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654" w:type="dxa"/>
        <w:tblInd w:w="392" w:type="dxa"/>
        <w:tblBorders>
          <w:insideH w:val="single" w:sz="4" w:space="0" w:color="auto"/>
        </w:tblBorders>
        <w:tblLayout w:type="fixed"/>
        <w:tblLook w:val="0000" w:firstRow="0" w:lastRow="0" w:firstColumn="0" w:lastColumn="0" w:noHBand="0" w:noVBand="0"/>
      </w:tblPr>
      <w:tblGrid>
        <w:gridCol w:w="2409"/>
        <w:gridCol w:w="3119"/>
        <w:gridCol w:w="2126"/>
      </w:tblGrid>
      <w:tr w:rsidR="008F269B" w:rsidRPr="001F621A" w:rsidTr="00E205E8">
        <w:tc>
          <w:tcPr>
            <w:tcW w:w="2409" w:type="dxa"/>
          </w:tcPr>
          <w:p w:rsidR="008F269B" w:rsidRPr="0041124D" w:rsidRDefault="0041124D" w:rsidP="008F269B">
            <w:pPr>
              <w:spacing w:after="0" w:line="240" w:lineRule="auto"/>
              <w:rPr>
                <w:rFonts w:ascii="Arial" w:eastAsia="Times New Roman" w:hAnsi="Arial" w:cs="Arial"/>
                <w:sz w:val="28"/>
                <w:szCs w:val="28"/>
                <w:lang w:val="en-US" w:eastAsia="ru-RU"/>
              </w:rPr>
            </w:pPr>
            <w:r>
              <w:rPr>
                <w:rFonts w:ascii="Arial" w:eastAsia="Times New Roman" w:hAnsi="Arial" w:cs="Arial"/>
                <w:sz w:val="28"/>
                <w:szCs w:val="28"/>
                <w:lang w:val="en-US" w:eastAsia="ru-RU"/>
              </w:rPr>
              <w:t xml:space="preserve"> </w:t>
            </w:r>
          </w:p>
        </w:tc>
        <w:tc>
          <w:tcPr>
            <w:tcW w:w="3119" w:type="dxa"/>
          </w:tcPr>
          <w:p w:rsidR="008F269B" w:rsidRPr="001F621A" w:rsidRDefault="008F269B" w:rsidP="008F269B">
            <w:pPr>
              <w:spacing w:after="0" w:line="240" w:lineRule="auto"/>
              <w:rPr>
                <w:rFonts w:ascii="Arial" w:eastAsia="Times New Roman" w:hAnsi="Arial" w:cs="Arial"/>
                <w:sz w:val="28"/>
                <w:szCs w:val="28"/>
                <w:lang w:eastAsia="ru-RU"/>
              </w:rPr>
            </w:pPr>
          </w:p>
        </w:tc>
        <w:tc>
          <w:tcPr>
            <w:tcW w:w="2126" w:type="dxa"/>
          </w:tcPr>
          <w:p w:rsidR="008F269B" w:rsidRPr="001F621A" w:rsidRDefault="008F269B" w:rsidP="008F269B">
            <w:pPr>
              <w:spacing w:after="0" w:line="240" w:lineRule="auto"/>
              <w:jc w:val="right"/>
              <w:rPr>
                <w:rFonts w:ascii="Arial" w:eastAsia="Times New Roman" w:hAnsi="Arial" w:cs="Arial"/>
                <w:sz w:val="28"/>
                <w:szCs w:val="28"/>
                <w:lang w:eastAsia="ru-RU"/>
              </w:rPr>
            </w:pPr>
          </w:p>
        </w:tc>
      </w:tr>
    </w:tbl>
    <w:p w:rsidR="00BF2991" w:rsidRDefault="008F269B" w:rsidP="008F269B">
      <w:pPr>
        <w:keepNext/>
        <w:spacing w:after="0" w:line="240" w:lineRule="auto"/>
        <w:jc w:val="center"/>
        <w:outlineLvl w:val="1"/>
        <w:rPr>
          <w:rFonts w:ascii="Arial" w:eastAsia="Times New Roman" w:hAnsi="Arial" w:cs="Arial"/>
          <w:sz w:val="28"/>
          <w:szCs w:val="28"/>
          <w:lang w:eastAsia="ru-RU"/>
        </w:rPr>
      </w:pPr>
      <w:r w:rsidRPr="001F621A">
        <w:rPr>
          <w:rFonts w:ascii="Arial" w:eastAsia="Times New Roman" w:hAnsi="Arial" w:cs="Arial"/>
          <w:b/>
          <w:noProof/>
          <w:lang w:eastAsia="ru-RU"/>
        </w:rPr>
        <w:drawing>
          <wp:inline distT="0" distB="0" distL="0" distR="0" wp14:anchorId="2F17FFCB" wp14:editId="46BCE4C4">
            <wp:extent cx="638175" cy="752475"/>
            <wp:effectExtent l="0" t="0" r="0" b="0"/>
            <wp:docPr id="3" name="Рисунок 3"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BF2991" w:rsidRDefault="00BF2991" w:rsidP="008F269B">
      <w:pPr>
        <w:keepNext/>
        <w:spacing w:after="0" w:line="240" w:lineRule="auto"/>
        <w:jc w:val="center"/>
        <w:outlineLvl w:val="1"/>
        <w:rPr>
          <w:rFonts w:ascii="Arial" w:eastAsia="Times New Roman" w:hAnsi="Arial" w:cs="Arial"/>
          <w:sz w:val="28"/>
          <w:szCs w:val="28"/>
          <w:lang w:eastAsia="ru-RU"/>
        </w:rPr>
      </w:pPr>
    </w:p>
    <w:p w:rsidR="008F269B" w:rsidRPr="00BF2991" w:rsidRDefault="008F269B" w:rsidP="008F269B">
      <w:pPr>
        <w:keepNext/>
        <w:spacing w:after="0" w:line="240" w:lineRule="auto"/>
        <w:jc w:val="center"/>
        <w:outlineLvl w:val="1"/>
        <w:rPr>
          <w:rFonts w:ascii="Arial" w:eastAsia="Times New Roman" w:hAnsi="Arial" w:cs="Arial"/>
          <w:sz w:val="28"/>
          <w:szCs w:val="28"/>
          <w:lang w:eastAsia="ru-RU"/>
        </w:rPr>
      </w:pPr>
      <w:r w:rsidRPr="00BF2991">
        <w:rPr>
          <w:rFonts w:ascii="Arial" w:eastAsia="Times New Roman" w:hAnsi="Arial" w:cs="Arial"/>
          <w:sz w:val="28"/>
          <w:szCs w:val="28"/>
          <w:lang w:eastAsia="ru-RU"/>
        </w:rPr>
        <w:t>КРАСНОЯРСКИЙ КРАЙ</w:t>
      </w:r>
    </w:p>
    <w:p w:rsidR="008F269B" w:rsidRPr="00BF2991" w:rsidRDefault="008F269B" w:rsidP="008F269B">
      <w:pPr>
        <w:spacing w:after="0" w:line="240" w:lineRule="auto"/>
        <w:jc w:val="center"/>
        <w:rPr>
          <w:rFonts w:ascii="Arial" w:eastAsia="Times New Roman" w:hAnsi="Arial" w:cs="Arial"/>
          <w:sz w:val="28"/>
          <w:szCs w:val="28"/>
          <w:lang w:eastAsia="ru-RU"/>
        </w:rPr>
      </w:pPr>
      <w:r w:rsidRPr="00BF2991">
        <w:rPr>
          <w:rFonts w:ascii="Arial" w:eastAsia="Times New Roman" w:hAnsi="Arial" w:cs="Arial"/>
          <w:sz w:val="28"/>
          <w:szCs w:val="28"/>
          <w:lang w:eastAsia="ru-RU"/>
        </w:rPr>
        <w:t>АДМИНИСТРАЦИЯ ШУШЕНСКОГО РАЙОНА</w:t>
      </w:r>
    </w:p>
    <w:p w:rsidR="008F269B" w:rsidRPr="00BF2991" w:rsidRDefault="008F269B" w:rsidP="008F269B">
      <w:pPr>
        <w:keepNext/>
        <w:spacing w:after="0" w:line="240" w:lineRule="auto"/>
        <w:jc w:val="center"/>
        <w:outlineLvl w:val="3"/>
        <w:rPr>
          <w:rFonts w:ascii="Arial" w:eastAsia="Times New Roman" w:hAnsi="Arial" w:cs="Arial"/>
          <w:sz w:val="28"/>
          <w:szCs w:val="28"/>
          <w:lang w:eastAsia="ru-RU"/>
        </w:rPr>
      </w:pPr>
      <w:r w:rsidRPr="00BF2991">
        <w:rPr>
          <w:rFonts w:ascii="Arial" w:eastAsia="Times New Roman" w:hAnsi="Arial" w:cs="Arial"/>
          <w:sz w:val="28"/>
          <w:szCs w:val="28"/>
          <w:lang w:eastAsia="ru-RU"/>
        </w:rPr>
        <w:t>П</w:t>
      </w:r>
      <w:r w:rsidR="00BF2991">
        <w:rPr>
          <w:rFonts w:ascii="Arial" w:eastAsia="Times New Roman" w:hAnsi="Arial" w:cs="Arial"/>
          <w:sz w:val="28"/>
          <w:szCs w:val="28"/>
          <w:lang w:eastAsia="ru-RU"/>
        </w:rPr>
        <w:t xml:space="preserve"> </w:t>
      </w:r>
      <w:r w:rsidRPr="00BF2991">
        <w:rPr>
          <w:rFonts w:ascii="Arial" w:eastAsia="Times New Roman" w:hAnsi="Arial" w:cs="Arial"/>
          <w:sz w:val="28"/>
          <w:szCs w:val="28"/>
          <w:lang w:eastAsia="ru-RU"/>
        </w:rPr>
        <w:t>О</w:t>
      </w:r>
      <w:r w:rsidR="00BF2991">
        <w:rPr>
          <w:rFonts w:ascii="Arial" w:eastAsia="Times New Roman" w:hAnsi="Arial" w:cs="Arial"/>
          <w:sz w:val="28"/>
          <w:szCs w:val="28"/>
          <w:lang w:eastAsia="ru-RU"/>
        </w:rPr>
        <w:t xml:space="preserve"> </w:t>
      </w:r>
      <w:r w:rsidRPr="00BF2991">
        <w:rPr>
          <w:rFonts w:ascii="Arial" w:eastAsia="Times New Roman" w:hAnsi="Arial" w:cs="Arial"/>
          <w:sz w:val="28"/>
          <w:szCs w:val="28"/>
          <w:lang w:eastAsia="ru-RU"/>
        </w:rPr>
        <w:t>С</w:t>
      </w:r>
      <w:r w:rsidR="00BF2991">
        <w:rPr>
          <w:rFonts w:ascii="Arial" w:eastAsia="Times New Roman" w:hAnsi="Arial" w:cs="Arial"/>
          <w:sz w:val="28"/>
          <w:szCs w:val="28"/>
          <w:lang w:eastAsia="ru-RU"/>
        </w:rPr>
        <w:t xml:space="preserve"> </w:t>
      </w:r>
      <w:r w:rsidRPr="00BF2991">
        <w:rPr>
          <w:rFonts w:ascii="Arial" w:eastAsia="Times New Roman" w:hAnsi="Arial" w:cs="Arial"/>
          <w:sz w:val="28"/>
          <w:szCs w:val="28"/>
          <w:lang w:eastAsia="ru-RU"/>
        </w:rPr>
        <w:t>Т</w:t>
      </w:r>
      <w:r w:rsidR="00BF2991">
        <w:rPr>
          <w:rFonts w:ascii="Arial" w:eastAsia="Times New Roman" w:hAnsi="Arial" w:cs="Arial"/>
          <w:sz w:val="28"/>
          <w:szCs w:val="28"/>
          <w:lang w:eastAsia="ru-RU"/>
        </w:rPr>
        <w:t xml:space="preserve"> </w:t>
      </w:r>
      <w:r w:rsidRPr="00BF2991">
        <w:rPr>
          <w:rFonts w:ascii="Arial" w:eastAsia="Times New Roman" w:hAnsi="Arial" w:cs="Arial"/>
          <w:sz w:val="28"/>
          <w:szCs w:val="28"/>
          <w:lang w:eastAsia="ru-RU"/>
        </w:rPr>
        <w:t>А</w:t>
      </w:r>
      <w:r w:rsidR="00BF2991">
        <w:rPr>
          <w:rFonts w:ascii="Arial" w:eastAsia="Times New Roman" w:hAnsi="Arial" w:cs="Arial"/>
          <w:sz w:val="28"/>
          <w:szCs w:val="28"/>
          <w:lang w:eastAsia="ru-RU"/>
        </w:rPr>
        <w:t xml:space="preserve"> </w:t>
      </w:r>
      <w:r w:rsidRPr="00BF2991">
        <w:rPr>
          <w:rFonts w:ascii="Arial" w:eastAsia="Times New Roman" w:hAnsi="Arial" w:cs="Arial"/>
          <w:sz w:val="28"/>
          <w:szCs w:val="28"/>
          <w:lang w:eastAsia="ru-RU"/>
        </w:rPr>
        <w:t>Н</w:t>
      </w:r>
      <w:r w:rsidR="00BF2991">
        <w:rPr>
          <w:rFonts w:ascii="Arial" w:eastAsia="Times New Roman" w:hAnsi="Arial" w:cs="Arial"/>
          <w:sz w:val="28"/>
          <w:szCs w:val="28"/>
          <w:lang w:eastAsia="ru-RU"/>
        </w:rPr>
        <w:t xml:space="preserve"> </w:t>
      </w:r>
      <w:r w:rsidRPr="00BF2991">
        <w:rPr>
          <w:rFonts w:ascii="Arial" w:eastAsia="Times New Roman" w:hAnsi="Arial" w:cs="Arial"/>
          <w:sz w:val="28"/>
          <w:szCs w:val="28"/>
          <w:lang w:eastAsia="ru-RU"/>
        </w:rPr>
        <w:t>О</w:t>
      </w:r>
      <w:r w:rsidR="00BF2991">
        <w:rPr>
          <w:rFonts w:ascii="Arial" w:eastAsia="Times New Roman" w:hAnsi="Arial" w:cs="Arial"/>
          <w:sz w:val="28"/>
          <w:szCs w:val="28"/>
          <w:lang w:eastAsia="ru-RU"/>
        </w:rPr>
        <w:t xml:space="preserve"> </w:t>
      </w:r>
      <w:r w:rsidRPr="00BF2991">
        <w:rPr>
          <w:rFonts w:ascii="Arial" w:eastAsia="Times New Roman" w:hAnsi="Arial" w:cs="Arial"/>
          <w:sz w:val="28"/>
          <w:szCs w:val="28"/>
          <w:lang w:eastAsia="ru-RU"/>
        </w:rPr>
        <w:t>В</w:t>
      </w:r>
      <w:r w:rsidR="00BF2991">
        <w:rPr>
          <w:rFonts w:ascii="Arial" w:eastAsia="Times New Roman" w:hAnsi="Arial" w:cs="Arial"/>
          <w:sz w:val="28"/>
          <w:szCs w:val="28"/>
          <w:lang w:eastAsia="ru-RU"/>
        </w:rPr>
        <w:t xml:space="preserve"> </w:t>
      </w:r>
      <w:r w:rsidRPr="00BF2991">
        <w:rPr>
          <w:rFonts w:ascii="Arial" w:eastAsia="Times New Roman" w:hAnsi="Arial" w:cs="Arial"/>
          <w:sz w:val="28"/>
          <w:szCs w:val="28"/>
          <w:lang w:eastAsia="ru-RU"/>
        </w:rPr>
        <w:t>Л</w:t>
      </w:r>
      <w:r w:rsidR="00BF2991">
        <w:rPr>
          <w:rFonts w:ascii="Arial" w:eastAsia="Times New Roman" w:hAnsi="Arial" w:cs="Arial"/>
          <w:sz w:val="28"/>
          <w:szCs w:val="28"/>
          <w:lang w:eastAsia="ru-RU"/>
        </w:rPr>
        <w:t xml:space="preserve"> </w:t>
      </w:r>
      <w:r w:rsidRPr="00BF2991">
        <w:rPr>
          <w:rFonts w:ascii="Arial" w:eastAsia="Times New Roman" w:hAnsi="Arial" w:cs="Arial"/>
          <w:sz w:val="28"/>
          <w:szCs w:val="28"/>
          <w:lang w:eastAsia="ru-RU"/>
        </w:rPr>
        <w:t>Е</w:t>
      </w:r>
      <w:r w:rsidR="00BF2991">
        <w:rPr>
          <w:rFonts w:ascii="Arial" w:eastAsia="Times New Roman" w:hAnsi="Arial" w:cs="Arial"/>
          <w:sz w:val="28"/>
          <w:szCs w:val="28"/>
          <w:lang w:eastAsia="ru-RU"/>
        </w:rPr>
        <w:t xml:space="preserve"> </w:t>
      </w:r>
      <w:r w:rsidRPr="00BF2991">
        <w:rPr>
          <w:rFonts w:ascii="Arial" w:eastAsia="Times New Roman" w:hAnsi="Arial" w:cs="Arial"/>
          <w:sz w:val="28"/>
          <w:szCs w:val="28"/>
          <w:lang w:eastAsia="ru-RU"/>
        </w:rPr>
        <w:t>Н</w:t>
      </w:r>
      <w:r w:rsidR="00BF2991">
        <w:rPr>
          <w:rFonts w:ascii="Arial" w:eastAsia="Times New Roman" w:hAnsi="Arial" w:cs="Arial"/>
          <w:sz w:val="28"/>
          <w:szCs w:val="28"/>
          <w:lang w:eastAsia="ru-RU"/>
        </w:rPr>
        <w:t xml:space="preserve"> </w:t>
      </w:r>
      <w:r w:rsidRPr="00BF2991">
        <w:rPr>
          <w:rFonts w:ascii="Arial" w:eastAsia="Times New Roman" w:hAnsi="Arial" w:cs="Arial"/>
          <w:sz w:val="28"/>
          <w:szCs w:val="28"/>
          <w:lang w:eastAsia="ru-RU"/>
        </w:rPr>
        <w:t>И</w:t>
      </w:r>
      <w:r w:rsidR="00BF2991">
        <w:rPr>
          <w:rFonts w:ascii="Arial" w:eastAsia="Times New Roman" w:hAnsi="Arial" w:cs="Arial"/>
          <w:sz w:val="28"/>
          <w:szCs w:val="28"/>
          <w:lang w:eastAsia="ru-RU"/>
        </w:rPr>
        <w:t xml:space="preserve"> </w:t>
      </w:r>
      <w:r w:rsidRPr="00BF2991">
        <w:rPr>
          <w:rFonts w:ascii="Arial" w:eastAsia="Times New Roman" w:hAnsi="Arial" w:cs="Arial"/>
          <w:sz w:val="28"/>
          <w:szCs w:val="28"/>
          <w:lang w:eastAsia="ru-RU"/>
        </w:rPr>
        <w:t>Е</w:t>
      </w:r>
    </w:p>
    <w:p w:rsidR="0090572F" w:rsidRPr="00BF2991" w:rsidRDefault="0090572F" w:rsidP="0090572F">
      <w:pPr>
        <w:autoSpaceDE w:val="0"/>
        <w:autoSpaceDN w:val="0"/>
        <w:spacing w:after="0" w:line="240" w:lineRule="auto"/>
        <w:jc w:val="both"/>
        <w:rPr>
          <w:rFonts w:ascii="Arial" w:eastAsia="Times New Roman" w:hAnsi="Arial" w:cs="Arial"/>
          <w:sz w:val="24"/>
          <w:szCs w:val="24"/>
          <w:lang w:eastAsia="ru-RU"/>
        </w:rPr>
      </w:pPr>
    </w:p>
    <w:p w:rsidR="0090572F" w:rsidRPr="008F269B" w:rsidRDefault="0090572F" w:rsidP="0090572F">
      <w:pPr>
        <w:autoSpaceDE w:val="0"/>
        <w:autoSpaceDN w:val="0"/>
        <w:spacing w:after="0" w:line="240" w:lineRule="auto"/>
        <w:jc w:val="both"/>
        <w:rPr>
          <w:rFonts w:ascii="Arial" w:eastAsia="Times New Roman" w:hAnsi="Arial" w:cs="Arial"/>
          <w:sz w:val="24"/>
          <w:szCs w:val="24"/>
          <w:lang w:eastAsia="ru-RU"/>
        </w:rPr>
      </w:pPr>
      <w:r w:rsidRPr="008F269B">
        <w:rPr>
          <w:rFonts w:ascii="Arial" w:eastAsia="Times New Roman" w:hAnsi="Arial" w:cs="Arial"/>
          <w:sz w:val="24"/>
          <w:szCs w:val="24"/>
          <w:lang w:eastAsia="ru-RU"/>
        </w:rPr>
        <w:t xml:space="preserve">от </w:t>
      </w:r>
      <w:r w:rsidR="005971C6">
        <w:rPr>
          <w:rFonts w:ascii="Arial" w:eastAsia="Times New Roman" w:hAnsi="Arial" w:cs="Arial"/>
          <w:sz w:val="24"/>
          <w:szCs w:val="24"/>
          <w:lang w:eastAsia="ru-RU"/>
        </w:rPr>
        <w:t>03.06.2024г.</w:t>
      </w:r>
      <w:r w:rsidRPr="008F269B">
        <w:rPr>
          <w:rFonts w:ascii="Arial" w:eastAsia="Times New Roman" w:hAnsi="Arial" w:cs="Arial"/>
          <w:sz w:val="24"/>
          <w:szCs w:val="24"/>
          <w:lang w:eastAsia="ru-RU"/>
        </w:rPr>
        <w:t xml:space="preserve">                                пгт</w:t>
      </w:r>
      <w:r w:rsidR="001D4F09">
        <w:rPr>
          <w:rFonts w:ascii="Arial" w:eastAsia="Times New Roman" w:hAnsi="Arial" w:cs="Arial"/>
          <w:sz w:val="24"/>
          <w:szCs w:val="24"/>
          <w:lang w:eastAsia="ru-RU"/>
        </w:rPr>
        <w:t>.</w:t>
      </w:r>
      <w:r w:rsidRPr="008F269B">
        <w:rPr>
          <w:rFonts w:ascii="Arial" w:eastAsia="Times New Roman" w:hAnsi="Arial" w:cs="Arial"/>
          <w:sz w:val="24"/>
          <w:szCs w:val="24"/>
          <w:lang w:eastAsia="ru-RU"/>
        </w:rPr>
        <w:t xml:space="preserve"> Шушенское                                         № </w:t>
      </w:r>
      <w:r w:rsidR="005971C6">
        <w:rPr>
          <w:rFonts w:ascii="Arial" w:eastAsia="Times New Roman" w:hAnsi="Arial" w:cs="Arial"/>
          <w:sz w:val="24"/>
          <w:szCs w:val="24"/>
          <w:lang w:eastAsia="ru-RU"/>
        </w:rPr>
        <w:t>829</w:t>
      </w:r>
    </w:p>
    <w:p w:rsidR="009E2052" w:rsidRPr="001F621A" w:rsidRDefault="009E2052" w:rsidP="004A290E">
      <w:pPr>
        <w:autoSpaceDE w:val="0"/>
        <w:autoSpaceDN w:val="0"/>
        <w:spacing w:after="0" w:line="240" w:lineRule="auto"/>
        <w:rPr>
          <w:rFonts w:ascii="Arial" w:eastAsia="Times New Roman" w:hAnsi="Arial" w:cs="Arial"/>
          <w:sz w:val="24"/>
          <w:szCs w:val="24"/>
          <w:lang w:eastAsia="ru-RU"/>
        </w:rPr>
      </w:pPr>
    </w:p>
    <w:p w:rsidR="0090572F" w:rsidRDefault="0090572F" w:rsidP="00BF2991">
      <w:pPr>
        <w:autoSpaceDE w:val="0"/>
        <w:autoSpaceDN w:val="0"/>
        <w:spacing w:after="0" w:line="240" w:lineRule="auto"/>
        <w:ind w:right="2975"/>
        <w:jc w:val="both"/>
        <w:rPr>
          <w:sz w:val="28"/>
          <w:szCs w:val="28"/>
        </w:rPr>
      </w:pPr>
      <w:r w:rsidRPr="002A2C04">
        <w:rPr>
          <w:rFonts w:ascii="Arial" w:eastAsia="Times New Roman" w:hAnsi="Arial" w:cs="Arial"/>
          <w:sz w:val="24"/>
          <w:szCs w:val="24"/>
          <w:lang w:eastAsia="ru-RU"/>
        </w:rPr>
        <w:t xml:space="preserve">«Об утверждении </w:t>
      </w:r>
      <w:r w:rsidRPr="00DC7C6A">
        <w:rPr>
          <w:rFonts w:ascii="Arial" w:eastAsia="Times New Roman" w:hAnsi="Arial" w:cs="Arial"/>
          <w:sz w:val="24"/>
          <w:szCs w:val="24"/>
          <w:lang w:eastAsia="ru-RU"/>
        </w:rPr>
        <w:t>Порядк</w:t>
      </w:r>
      <w:r>
        <w:rPr>
          <w:rFonts w:ascii="Arial" w:eastAsia="Times New Roman" w:hAnsi="Arial" w:cs="Arial"/>
          <w:sz w:val="24"/>
          <w:szCs w:val="24"/>
          <w:lang w:eastAsia="ru-RU"/>
        </w:rPr>
        <w:t xml:space="preserve">а </w:t>
      </w:r>
      <w:r w:rsidRPr="00DC7C6A">
        <w:rPr>
          <w:rFonts w:ascii="Arial" w:eastAsia="Times New Roman" w:hAnsi="Arial" w:cs="Arial"/>
          <w:sz w:val="24"/>
          <w:szCs w:val="24"/>
          <w:lang w:eastAsia="ru-RU"/>
        </w:rPr>
        <w:t>определения об</w:t>
      </w:r>
      <w:r w:rsidR="001D4F09">
        <w:rPr>
          <w:rFonts w:ascii="Arial" w:eastAsia="Times New Roman" w:hAnsi="Arial" w:cs="Arial"/>
          <w:sz w:val="24"/>
          <w:szCs w:val="24"/>
          <w:lang w:eastAsia="ru-RU"/>
        </w:rPr>
        <w:t xml:space="preserve">ъема и предоставления субсидий </w:t>
      </w:r>
      <w:r w:rsidRPr="00DC7C6A">
        <w:rPr>
          <w:rFonts w:ascii="Arial" w:eastAsia="Times New Roman" w:hAnsi="Arial" w:cs="Arial"/>
          <w:sz w:val="24"/>
          <w:szCs w:val="24"/>
          <w:lang w:eastAsia="ru-RU"/>
        </w:rPr>
        <w:t>социально ориентированным некоммерческим организациям Шушенского района на финансовое обеспечение затрат, связанных с реализацией социальных проектов</w:t>
      </w:r>
      <w:r>
        <w:rPr>
          <w:sz w:val="28"/>
          <w:szCs w:val="28"/>
        </w:rPr>
        <w:t>»</w:t>
      </w:r>
    </w:p>
    <w:p w:rsidR="0090572F" w:rsidRPr="00A2670E" w:rsidRDefault="0090572F" w:rsidP="0090572F">
      <w:pPr>
        <w:autoSpaceDE w:val="0"/>
        <w:autoSpaceDN w:val="0"/>
        <w:spacing w:after="0" w:line="240" w:lineRule="auto"/>
        <w:ind w:right="4677"/>
        <w:jc w:val="both"/>
        <w:rPr>
          <w:rFonts w:ascii="Arial" w:eastAsia="Times New Roman" w:hAnsi="Arial" w:cs="Arial"/>
          <w:sz w:val="24"/>
          <w:szCs w:val="24"/>
          <w:lang w:eastAsia="ru-RU"/>
        </w:rPr>
      </w:pPr>
    </w:p>
    <w:p w:rsidR="0090572F" w:rsidRPr="008F269B" w:rsidRDefault="0090572F" w:rsidP="0090572F">
      <w:pPr>
        <w:pStyle w:val="1"/>
        <w:shd w:val="clear" w:color="auto" w:fill="FFFFFF"/>
        <w:spacing w:before="0" w:beforeAutospacing="0" w:after="0" w:afterAutospacing="0"/>
        <w:ind w:firstLine="709"/>
        <w:jc w:val="both"/>
        <w:rPr>
          <w:rFonts w:ascii="Arial" w:hAnsi="Arial" w:cs="Arial"/>
          <w:b w:val="0"/>
          <w:color w:val="000000"/>
          <w:sz w:val="24"/>
          <w:szCs w:val="24"/>
        </w:rPr>
      </w:pPr>
      <w:r w:rsidRPr="008F269B">
        <w:rPr>
          <w:rFonts w:ascii="Arial" w:hAnsi="Arial" w:cs="Arial"/>
          <w:b w:val="0"/>
          <w:sz w:val="24"/>
          <w:szCs w:val="24"/>
        </w:rPr>
        <w:t xml:space="preserve">В соответствии с Федеральным </w:t>
      </w:r>
      <w:hyperlink r:id="rId9" w:history="1">
        <w:r w:rsidRPr="008F269B">
          <w:rPr>
            <w:rFonts w:ascii="Arial" w:hAnsi="Arial" w:cs="Arial"/>
            <w:b w:val="0"/>
            <w:sz w:val="24"/>
            <w:szCs w:val="24"/>
          </w:rPr>
          <w:t>законом</w:t>
        </w:r>
      </w:hyperlink>
      <w:r w:rsidRPr="008F269B">
        <w:rPr>
          <w:rFonts w:ascii="Arial" w:hAnsi="Arial" w:cs="Arial"/>
          <w:b w:val="0"/>
          <w:sz w:val="24"/>
          <w:szCs w:val="24"/>
        </w:rPr>
        <w:t xml:space="preserve"> N 7-ФЗ от 12.01.1996 «О некоммерческих организациях», п. 2  ст. 78.1 Бюджетного кодекса Российской Федерации, Постановлением Правительства РФ от 25.10.2023г N 1782 «</w:t>
      </w:r>
      <w:r w:rsidRPr="008F269B">
        <w:rPr>
          <w:rFonts w:ascii="Arial" w:hAnsi="Arial" w:cs="Arial"/>
          <w:b w:val="0"/>
          <w:color w:val="000000"/>
          <w:sz w:val="24"/>
          <w:szCs w:val="24"/>
        </w:rPr>
        <w:t>Об утверждении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проведении отборов получателей указанных субсидий, в том числе грантов в виде субсидий</w:t>
      </w:r>
      <w:r w:rsidRPr="008F269B">
        <w:rPr>
          <w:rFonts w:ascii="Arial" w:hAnsi="Arial" w:cs="Arial"/>
          <w:b w:val="0"/>
          <w:sz w:val="24"/>
          <w:szCs w:val="24"/>
        </w:rPr>
        <w:t>»</w:t>
      </w:r>
      <w:r w:rsidRPr="008F269B">
        <w:rPr>
          <w:rFonts w:ascii="Arial" w:hAnsi="Arial" w:cs="Arial"/>
          <w:sz w:val="24"/>
          <w:szCs w:val="24"/>
        </w:rPr>
        <w:t xml:space="preserve">, </w:t>
      </w:r>
      <w:r w:rsidRPr="008F269B">
        <w:rPr>
          <w:rFonts w:ascii="Arial" w:hAnsi="Arial" w:cs="Arial"/>
          <w:b w:val="0"/>
          <w:sz w:val="24"/>
          <w:szCs w:val="24"/>
        </w:rPr>
        <w:t>Закона Красноярского края от 07.02.2013 N 4-1041 «О государственной поддержке социально ориентированных некоммерческих организаций в Красноярском крае», в целях создания благоприятных условий для развития социально ориентированных некоммерческих организаций, повышения эффективности и результативности расходования бюджетных средств, руководствуясь ст. ст. 18, 21</w:t>
      </w:r>
      <w:r w:rsidRPr="008F269B">
        <w:rPr>
          <w:rFonts w:ascii="Arial" w:hAnsi="Arial" w:cs="Arial"/>
          <w:b w:val="0"/>
          <w:color w:val="000000"/>
          <w:sz w:val="24"/>
          <w:szCs w:val="24"/>
        </w:rPr>
        <w:t xml:space="preserve"> Устава Шушенского района.</w:t>
      </w:r>
    </w:p>
    <w:p w:rsidR="0090572F" w:rsidRDefault="0090572F" w:rsidP="0090572F">
      <w:pPr>
        <w:tabs>
          <w:tab w:val="left" w:pos="3910"/>
          <w:tab w:val="center" w:pos="5032"/>
        </w:tabs>
        <w:autoSpaceDE w:val="0"/>
        <w:autoSpaceDN w:val="0"/>
        <w:spacing w:after="0" w:line="240" w:lineRule="auto"/>
        <w:ind w:right="-1" w:firstLine="709"/>
        <w:rPr>
          <w:rFonts w:ascii="Arial" w:eastAsia="Times New Roman" w:hAnsi="Arial" w:cs="Arial"/>
          <w:sz w:val="24"/>
          <w:szCs w:val="24"/>
          <w:lang w:eastAsia="ru-RU"/>
        </w:rPr>
      </w:pPr>
      <w:r w:rsidRPr="008F269B">
        <w:rPr>
          <w:rFonts w:ascii="Arial" w:eastAsia="Times New Roman" w:hAnsi="Arial" w:cs="Arial"/>
          <w:sz w:val="24"/>
          <w:szCs w:val="24"/>
          <w:lang w:eastAsia="ru-RU"/>
        </w:rPr>
        <w:tab/>
      </w:r>
    </w:p>
    <w:p w:rsidR="0090572F" w:rsidRPr="008F269B" w:rsidRDefault="0090572F" w:rsidP="0090572F">
      <w:pPr>
        <w:tabs>
          <w:tab w:val="left" w:pos="3910"/>
          <w:tab w:val="center" w:pos="5032"/>
        </w:tabs>
        <w:autoSpaceDE w:val="0"/>
        <w:autoSpaceDN w:val="0"/>
        <w:spacing w:after="0" w:line="240" w:lineRule="auto"/>
        <w:ind w:right="-1" w:firstLine="709"/>
        <w:rPr>
          <w:rFonts w:ascii="Arial" w:eastAsia="Times New Roman" w:hAnsi="Arial" w:cs="Arial"/>
          <w:sz w:val="24"/>
          <w:szCs w:val="24"/>
          <w:lang w:eastAsia="ru-RU"/>
        </w:rPr>
      </w:pPr>
      <w:r w:rsidRPr="008F269B">
        <w:rPr>
          <w:rFonts w:ascii="Arial" w:eastAsia="Times New Roman" w:hAnsi="Arial" w:cs="Arial"/>
          <w:sz w:val="24"/>
          <w:szCs w:val="24"/>
          <w:lang w:eastAsia="ru-RU"/>
        </w:rPr>
        <w:t>ПОСТАНОВЛЯЮ:</w:t>
      </w:r>
    </w:p>
    <w:p w:rsidR="009F0DD8" w:rsidRDefault="009F0DD8" w:rsidP="0090572F">
      <w:pPr>
        <w:pStyle w:val="1"/>
        <w:shd w:val="clear" w:color="auto" w:fill="FFFFFF"/>
        <w:spacing w:before="0" w:beforeAutospacing="0" w:after="0" w:afterAutospacing="0"/>
        <w:ind w:firstLine="709"/>
        <w:jc w:val="both"/>
        <w:rPr>
          <w:rFonts w:ascii="Arial" w:hAnsi="Arial" w:cs="Arial"/>
          <w:b w:val="0"/>
          <w:sz w:val="24"/>
          <w:szCs w:val="24"/>
        </w:rPr>
      </w:pPr>
    </w:p>
    <w:p w:rsidR="009F0DD8" w:rsidRPr="009F0DD8" w:rsidRDefault="009F0DD8" w:rsidP="009F0DD8">
      <w:pPr>
        <w:pStyle w:val="1"/>
        <w:shd w:val="clear" w:color="auto" w:fill="FFFFFF"/>
        <w:spacing w:before="0" w:beforeAutospacing="0" w:after="0" w:afterAutospacing="0"/>
        <w:ind w:firstLine="709"/>
        <w:jc w:val="both"/>
        <w:rPr>
          <w:rFonts w:ascii="Arial" w:hAnsi="Arial" w:cs="Arial"/>
          <w:b w:val="0"/>
          <w:sz w:val="24"/>
          <w:szCs w:val="24"/>
        </w:rPr>
      </w:pPr>
      <w:r w:rsidRPr="009F0DD8">
        <w:rPr>
          <w:rFonts w:ascii="Arial" w:hAnsi="Arial" w:cs="Arial"/>
          <w:b w:val="0"/>
          <w:sz w:val="24"/>
          <w:szCs w:val="24"/>
        </w:rPr>
        <w:t>1. Признать утратившими силу:</w:t>
      </w:r>
    </w:p>
    <w:p w:rsidR="009F0DD8" w:rsidRPr="009F0DD8" w:rsidRDefault="009F0DD8" w:rsidP="009F0DD8">
      <w:pPr>
        <w:pStyle w:val="1"/>
        <w:shd w:val="clear" w:color="auto" w:fill="FFFFFF"/>
        <w:spacing w:before="0" w:beforeAutospacing="0" w:after="0" w:afterAutospacing="0"/>
        <w:ind w:firstLine="709"/>
        <w:jc w:val="both"/>
        <w:rPr>
          <w:rFonts w:ascii="Arial" w:hAnsi="Arial" w:cs="Arial"/>
          <w:b w:val="0"/>
          <w:sz w:val="24"/>
          <w:szCs w:val="24"/>
        </w:rPr>
      </w:pPr>
      <w:r w:rsidRPr="009F0DD8">
        <w:rPr>
          <w:rFonts w:ascii="Arial" w:hAnsi="Arial" w:cs="Arial"/>
          <w:b w:val="0"/>
          <w:sz w:val="24"/>
          <w:szCs w:val="24"/>
        </w:rPr>
        <w:t>1.1. Постановление администрации Шушенского района от 16.12.2019 № 1248 Об утверждении Порядка определения объема и предоставления субсидии победителям конкурса муниципальных услуг среди социально ориентированных некоммерческих организаций Шушенского района;</w:t>
      </w:r>
    </w:p>
    <w:p w:rsidR="009F0DD8" w:rsidRDefault="009F0DD8" w:rsidP="009F0DD8">
      <w:pPr>
        <w:pStyle w:val="1"/>
        <w:shd w:val="clear" w:color="auto" w:fill="FFFFFF"/>
        <w:spacing w:before="0" w:beforeAutospacing="0" w:after="0" w:afterAutospacing="0"/>
        <w:ind w:firstLine="709"/>
        <w:jc w:val="both"/>
        <w:rPr>
          <w:rFonts w:ascii="Arial" w:hAnsi="Arial" w:cs="Arial"/>
          <w:b w:val="0"/>
          <w:sz w:val="24"/>
          <w:szCs w:val="24"/>
        </w:rPr>
      </w:pPr>
      <w:r w:rsidRPr="009F0DD8">
        <w:rPr>
          <w:rFonts w:ascii="Arial" w:hAnsi="Arial" w:cs="Arial"/>
          <w:b w:val="0"/>
          <w:sz w:val="24"/>
          <w:szCs w:val="24"/>
        </w:rPr>
        <w:t>1.2. Постановление администрации Шушенского района от 19.01.2023 № 41 О внесении изменений в постановление администрации Шушенского района от 16. 12. 2019 № 1248 «Об утверждении Порядка определения объема и предоставления субсидии победителям конкурса муниципальных услуг среди социально ориентированных некоммерческих организаций Шушенского района».</w:t>
      </w:r>
    </w:p>
    <w:p w:rsidR="0090572F" w:rsidRDefault="009F0DD8" w:rsidP="0090572F">
      <w:pPr>
        <w:pStyle w:val="1"/>
        <w:shd w:val="clear" w:color="auto" w:fill="FFFFFF"/>
        <w:spacing w:before="0" w:beforeAutospacing="0" w:after="0" w:afterAutospacing="0"/>
        <w:ind w:firstLine="709"/>
        <w:jc w:val="both"/>
        <w:rPr>
          <w:rFonts w:ascii="Arial" w:hAnsi="Arial" w:cs="Arial"/>
          <w:b w:val="0"/>
          <w:sz w:val="24"/>
          <w:szCs w:val="24"/>
        </w:rPr>
      </w:pPr>
      <w:r>
        <w:rPr>
          <w:rFonts w:ascii="Arial" w:hAnsi="Arial" w:cs="Arial"/>
          <w:b w:val="0"/>
          <w:sz w:val="24"/>
          <w:szCs w:val="24"/>
        </w:rPr>
        <w:t>2</w:t>
      </w:r>
      <w:r w:rsidR="0090572F">
        <w:rPr>
          <w:rFonts w:ascii="Arial" w:hAnsi="Arial" w:cs="Arial"/>
          <w:b w:val="0"/>
          <w:sz w:val="24"/>
          <w:szCs w:val="24"/>
        </w:rPr>
        <w:t xml:space="preserve">. Утвердить Порядок </w:t>
      </w:r>
      <w:r w:rsidR="0090572F" w:rsidRPr="00813E63">
        <w:rPr>
          <w:rFonts w:ascii="Arial" w:hAnsi="Arial" w:cs="Arial"/>
          <w:b w:val="0"/>
          <w:sz w:val="24"/>
          <w:szCs w:val="24"/>
        </w:rPr>
        <w:t>определения объема и предоставления субсидий социально ориентированным некоммерческим организациям Шушенского района на финансовое обеспечение затрат, связанных с реализацией социальных проектов</w:t>
      </w:r>
      <w:r w:rsidR="0090572F">
        <w:rPr>
          <w:rFonts w:ascii="Arial" w:hAnsi="Arial" w:cs="Arial"/>
          <w:b w:val="0"/>
          <w:sz w:val="24"/>
          <w:szCs w:val="24"/>
        </w:rPr>
        <w:t xml:space="preserve"> согласно приложению к настоящему постановлению</w:t>
      </w:r>
    </w:p>
    <w:p w:rsidR="0090572F" w:rsidRPr="008F269B" w:rsidRDefault="009F0DD8" w:rsidP="0090572F">
      <w:pPr>
        <w:pStyle w:val="1"/>
        <w:shd w:val="clear" w:color="auto" w:fill="FFFFFF"/>
        <w:spacing w:before="0" w:beforeAutospacing="0" w:after="0" w:afterAutospacing="0"/>
        <w:ind w:firstLine="709"/>
        <w:jc w:val="both"/>
        <w:rPr>
          <w:rFonts w:ascii="Arial" w:hAnsi="Arial" w:cs="Arial"/>
          <w:b w:val="0"/>
          <w:sz w:val="24"/>
          <w:szCs w:val="24"/>
        </w:rPr>
      </w:pPr>
      <w:r>
        <w:rPr>
          <w:rFonts w:ascii="Arial" w:hAnsi="Arial" w:cs="Arial"/>
          <w:b w:val="0"/>
          <w:sz w:val="24"/>
          <w:szCs w:val="24"/>
        </w:rPr>
        <w:t>3</w:t>
      </w:r>
      <w:r w:rsidR="0090572F" w:rsidRPr="008F269B">
        <w:rPr>
          <w:rFonts w:ascii="Arial" w:hAnsi="Arial" w:cs="Arial"/>
          <w:b w:val="0"/>
          <w:sz w:val="24"/>
          <w:szCs w:val="24"/>
        </w:rPr>
        <w:t>. Контроль за исполнения настоящего постановления возложить на заместителя главы района по социальным вопросам Пивень Л.В.</w:t>
      </w:r>
    </w:p>
    <w:p w:rsidR="00DB0FE4" w:rsidRDefault="009F0DD8" w:rsidP="0090572F">
      <w:pPr>
        <w:pStyle w:val="1"/>
        <w:shd w:val="clear" w:color="auto" w:fill="FFFFFF"/>
        <w:spacing w:before="0" w:beforeAutospacing="0" w:after="0" w:afterAutospacing="0"/>
        <w:ind w:firstLine="709"/>
        <w:jc w:val="both"/>
        <w:rPr>
          <w:rFonts w:ascii="Arial" w:hAnsi="Arial" w:cs="Arial"/>
          <w:b w:val="0"/>
          <w:sz w:val="24"/>
          <w:szCs w:val="24"/>
        </w:rPr>
      </w:pPr>
      <w:r>
        <w:rPr>
          <w:rFonts w:ascii="Arial" w:hAnsi="Arial" w:cs="Arial"/>
          <w:b w:val="0"/>
          <w:sz w:val="24"/>
          <w:szCs w:val="24"/>
        </w:rPr>
        <w:t>4</w:t>
      </w:r>
      <w:r w:rsidR="0090572F" w:rsidRPr="008F269B">
        <w:rPr>
          <w:rFonts w:ascii="Arial" w:hAnsi="Arial" w:cs="Arial"/>
          <w:b w:val="0"/>
          <w:sz w:val="24"/>
          <w:szCs w:val="24"/>
        </w:rPr>
        <w:t xml:space="preserve">. Настоящее постановление вступает в силу </w:t>
      </w:r>
      <w:r w:rsidR="00DB0FE4">
        <w:rPr>
          <w:rFonts w:ascii="Arial" w:hAnsi="Arial" w:cs="Arial"/>
          <w:b w:val="0"/>
          <w:sz w:val="24"/>
          <w:szCs w:val="24"/>
        </w:rPr>
        <w:t>после</w:t>
      </w:r>
      <w:r w:rsidR="0090572F" w:rsidRPr="008F269B">
        <w:rPr>
          <w:rFonts w:ascii="Arial" w:hAnsi="Arial" w:cs="Arial"/>
          <w:b w:val="0"/>
          <w:sz w:val="24"/>
          <w:szCs w:val="24"/>
        </w:rPr>
        <w:t xml:space="preserve"> его официального опубликования в газете «Ведомости» Шушенского района </w:t>
      </w:r>
    </w:p>
    <w:p w:rsidR="0090572F" w:rsidRPr="008F269B" w:rsidRDefault="009F0DD8" w:rsidP="0090572F">
      <w:pPr>
        <w:pStyle w:val="1"/>
        <w:shd w:val="clear" w:color="auto" w:fill="FFFFFF"/>
        <w:spacing w:before="0" w:beforeAutospacing="0" w:after="0" w:afterAutospacing="0"/>
        <w:ind w:firstLine="709"/>
        <w:jc w:val="both"/>
        <w:rPr>
          <w:rFonts w:ascii="Arial" w:hAnsi="Arial" w:cs="Arial"/>
          <w:b w:val="0"/>
          <w:sz w:val="24"/>
          <w:szCs w:val="24"/>
        </w:rPr>
      </w:pPr>
      <w:r>
        <w:rPr>
          <w:rFonts w:ascii="Arial" w:hAnsi="Arial" w:cs="Arial"/>
          <w:b w:val="0"/>
          <w:sz w:val="24"/>
          <w:szCs w:val="24"/>
        </w:rPr>
        <w:lastRenderedPageBreak/>
        <w:t>5</w:t>
      </w:r>
      <w:r w:rsidR="00DB0FE4">
        <w:rPr>
          <w:rFonts w:ascii="Arial" w:hAnsi="Arial" w:cs="Arial"/>
          <w:b w:val="0"/>
          <w:sz w:val="24"/>
          <w:szCs w:val="24"/>
        </w:rPr>
        <w:t>.Настоящее постановление</w:t>
      </w:r>
      <w:r w:rsidR="0090572F" w:rsidRPr="008F269B">
        <w:rPr>
          <w:rFonts w:ascii="Arial" w:hAnsi="Arial" w:cs="Arial"/>
          <w:b w:val="0"/>
          <w:sz w:val="24"/>
          <w:szCs w:val="24"/>
        </w:rPr>
        <w:t xml:space="preserve"> подлежит публикации на сайте администрации Шушенского района.</w:t>
      </w:r>
    </w:p>
    <w:p w:rsidR="0090572F" w:rsidRPr="008F269B" w:rsidRDefault="0090572F" w:rsidP="0090572F">
      <w:pPr>
        <w:autoSpaceDE w:val="0"/>
        <w:autoSpaceDN w:val="0"/>
        <w:adjustRightInd w:val="0"/>
        <w:spacing w:after="0" w:line="240" w:lineRule="auto"/>
        <w:ind w:firstLine="709"/>
        <w:jc w:val="both"/>
        <w:rPr>
          <w:rFonts w:ascii="Arial" w:eastAsia="Times New Roman" w:hAnsi="Arial" w:cs="Arial"/>
          <w:sz w:val="24"/>
          <w:szCs w:val="24"/>
          <w:lang w:eastAsia="ru-RU"/>
        </w:rPr>
      </w:pPr>
    </w:p>
    <w:p w:rsidR="0090572F" w:rsidRPr="008F269B" w:rsidRDefault="0090572F" w:rsidP="0090572F">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10008" w:type="dxa"/>
        <w:tblLook w:val="00A0" w:firstRow="1" w:lastRow="0" w:firstColumn="1" w:lastColumn="0" w:noHBand="0" w:noVBand="0"/>
      </w:tblPr>
      <w:tblGrid>
        <w:gridCol w:w="5637"/>
        <w:gridCol w:w="4371"/>
      </w:tblGrid>
      <w:tr w:rsidR="0090572F" w:rsidRPr="008F269B" w:rsidTr="00982FA7">
        <w:trPr>
          <w:trHeight w:val="435"/>
        </w:trPr>
        <w:tc>
          <w:tcPr>
            <w:tcW w:w="5637" w:type="dxa"/>
          </w:tcPr>
          <w:p w:rsidR="0090572F" w:rsidRPr="008F269B" w:rsidRDefault="0090572F" w:rsidP="00982FA7">
            <w:pPr>
              <w:autoSpaceDE w:val="0"/>
              <w:autoSpaceDN w:val="0"/>
              <w:spacing w:after="0" w:line="240" w:lineRule="auto"/>
              <w:rPr>
                <w:rFonts w:ascii="Arial" w:eastAsia="Times New Roman" w:hAnsi="Arial" w:cs="Arial"/>
                <w:sz w:val="24"/>
                <w:szCs w:val="24"/>
                <w:lang w:eastAsia="ru-RU"/>
              </w:rPr>
            </w:pPr>
            <w:r w:rsidRPr="008F269B">
              <w:rPr>
                <w:rFonts w:ascii="Arial" w:eastAsia="Times New Roman" w:hAnsi="Arial" w:cs="Arial"/>
                <w:sz w:val="24"/>
                <w:szCs w:val="24"/>
                <w:lang w:eastAsia="ru-RU"/>
              </w:rPr>
              <w:t>Глава Шушенского района</w:t>
            </w:r>
          </w:p>
        </w:tc>
        <w:tc>
          <w:tcPr>
            <w:tcW w:w="4371" w:type="dxa"/>
          </w:tcPr>
          <w:p w:rsidR="0090572F" w:rsidRPr="008F269B" w:rsidRDefault="0090572F" w:rsidP="00982FA7">
            <w:pPr>
              <w:autoSpaceDE w:val="0"/>
              <w:autoSpaceDN w:val="0"/>
              <w:spacing w:after="0" w:line="240" w:lineRule="auto"/>
              <w:ind w:firstLine="709"/>
              <w:jc w:val="both"/>
              <w:rPr>
                <w:rFonts w:ascii="Arial" w:eastAsia="Times New Roman" w:hAnsi="Arial" w:cs="Arial"/>
                <w:sz w:val="24"/>
                <w:szCs w:val="24"/>
                <w:lang w:eastAsia="ru-RU"/>
              </w:rPr>
            </w:pPr>
            <w:r w:rsidRPr="008F269B">
              <w:rPr>
                <w:rFonts w:ascii="Arial" w:eastAsia="Times New Roman" w:hAnsi="Arial" w:cs="Arial"/>
                <w:sz w:val="24"/>
                <w:szCs w:val="24"/>
                <w:lang w:eastAsia="ru-RU"/>
              </w:rPr>
              <w:t xml:space="preserve">                   Д.В. Джигренюк</w:t>
            </w:r>
          </w:p>
        </w:tc>
      </w:tr>
    </w:tbl>
    <w:p w:rsidR="0090572F" w:rsidRPr="008F269B" w:rsidRDefault="0090572F" w:rsidP="00BF2991">
      <w:pPr>
        <w:spacing w:line="240" w:lineRule="auto"/>
        <w:rPr>
          <w:rFonts w:ascii="Arial" w:hAnsi="Arial" w:cs="Arial"/>
          <w:color w:val="000000"/>
          <w:sz w:val="24"/>
          <w:szCs w:val="24"/>
        </w:rPr>
      </w:pPr>
      <w:r w:rsidRPr="008F269B">
        <w:rPr>
          <w:rFonts w:ascii="Arial" w:hAnsi="Arial" w:cs="Arial"/>
          <w:sz w:val="24"/>
          <w:szCs w:val="24"/>
        </w:rPr>
        <w:br w:type="page"/>
      </w:r>
    </w:p>
    <w:p w:rsidR="00CE1AA9" w:rsidRPr="001F621A" w:rsidRDefault="00CE1AA9" w:rsidP="00387E4B">
      <w:pPr>
        <w:pStyle w:val="Default"/>
        <w:jc w:val="right"/>
        <w:rPr>
          <w:rFonts w:ascii="Arial" w:hAnsi="Arial" w:cs="Arial"/>
        </w:rPr>
      </w:pPr>
      <w:r w:rsidRPr="001F621A">
        <w:rPr>
          <w:rFonts w:ascii="Arial" w:hAnsi="Arial" w:cs="Arial"/>
        </w:rPr>
        <w:lastRenderedPageBreak/>
        <w:t xml:space="preserve">Приложение к </w:t>
      </w:r>
      <w:r w:rsidR="00DC3BF4" w:rsidRPr="001F621A">
        <w:rPr>
          <w:rFonts w:ascii="Arial" w:hAnsi="Arial" w:cs="Arial"/>
        </w:rPr>
        <w:t>п</w:t>
      </w:r>
      <w:r w:rsidR="009E2052" w:rsidRPr="001F621A">
        <w:rPr>
          <w:rFonts w:ascii="Arial" w:hAnsi="Arial" w:cs="Arial"/>
        </w:rPr>
        <w:t>остановлению</w:t>
      </w:r>
    </w:p>
    <w:p w:rsidR="00CE1AA9" w:rsidRPr="001F621A" w:rsidRDefault="00DC3BF4" w:rsidP="00524699">
      <w:pPr>
        <w:pStyle w:val="Default"/>
        <w:jc w:val="right"/>
        <w:rPr>
          <w:rFonts w:ascii="Arial" w:hAnsi="Arial" w:cs="Arial"/>
        </w:rPr>
      </w:pPr>
      <w:r w:rsidRPr="001F621A">
        <w:rPr>
          <w:rFonts w:ascii="Arial" w:hAnsi="Arial" w:cs="Arial"/>
        </w:rPr>
        <w:t>а</w:t>
      </w:r>
      <w:r w:rsidR="00F0062D" w:rsidRPr="001F621A">
        <w:rPr>
          <w:rFonts w:ascii="Arial" w:hAnsi="Arial" w:cs="Arial"/>
        </w:rPr>
        <w:t xml:space="preserve">дминистрации </w:t>
      </w:r>
      <w:r w:rsidR="00CE1AA9" w:rsidRPr="001F621A">
        <w:rPr>
          <w:rFonts w:ascii="Arial" w:hAnsi="Arial" w:cs="Arial"/>
        </w:rPr>
        <w:t>Шушенского район</w:t>
      </w:r>
      <w:r w:rsidR="00F0062D" w:rsidRPr="001F621A">
        <w:rPr>
          <w:rFonts w:ascii="Arial" w:hAnsi="Arial" w:cs="Arial"/>
        </w:rPr>
        <w:t>а</w:t>
      </w:r>
    </w:p>
    <w:p w:rsidR="00CE1AA9" w:rsidRPr="001F621A" w:rsidRDefault="00E40757" w:rsidP="00CE1AA9">
      <w:pPr>
        <w:pStyle w:val="Default"/>
        <w:jc w:val="right"/>
        <w:rPr>
          <w:rFonts w:ascii="Arial" w:hAnsi="Arial" w:cs="Arial"/>
        </w:rPr>
      </w:pPr>
      <w:r w:rsidRPr="001F621A">
        <w:rPr>
          <w:rFonts w:ascii="Arial" w:hAnsi="Arial" w:cs="Arial"/>
        </w:rPr>
        <w:t>о</w:t>
      </w:r>
      <w:r w:rsidR="00A01C30" w:rsidRPr="001F621A">
        <w:rPr>
          <w:rFonts w:ascii="Arial" w:hAnsi="Arial" w:cs="Arial"/>
        </w:rPr>
        <w:t>т</w:t>
      </w:r>
      <w:r w:rsidRPr="001F621A">
        <w:rPr>
          <w:rFonts w:ascii="Arial" w:hAnsi="Arial" w:cs="Arial"/>
        </w:rPr>
        <w:t xml:space="preserve"> </w:t>
      </w:r>
      <w:r w:rsidR="005971C6">
        <w:rPr>
          <w:rFonts w:ascii="Arial" w:hAnsi="Arial" w:cs="Arial"/>
        </w:rPr>
        <w:t>03.06.2024г</w:t>
      </w:r>
      <w:r w:rsidR="00CE1AA9" w:rsidRPr="001F621A">
        <w:rPr>
          <w:rFonts w:ascii="Arial" w:hAnsi="Arial" w:cs="Arial"/>
        </w:rPr>
        <w:t xml:space="preserve">. № </w:t>
      </w:r>
      <w:r w:rsidR="005971C6">
        <w:rPr>
          <w:rFonts w:ascii="Arial" w:hAnsi="Arial" w:cs="Arial"/>
        </w:rPr>
        <w:t>829</w:t>
      </w:r>
      <w:bookmarkStart w:id="0" w:name="_GoBack"/>
      <w:bookmarkEnd w:id="0"/>
    </w:p>
    <w:p w:rsidR="00387E4B" w:rsidRPr="001F621A" w:rsidRDefault="00387E4B" w:rsidP="00CE1AA9">
      <w:pPr>
        <w:pStyle w:val="Default"/>
        <w:jc w:val="center"/>
        <w:rPr>
          <w:rFonts w:ascii="Arial" w:hAnsi="Arial" w:cs="Arial"/>
        </w:rPr>
      </w:pPr>
    </w:p>
    <w:p w:rsidR="00CE1AA9" w:rsidRPr="001F621A" w:rsidRDefault="00CE1AA9" w:rsidP="00CE1AA9">
      <w:pPr>
        <w:pStyle w:val="Default"/>
        <w:jc w:val="center"/>
        <w:rPr>
          <w:rFonts w:ascii="Arial" w:hAnsi="Arial" w:cs="Arial"/>
        </w:rPr>
      </w:pPr>
      <w:r w:rsidRPr="001F621A">
        <w:rPr>
          <w:rFonts w:ascii="Arial" w:hAnsi="Arial" w:cs="Arial"/>
        </w:rPr>
        <w:t>Порядок</w:t>
      </w:r>
    </w:p>
    <w:p w:rsidR="00E72863" w:rsidRPr="001F621A" w:rsidRDefault="00CE1AA9" w:rsidP="004340E2">
      <w:pPr>
        <w:pStyle w:val="Default"/>
        <w:jc w:val="center"/>
        <w:rPr>
          <w:rFonts w:ascii="Arial" w:hAnsi="Arial" w:cs="Arial"/>
        </w:rPr>
      </w:pPr>
      <w:r w:rsidRPr="001F621A">
        <w:rPr>
          <w:rFonts w:ascii="Arial" w:hAnsi="Arial" w:cs="Arial"/>
        </w:rPr>
        <w:t>определения объема и предост</w:t>
      </w:r>
      <w:r w:rsidR="006441F5" w:rsidRPr="001F621A">
        <w:rPr>
          <w:rFonts w:ascii="Arial" w:hAnsi="Arial" w:cs="Arial"/>
        </w:rPr>
        <w:t>авления субсидий</w:t>
      </w:r>
      <w:r w:rsidRPr="001F621A">
        <w:rPr>
          <w:rFonts w:ascii="Arial" w:hAnsi="Arial" w:cs="Arial"/>
        </w:rPr>
        <w:t xml:space="preserve"> </w:t>
      </w:r>
      <w:r w:rsidR="00A01C30" w:rsidRPr="001F621A">
        <w:rPr>
          <w:rFonts w:ascii="Arial" w:eastAsia="Times New Roman" w:hAnsi="Arial" w:cs="Arial"/>
          <w:color w:val="2D2D2D"/>
          <w:lang w:eastAsia="ru-RU"/>
        </w:rPr>
        <w:t>социально ориентированны</w:t>
      </w:r>
      <w:r w:rsidR="006441F5" w:rsidRPr="001F621A">
        <w:rPr>
          <w:rFonts w:ascii="Arial" w:eastAsia="Times New Roman" w:hAnsi="Arial" w:cs="Arial"/>
          <w:color w:val="2D2D2D"/>
          <w:lang w:eastAsia="ru-RU"/>
        </w:rPr>
        <w:t>м</w:t>
      </w:r>
      <w:r w:rsidR="00A01C30" w:rsidRPr="001F621A">
        <w:rPr>
          <w:rFonts w:ascii="Arial" w:eastAsia="Times New Roman" w:hAnsi="Arial" w:cs="Arial"/>
          <w:color w:val="2D2D2D"/>
          <w:lang w:eastAsia="ru-RU"/>
        </w:rPr>
        <w:t xml:space="preserve"> некоммерчески</w:t>
      </w:r>
      <w:r w:rsidR="006441F5" w:rsidRPr="001F621A">
        <w:rPr>
          <w:rFonts w:ascii="Arial" w:eastAsia="Times New Roman" w:hAnsi="Arial" w:cs="Arial"/>
          <w:color w:val="2D2D2D"/>
          <w:lang w:eastAsia="ru-RU"/>
        </w:rPr>
        <w:t>м</w:t>
      </w:r>
      <w:r w:rsidR="00A01C30" w:rsidRPr="001F621A">
        <w:rPr>
          <w:rFonts w:ascii="Arial" w:eastAsia="Times New Roman" w:hAnsi="Arial" w:cs="Arial"/>
          <w:color w:val="2D2D2D"/>
          <w:lang w:eastAsia="ru-RU"/>
        </w:rPr>
        <w:t xml:space="preserve"> организаци</w:t>
      </w:r>
      <w:r w:rsidR="006441F5" w:rsidRPr="001F621A">
        <w:rPr>
          <w:rFonts w:ascii="Arial" w:eastAsia="Times New Roman" w:hAnsi="Arial" w:cs="Arial"/>
          <w:color w:val="2D2D2D"/>
          <w:lang w:eastAsia="ru-RU"/>
        </w:rPr>
        <w:t>ям</w:t>
      </w:r>
      <w:r w:rsidR="00A01C30" w:rsidRPr="001F621A">
        <w:rPr>
          <w:rFonts w:ascii="Arial" w:hAnsi="Arial" w:cs="Arial"/>
        </w:rPr>
        <w:t xml:space="preserve"> </w:t>
      </w:r>
      <w:r w:rsidR="006441F5" w:rsidRPr="001F621A">
        <w:rPr>
          <w:rFonts w:ascii="Arial" w:hAnsi="Arial" w:cs="Arial"/>
        </w:rPr>
        <w:t>Шушенского района на финансовое обеспечение затрат</w:t>
      </w:r>
      <w:r w:rsidR="000B1009" w:rsidRPr="001F621A">
        <w:rPr>
          <w:rFonts w:ascii="Arial" w:hAnsi="Arial" w:cs="Arial"/>
        </w:rPr>
        <w:t xml:space="preserve">, связанных с реализацией социальных проектов.  </w:t>
      </w:r>
    </w:p>
    <w:p w:rsidR="00061116" w:rsidRPr="001F621A" w:rsidRDefault="00061116" w:rsidP="004340E2">
      <w:pPr>
        <w:shd w:val="clear" w:color="auto" w:fill="FFFFFF"/>
        <w:tabs>
          <w:tab w:val="left" w:pos="4005"/>
        </w:tabs>
        <w:spacing w:after="0" w:line="25" w:lineRule="atLeast"/>
        <w:jc w:val="center"/>
        <w:textAlignment w:val="baseline"/>
        <w:rPr>
          <w:rFonts w:ascii="Arial" w:eastAsia="Times New Roman" w:hAnsi="Arial" w:cs="Arial"/>
          <w:sz w:val="24"/>
          <w:szCs w:val="24"/>
          <w:lang w:eastAsia="ru-RU"/>
        </w:rPr>
      </w:pPr>
    </w:p>
    <w:p w:rsidR="00AC6294" w:rsidRPr="001F621A" w:rsidRDefault="00AC6294" w:rsidP="004340E2">
      <w:pPr>
        <w:shd w:val="clear" w:color="auto" w:fill="FFFFFF"/>
        <w:tabs>
          <w:tab w:val="left" w:pos="4005"/>
        </w:tabs>
        <w:spacing w:after="0" w:line="25" w:lineRule="atLeast"/>
        <w:jc w:val="center"/>
        <w:textAlignment w:val="baseline"/>
        <w:rPr>
          <w:rFonts w:ascii="Arial" w:eastAsia="Times New Roman" w:hAnsi="Arial" w:cs="Arial"/>
          <w:color w:val="4C4C4C"/>
          <w:sz w:val="24"/>
          <w:szCs w:val="24"/>
          <w:lang w:eastAsia="ru-RU"/>
        </w:rPr>
      </w:pPr>
      <w:r w:rsidRPr="001F621A">
        <w:rPr>
          <w:rFonts w:ascii="Arial" w:eastAsia="Times New Roman" w:hAnsi="Arial" w:cs="Arial"/>
          <w:sz w:val="24"/>
          <w:szCs w:val="24"/>
          <w:lang w:eastAsia="ru-RU"/>
        </w:rPr>
        <w:t>I. Общие положения</w:t>
      </w:r>
      <w:r w:rsidR="00703E09" w:rsidRPr="001F621A">
        <w:rPr>
          <w:rFonts w:ascii="Arial" w:eastAsia="Times New Roman" w:hAnsi="Arial" w:cs="Arial"/>
          <w:sz w:val="24"/>
          <w:szCs w:val="24"/>
          <w:lang w:eastAsia="ru-RU"/>
        </w:rPr>
        <w:t xml:space="preserve"> о предоставлении субсидий</w:t>
      </w:r>
    </w:p>
    <w:p w:rsidR="00061116" w:rsidRPr="001F621A" w:rsidRDefault="00061116" w:rsidP="00080041">
      <w:pPr>
        <w:shd w:val="clear" w:color="auto" w:fill="FFFFFF"/>
        <w:spacing w:after="0" w:line="25" w:lineRule="atLeast"/>
        <w:jc w:val="center"/>
        <w:textAlignment w:val="baseline"/>
        <w:rPr>
          <w:rFonts w:ascii="Arial" w:eastAsia="Times New Roman" w:hAnsi="Arial" w:cs="Arial"/>
          <w:color w:val="2D2D2D"/>
          <w:sz w:val="24"/>
          <w:szCs w:val="24"/>
          <w:lang w:eastAsia="ru-RU"/>
        </w:rPr>
      </w:pPr>
    </w:p>
    <w:p w:rsidR="004E2F79" w:rsidRPr="001F621A" w:rsidRDefault="00AC6294"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color w:val="2D2D2D"/>
          <w:sz w:val="24"/>
          <w:szCs w:val="24"/>
          <w:lang w:eastAsia="ru-RU"/>
        </w:rPr>
        <w:t>1.</w:t>
      </w:r>
      <w:r w:rsidR="00F1480D" w:rsidRPr="001F621A">
        <w:rPr>
          <w:rFonts w:ascii="Arial" w:eastAsia="Times New Roman" w:hAnsi="Arial" w:cs="Arial"/>
          <w:color w:val="2D2D2D"/>
          <w:sz w:val="24"/>
          <w:szCs w:val="24"/>
          <w:lang w:eastAsia="ru-RU"/>
        </w:rPr>
        <w:t>1</w:t>
      </w:r>
      <w:r w:rsidR="00F1480D" w:rsidRPr="001F621A">
        <w:rPr>
          <w:rFonts w:ascii="Arial" w:eastAsia="Times New Roman" w:hAnsi="Arial" w:cs="Arial"/>
          <w:sz w:val="24"/>
          <w:szCs w:val="24"/>
          <w:lang w:eastAsia="ru-RU"/>
        </w:rPr>
        <w:t>.</w:t>
      </w:r>
      <w:r w:rsidRPr="001F621A">
        <w:rPr>
          <w:rFonts w:ascii="Arial" w:eastAsia="Times New Roman" w:hAnsi="Arial" w:cs="Arial"/>
          <w:sz w:val="24"/>
          <w:szCs w:val="24"/>
          <w:lang w:eastAsia="ru-RU"/>
        </w:rPr>
        <w:t xml:space="preserve"> Настоящ</w:t>
      </w:r>
      <w:r w:rsidR="005938CC" w:rsidRPr="001F621A">
        <w:rPr>
          <w:rFonts w:ascii="Arial" w:eastAsia="Times New Roman" w:hAnsi="Arial" w:cs="Arial"/>
          <w:sz w:val="24"/>
          <w:szCs w:val="24"/>
          <w:lang w:eastAsia="ru-RU"/>
        </w:rPr>
        <w:t>ий</w:t>
      </w:r>
      <w:r w:rsidRPr="001F621A">
        <w:rPr>
          <w:rFonts w:ascii="Arial" w:eastAsia="Times New Roman" w:hAnsi="Arial" w:cs="Arial"/>
          <w:sz w:val="24"/>
          <w:szCs w:val="24"/>
          <w:lang w:eastAsia="ru-RU"/>
        </w:rPr>
        <w:t xml:space="preserve"> П</w:t>
      </w:r>
      <w:r w:rsidR="00C03D0F" w:rsidRPr="001F621A">
        <w:rPr>
          <w:rFonts w:ascii="Arial" w:eastAsia="Times New Roman" w:hAnsi="Arial" w:cs="Arial"/>
          <w:sz w:val="24"/>
          <w:szCs w:val="24"/>
          <w:lang w:eastAsia="ru-RU"/>
        </w:rPr>
        <w:t>орядок</w:t>
      </w:r>
      <w:r w:rsidRPr="001F621A">
        <w:rPr>
          <w:rFonts w:ascii="Arial" w:eastAsia="Times New Roman" w:hAnsi="Arial" w:cs="Arial"/>
          <w:sz w:val="24"/>
          <w:szCs w:val="24"/>
          <w:lang w:eastAsia="ru-RU"/>
        </w:rPr>
        <w:t xml:space="preserve"> устанавливает </w:t>
      </w:r>
      <w:r w:rsidR="004164FA" w:rsidRPr="001F621A">
        <w:rPr>
          <w:rFonts w:ascii="Arial" w:eastAsia="Times New Roman" w:hAnsi="Arial" w:cs="Arial"/>
          <w:sz w:val="24"/>
          <w:szCs w:val="24"/>
          <w:lang w:eastAsia="ru-RU"/>
        </w:rPr>
        <w:t>цели</w:t>
      </w:r>
      <w:r w:rsidR="00B12E63" w:rsidRPr="001F621A">
        <w:rPr>
          <w:rFonts w:ascii="Arial" w:eastAsia="Times New Roman" w:hAnsi="Arial" w:cs="Arial"/>
          <w:sz w:val="24"/>
          <w:szCs w:val="24"/>
          <w:lang w:eastAsia="ru-RU"/>
        </w:rPr>
        <w:t>,</w:t>
      </w:r>
      <w:r w:rsidR="004164FA" w:rsidRPr="001F621A">
        <w:rPr>
          <w:rFonts w:ascii="Arial" w:eastAsia="Times New Roman" w:hAnsi="Arial" w:cs="Arial"/>
          <w:sz w:val="24"/>
          <w:szCs w:val="24"/>
          <w:lang w:eastAsia="ru-RU"/>
        </w:rPr>
        <w:t xml:space="preserve"> условия</w:t>
      </w:r>
      <w:r w:rsidR="00B12E63" w:rsidRPr="001F621A">
        <w:rPr>
          <w:rFonts w:ascii="Arial" w:eastAsia="Times New Roman" w:hAnsi="Arial" w:cs="Arial"/>
          <w:sz w:val="24"/>
          <w:szCs w:val="24"/>
          <w:lang w:eastAsia="ru-RU"/>
        </w:rPr>
        <w:t>,</w:t>
      </w:r>
      <w:r w:rsidR="004164FA" w:rsidRPr="001F621A">
        <w:rPr>
          <w:rFonts w:ascii="Arial" w:eastAsia="Times New Roman" w:hAnsi="Arial" w:cs="Arial"/>
          <w:sz w:val="24"/>
          <w:szCs w:val="24"/>
          <w:lang w:eastAsia="ru-RU"/>
        </w:rPr>
        <w:t xml:space="preserve"> результаты и порядок </w:t>
      </w:r>
      <w:r w:rsidRPr="001F621A">
        <w:rPr>
          <w:rFonts w:ascii="Arial" w:eastAsia="Times New Roman" w:hAnsi="Arial" w:cs="Arial"/>
          <w:sz w:val="24"/>
          <w:szCs w:val="24"/>
          <w:lang w:eastAsia="ru-RU"/>
        </w:rPr>
        <w:t>предоставлени</w:t>
      </w:r>
      <w:r w:rsidR="004164FA" w:rsidRPr="001F621A">
        <w:rPr>
          <w:rFonts w:ascii="Arial" w:eastAsia="Times New Roman" w:hAnsi="Arial" w:cs="Arial"/>
          <w:sz w:val="24"/>
          <w:szCs w:val="24"/>
          <w:lang w:eastAsia="ru-RU"/>
        </w:rPr>
        <w:t>я</w:t>
      </w:r>
      <w:r w:rsidRPr="001F621A">
        <w:rPr>
          <w:rFonts w:ascii="Arial" w:eastAsia="Times New Roman" w:hAnsi="Arial" w:cs="Arial"/>
          <w:sz w:val="24"/>
          <w:szCs w:val="24"/>
          <w:lang w:eastAsia="ru-RU"/>
        </w:rPr>
        <w:t xml:space="preserve"> субсидий социально ориентированным некоммерческим организациям, не являющим</w:t>
      </w:r>
      <w:r w:rsidR="00982FA7">
        <w:rPr>
          <w:rFonts w:ascii="Arial" w:eastAsia="Times New Roman" w:hAnsi="Arial" w:cs="Arial"/>
          <w:sz w:val="24"/>
          <w:szCs w:val="24"/>
          <w:lang w:eastAsia="ru-RU"/>
        </w:rPr>
        <w:t>и</w:t>
      </w:r>
      <w:r w:rsidRPr="001F621A">
        <w:rPr>
          <w:rFonts w:ascii="Arial" w:eastAsia="Times New Roman" w:hAnsi="Arial" w:cs="Arial"/>
          <w:sz w:val="24"/>
          <w:szCs w:val="24"/>
          <w:lang w:eastAsia="ru-RU"/>
        </w:rPr>
        <w:t>ся государственными (муниципальными) учреждениями, в цел</w:t>
      </w:r>
      <w:r w:rsidR="000B1009" w:rsidRPr="001F621A">
        <w:rPr>
          <w:rFonts w:ascii="Arial" w:eastAsia="Times New Roman" w:hAnsi="Arial" w:cs="Arial"/>
          <w:sz w:val="24"/>
          <w:szCs w:val="24"/>
          <w:lang w:eastAsia="ru-RU"/>
        </w:rPr>
        <w:t xml:space="preserve">ях </w:t>
      </w:r>
      <w:r w:rsidR="00EC2442" w:rsidRPr="001F621A">
        <w:rPr>
          <w:rFonts w:ascii="Arial" w:eastAsia="Times New Roman" w:hAnsi="Arial" w:cs="Arial"/>
          <w:sz w:val="24"/>
          <w:szCs w:val="24"/>
          <w:lang w:eastAsia="ru-RU"/>
        </w:rPr>
        <w:t xml:space="preserve">развития и </w:t>
      </w:r>
      <w:r w:rsidR="000B1009" w:rsidRPr="001F621A">
        <w:rPr>
          <w:rFonts w:ascii="Arial" w:eastAsia="Times New Roman" w:hAnsi="Arial" w:cs="Arial"/>
          <w:sz w:val="24"/>
          <w:szCs w:val="24"/>
          <w:lang w:eastAsia="ru-RU"/>
        </w:rPr>
        <w:t xml:space="preserve">поддержки </w:t>
      </w:r>
      <w:r w:rsidR="00EC2442" w:rsidRPr="001F621A">
        <w:rPr>
          <w:rFonts w:ascii="Arial" w:eastAsia="Times New Roman" w:hAnsi="Arial" w:cs="Arial"/>
          <w:sz w:val="24"/>
          <w:szCs w:val="24"/>
          <w:lang w:eastAsia="ru-RU"/>
        </w:rPr>
        <w:t>социально ориентированных некоммерческих организаций Шушенского района</w:t>
      </w:r>
      <w:r w:rsidRPr="001F621A">
        <w:rPr>
          <w:rFonts w:ascii="Arial" w:eastAsia="Times New Roman" w:hAnsi="Arial" w:cs="Arial"/>
          <w:sz w:val="24"/>
          <w:szCs w:val="24"/>
          <w:lang w:eastAsia="ru-RU"/>
        </w:rPr>
        <w:t xml:space="preserve"> (далее - субсидии).</w:t>
      </w:r>
    </w:p>
    <w:p w:rsidR="004E2F79" w:rsidRPr="001F621A" w:rsidRDefault="004E2F79"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1.</w:t>
      </w:r>
      <w:r w:rsidR="00703E09" w:rsidRPr="001F621A">
        <w:rPr>
          <w:rFonts w:ascii="Arial" w:eastAsia="Times New Roman" w:hAnsi="Arial" w:cs="Arial"/>
          <w:sz w:val="24"/>
          <w:szCs w:val="24"/>
          <w:lang w:eastAsia="ru-RU"/>
        </w:rPr>
        <w:t>2</w:t>
      </w:r>
      <w:r w:rsidRPr="001F621A">
        <w:rPr>
          <w:rFonts w:ascii="Arial" w:eastAsia="Times New Roman" w:hAnsi="Arial" w:cs="Arial"/>
          <w:sz w:val="24"/>
          <w:szCs w:val="24"/>
          <w:lang w:eastAsia="ru-RU"/>
        </w:rPr>
        <w:t xml:space="preserve">. Субсидии предоставляются на </w:t>
      </w:r>
      <w:r w:rsidR="00EC2442" w:rsidRPr="001F621A">
        <w:rPr>
          <w:rFonts w:ascii="Arial" w:eastAsia="Times New Roman" w:hAnsi="Arial" w:cs="Arial"/>
          <w:sz w:val="24"/>
          <w:szCs w:val="24"/>
          <w:lang w:eastAsia="ru-RU"/>
        </w:rPr>
        <w:t>финансовое обеспечение затрат, связанных с  реализацией</w:t>
      </w:r>
      <w:r w:rsidRPr="001F621A">
        <w:rPr>
          <w:rFonts w:ascii="Arial" w:eastAsia="Times New Roman" w:hAnsi="Arial" w:cs="Arial"/>
          <w:sz w:val="24"/>
          <w:szCs w:val="24"/>
          <w:lang w:eastAsia="ru-RU"/>
        </w:rPr>
        <w:t xml:space="preserve"> </w:t>
      </w:r>
      <w:r w:rsidR="00EC2442" w:rsidRPr="001F621A">
        <w:rPr>
          <w:rFonts w:ascii="Arial" w:eastAsia="Times New Roman" w:hAnsi="Arial" w:cs="Arial"/>
          <w:sz w:val="24"/>
          <w:szCs w:val="24"/>
          <w:lang w:eastAsia="ru-RU"/>
        </w:rPr>
        <w:t>социального</w:t>
      </w:r>
      <w:r w:rsidR="00E72863" w:rsidRPr="001F621A">
        <w:rPr>
          <w:rFonts w:ascii="Arial" w:eastAsia="Times New Roman" w:hAnsi="Arial" w:cs="Arial"/>
          <w:sz w:val="24"/>
          <w:szCs w:val="24"/>
          <w:lang w:eastAsia="ru-RU"/>
        </w:rPr>
        <w:t xml:space="preserve"> </w:t>
      </w:r>
      <w:r w:rsidR="00DA6DCE" w:rsidRPr="001F621A">
        <w:rPr>
          <w:rFonts w:ascii="Arial" w:eastAsia="Times New Roman" w:hAnsi="Arial" w:cs="Arial"/>
          <w:sz w:val="24"/>
          <w:szCs w:val="24"/>
          <w:lang w:eastAsia="ru-RU"/>
        </w:rPr>
        <w:t>проекта</w:t>
      </w:r>
      <w:r w:rsidRPr="001F621A">
        <w:rPr>
          <w:rFonts w:ascii="Arial" w:eastAsia="Times New Roman" w:hAnsi="Arial" w:cs="Arial"/>
          <w:sz w:val="24"/>
          <w:szCs w:val="24"/>
          <w:lang w:eastAsia="ru-RU"/>
        </w:rPr>
        <w:t xml:space="preserve"> </w:t>
      </w:r>
      <w:r w:rsidR="00E72863" w:rsidRPr="001F621A">
        <w:rPr>
          <w:rFonts w:ascii="Arial" w:eastAsia="Times New Roman" w:hAnsi="Arial" w:cs="Arial"/>
          <w:sz w:val="24"/>
          <w:szCs w:val="24"/>
          <w:lang w:eastAsia="ru-RU"/>
        </w:rPr>
        <w:t xml:space="preserve">(далее-проект) </w:t>
      </w:r>
      <w:r w:rsidRPr="001F621A">
        <w:rPr>
          <w:rFonts w:ascii="Arial" w:eastAsia="Times New Roman" w:hAnsi="Arial" w:cs="Arial"/>
          <w:sz w:val="24"/>
          <w:szCs w:val="24"/>
          <w:lang w:eastAsia="ru-RU"/>
        </w:rPr>
        <w:t>некоммерческим организациям в рамках осуществления их уставной деятельности, соответствующей положениям статьи 31.1</w:t>
      </w:r>
      <w:r w:rsidR="001C670A" w:rsidRPr="001F621A">
        <w:rPr>
          <w:rFonts w:ascii="Arial" w:eastAsia="Times New Roman" w:hAnsi="Arial" w:cs="Arial"/>
          <w:sz w:val="24"/>
          <w:szCs w:val="24"/>
          <w:lang w:eastAsia="ru-RU"/>
        </w:rPr>
        <w:t xml:space="preserve"> </w:t>
      </w:r>
      <w:hyperlink r:id="rId10" w:history="1">
        <w:r w:rsidRPr="001F621A">
          <w:rPr>
            <w:rFonts w:ascii="Arial" w:eastAsia="Times New Roman" w:hAnsi="Arial" w:cs="Arial"/>
            <w:sz w:val="24"/>
            <w:szCs w:val="24"/>
            <w:lang w:eastAsia="ru-RU"/>
          </w:rPr>
          <w:t>Федерального закона от 12.01.1996 N 7-ФЗ "О некоммерческих организациях"</w:t>
        </w:r>
      </w:hyperlink>
      <w:r w:rsidR="001C670A" w:rsidRPr="001F621A">
        <w:rPr>
          <w:rFonts w:ascii="Arial" w:eastAsia="Times New Roman" w:hAnsi="Arial" w:cs="Arial"/>
          <w:sz w:val="24"/>
          <w:szCs w:val="24"/>
          <w:lang w:eastAsia="ru-RU"/>
        </w:rPr>
        <w:t xml:space="preserve"> </w:t>
      </w:r>
      <w:r w:rsidRPr="001F621A">
        <w:rPr>
          <w:rFonts w:ascii="Arial" w:eastAsia="Times New Roman" w:hAnsi="Arial" w:cs="Arial"/>
          <w:sz w:val="24"/>
          <w:szCs w:val="24"/>
          <w:lang w:eastAsia="ru-RU"/>
        </w:rPr>
        <w:t>(далее -</w:t>
      </w:r>
      <w:r w:rsidR="001C670A" w:rsidRPr="001F621A">
        <w:rPr>
          <w:rFonts w:ascii="Arial" w:eastAsia="Times New Roman" w:hAnsi="Arial" w:cs="Arial"/>
          <w:sz w:val="24"/>
          <w:szCs w:val="24"/>
          <w:lang w:eastAsia="ru-RU"/>
        </w:rPr>
        <w:t xml:space="preserve"> </w:t>
      </w:r>
      <w:hyperlink r:id="rId11" w:history="1">
        <w:r w:rsidRPr="001F621A">
          <w:rPr>
            <w:rFonts w:ascii="Arial" w:eastAsia="Times New Roman" w:hAnsi="Arial" w:cs="Arial"/>
            <w:sz w:val="24"/>
            <w:szCs w:val="24"/>
            <w:lang w:eastAsia="ru-RU"/>
          </w:rPr>
          <w:t>Федеральный закон "О некоммерческих организациях"</w:t>
        </w:r>
      </w:hyperlink>
      <w:r w:rsidRPr="001F621A">
        <w:rPr>
          <w:rFonts w:ascii="Arial" w:eastAsia="Times New Roman" w:hAnsi="Arial" w:cs="Arial"/>
          <w:sz w:val="24"/>
          <w:szCs w:val="24"/>
          <w:lang w:eastAsia="ru-RU"/>
        </w:rPr>
        <w:t>).</w:t>
      </w:r>
    </w:p>
    <w:p w:rsidR="004164FA" w:rsidRPr="001F621A" w:rsidRDefault="004E2F79"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В целях настоящего Порядка под </w:t>
      </w:r>
      <w:r w:rsidR="00E72863" w:rsidRPr="001F621A">
        <w:rPr>
          <w:rFonts w:ascii="Arial" w:eastAsia="Times New Roman" w:hAnsi="Arial" w:cs="Arial"/>
          <w:sz w:val="24"/>
          <w:szCs w:val="24"/>
          <w:lang w:eastAsia="ru-RU"/>
        </w:rPr>
        <w:t xml:space="preserve">социальным </w:t>
      </w:r>
      <w:r w:rsidR="00DA6DCE" w:rsidRPr="001F621A">
        <w:rPr>
          <w:rFonts w:ascii="Arial" w:eastAsia="Times New Roman" w:hAnsi="Arial" w:cs="Arial"/>
          <w:sz w:val="24"/>
          <w:szCs w:val="24"/>
          <w:lang w:eastAsia="ru-RU"/>
        </w:rPr>
        <w:t>проектом</w:t>
      </w:r>
      <w:r w:rsidRPr="001F621A">
        <w:rPr>
          <w:rFonts w:ascii="Arial" w:eastAsia="Times New Roman" w:hAnsi="Arial" w:cs="Arial"/>
          <w:sz w:val="24"/>
          <w:szCs w:val="24"/>
          <w:lang w:eastAsia="ru-RU"/>
        </w:rPr>
        <w:t xml:space="preserve"> некоммерческой организации понимается комплекс взаимосвязанных мероприятий, объединенных по функциональным, финансовым и иным признакам, ограниченный периодом времени и направленный на решение конкретных задач по направлениям, указанным в </w:t>
      </w:r>
      <w:r w:rsidR="007C149E" w:rsidRPr="001F621A">
        <w:rPr>
          <w:rFonts w:ascii="Arial" w:eastAsia="Times New Roman" w:hAnsi="Arial" w:cs="Arial"/>
          <w:sz w:val="24"/>
          <w:szCs w:val="24"/>
          <w:lang w:eastAsia="ru-RU"/>
        </w:rPr>
        <w:t>пункте 5</w:t>
      </w:r>
      <w:r w:rsidRPr="001F621A">
        <w:rPr>
          <w:rFonts w:ascii="Arial" w:eastAsia="Times New Roman" w:hAnsi="Arial" w:cs="Arial"/>
          <w:sz w:val="24"/>
          <w:szCs w:val="24"/>
          <w:lang w:eastAsia="ru-RU"/>
        </w:rPr>
        <w:t>.</w:t>
      </w:r>
      <w:r w:rsidR="007C149E" w:rsidRPr="001F621A">
        <w:rPr>
          <w:rFonts w:ascii="Arial" w:eastAsia="Times New Roman" w:hAnsi="Arial" w:cs="Arial"/>
          <w:sz w:val="24"/>
          <w:szCs w:val="24"/>
          <w:lang w:eastAsia="ru-RU"/>
        </w:rPr>
        <w:t>6.</w:t>
      </w:r>
      <w:r w:rsidRPr="001F621A">
        <w:rPr>
          <w:rFonts w:ascii="Arial" w:eastAsia="Times New Roman" w:hAnsi="Arial" w:cs="Arial"/>
          <w:sz w:val="24"/>
          <w:szCs w:val="24"/>
          <w:lang w:eastAsia="ru-RU"/>
        </w:rPr>
        <w:t xml:space="preserve"> настоящего Порядка.</w:t>
      </w:r>
      <w:r w:rsidR="004164FA" w:rsidRPr="001F621A">
        <w:rPr>
          <w:rFonts w:ascii="Arial" w:eastAsia="Times New Roman" w:hAnsi="Arial" w:cs="Arial"/>
          <w:sz w:val="24"/>
          <w:szCs w:val="24"/>
          <w:lang w:eastAsia="ru-RU"/>
        </w:rPr>
        <w:t xml:space="preserve"> </w:t>
      </w:r>
    </w:p>
    <w:p w:rsidR="009922A6" w:rsidRPr="001F621A" w:rsidRDefault="009922A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1.3.</w:t>
      </w:r>
      <w:r w:rsidR="009B67CA" w:rsidRPr="001F621A">
        <w:rPr>
          <w:rFonts w:ascii="Arial" w:eastAsia="Times New Roman" w:hAnsi="Arial" w:cs="Arial"/>
          <w:sz w:val="24"/>
          <w:szCs w:val="24"/>
          <w:lang w:eastAsia="ru-RU"/>
        </w:rPr>
        <w:t xml:space="preserve"> </w:t>
      </w:r>
      <w:r w:rsidR="00B839B4">
        <w:rPr>
          <w:rFonts w:ascii="Arial" w:eastAsia="Times New Roman" w:hAnsi="Arial" w:cs="Arial"/>
          <w:sz w:val="24"/>
          <w:szCs w:val="24"/>
          <w:lang w:eastAsia="ru-RU"/>
        </w:rPr>
        <w:t>Получателями субсидии являются</w:t>
      </w:r>
      <w:r w:rsidRPr="001F621A">
        <w:rPr>
          <w:rFonts w:ascii="Arial" w:eastAsia="Times New Roman" w:hAnsi="Arial" w:cs="Arial"/>
          <w:sz w:val="24"/>
          <w:szCs w:val="24"/>
          <w:lang w:eastAsia="ru-RU"/>
        </w:rPr>
        <w:t xml:space="preserve"> социально ориентированны</w:t>
      </w:r>
      <w:r w:rsidR="00B839B4">
        <w:rPr>
          <w:rFonts w:ascii="Arial" w:eastAsia="Times New Roman" w:hAnsi="Arial" w:cs="Arial"/>
          <w:sz w:val="24"/>
          <w:szCs w:val="24"/>
          <w:lang w:eastAsia="ru-RU"/>
        </w:rPr>
        <w:t>е</w:t>
      </w:r>
      <w:r w:rsidRPr="001F621A">
        <w:rPr>
          <w:rFonts w:ascii="Arial" w:eastAsia="Times New Roman" w:hAnsi="Arial" w:cs="Arial"/>
          <w:sz w:val="24"/>
          <w:szCs w:val="24"/>
          <w:lang w:eastAsia="ru-RU"/>
        </w:rPr>
        <w:t xml:space="preserve"> некоммерчески</w:t>
      </w:r>
      <w:r w:rsidR="00B839B4">
        <w:rPr>
          <w:rFonts w:ascii="Arial" w:eastAsia="Times New Roman" w:hAnsi="Arial" w:cs="Arial"/>
          <w:sz w:val="24"/>
          <w:szCs w:val="24"/>
          <w:lang w:eastAsia="ru-RU"/>
        </w:rPr>
        <w:t>е</w:t>
      </w:r>
      <w:r w:rsidRPr="001F621A">
        <w:rPr>
          <w:rFonts w:ascii="Arial" w:eastAsia="Times New Roman" w:hAnsi="Arial" w:cs="Arial"/>
          <w:sz w:val="24"/>
          <w:szCs w:val="24"/>
          <w:lang w:eastAsia="ru-RU"/>
        </w:rPr>
        <w:t xml:space="preserve"> организаци</w:t>
      </w:r>
      <w:r w:rsidR="00B839B4">
        <w:rPr>
          <w:rFonts w:ascii="Arial" w:eastAsia="Times New Roman" w:hAnsi="Arial" w:cs="Arial"/>
          <w:sz w:val="24"/>
          <w:szCs w:val="24"/>
          <w:lang w:eastAsia="ru-RU"/>
        </w:rPr>
        <w:t>и</w:t>
      </w:r>
      <w:r w:rsidRPr="001F621A">
        <w:rPr>
          <w:rFonts w:ascii="Arial" w:eastAsia="Times New Roman" w:hAnsi="Arial" w:cs="Arial"/>
          <w:sz w:val="24"/>
          <w:szCs w:val="24"/>
          <w:lang w:eastAsia="ru-RU"/>
        </w:rPr>
        <w:t>, не являющимся государственными (муниципальными) учреждениями (далее - некоммерческие организации)</w:t>
      </w:r>
      <w:r w:rsidR="00315A2A" w:rsidRPr="001F621A">
        <w:rPr>
          <w:rFonts w:ascii="Arial" w:eastAsia="Times New Roman" w:hAnsi="Arial" w:cs="Arial"/>
          <w:sz w:val="24"/>
          <w:szCs w:val="24"/>
          <w:lang w:eastAsia="ru-RU"/>
        </w:rPr>
        <w:t xml:space="preserve">, согласно </w:t>
      </w:r>
      <w:r w:rsidR="00315A2A" w:rsidRPr="001F621A">
        <w:rPr>
          <w:rFonts w:ascii="Arial" w:hAnsi="Arial" w:cs="Arial"/>
          <w:sz w:val="24"/>
          <w:szCs w:val="24"/>
        </w:rPr>
        <w:t>п. 2 ст. 78.1 Бюджетного кодекса Российской Федерации</w:t>
      </w:r>
      <w:r w:rsidRPr="001F621A">
        <w:rPr>
          <w:rFonts w:ascii="Arial" w:eastAsia="Times New Roman" w:hAnsi="Arial" w:cs="Arial"/>
          <w:sz w:val="24"/>
          <w:szCs w:val="24"/>
          <w:lang w:eastAsia="ru-RU"/>
        </w:rPr>
        <w:t xml:space="preserve">, </w:t>
      </w:r>
      <w:r w:rsidR="00B839B4">
        <w:rPr>
          <w:rFonts w:ascii="Arial" w:eastAsia="Times New Roman" w:hAnsi="Arial" w:cs="Arial"/>
          <w:sz w:val="24"/>
          <w:szCs w:val="24"/>
          <w:lang w:eastAsia="ru-RU"/>
        </w:rPr>
        <w:t xml:space="preserve">являющиеся победителями </w:t>
      </w:r>
      <w:r w:rsidRPr="001F621A">
        <w:rPr>
          <w:rFonts w:ascii="Arial" w:eastAsia="Times New Roman" w:hAnsi="Arial" w:cs="Arial"/>
          <w:sz w:val="24"/>
          <w:szCs w:val="24"/>
          <w:lang w:eastAsia="ru-RU"/>
        </w:rPr>
        <w:t xml:space="preserve">по итогам проведения конкурса, проводимого комиссией по отбору </w:t>
      </w:r>
      <w:r w:rsidR="00DA6DCE" w:rsidRPr="001F621A">
        <w:rPr>
          <w:rFonts w:ascii="Arial" w:eastAsia="Times New Roman" w:hAnsi="Arial" w:cs="Arial"/>
          <w:sz w:val="24"/>
          <w:szCs w:val="24"/>
          <w:lang w:eastAsia="ru-RU"/>
        </w:rPr>
        <w:t>проекта</w:t>
      </w:r>
      <w:r w:rsidRPr="001F621A">
        <w:rPr>
          <w:rFonts w:ascii="Arial" w:eastAsia="Times New Roman" w:hAnsi="Arial" w:cs="Arial"/>
          <w:sz w:val="24"/>
          <w:szCs w:val="24"/>
          <w:lang w:eastAsia="ru-RU"/>
        </w:rPr>
        <w:t xml:space="preserve"> в соответствии с настоящем Порядком.</w:t>
      </w:r>
    </w:p>
    <w:p w:rsidR="00703E09" w:rsidRPr="001F621A" w:rsidRDefault="009922A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1.4</w:t>
      </w:r>
      <w:r w:rsidR="00703E09" w:rsidRPr="001F621A">
        <w:rPr>
          <w:rFonts w:ascii="Arial" w:eastAsia="Times New Roman" w:hAnsi="Arial" w:cs="Arial"/>
          <w:sz w:val="24"/>
          <w:szCs w:val="24"/>
          <w:lang w:eastAsia="ru-RU"/>
        </w:rPr>
        <w:t>. Главным распорядителем бюджетных средств является Отдел культуры, молодежной политики и туризма администрации Шушенского района</w:t>
      </w:r>
      <w:r w:rsidRPr="001F621A">
        <w:rPr>
          <w:rFonts w:ascii="Arial" w:eastAsia="Times New Roman" w:hAnsi="Arial" w:cs="Arial"/>
          <w:sz w:val="24"/>
          <w:szCs w:val="24"/>
          <w:lang w:eastAsia="ru-RU"/>
        </w:rPr>
        <w:t xml:space="preserve"> (далее - О</w:t>
      </w:r>
      <w:r w:rsidR="00703E09" w:rsidRPr="001F621A">
        <w:rPr>
          <w:rFonts w:ascii="Arial" w:eastAsia="Times New Roman" w:hAnsi="Arial" w:cs="Arial"/>
          <w:sz w:val="24"/>
          <w:szCs w:val="24"/>
          <w:lang w:eastAsia="ru-RU"/>
        </w:rPr>
        <w:t>тдел)</w:t>
      </w:r>
      <w:r w:rsidRPr="001F621A">
        <w:rPr>
          <w:rFonts w:ascii="Arial" w:eastAsia="Times New Roman" w:hAnsi="Arial" w:cs="Arial"/>
          <w:sz w:val="24"/>
          <w:szCs w:val="24"/>
          <w:lang w:eastAsia="ru-RU"/>
        </w:rPr>
        <w:t xml:space="preserve">, </w:t>
      </w:r>
      <w:r w:rsidR="00113BAE" w:rsidRPr="001F621A">
        <w:rPr>
          <w:rFonts w:ascii="Arial" w:eastAsia="Times New Roman" w:hAnsi="Arial" w:cs="Arial"/>
          <w:sz w:val="24"/>
          <w:szCs w:val="24"/>
          <w:lang w:eastAsia="ru-RU"/>
        </w:rPr>
        <w:t>до которого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осуществляющим предоставление субсидий в рамках муниципальной программы «Развитие и поддержка социально ориентированных некоммерческих организаций Шушенского района»</w:t>
      </w:r>
      <w:r w:rsidR="00E72863" w:rsidRPr="001F621A">
        <w:rPr>
          <w:rFonts w:ascii="Arial" w:eastAsia="Times New Roman" w:hAnsi="Arial" w:cs="Arial"/>
          <w:sz w:val="24"/>
          <w:szCs w:val="24"/>
          <w:lang w:eastAsia="ru-RU"/>
        </w:rPr>
        <w:t>.</w:t>
      </w:r>
      <w:r w:rsidR="00703E09" w:rsidRPr="001F621A">
        <w:rPr>
          <w:rFonts w:ascii="Arial" w:eastAsia="Times New Roman" w:hAnsi="Arial" w:cs="Arial"/>
          <w:sz w:val="24"/>
          <w:szCs w:val="24"/>
          <w:lang w:eastAsia="ru-RU"/>
        </w:rPr>
        <w:t xml:space="preserve"> </w:t>
      </w:r>
    </w:p>
    <w:p w:rsidR="00E52FB6" w:rsidRDefault="009922A6" w:rsidP="00E52FB6">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1.5</w:t>
      </w:r>
      <w:r w:rsidR="00703E09" w:rsidRPr="001F621A">
        <w:rPr>
          <w:rFonts w:ascii="Arial" w:eastAsia="Times New Roman" w:hAnsi="Arial" w:cs="Arial"/>
          <w:sz w:val="24"/>
          <w:szCs w:val="24"/>
          <w:lang w:eastAsia="ru-RU"/>
        </w:rPr>
        <w:t xml:space="preserve">. </w:t>
      </w:r>
      <w:r w:rsidR="00E52FB6">
        <w:rPr>
          <w:rFonts w:ascii="Arial" w:eastAsia="Times New Roman" w:hAnsi="Arial" w:cs="Arial"/>
          <w:sz w:val="24"/>
          <w:szCs w:val="24"/>
          <w:lang w:eastAsia="ru-RU"/>
        </w:rPr>
        <w:t xml:space="preserve">Субсидия </w:t>
      </w:r>
      <w:r w:rsidR="00E52FB6" w:rsidRPr="001F621A">
        <w:rPr>
          <w:rFonts w:ascii="Arial" w:eastAsia="Times New Roman" w:hAnsi="Arial" w:cs="Arial"/>
          <w:sz w:val="24"/>
          <w:szCs w:val="24"/>
          <w:lang w:eastAsia="ru-RU"/>
        </w:rPr>
        <w:t>некоммерческой организации</w:t>
      </w:r>
      <w:r w:rsidR="00E52FB6">
        <w:rPr>
          <w:rFonts w:ascii="Arial" w:eastAsia="Times New Roman" w:hAnsi="Arial" w:cs="Arial"/>
          <w:sz w:val="24"/>
          <w:szCs w:val="24"/>
          <w:lang w:eastAsia="ru-RU"/>
        </w:rPr>
        <w:t xml:space="preserve"> предоставляется на финансовое обеспечение затрат, согласно с</w:t>
      </w:r>
      <w:r w:rsidR="00E52FB6" w:rsidRPr="00E52FB6">
        <w:rPr>
          <w:rFonts w:ascii="Arial" w:eastAsia="Times New Roman" w:hAnsi="Arial" w:cs="Arial"/>
          <w:sz w:val="24"/>
          <w:szCs w:val="24"/>
          <w:lang w:eastAsia="ru-RU"/>
        </w:rPr>
        <w:t>водн</w:t>
      </w:r>
      <w:r w:rsidR="00E52FB6">
        <w:rPr>
          <w:rFonts w:ascii="Arial" w:eastAsia="Times New Roman" w:hAnsi="Arial" w:cs="Arial"/>
          <w:sz w:val="24"/>
          <w:szCs w:val="24"/>
          <w:lang w:eastAsia="ru-RU"/>
        </w:rPr>
        <w:t>ой</w:t>
      </w:r>
      <w:r w:rsidR="00E52FB6" w:rsidRPr="00E52FB6">
        <w:rPr>
          <w:rFonts w:ascii="Arial" w:eastAsia="Times New Roman" w:hAnsi="Arial" w:cs="Arial"/>
          <w:sz w:val="24"/>
          <w:szCs w:val="24"/>
          <w:lang w:eastAsia="ru-RU"/>
        </w:rPr>
        <w:t xml:space="preserve"> смет</w:t>
      </w:r>
      <w:r w:rsidR="00E52FB6">
        <w:rPr>
          <w:rFonts w:ascii="Arial" w:eastAsia="Times New Roman" w:hAnsi="Arial" w:cs="Arial"/>
          <w:sz w:val="24"/>
          <w:szCs w:val="24"/>
          <w:lang w:eastAsia="ru-RU"/>
        </w:rPr>
        <w:t>е</w:t>
      </w:r>
      <w:r w:rsidR="00E52FB6" w:rsidRPr="00E52FB6">
        <w:rPr>
          <w:rFonts w:ascii="Arial" w:eastAsia="Times New Roman" w:hAnsi="Arial" w:cs="Arial"/>
          <w:sz w:val="24"/>
          <w:szCs w:val="24"/>
          <w:lang w:eastAsia="ru-RU"/>
        </w:rPr>
        <w:t xml:space="preserve"> </w:t>
      </w:r>
      <w:r w:rsidR="00E52FB6">
        <w:rPr>
          <w:rFonts w:ascii="Arial" w:eastAsia="Times New Roman" w:hAnsi="Arial" w:cs="Arial"/>
          <w:sz w:val="24"/>
          <w:szCs w:val="24"/>
          <w:lang w:eastAsia="ru-RU"/>
        </w:rPr>
        <w:t>социального проекта.</w:t>
      </w:r>
    </w:p>
    <w:p w:rsidR="007A07DF" w:rsidRPr="001F621A" w:rsidRDefault="00E52FB6" w:rsidP="00FB4AF8">
      <w:pPr>
        <w:shd w:val="clear" w:color="auto" w:fill="FFFFFF"/>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xml:space="preserve">1.6. </w:t>
      </w:r>
      <w:r w:rsidR="00703E09" w:rsidRPr="001F621A">
        <w:rPr>
          <w:rFonts w:ascii="Arial" w:eastAsia="Times New Roman" w:hAnsi="Arial" w:cs="Arial"/>
          <w:sz w:val="24"/>
          <w:szCs w:val="24"/>
          <w:lang w:eastAsia="ru-RU"/>
        </w:rPr>
        <w:t>Предоставление субсидии некоммерческой организации осуществляется на о</w:t>
      </w:r>
      <w:r w:rsidR="00E72863" w:rsidRPr="001F621A">
        <w:rPr>
          <w:rFonts w:ascii="Arial" w:eastAsia="Times New Roman" w:hAnsi="Arial" w:cs="Arial"/>
          <w:sz w:val="24"/>
          <w:szCs w:val="24"/>
          <w:lang w:eastAsia="ru-RU"/>
        </w:rPr>
        <w:t xml:space="preserve">сновании заключенного с Отделом </w:t>
      </w:r>
      <w:r w:rsidR="00703E09" w:rsidRPr="001F621A">
        <w:rPr>
          <w:rFonts w:ascii="Arial" w:eastAsia="Times New Roman" w:hAnsi="Arial" w:cs="Arial"/>
          <w:sz w:val="24"/>
          <w:szCs w:val="24"/>
          <w:lang w:eastAsia="ru-RU"/>
        </w:rPr>
        <w:t>соглашения о предоставлении суб</w:t>
      </w:r>
      <w:r w:rsidR="00E72863" w:rsidRPr="001F621A">
        <w:rPr>
          <w:rFonts w:ascii="Arial" w:eastAsia="Times New Roman" w:hAnsi="Arial" w:cs="Arial"/>
          <w:sz w:val="24"/>
          <w:szCs w:val="24"/>
          <w:lang w:eastAsia="ru-RU"/>
        </w:rPr>
        <w:t xml:space="preserve">сидии для реализации </w:t>
      </w:r>
      <w:r w:rsidR="00703E09" w:rsidRPr="001F621A">
        <w:rPr>
          <w:rFonts w:ascii="Arial" w:eastAsia="Times New Roman" w:hAnsi="Arial" w:cs="Arial"/>
          <w:sz w:val="24"/>
          <w:szCs w:val="24"/>
          <w:lang w:eastAsia="ru-RU"/>
        </w:rPr>
        <w:t>проекта, путем перечисления средств субсидии на счет получателя субсидии, открытый в кредитной организации.</w:t>
      </w:r>
    </w:p>
    <w:p w:rsidR="00E72863" w:rsidRPr="001F621A" w:rsidRDefault="00E72863" w:rsidP="00080041">
      <w:pPr>
        <w:shd w:val="clear" w:color="auto" w:fill="FFFFFF"/>
        <w:spacing w:after="0" w:line="240" w:lineRule="auto"/>
        <w:ind w:firstLine="709"/>
        <w:jc w:val="center"/>
        <w:textAlignment w:val="baseline"/>
        <w:rPr>
          <w:rFonts w:ascii="Arial" w:eastAsia="Times New Roman" w:hAnsi="Arial" w:cs="Arial"/>
          <w:sz w:val="24"/>
          <w:szCs w:val="24"/>
          <w:lang w:eastAsia="ru-RU"/>
        </w:rPr>
      </w:pPr>
    </w:p>
    <w:p w:rsidR="006F7609" w:rsidRPr="001F621A" w:rsidRDefault="006F7609" w:rsidP="00080041">
      <w:pPr>
        <w:shd w:val="clear" w:color="auto" w:fill="FFFFFF"/>
        <w:spacing w:after="0" w:line="240" w:lineRule="auto"/>
        <w:ind w:firstLine="709"/>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2. Категории и критерии отбора</w:t>
      </w:r>
      <w:r w:rsidR="001C670A" w:rsidRPr="001F621A">
        <w:rPr>
          <w:rFonts w:ascii="Arial" w:eastAsia="Times New Roman" w:hAnsi="Arial" w:cs="Arial"/>
          <w:sz w:val="24"/>
          <w:szCs w:val="24"/>
          <w:lang w:eastAsia="ru-RU"/>
        </w:rPr>
        <w:t xml:space="preserve"> с</w:t>
      </w:r>
      <w:r w:rsidRPr="001F621A">
        <w:rPr>
          <w:rFonts w:ascii="Arial" w:eastAsia="Times New Roman" w:hAnsi="Arial" w:cs="Arial"/>
          <w:sz w:val="24"/>
          <w:szCs w:val="24"/>
          <w:lang w:eastAsia="ru-RU"/>
        </w:rPr>
        <w:t>оциально ориентированных некоммерческих организаций, имеющих право на субсидии</w:t>
      </w:r>
    </w:p>
    <w:p w:rsidR="006F7609" w:rsidRPr="001F621A" w:rsidRDefault="006F7609" w:rsidP="00080041">
      <w:pPr>
        <w:shd w:val="clear" w:color="auto" w:fill="FFFFFF"/>
        <w:spacing w:after="0" w:line="240" w:lineRule="auto"/>
        <w:ind w:firstLine="709"/>
        <w:jc w:val="center"/>
        <w:textAlignment w:val="baseline"/>
        <w:rPr>
          <w:rFonts w:ascii="Arial" w:eastAsia="Times New Roman" w:hAnsi="Arial" w:cs="Arial"/>
          <w:sz w:val="24"/>
          <w:szCs w:val="24"/>
          <w:lang w:eastAsia="ru-RU"/>
        </w:rPr>
      </w:pPr>
    </w:p>
    <w:p w:rsidR="00FB7B75" w:rsidRPr="001F621A" w:rsidRDefault="006F7609" w:rsidP="00FB4AF8">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2.1.</w:t>
      </w:r>
      <w:r w:rsidR="00EC5967" w:rsidRPr="001F621A">
        <w:rPr>
          <w:rFonts w:ascii="Arial" w:eastAsia="Times New Roman" w:hAnsi="Arial" w:cs="Arial"/>
          <w:sz w:val="24"/>
          <w:szCs w:val="24"/>
          <w:lang w:eastAsia="ru-RU"/>
        </w:rPr>
        <w:t xml:space="preserve"> Субсидия предоставляется за счет средств бюджета Шушенского района</w:t>
      </w:r>
      <w:r w:rsidR="00315A2A" w:rsidRPr="001F621A">
        <w:rPr>
          <w:rFonts w:ascii="Arial" w:eastAsia="Times New Roman" w:hAnsi="Arial" w:cs="Arial"/>
          <w:sz w:val="24"/>
          <w:szCs w:val="24"/>
          <w:lang w:eastAsia="ru-RU"/>
        </w:rPr>
        <w:t xml:space="preserve"> (далее</w:t>
      </w:r>
      <w:r w:rsidR="00AE11BD" w:rsidRPr="001F621A">
        <w:rPr>
          <w:rFonts w:ascii="Arial" w:eastAsia="Times New Roman" w:hAnsi="Arial" w:cs="Arial"/>
          <w:sz w:val="24"/>
          <w:szCs w:val="24"/>
          <w:lang w:eastAsia="ru-RU"/>
        </w:rPr>
        <w:t xml:space="preserve"> </w:t>
      </w:r>
      <w:r w:rsidR="00E72863" w:rsidRPr="001F621A">
        <w:rPr>
          <w:rFonts w:ascii="Arial" w:eastAsia="Times New Roman" w:hAnsi="Arial" w:cs="Arial"/>
          <w:sz w:val="24"/>
          <w:szCs w:val="24"/>
          <w:lang w:eastAsia="ru-RU"/>
        </w:rPr>
        <w:t>-</w:t>
      </w:r>
      <w:r w:rsidR="00315A2A" w:rsidRPr="001F621A">
        <w:rPr>
          <w:rFonts w:ascii="Arial" w:eastAsia="Times New Roman" w:hAnsi="Arial" w:cs="Arial"/>
          <w:sz w:val="24"/>
          <w:szCs w:val="24"/>
          <w:lang w:eastAsia="ru-RU"/>
        </w:rPr>
        <w:t xml:space="preserve"> районного бюджета)</w:t>
      </w:r>
      <w:r w:rsidR="00EC5967" w:rsidRPr="001F621A">
        <w:rPr>
          <w:rFonts w:ascii="Arial" w:eastAsia="Times New Roman" w:hAnsi="Arial" w:cs="Arial"/>
          <w:sz w:val="24"/>
          <w:szCs w:val="24"/>
          <w:lang w:eastAsia="ru-RU"/>
        </w:rPr>
        <w:t xml:space="preserve"> некоммерческим организациям, соответствующим на </w:t>
      </w:r>
      <w:r w:rsidR="00EC5967" w:rsidRPr="001F621A">
        <w:rPr>
          <w:rFonts w:ascii="Arial" w:eastAsia="Times New Roman" w:hAnsi="Arial" w:cs="Arial"/>
          <w:sz w:val="24"/>
          <w:szCs w:val="24"/>
          <w:lang w:eastAsia="ru-RU"/>
        </w:rPr>
        <w:lastRenderedPageBreak/>
        <w:t>первое число месяца</w:t>
      </w:r>
      <w:r w:rsidR="00FB7B75" w:rsidRPr="001F621A">
        <w:rPr>
          <w:rFonts w:ascii="Arial" w:eastAsia="Times New Roman" w:hAnsi="Arial" w:cs="Arial"/>
          <w:sz w:val="24"/>
          <w:szCs w:val="24"/>
          <w:lang w:eastAsia="ru-RU"/>
        </w:rPr>
        <w:t>, предшествующего месяцу, в котором планируется проведение отбора, следующим требованиям:</w:t>
      </w:r>
    </w:p>
    <w:p w:rsidR="00160A01" w:rsidRPr="001F621A" w:rsidRDefault="00160A01" w:rsidP="0067107B">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 </w:t>
      </w:r>
      <w:r w:rsidR="0067107B" w:rsidRPr="001F621A">
        <w:rPr>
          <w:rFonts w:ascii="Arial" w:eastAsia="Times New Roman" w:hAnsi="Arial" w:cs="Arial"/>
          <w:sz w:val="24"/>
          <w:szCs w:val="24"/>
          <w:lang w:eastAsia="ru-RU"/>
        </w:rPr>
        <w:t>осуществляющие на территории Шушенского района на основании учредительных документов виды деятельности, предусмотренные статьей 31.1 Федерального закона "О некоммерческих организациях";</w:t>
      </w:r>
    </w:p>
    <w:p w:rsidR="00675BCE" w:rsidRPr="001F621A" w:rsidRDefault="00675BCE" w:rsidP="00675BC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75BCE" w:rsidRPr="001F621A" w:rsidRDefault="00675BCE" w:rsidP="00675BC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75BCE" w:rsidRPr="001F621A" w:rsidRDefault="00675BCE" w:rsidP="00675BC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5BCE" w:rsidRPr="001F621A" w:rsidRDefault="00675BCE" w:rsidP="00675BC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 получатель субсидии (участник отбора) не получает средства из </w:t>
      </w:r>
      <w:r w:rsidR="007F3031" w:rsidRPr="001F621A">
        <w:rPr>
          <w:rFonts w:ascii="Arial" w:eastAsia="Times New Roman" w:hAnsi="Arial" w:cs="Arial"/>
          <w:sz w:val="24"/>
          <w:szCs w:val="24"/>
          <w:lang w:eastAsia="ru-RU"/>
        </w:rPr>
        <w:t>бюджета Шушенского района</w:t>
      </w:r>
      <w:r w:rsidRPr="001F621A">
        <w:rPr>
          <w:rFonts w:ascii="Arial" w:eastAsia="Times New Roman" w:hAnsi="Arial" w:cs="Arial"/>
          <w:sz w:val="24"/>
          <w:szCs w:val="24"/>
          <w:lang w:eastAsia="ru-RU"/>
        </w:rPr>
        <w:t>,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675BCE" w:rsidRPr="001F621A" w:rsidRDefault="00675BCE" w:rsidP="00675BC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675BCE" w:rsidRPr="001F621A" w:rsidRDefault="00675BCE" w:rsidP="00675BC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75BCE" w:rsidRPr="001F621A" w:rsidRDefault="00675BCE" w:rsidP="00675BC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675BCE" w:rsidRDefault="00675BCE" w:rsidP="00675BC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 в реестре дисквалифицированных лиц отсутствуют сведения о дисквалифицированных руководителе, членах коллегиального исполнительного </w:t>
      </w:r>
      <w:r w:rsidRPr="001F621A">
        <w:rPr>
          <w:rFonts w:ascii="Arial" w:eastAsia="Times New Roman" w:hAnsi="Arial" w:cs="Arial"/>
          <w:sz w:val="24"/>
          <w:szCs w:val="24"/>
          <w:lang w:eastAsia="ru-RU"/>
        </w:rPr>
        <w:lastRenderedPageBreak/>
        <w:t>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463617" w:rsidRPr="00463617" w:rsidRDefault="00463617" w:rsidP="00463617">
      <w:pPr>
        <w:shd w:val="clear" w:color="auto" w:fill="FFFFFF"/>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2.2. П</w:t>
      </w:r>
      <w:r w:rsidRPr="00463617">
        <w:rPr>
          <w:rFonts w:ascii="Arial" w:eastAsia="Times New Roman" w:hAnsi="Arial" w:cs="Arial"/>
          <w:sz w:val="24"/>
          <w:szCs w:val="24"/>
          <w:lang w:eastAsia="ru-RU"/>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63617" w:rsidRPr="001F621A" w:rsidRDefault="00463617" w:rsidP="00463617">
      <w:pPr>
        <w:shd w:val="clear" w:color="auto" w:fill="FFFFFF"/>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П</w:t>
      </w:r>
      <w:r w:rsidRPr="00463617">
        <w:rPr>
          <w:rFonts w:ascii="Arial" w:eastAsia="Times New Roman" w:hAnsi="Arial" w:cs="Arial"/>
          <w:sz w:val="24"/>
          <w:szCs w:val="24"/>
          <w:lang w:eastAsia="ru-RU"/>
        </w:rPr>
        <w:t>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00760E" w:rsidRPr="001F621A" w:rsidRDefault="006F7609"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2.</w:t>
      </w:r>
      <w:r w:rsidR="00DF02CE">
        <w:rPr>
          <w:rFonts w:ascii="Arial" w:eastAsia="Times New Roman" w:hAnsi="Arial" w:cs="Arial"/>
          <w:sz w:val="24"/>
          <w:szCs w:val="24"/>
          <w:lang w:eastAsia="ru-RU"/>
        </w:rPr>
        <w:t>3</w:t>
      </w:r>
      <w:r w:rsidR="006F68FC" w:rsidRPr="001F621A">
        <w:rPr>
          <w:rFonts w:ascii="Arial" w:eastAsia="Times New Roman" w:hAnsi="Arial" w:cs="Arial"/>
          <w:sz w:val="24"/>
          <w:szCs w:val="24"/>
          <w:lang w:eastAsia="ru-RU"/>
        </w:rPr>
        <w:t>.</w:t>
      </w:r>
      <w:r w:rsidR="001C670A" w:rsidRPr="001F621A">
        <w:rPr>
          <w:rFonts w:ascii="Arial" w:eastAsia="Times New Roman" w:hAnsi="Arial" w:cs="Arial"/>
          <w:sz w:val="24"/>
          <w:szCs w:val="24"/>
          <w:lang w:eastAsia="ru-RU"/>
        </w:rPr>
        <w:t xml:space="preserve"> </w:t>
      </w:r>
      <w:r w:rsidR="0000760E" w:rsidRPr="001F621A">
        <w:rPr>
          <w:rFonts w:ascii="Arial" w:eastAsia="Times New Roman" w:hAnsi="Arial" w:cs="Arial"/>
          <w:sz w:val="24"/>
          <w:szCs w:val="24"/>
          <w:lang w:eastAsia="ru-RU"/>
        </w:rPr>
        <w:t>Социально ориентированная некоммерческая организация не должна являться:</w:t>
      </w:r>
    </w:p>
    <w:p w:rsidR="0000760E" w:rsidRPr="001F621A" w:rsidRDefault="0000760E"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политической партией;</w:t>
      </w:r>
    </w:p>
    <w:p w:rsidR="0000760E" w:rsidRPr="001F621A" w:rsidRDefault="0000760E"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религиозной организацией;</w:t>
      </w:r>
    </w:p>
    <w:p w:rsidR="0000760E" w:rsidRPr="001F621A" w:rsidRDefault="0000760E"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публично-правовой компанией;</w:t>
      </w:r>
    </w:p>
    <w:p w:rsidR="0000760E" w:rsidRPr="001F621A" w:rsidRDefault="0000760E"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государственной компанией;</w:t>
      </w:r>
    </w:p>
    <w:p w:rsidR="0000760E" w:rsidRPr="001F621A" w:rsidRDefault="0000760E"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государственной корпорацией;</w:t>
      </w:r>
    </w:p>
    <w:p w:rsidR="0000760E" w:rsidRPr="001F621A" w:rsidRDefault="0000760E"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государственным (муниципальным) учреждением;</w:t>
      </w:r>
    </w:p>
    <w:p w:rsidR="0000760E" w:rsidRPr="001F621A" w:rsidRDefault="0000760E"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общественным объединением, не являющимся юридическим лицом;</w:t>
      </w:r>
    </w:p>
    <w:p w:rsidR="0000760E" w:rsidRPr="001F621A" w:rsidRDefault="0000760E"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 некоммерческой организацией, представители которой являются членами </w:t>
      </w:r>
    </w:p>
    <w:p w:rsidR="0000760E" w:rsidRPr="001F621A" w:rsidRDefault="0000760E"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комиссии, созданной для проведения Конкурса.</w:t>
      </w:r>
    </w:p>
    <w:p w:rsidR="00982B50" w:rsidRPr="001F621A" w:rsidRDefault="006F7609"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color w:val="2D2D2D"/>
          <w:sz w:val="24"/>
          <w:szCs w:val="24"/>
          <w:lang w:eastAsia="ru-RU"/>
        </w:rPr>
        <w:t>2.</w:t>
      </w:r>
      <w:r w:rsidR="00DF02CE">
        <w:rPr>
          <w:rFonts w:ascii="Arial" w:eastAsia="Times New Roman" w:hAnsi="Arial" w:cs="Arial"/>
          <w:color w:val="2D2D2D"/>
          <w:sz w:val="24"/>
          <w:szCs w:val="24"/>
          <w:lang w:eastAsia="ru-RU"/>
        </w:rPr>
        <w:t>4</w:t>
      </w:r>
      <w:r w:rsidRPr="001F621A">
        <w:rPr>
          <w:rFonts w:ascii="Arial" w:eastAsia="Times New Roman" w:hAnsi="Arial" w:cs="Arial"/>
          <w:sz w:val="24"/>
          <w:szCs w:val="24"/>
          <w:lang w:eastAsia="ru-RU"/>
        </w:rPr>
        <w:t>.</w:t>
      </w:r>
      <w:r w:rsidR="00982B50" w:rsidRPr="001F621A">
        <w:rPr>
          <w:rFonts w:ascii="Arial" w:eastAsia="Times New Roman" w:hAnsi="Arial" w:cs="Arial"/>
          <w:sz w:val="24"/>
          <w:szCs w:val="24"/>
          <w:lang w:eastAsia="ru-RU"/>
        </w:rPr>
        <w:t xml:space="preserve"> </w:t>
      </w:r>
      <w:r w:rsidR="006F68FC" w:rsidRPr="001F621A">
        <w:rPr>
          <w:rFonts w:ascii="Arial" w:eastAsia="Times New Roman" w:hAnsi="Arial" w:cs="Arial"/>
          <w:sz w:val="24"/>
          <w:szCs w:val="24"/>
          <w:lang w:eastAsia="ru-RU"/>
        </w:rPr>
        <w:t xml:space="preserve">Сведения о субсидиях </w:t>
      </w:r>
      <w:r w:rsidR="00982B50" w:rsidRPr="001F621A">
        <w:rPr>
          <w:rFonts w:ascii="Arial" w:eastAsia="Times New Roman" w:hAnsi="Arial" w:cs="Arial"/>
          <w:sz w:val="24"/>
          <w:szCs w:val="24"/>
          <w:lang w:eastAsia="ru-RU"/>
        </w:rPr>
        <w:t>размещаются</w:t>
      </w:r>
      <w:r w:rsidR="006F68FC" w:rsidRPr="001F621A">
        <w:rPr>
          <w:rFonts w:ascii="Arial" w:eastAsia="Times New Roman" w:hAnsi="Arial" w:cs="Arial"/>
          <w:sz w:val="24"/>
          <w:szCs w:val="24"/>
          <w:lang w:eastAsia="ru-RU"/>
        </w:rPr>
        <w:t xml:space="preserve"> </w:t>
      </w:r>
      <w:r w:rsidR="00982B50" w:rsidRPr="001F621A">
        <w:rPr>
          <w:rFonts w:ascii="Arial" w:eastAsia="Times New Roman" w:hAnsi="Arial" w:cs="Arial"/>
          <w:sz w:val="24"/>
          <w:szCs w:val="24"/>
          <w:lang w:eastAsia="ru-RU"/>
        </w:rPr>
        <w:t>на официальном сайте администрации Шушенского района не позднее 15-го рабочего дня, следующего за днем принятия решения о бюджете.</w:t>
      </w:r>
      <w:r w:rsidR="00606274" w:rsidRPr="001F621A">
        <w:rPr>
          <w:rFonts w:ascii="Arial" w:eastAsia="Times New Roman" w:hAnsi="Arial" w:cs="Arial"/>
          <w:sz w:val="24"/>
          <w:szCs w:val="24"/>
          <w:lang w:eastAsia="ru-RU"/>
        </w:rPr>
        <w:t xml:space="preserve"> </w:t>
      </w:r>
    </w:p>
    <w:p w:rsidR="001879A3" w:rsidRPr="001F621A" w:rsidRDefault="00606274" w:rsidP="001C670A">
      <w:pPr>
        <w:shd w:val="clear" w:color="auto" w:fill="FFFFFF"/>
        <w:spacing w:after="0" w:line="240" w:lineRule="auto"/>
        <w:ind w:firstLine="709"/>
        <w:jc w:val="both"/>
        <w:textAlignment w:val="baseline"/>
        <w:rPr>
          <w:rFonts w:ascii="Arial" w:hAnsi="Arial" w:cs="Arial"/>
          <w:sz w:val="24"/>
        </w:rPr>
      </w:pPr>
      <w:r w:rsidRPr="001F621A">
        <w:rPr>
          <w:rFonts w:ascii="Arial" w:eastAsia="Times New Roman" w:hAnsi="Arial" w:cs="Arial"/>
          <w:sz w:val="24"/>
          <w:szCs w:val="24"/>
          <w:lang w:eastAsia="ru-RU"/>
        </w:rPr>
        <w:t>2.</w:t>
      </w:r>
      <w:r w:rsidR="00DF02CE">
        <w:rPr>
          <w:rFonts w:ascii="Arial" w:eastAsia="Times New Roman" w:hAnsi="Arial" w:cs="Arial"/>
          <w:sz w:val="24"/>
          <w:szCs w:val="24"/>
          <w:lang w:eastAsia="ru-RU"/>
        </w:rPr>
        <w:t>5</w:t>
      </w:r>
      <w:r w:rsidRPr="001F621A">
        <w:rPr>
          <w:rFonts w:ascii="Arial" w:eastAsia="Times New Roman" w:hAnsi="Arial" w:cs="Arial"/>
          <w:sz w:val="24"/>
          <w:szCs w:val="24"/>
          <w:lang w:eastAsia="ru-RU"/>
        </w:rPr>
        <w:t>.</w:t>
      </w:r>
      <w:r w:rsidR="009B67CA" w:rsidRPr="001F621A">
        <w:rPr>
          <w:rFonts w:ascii="Arial" w:eastAsia="Times New Roman" w:hAnsi="Arial" w:cs="Arial"/>
          <w:sz w:val="24"/>
          <w:szCs w:val="24"/>
          <w:lang w:eastAsia="ru-RU"/>
        </w:rPr>
        <w:t xml:space="preserve"> </w:t>
      </w:r>
      <w:r w:rsidR="005B06E0" w:rsidRPr="001F621A">
        <w:rPr>
          <w:rFonts w:ascii="Arial" w:hAnsi="Arial" w:cs="Arial"/>
          <w:sz w:val="24"/>
        </w:rPr>
        <w:t>Отбор некоммерческих организаций осуществляется в форме конкурса</w:t>
      </w:r>
      <w:r w:rsidR="006F68FC" w:rsidRPr="001F621A">
        <w:rPr>
          <w:rFonts w:ascii="Arial" w:hAnsi="Arial" w:cs="Arial"/>
          <w:sz w:val="24"/>
        </w:rPr>
        <w:t>,</w:t>
      </w:r>
      <w:r w:rsidR="002E5B4B" w:rsidRPr="001F621A">
        <w:rPr>
          <w:rFonts w:ascii="Arial" w:hAnsi="Arial" w:cs="Arial"/>
          <w:sz w:val="24"/>
        </w:rPr>
        <w:t xml:space="preserve"> на основании оценки проектов</w:t>
      </w:r>
      <w:r w:rsidR="00D43B1D" w:rsidRPr="001F621A">
        <w:rPr>
          <w:rFonts w:ascii="Arial" w:hAnsi="Arial" w:cs="Arial"/>
          <w:sz w:val="24"/>
        </w:rPr>
        <w:t xml:space="preserve"> некоммерческих организаций, поданных в состав</w:t>
      </w:r>
      <w:r w:rsidR="006F68FC" w:rsidRPr="001F621A">
        <w:rPr>
          <w:rFonts w:ascii="Arial" w:hAnsi="Arial" w:cs="Arial"/>
          <w:sz w:val="24"/>
        </w:rPr>
        <w:t xml:space="preserve">е заявки на участие в конкурсе, </w:t>
      </w:r>
      <w:r w:rsidR="00D43B1D" w:rsidRPr="001F621A">
        <w:rPr>
          <w:rFonts w:ascii="Arial" w:hAnsi="Arial" w:cs="Arial"/>
          <w:sz w:val="24"/>
        </w:rPr>
        <w:t xml:space="preserve">конкурсной комиссией в соответствии </w:t>
      </w:r>
      <w:r w:rsidR="0000760E" w:rsidRPr="001F621A">
        <w:rPr>
          <w:rFonts w:ascii="Arial" w:hAnsi="Arial" w:cs="Arial"/>
          <w:sz w:val="24"/>
        </w:rPr>
        <w:t>со следующими критериями о</w:t>
      </w:r>
      <w:r w:rsidR="00A5046C" w:rsidRPr="001F621A">
        <w:rPr>
          <w:rFonts w:ascii="Arial" w:hAnsi="Arial" w:cs="Arial"/>
          <w:sz w:val="24"/>
        </w:rPr>
        <w:t>ценки</w:t>
      </w:r>
      <w:r w:rsidR="006F68FC" w:rsidRPr="001F621A">
        <w:rPr>
          <w:rFonts w:ascii="Arial" w:hAnsi="Arial" w:cs="Arial"/>
          <w:sz w:val="24"/>
        </w:rPr>
        <w:t>:</w:t>
      </w:r>
    </w:p>
    <w:p w:rsidR="00A5046C" w:rsidRPr="001F621A" w:rsidRDefault="00A5046C" w:rsidP="001C670A">
      <w:pPr>
        <w:shd w:val="clear" w:color="auto" w:fill="FFFFFF"/>
        <w:spacing w:after="0" w:line="240" w:lineRule="auto"/>
        <w:ind w:firstLine="709"/>
        <w:jc w:val="both"/>
        <w:textAlignment w:val="baseline"/>
        <w:rPr>
          <w:rFonts w:ascii="Arial" w:hAnsi="Arial" w:cs="Arial"/>
          <w:sz w:val="24"/>
        </w:rPr>
      </w:pPr>
      <w:r w:rsidRPr="001F621A">
        <w:rPr>
          <w:rFonts w:ascii="Arial" w:hAnsi="Arial" w:cs="Arial"/>
          <w:sz w:val="24"/>
        </w:rPr>
        <w:t>- соответствие приоритетным направлениям поддержки (оценивается соответстви</w:t>
      </w:r>
      <w:r w:rsidR="002E5B4B" w:rsidRPr="001F621A">
        <w:rPr>
          <w:rFonts w:ascii="Arial" w:hAnsi="Arial" w:cs="Arial"/>
          <w:sz w:val="24"/>
        </w:rPr>
        <w:t>е целей, мероприятий проекта</w:t>
      </w:r>
      <w:r w:rsidRPr="001F621A">
        <w:rPr>
          <w:rFonts w:ascii="Arial" w:hAnsi="Arial" w:cs="Arial"/>
          <w:sz w:val="24"/>
        </w:rPr>
        <w:t xml:space="preserve"> выделенным приоритетным направлением для предоставления поддержки);</w:t>
      </w:r>
    </w:p>
    <w:p w:rsidR="0000760E" w:rsidRPr="001F621A" w:rsidRDefault="0000760E" w:rsidP="001C670A">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актуальность и социальная значимость п</w:t>
      </w:r>
      <w:r w:rsidR="006F68FC" w:rsidRPr="001F621A">
        <w:rPr>
          <w:rFonts w:ascii="Arial" w:hAnsi="Arial" w:cs="Arial"/>
          <w:sz w:val="24"/>
          <w:szCs w:val="24"/>
        </w:rPr>
        <w:t xml:space="preserve">роекта (оценивается значимость </w:t>
      </w:r>
      <w:r w:rsidRPr="001F621A">
        <w:rPr>
          <w:rFonts w:ascii="Arial" w:hAnsi="Arial" w:cs="Arial"/>
          <w:sz w:val="24"/>
          <w:szCs w:val="24"/>
        </w:rPr>
        <w:t>социальной проблемы, на решение которой</w:t>
      </w:r>
      <w:r w:rsidR="002E5B4B" w:rsidRPr="001F621A">
        <w:rPr>
          <w:rFonts w:ascii="Arial" w:hAnsi="Arial" w:cs="Arial"/>
          <w:sz w:val="24"/>
          <w:szCs w:val="24"/>
        </w:rPr>
        <w:t xml:space="preserve"> направлен проект</w:t>
      </w:r>
      <w:r w:rsidR="006F68FC" w:rsidRPr="001F621A">
        <w:rPr>
          <w:rFonts w:ascii="Arial" w:hAnsi="Arial" w:cs="Arial"/>
          <w:sz w:val="24"/>
          <w:szCs w:val="24"/>
        </w:rPr>
        <w:t xml:space="preserve">, а также </w:t>
      </w:r>
      <w:r w:rsidR="002E5B4B" w:rsidRPr="001F621A">
        <w:rPr>
          <w:rFonts w:ascii="Arial" w:hAnsi="Arial" w:cs="Arial"/>
          <w:sz w:val="24"/>
          <w:szCs w:val="24"/>
        </w:rPr>
        <w:t>обоснованность его</w:t>
      </w:r>
      <w:r w:rsidRPr="001F621A">
        <w:rPr>
          <w:rFonts w:ascii="Arial" w:hAnsi="Arial" w:cs="Arial"/>
          <w:sz w:val="24"/>
          <w:szCs w:val="24"/>
        </w:rPr>
        <w:t xml:space="preserve"> актуальности и необходимости решения);</w:t>
      </w:r>
    </w:p>
    <w:p w:rsidR="0000760E" w:rsidRPr="001F621A" w:rsidRDefault="0000760E" w:rsidP="001C670A">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логическая связность и реализуемость проекта</w:t>
      </w:r>
      <w:r w:rsidR="006F68FC" w:rsidRPr="001F621A">
        <w:rPr>
          <w:rFonts w:ascii="Arial" w:hAnsi="Arial" w:cs="Arial"/>
          <w:sz w:val="24"/>
          <w:szCs w:val="24"/>
        </w:rPr>
        <w:t xml:space="preserve"> (оценивается соответствие </w:t>
      </w:r>
      <w:r w:rsidRPr="001F621A">
        <w:rPr>
          <w:rFonts w:ascii="Arial" w:hAnsi="Arial" w:cs="Arial"/>
          <w:sz w:val="24"/>
          <w:szCs w:val="24"/>
        </w:rPr>
        <w:t xml:space="preserve">мероприятий программы </w:t>
      </w:r>
      <w:r w:rsidR="006F68FC" w:rsidRPr="001F621A">
        <w:rPr>
          <w:rFonts w:ascii="Arial" w:hAnsi="Arial" w:cs="Arial"/>
          <w:sz w:val="24"/>
          <w:szCs w:val="24"/>
        </w:rPr>
        <w:t xml:space="preserve">его целям, задачам и ожидаемым </w:t>
      </w:r>
      <w:r w:rsidRPr="001F621A">
        <w:rPr>
          <w:rFonts w:ascii="Arial" w:hAnsi="Arial" w:cs="Arial"/>
          <w:sz w:val="24"/>
          <w:szCs w:val="24"/>
        </w:rPr>
        <w:t>результатам, а также проработанность проекта и четкость изложения);</w:t>
      </w:r>
    </w:p>
    <w:p w:rsidR="0000760E" w:rsidRPr="001F621A" w:rsidRDefault="00323694" w:rsidP="001C670A">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инновационн</w:t>
      </w:r>
      <w:r w:rsidR="0000760E" w:rsidRPr="001F621A">
        <w:rPr>
          <w:rFonts w:ascii="Arial" w:hAnsi="Arial" w:cs="Arial"/>
          <w:sz w:val="24"/>
          <w:szCs w:val="24"/>
        </w:rPr>
        <w:t>ость и уникальность проекта</w:t>
      </w:r>
      <w:r w:rsidR="006F68FC" w:rsidRPr="001F621A">
        <w:rPr>
          <w:rFonts w:ascii="Arial" w:hAnsi="Arial" w:cs="Arial"/>
          <w:sz w:val="24"/>
          <w:szCs w:val="24"/>
        </w:rPr>
        <w:t xml:space="preserve"> (оценивается наличие </w:t>
      </w:r>
      <w:r w:rsidR="0000760E" w:rsidRPr="001F621A">
        <w:rPr>
          <w:rFonts w:ascii="Arial" w:hAnsi="Arial" w:cs="Arial"/>
          <w:sz w:val="24"/>
          <w:szCs w:val="24"/>
        </w:rPr>
        <w:t>уникальных, а также инновационных методов</w:t>
      </w:r>
      <w:r w:rsidR="006F68FC" w:rsidRPr="001F621A">
        <w:rPr>
          <w:rFonts w:ascii="Arial" w:hAnsi="Arial" w:cs="Arial"/>
          <w:sz w:val="24"/>
          <w:szCs w:val="24"/>
        </w:rPr>
        <w:t xml:space="preserve">, практик и подходов в решении </w:t>
      </w:r>
      <w:r w:rsidR="0000760E" w:rsidRPr="001F621A">
        <w:rPr>
          <w:rFonts w:ascii="Arial" w:hAnsi="Arial" w:cs="Arial"/>
          <w:sz w:val="24"/>
          <w:szCs w:val="24"/>
        </w:rPr>
        <w:t>выявленных социальных проблем);</w:t>
      </w:r>
    </w:p>
    <w:p w:rsidR="0000760E" w:rsidRPr="001F621A" w:rsidRDefault="0000760E" w:rsidP="001C670A">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lastRenderedPageBreak/>
        <w:t>- экономическая эффективность (соотношение</w:t>
      </w:r>
      <w:r w:rsidR="00A5046C" w:rsidRPr="001F621A">
        <w:rPr>
          <w:rFonts w:ascii="Arial" w:hAnsi="Arial" w:cs="Arial"/>
          <w:sz w:val="24"/>
          <w:szCs w:val="24"/>
        </w:rPr>
        <w:t xml:space="preserve"> затрат и полученных результатов (в случаях, когда такая оценка возможна), количество создаваемых рабочих мест, количество при</w:t>
      </w:r>
      <w:r w:rsidR="002E5B4B" w:rsidRPr="001F621A">
        <w:rPr>
          <w:rFonts w:ascii="Arial" w:hAnsi="Arial" w:cs="Arial"/>
          <w:sz w:val="24"/>
          <w:szCs w:val="24"/>
        </w:rPr>
        <w:t>влекаемых к реализации проекта</w:t>
      </w:r>
      <w:r w:rsidR="00A5046C" w:rsidRPr="001F621A">
        <w:rPr>
          <w:rFonts w:ascii="Arial" w:hAnsi="Arial" w:cs="Arial"/>
          <w:sz w:val="24"/>
          <w:szCs w:val="24"/>
        </w:rPr>
        <w:t xml:space="preserve"> добровольцев, возможности увеличения экономической активности целевых групп населения в результате реализации мероприятий). </w:t>
      </w:r>
    </w:p>
    <w:p w:rsidR="0000760E" w:rsidRPr="001F621A" w:rsidRDefault="0000760E" w:rsidP="001C670A">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xml:space="preserve">- </w:t>
      </w:r>
      <w:r w:rsidR="004E1BA8" w:rsidRPr="001F621A">
        <w:rPr>
          <w:rFonts w:ascii="Arial" w:hAnsi="Arial" w:cs="Arial"/>
          <w:sz w:val="24"/>
          <w:szCs w:val="24"/>
        </w:rPr>
        <w:t>обоснованность</w:t>
      </w:r>
      <w:r w:rsidRPr="001F621A">
        <w:rPr>
          <w:rFonts w:ascii="Arial" w:hAnsi="Arial" w:cs="Arial"/>
          <w:sz w:val="24"/>
          <w:szCs w:val="24"/>
        </w:rPr>
        <w:t xml:space="preserve"> </w:t>
      </w:r>
      <w:r w:rsidR="004E1BA8" w:rsidRPr="001F621A">
        <w:rPr>
          <w:rFonts w:ascii="Arial" w:hAnsi="Arial" w:cs="Arial"/>
          <w:sz w:val="24"/>
          <w:szCs w:val="24"/>
        </w:rPr>
        <w:t>соответствие запрашиваемых средств на поддержк</w:t>
      </w:r>
      <w:r w:rsidR="002E5B4B" w:rsidRPr="001F621A">
        <w:rPr>
          <w:rFonts w:ascii="Arial" w:hAnsi="Arial" w:cs="Arial"/>
          <w:sz w:val="24"/>
          <w:szCs w:val="24"/>
        </w:rPr>
        <w:t>у целям и мероприятиям проекта</w:t>
      </w:r>
      <w:r w:rsidR="004E1BA8" w:rsidRPr="001F621A">
        <w:rPr>
          <w:rFonts w:ascii="Arial" w:hAnsi="Arial" w:cs="Arial"/>
          <w:sz w:val="24"/>
          <w:szCs w:val="24"/>
        </w:rPr>
        <w:t>, наличие необходимых обоснований, расчетов, логики и взаимоувязки предлагаемых мероприятий);</w:t>
      </w:r>
    </w:p>
    <w:p w:rsidR="0000760E" w:rsidRPr="001F621A" w:rsidRDefault="0000760E" w:rsidP="001C670A">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xml:space="preserve">- </w:t>
      </w:r>
      <w:r w:rsidR="00313ED5" w:rsidRPr="001F621A">
        <w:rPr>
          <w:rFonts w:ascii="Arial" w:hAnsi="Arial" w:cs="Arial"/>
          <w:sz w:val="24"/>
          <w:szCs w:val="24"/>
        </w:rPr>
        <w:t xml:space="preserve">наличие </w:t>
      </w:r>
      <w:r w:rsidRPr="001F621A">
        <w:rPr>
          <w:rFonts w:ascii="Arial" w:hAnsi="Arial" w:cs="Arial"/>
          <w:sz w:val="24"/>
          <w:szCs w:val="24"/>
        </w:rPr>
        <w:t>опыт</w:t>
      </w:r>
      <w:r w:rsidR="00313ED5" w:rsidRPr="001F621A">
        <w:rPr>
          <w:rFonts w:ascii="Arial" w:hAnsi="Arial" w:cs="Arial"/>
          <w:sz w:val="24"/>
          <w:szCs w:val="24"/>
        </w:rPr>
        <w:t>а</w:t>
      </w:r>
      <w:r w:rsidRPr="001F621A">
        <w:rPr>
          <w:rFonts w:ascii="Arial" w:hAnsi="Arial" w:cs="Arial"/>
          <w:sz w:val="24"/>
          <w:szCs w:val="24"/>
        </w:rPr>
        <w:t xml:space="preserve"> некоммерческой организации по </w:t>
      </w:r>
      <w:r w:rsidR="004E1BA8" w:rsidRPr="001F621A">
        <w:rPr>
          <w:rFonts w:ascii="Arial" w:hAnsi="Arial" w:cs="Arial"/>
          <w:sz w:val="24"/>
          <w:szCs w:val="24"/>
        </w:rPr>
        <w:t>успешной реализации социальных</w:t>
      </w:r>
      <w:r w:rsidRPr="001F621A">
        <w:rPr>
          <w:rFonts w:ascii="Arial" w:hAnsi="Arial" w:cs="Arial"/>
          <w:sz w:val="24"/>
          <w:szCs w:val="24"/>
        </w:rPr>
        <w:t xml:space="preserve"> проектов по соответствующему направлению деятельности;</w:t>
      </w:r>
    </w:p>
    <w:p w:rsidR="00EC0AA0" w:rsidRPr="001F621A" w:rsidRDefault="00EC0AA0" w:rsidP="001C670A">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перспективы дальнейшей реализации проекта;</w:t>
      </w:r>
    </w:p>
    <w:p w:rsidR="00EC0AA0" w:rsidRPr="001F621A" w:rsidRDefault="00EC0AA0" w:rsidP="001C670A">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информационная открытость организации.</w:t>
      </w:r>
    </w:p>
    <w:p w:rsidR="0000760E" w:rsidRPr="001F621A" w:rsidRDefault="00EC0AA0" w:rsidP="001C670A">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Оценка каждого из критериев производится конкурсной комиссией п</w:t>
      </w:r>
      <w:r w:rsidR="004E1BA8" w:rsidRPr="001F621A">
        <w:rPr>
          <w:rFonts w:ascii="Arial" w:hAnsi="Arial" w:cs="Arial"/>
          <w:sz w:val="24"/>
          <w:szCs w:val="24"/>
        </w:rPr>
        <w:t>о шкале от 0</w:t>
      </w:r>
      <w:r w:rsidR="00FB4AF8" w:rsidRPr="001F621A">
        <w:rPr>
          <w:rFonts w:ascii="Arial" w:hAnsi="Arial" w:cs="Arial"/>
          <w:sz w:val="24"/>
          <w:szCs w:val="24"/>
        </w:rPr>
        <w:t xml:space="preserve"> </w:t>
      </w:r>
      <w:r w:rsidR="004E1BA8" w:rsidRPr="001F621A">
        <w:rPr>
          <w:rFonts w:ascii="Arial" w:hAnsi="Arial" w:cs="Arial"/>
          <w:sz w:val="24"/>
          <w:szCs w:val="24"/>
        </w:rPr>
        <w:t>(ноля) до 5</w:t>
      </w:r>
      <w:r w:rsidRPr="001F621A">
        <w:rPr>
          <w:rFonts w:ascii="Arial" w:hAnsi="Arial" w:cs="Arial"/>
          <w:sz w:val="24"/>
          <w:szCs w:val="24"/>
        </w:rPr>
        <w:t xml:space="preserve"> (</w:t>
      </w:r>
      <w:r w:rsidR="004E1BA8" w:rsidRPr="001F621A">
        <w:rPr>
          <w:rFonts w:ascii="Arial" w:hAnsi="Arial" w:cs="Arial"/>
          <w:sz w:val="24"/>
          <w:szCs w:val="24"/>
        </w:rPr>
        <w:t>пяти</w:t>
      </w:r>
      <w:r w:rsidRPr="001F621A">
        <w:rPr>
          <w:rFonts w:ascii="Arial" w:hAnsi="Arial" w:cs="Arial"/>
          <w:sz w:val="24"/>
          <w:szCs w:val="24"/>
        </w:rPr>
        <w:t>) баллов.</w:t>
      </w:r>
    </w:p>
    <w:p w:rsidR="002B4F30" w:rsidRPr="001F621A" w:rsidRDefault="002B4F30" w:rsidP="00080041">
      <w:pPr>
        <w:shd w:val="clear" w:color="auto" w:fill="FFFFFF"/>
        <w:spacing w:after="0" w:line="240" w:lineRule="auto"/>
        <w:ind w:firstLine="709"/>
        <w:jc w:val="center"/>
        <w:textAlignment w:val="baseline"/>
        <w:rPr>
          <w:rFonts w:ascii="Arial" w:hAnsi="Arial" w:cs="Arial"/>
          <w:sz w:val="24"/>
          <w:szCs w:val="24"/>
        </w:rPr>
      </w:pPr>
    </w:p>
    <w:p w:rsidR="002B4F30" w:rsidRPr="001F621A" w:rsidRDefault="002B4F30" w:rsidP="001C670A">
      <w:pPr>
        <w:shd w:val="clear" w:color="auto" w:fill="FFFFFF"/>
        <w:spacing w:after="0" w:line="240" w:lineRule="auto"/>
        <w:ind w:firstLine="709"/>
        <w:jc w:val="center"/>
        <w:textAlignment w:val="baseline"/>
        <w:rPr>
          <w:rFonts w:ascii="Arial" w:hAnsi="Arial" w:cs="Arial"/>
          <w:sz w:val="24"/>
          <w:szCs w:val="24"/>
        </w:rPr>
      </w:pPr>
      <w:r w:rsidRPr="001F621A">
        <w:rPr>
          <w:rFonts w:ascii="Arial" w:hAnsi="Arial" w:cs="Arial"/>
          <w:sz w:val="24"/>
          <w:szCs w:val="24"/>
        </w:rPr>
        <w:t>3. Порядок проведения конкурса</w:t>
      </w:r>
    </w:p>
    <w:p w:rsidR="002B4F30" w:rsidRPr="001F621A" w:rsidRDefault="002B4F30" w:rsidP="001C670A">
      <w:pPr>
        <w:shd w:val="clear" w:color="auto" w:fill="FFFFFF"/>
        <w:spacing w:after="0" w:line="240" w:lineRule="auto"/>
        <w:ind w:firstLine="709"/>
        <w:jc w:val="center"/>
        <w:textAlignment w:val="baseline"/>
        <w:rPr>
          <w:rFonts w:ascii="Arial" w:hAnsi="Arial" w:cs="Arial"/>
          <w:sz w:val="24"/>
          <w:szCs w:val="24"/>
        </w:rPr>
      </w:pPr>
    </w:p>
    <w:p w:rsidR="002B4F30" w:rsidRPr="001F621A" w:rsidRDefault="002B4F30" w:rsidP="001C670A">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3.1. Основными принципами проведения Конкурса являются:</w:t>
      </w:r>
    </w:p>
    <w:p w:rsidR="002B4F30" w:rsidRPr="001F621A" w:rsidRDefault="002B4F30" w:rsidP="001C670A">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гласность и открытость процедуры проведения Конкурса;</w:t>
      </w:r>
    </w:p>
    <w:p w:rsidR="002B4F30" w:rsidRPr="001F621A" w:rsidRDefault="002B4F30" w:rsidP="001C670A">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равенство прав некоммерческих организаций, участвующих в Конкурсе.</w:t>
      </w:r>
    </w:p>
    <w:p w:rsidR="003D5FB9" w:rsidRPr="001F621A" w:rsidRDefault="00982FA7" w:rsidP="003D5FB9">
      <w:pPr>
        <w:shd w:val="clear" w:color="auto" w:fill="FFFFFF"/>
        <w:spacing w:after="0" w:line="240" w:lineRule="auto"/>
        <w:ind w:firstLine="709"/>
        <w:jc w:val="both"/>
        <w:textAlignment w:val="baseline"/>
        <w:rPr>
          <w:rFonts w:ascii="Arial" w:hAnsi="Arial" w:cs="Arial"/>
          <w:sz w:val="24"/>
          <w:szCs w:val="24"/>
        </w:rPr>
      </w:pPr>
      <w:r>
        <w:rPr>
          <w:rFonts w:ascii="Arial" w:hAnsi="Arial" w:cs="Arial"/>
          <w:sz w:val="24"/>
          <w:szCs w:val="24"/>
        </w:rPr>
        <w:t xml:space="preserve">3.2. </w:t>
      </w:r>
      <w:r w:rsidR="003D5FB9" w:rsidRPr="001F621A">
        <w:rPr>
          <w:rFonts w:ascii="Arial" w:hAnsi="Arial" w:cs="Arial"/>
          <w:sz w:val="24"/>
          <w:szCs w:val="24"/>
        </w:rPr>
        <w:t xml:space="preserve">Информация о проведении Конкурса </w:t>
      </w:r>
      <w:r>
        <w:rPr>
          <w:rFonts w:ascii="Arial" w:hAnsi="Arial" w:cs="Arial"/>
          <w:sz w:val="24"/>
          <w:szCs w:val="24"/>
        </w:rPr>
        <w:t xml:space="preserve">размещается </w:t>
      </w:r>
      <w:r w:rsidR="003D5FB9" w:rsidRPr="001F621A">
        <w:rPr>
          <w:rFonts w:ascii="Arial" w:hAnsi="Arial" w:cs="Arial"/>
          <w:sz w:val="24"/>
          <w:szCs w:val="24"/>
        </w:rPr>
        <w:t>Отделом не позднее, чем за 1 (один) календарный день до даты начала пров</w:t>
      </w:r>
      <w:r>
        <w:rPr>
          <w:rFonts w:ascii="Arial" w:hAnsi="Arial" w:cs="Arial"/>
          <w:sz w:val="24"/>
          <w:szCs w:val="24"/>
        </w:rPr>
        <w:t>едения Конкурса размещается на о</w:t>
      </w:r>
      <w:r w:rsidR="003D5FB9" w:rsidRPr="001F621A">
        <w:rPr>
          <w:rFonts w:ascii="Arial" w:hAnsi="Arial" w:cs="Arial"/>
          <w:sz w:val="24"/>
          <w:szCs w:val="24"/>
        </w:rPr>
        <w:t>фициальном сайте администрации Шушенского района</w:t>
      </w:r>
      <w:r>
        <w:rPr>
          <w:rFonts w:ascii="Arial" w:hAnsi="Arial" w:cs="Arial"/>
          <w:sz w:val="24"/>
          <w:szCs w:val="24"/>
        </w:rPr>
        <w:t>, сайте Отдела</w:t>
      </w:r>
      <w:r w:rsidR="003D5FB9" w:rsidRPr="001F621A">
        <w:rPr>
          <w:rFonts w:ascii="Arial" w:hAnsi="Arial" w:cs="Arial"/>
          <w:sz w:val="24"/>
          <w:szCs w:val="24"/>
        </w:rPr>
        <w:t xml:space="preserve"> с указанием:</w:t>
      </w:r>
    </w:p>
    <w:p w:rsidR="003D5FB9" w:rsidRPr="001F621A" w:rsidRDefault="00982FA7" w:rsidP="00E26184">
      <w:pPr>
        <w:shd w:val="clear" w:color="auto" w:fill="FFFFFF"/>
        <w:spacing w:after="0" w:line="240" w:lineRule="auto"/>
        <w:ind w:firstLine="709"/>
        <w:jc w:val="both"/>
        <w:textAlignment w:val="baseline"/>
        <w:rPr>
          <w:rFonts w:ascii="Arial" w:hAnsi="Arial" w:cs="Arial"/>
          <w:sz w:val="24"/>
          <w:szCs w:val="24"/>
        </w:rPr>
      </w:pPr>
      <w:r>
        <w:rPr>
          <w:rFonts w:ascii="Arial" w:hAnsi="Arial" w:cs="Arial"/>
          <w:sz w:val="24"/>
          <w:szCs w:val="24"/>
        </w:rPr>
        <w:t xml:space="preserve">- </w:t>
      </w:r>
      <w:r w:rsidR="0025219E" w:rsidRPr="001F621A">
        <w:rPr>
          <w:rFonts w:ascii="Arial" w:hAnsi="Arial" w:cs="Arial"/>
          <w:sz w:val="24"/>
          <w:szCs w:val="24"/>
        </w:rPr>
        <w:t>сроков проведения конкурса</w:t>
      </w:r>
      <w:r w:rsidR="00E26184">
        <w:rPr>
          <w:rFonts w:ascii="Arial" w:hAnsi="Arial" w:cs="Arial"/>
          <w:sz w:val="24"/>
          <w:szCs w:val="24"/>
        </w:rPr>
        <w:t>:</w:t>
      </w:r>
      <w:r w:rsidR="00E26184" w:rsidRPr="00E26184">
        <w:rPr>
          <w:rFonts w:ascii="Arial" w:hAnsi="Arial" w:cs="Arial"/>
          <w:sz w:val="24"/>
          <w:szCs w:val="24"/>
        </w:rPr>
        <w:t xml:space="preserve"> дату начала подачи и окончания приема заявок участников отбора, при этом дата окончания пр</w:t>
      </w:r>
      <w:r w:rsidR="00E26184">
        <w:rPr>
          <w:rFonts w:ascii="Arial" w:hAnsi="Arial" w:cs="Arial"/>
          <w:sz w:val="24"/>
          <w:szCs w:val="24"/>
        </w:rPr>
        <w:t xml:space="preserve">иема заявок не может быть ранее </w:t>
      </w:r>
      <w:r w:rsidR="00E26184" w:rsidRPr="00E26184">
        <w:rPr>
          <w:rFonts w:ascii="Arial" w:hAnsi="Arial" w:cs="Arial"/>
          <w:sz w:val="24"/>
          <w:szCs w:val="24"/>
        </w:rPr>
        <w:t>30-го календарного дня, следующего за днем размещения объявления о проведении отбора</w:t>
      </w:r>
      <w:r w:rsidR="003D5FB9" w:rsidRPr="001F621A">
        <w:rPr>
          <w:rFonts w:ascii="Arial" w:hAnsi="Arial" w:cs="Arial"/>
          <w:sz w:val="24"/>
          <w:szCs w:val="24"/>
        </w:rPr>
        <w:t>, а также информации о возможности проведения нескольких этапов с указанием сроков (порядка) их проведения (при необходимости);</w:t>
      </w:r>
    </w:p>
    <w:p w:rsidR="003D5FB9" w:rsidRPr="001F621A" w:rsidRDefault="003D5FB9" w:rsidP="003D5FB9">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наименование, места нахождения, почтовый адрес, адрес электронной почты главного распорядителя как получателя бюджетных средств.</w:t>
      </w:r>
    </w:p>
    <w:p w:rsidR="00A61FA7" w:rsidRPr="001F621A" w:rsidRDefault="00A61FA7" w:rsidP="003D5FB9">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цель предоставления субси</w:t>
      </w:r>
      <w:r w:rsidR="002D4C86" w:rsidRPr="001F621A">
        <w:rPr>
          <w:rFonts w:ascii="Arial" w:hAnsi="Arial" w:cs="Arial"/>
          <w:sz w:val="24"/>
          <w:szCs w:val="24"/>
        </w:rPr>
        <w:t>дии в соответствии с пунктом 1.1.</w:t>
      </w:r>
      <w:r w:rsidRPr="001F621A">
        <w:rPr>
          <w:rFonts w:ascii="Arial" w:hAnsi="Arial" w:cs="Arial"/>
          <w:sz w:val="24"/>
          <w:szCs w:val="24"/>
        </w:rPr>
        <w:t xml:space="preserve"> Порядка,</w:t>
      </w:r>
    </w:p>
    <w:p w:rsidR="003D5FB9" w:rsidRPr="001F621A" w:rsidRDefault="003D5FB9" w:rsidP="003D5FB9">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результатов предоставления субсидии, с указанием точной даты завершения и конечного значения результатов;</w:t>
      </w:r>
    </w:p>
    <w:p w:rsidR="003D5FB9" w:rsidRPr="001F621A" w:rsidRDefault="003D5FB9" w:rsidP="003D5FB9">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требования к участникам отбора и перечня документов, представляемых участниками, представляемых участниками отбора для подтверждения их соответствия указанным требованиям (п.2.1, п.2.2.)</w:t>
      </w:r>
    </w:p>
    <w:p w:rsidR="003D5FB9" w:rsidRPr="001F621A" w:rsidRDefault="003D5FB9" w:rsidP="003D5FB9">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порядок подачи заявок участниками и требований, предъявляемых к форме и содержанию заявок</w:t>
      </w:r>
      <w:r w:rsidR="002D4C86" w:rsidRPr="001F621A">
        <w:rPr>
          <w:rFonts w:ascii="Arial" w:hAnsi="Arial" w:cs="Arial"/>
          <w:sz w:val="24"/>
          <w:szCs w:val="24"/>
        </w:rPr>
        <w:t xml:space="preserve"> (п.3,5.)</w:t>
      </w:r>
      <w:r w:rsidRPr="001F621A">
        <w:rPr>
          <w:rFonts w:ascii="Arial" w:hAnsi="Arial" w:cs="Arial"/>
          <w:sz w:val="24"/>
          <w:szCs w:val="24"/>
        </w:rPr>
        <w:t>;</w:t>
      </w:r>
    </w:p>
    <w:p w:rsidR="003D5FB9" w:rsidRPr="001F621A" w:rsidRDefault="003D5FB9" w:rsidP="003D5FB9">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порядка отзыва заявок участников отбора</w:t>
      </w:r>
      <w:r w:rsidR="002D4C86" w:rsidRPr="001F621A">
        <w:rPr>
          <w:rFonts w:ascii="Arial" w:hAnsi="Arial" w:cs="Arial"/>
          <w:sz w:val="24"/>
          <w:szCs w:val="24"/>
        </w:rPr>
        <w:t xml:space="preserve"> (</w:t>
      </w:r>
      <w:r w:rsidR="00C648AE" w:rsidRPr="001F621A">
        <w:rPr>
          <w:rFonts w:ascii="Arial" w:hAnsi="Arial" w:cs="Arial"/>
          <w:sz w:val="24"/>
          <w:szCs w:val="24"/>
        </w:rPr>
        <w:t xml:space="preserve">п. 3.6.) </w:t>
      </w:r>
      <w:r w:rsidRPr="001F621A">
        <w:rPr>
          <w:rFonts w:ascii="Arial" w:hAnsi="Arial" w:cs="Arial"/>
          <w:sz w:val="24"/>
          <w:szCs w:val="24"/>
        </w:rPr>
        <w:t>порядка возврата заявок участников отбора, определяющего, в том числе основания для возврата заявок</w:t>
      </w:r>
      <w:r w:rsidR="002D4C86" w:rsidRPr="001F621A">
        <w:rPr>
          <w:rFonts w:ascii="Arial" w:hAnsi="Arial" w:cs="Arial"/>
          <w:sz w:val="24"/>
          <w:szCs w:val="24"/>
        </w:rPr>
        <w:t xml:space="preserve"> (п.</w:t>
      </w:r>
      <w:r w:rsidR="000E0AC9">
        <w:rPr>
          <w:rFonts w:ascii="Arial" w:hAnsi="Arial" w:cs="Arial"/>
          <w:sz w:val="24"/>
          <w:szCs w:val="24"/>
        </w:rPr>
        <w:t>7.4-7.7</w:t>
      </w:r>
      <w:r w:rsidR="002D4C86" w:rsidRPr="001F621A">
        <w:rPr>
          <w:rFonts w:ascii="Arial" w:hAnsi="Arial" w:cs="Arial"/>
          <w:sz w:val="24"/>
          <w:szCs w:val="24"/>
        </w:rPr>
        <w:t>.)</w:t>
      </w:r>
      <w:r w:rsidRPr="001F621A">
        <w:rPr>
          <w:rFonts w:ascii="Arial" w:hAnsi="Arial" w:cs="Arial"/>
          <w:sz w:val="24"/>
          <w:szCs w:val="24"/>
        </w:rPr>
        <w:t>, порядка внесения изменений в заявки участников отбора;</w:t>
      </w:r>
    </w:p>
    <w:p w:rsidR="003D5FB9" w:rsidRPr="001F621A" w:rsidRDefault="003D5FB9" w:rsidP="003D5FB9">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правил рассмотрения и оценки предложений (заявок) участников отбора;</w:t>
      </w:r>
    </w:p>
    <w:p w:rsidR="003D5FB9" w:rsidRPr="001F621A" w:rsidRDefault="003D5FB9" w:rsidP="003D5FB9">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порядка предоставления участниками отбора разъяснений положений объявления о проведении отбора, даты начала и окончания срока такого предоставления;</w:t>
      </w:r>
    </w:p>
    <w:p w:rsidR="003D5FB9" w:rsidRPr="001F621A" w:rsidRDefault="003D5FB9" w:rsidP="003D5FB9">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срока, в течение которог</w:t>
      </w:r>
      <w:r w:rsidR="00C648AE" w:rsidRPr="001F621A">
        <w:rPr>
          <w:rFonts w:ascii="Arial" w:hAnsi="Arial" w:cs="Arial"/>
          <w:sz w:val="24"/>
          <w:szCs w:val="24"/>
        </w:rPr>
        <w:t>о победитель (победители) конкурса</w:t>
      </w:r>
      <w:r w:rsidRPr="001F621A">
        <w:rPr>
          <w:rFonts w:ascii="Arial" w:hAnsi="Arial" w:cs="Arial"/>
          <w:sz w:val="24"/>
          <w:szCs w:val="24"/>
        </w:rPr>
        <w:t xml:space="preserve"> должен подписать соглашение (договор) о предоставлении субсидии (далее - соглашение);</w:t>
      </w:r>
    </w:p>
    <w:p w:rsidR="003D5FB9" w:rsidRPr="001F621A" w:rsidRDefault="003D5FB9" w:rsidP="003D5FB9">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условий признания</w:t>
      </w:r>
      <w:r w:rsidR="00C648AE" w:rsidRPr="001F621A">
        <w:rPr>
          <w:rFonts w:ascii="Arial" w:hAnsi="Arial" w:cs="Arial"/>
          <w:sz w:val="24"/>
          <w:szCs w:val="24"/>
        </w:rPr>
        <w:t xml:space="preserve"> победителя (победителей) конкурса</w:t>
      </w:r>
      <w:r w:rsidRPr="001F621A">
        <w:rPr>
          <w:rFonts w:ascii="Arial" w:hAnsi="Arial" w:cs="Arial"/>
          <w:sz w:val="24"/>
          <w:szCs w:val="24"/>
        </w:rPr>
        <w:t xml:space="preserve"> уклонившимся от заключения соглашения;</w:t>
      </w:r>
    </w:p>
    <w:p w:rsidR="003D5FB9" w:rsidRPr="001F621A" w:rsidRDefault="003D5FB9" w:rsidP="003D5FB9">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даты размещен</w:t>
      </w:r>
      <w:r w:rsidR="00C648AE" w:rsidRPr="001F621A">
        <w:rPr>
          <w:rFonts w:ascii="Arial" w:hAnsi="Arial" w:cs="Arial"/>
          <w:sz w:val="24"/>
          <w:szCs w:val="24"/>
        </w:rPr>
        <w:t>ия результатов конкурса</w:t>
      </w:r>
      <w:r w:rsidRPr="001F621A">
        <w:rPr>
          <w:rFonts w:ascii="Arial" w:hAnsi="Arial" w:cs="Arial"/>
          <w:sz w:val="24"/>
          <w:szCs w:val="24"/>
        </w:rPr>
        <w:t xml:space="preserve"> на официальном сайте администрации Шушенского района</w:t>
      </w:r>
    </w:p>
    <w:p w:rsidR="003D5FB9" w:rsidRPr="001F621A" w:rsidRDefault="003D5FB9" w:rsidP="003D5FB9">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3.3</w:t>
      </w:r>
      <w:r w:rsidR="002B4F30" w:rsidRPr="001F621A">
        <w:rPr>
          <w:rFonts w:ascii="Arial" w:hAnsi="Arial" w:cs="Arial"/>
          <w:sz w:val="24"/>
          <w:szCs w:val="24"/>
        </w:rPr>
        <w:t>. Для проведения Конкурса создается конкурсная комиссия</w:t>
      </w:r>
      <w:r w:rsidR="000E4801" w:rsidRPr="001F621A">
        <w:rPr>
          <w:rFonts w:ascii="Arial" w:hAnsi="Arial" w:cs="Arial"/>
          <w:sz w:val="24"/>
          <w:szCs w:val="24"/>
        </w:rPr>
        <w:t xml:space="preserve"> по отбору проектов</w:t>
      </w:r>
      <w:r w:rsidR="004E1BA8" w:rsidRPr="001F621A">
        <w:rPr>
          <w:rFonts w:ascii="Arial" w:hAnsi="Arial" w:cs="Arial"/>
          <w:sz w:val="24"/>
          <w:szCs w:val="24"/>
        </w:rPr>
        <w:t xml:space="preserve"> </w:t>
      </w:r>
      <w:r w:rsidR="00D23A97" w:rsidRPr="001F621A">
        <w:rPr>
          <w:rFonts w:ascii="Arial" w:hAnsi="Arial" w:cs="Arial"/>
          <w:sz w:val="24"/>
          <w:szCs w:val="24"/>
        </w:rPr>
        <w:t>некоммерческих организаций.</w:t>
      </w:r>
      <w:r w:rsidR="002D6C04" w:rsidRPr="001F621A">
        <w:rPr>
          <w:rFonts w:ascii="Arial" w:hAnsi="Arial" w:cs="Arial"/>
          <w:sz w:val="24"/>
          <w:szCs w:val="24"/>
        </w:rPr>
        <w:t xml:space="preserve"> </w:t>
      </w:r>
    </w:p>
    <w:p w:rsidR="00160BCC" w:rsidRPr="001F621A" w:rsidRDefault="003D5FB9" w:rsidP="003D5FB9">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lastRenderedPageBreak/>
        <w:t xml:space="preserve">3.4. </w:t>
      </w:r>
      <w:r w:rsidR="00160BCC" w:rsidRPr="001F621A">
        <w:rPr>
          <w:rFonts w:ascii="Arial" w:hAnsi="Arial" w:cs="Arial"/>
          <w:sz w:val="24"/>
          <w:szCs w:val="24"/>
        </w:rPr>
        <w:t>Состав конкурсной комиссии формируется из представителей о</w:t>
      </w:r>
      <w:r w:rsidR="002E5B4B" w:rsidRPr="001F621A">
        <w:rPr>
          <w:rFonts w:ascii="Arial" w:hAnsi="Arial" w:cs="Arial"/>
          <w:sz w:val="24"/>
          <w:szCs w:val="24"/>
        </w:rPr>
        <w:t>ргана</w:t>
      </w:r>
      <w:r w:rsidR="00160BCC" w:rsidRPr="001F621A">
        <w:rPr>
          <w:rFonts w:ascii="Arial" w:hAnsi="Arial" w:cs="Arial"/>
          <w:sz w:val="24"/>
          <w:szCs w:val="24"/>
        </w:rPr>
        <w:t xml:space="preserve"> местного самоуправления администрации Шушенского района, </w:t>
      </w:r>
      <w:r w:rsidR="002E5B4B" w:rsidRPr="001F621A">
        <w:rPr>
          <w:rFonts w:ascii="Arial" w:hAnsi="Arial" w:cs="Arial"/>
          <w:sz w:val="24"/>
          <w:szCs w:val="24"/>
        </w:rPr>
        <w:t xml:space="preserve">членов Общественного совета по культуре при Отделе, </w:t>
      </w:r>
      <w:r w:rsidR="00160BCC" w:rsidRPr="001F621A">
        <w:rPr>
          <w:rFonts w:ascii="Arial" w:hAnsi="Arial" w:cs="Arial"/>
          <w:sz w:val="24"/>
          <w:szCs w:val="24"/>
        </w:rPr>
        <w:t xml:space="preserve">членов общественных организаций, не принимающих участие в Конкурсе. </w:t>
      </w:r>
    </w:p>
    <w:p w:rsidR="00160BCC" w:rsidRPr="001F621A" w:rsidRDefault="00160BCC" w:rsidP="001C670A">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Число</w:t>
      </w:r>
      <w:r w:rsidR="002D6C04" w:rsidRPr="001F621A">
        <w:rPr>
          <w:rFonts w:ascii="Arial" w:hAnsi="Arial" w:cs="Arial"/>
          <w:sz w:val="24"/>
          <w:szCs w:val="24"/>
        </w:rPr>
        <w:t xml:space="preserve"> членов конкурсной комиссии должно быть нечетным и составлять не менее пяти человек</w:t>
      </w:r>
      <w:r w:rsidR="005E183A" w:rsidRPr="001F621A">
        <w:rPr>
          <w:rFonts w:ascii="Arial" w:hAnsi="Arial" w:cs="Arial"/>
          <w:sz w:val="24"/>
          <w:szCs w:val="24"/>
        </w:rPr>
        <w:t>.</w:t>
      </w:r>
    </w:p>
    <w:p w:rsidR="002D6C04" w:rsidRPr="001F621A" w:rsidRDefault="002D6C04" w:rsidP="001C670A">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Конкурсная комиссия является коллегиальным органом. В ее состав входят председатель комиссии, заместитель председателя комиссии, секретарь комиссии и члены комиссии.</w:t>
      </w:r>
      <w:r w:rsidR="000E263C" w:rsidRPr="001F621A">
        <w:rPr>
          <w:rFonts w:ascii="Arial" w:hAnsi="Arial" w:cs="Arial"/>
          <w:sz w:val="24"/>
          <w:szCs w:val="24"/>
        </w:rPr>
        <w:t xml:space="preserve"> Заместитель председателя комиссии исполняет обязанности председателя в период его отсутствия. В случае отсутствия секретаря конкурсной комиссии его обязанности исполняет один из членов конкурсной комиссии.</w:t>
      </w:r>
    </w:p>
    <w:p w:rsidR="00344825" w:rsidRPr="001F621A" w:rsidRDefault="00344825" w:rsidP="001C670A">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xml:space="preserve">Состав конкурсной комиссии утверждается </w:t>
      </w:r>
      <w:r w:rsidR="00DA6DCE" w:rsidRPr="001F621A">
        <w:rPr>
          <w:rFonts w:ascii="Arial" w:hAnsi="Arial" w:cs="Arial"/>
          <w:sz w:val="24"/>
          <w:szCs w:val="24"/>
        </w:rPr>
        <w:t>приказом</w:t>
      </w:r>
      <w:r w:rsidRPr="001F621A">
        <w:rPr>
          <w:rFonts w:ascii="Arial" w:hAnsi="Arial" w:cs="Arial"/>
          <w:sz w:val="24"/>
          <w:szCs w:val="24"/>
        </w:rPr>
        <w:t xml:space="preserve"> </w:t>
      </w:r>
      <w:r w:rsidR="00DA6DCE" w:rsidRPr="001F621A">
        <w:rPr>
          <w:rFonts w:ascii="Arial" w:hAnsi="Arial" w:cs="Arial"/>
          <w:sz w:val="24"/>
          <w:szCs w:val="24"/>
        </w:rPr>
        <w:t>Отдела.</w:t>
      </w:r>
    </w:p>
    <w:p w:rsidR="000E263C" w:rsidRPr="001F621A" w:rsidRDefault="000E263C" w:rsidP="001C670A">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Члены конкурсной комиссии принимают личное участие в ее работе. Каждый член комиссии обладает одним голосом. Член комиссии не вправе передавать право голоса другому лицу.</w:t>
      </w:r>
    </w:p>
    <w:p w:rsidR="000E263C" w:rsidRPr="001F621A" w:rsidRDefault="000E263C" w:rsidP="001C670A">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Формой работы конкурсной комиссии являются заседания.</w:t>
      </w:r>
    </w:p>
    <w:p w:rsidR="000E263C" w:rsidRPr="001F621A" w:rsidRDefault="005E183A" w:rsidP="001C670A">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 xml:space="preserve">Отдел </w:t>
      </w:r>
      <w:r w:rsidR="000C11A4" w:rsidRPr="001F621A">
        <w:rPr>
          <w:rFonts w:ascii="Arial" w:hAnsi="Arial" w:cs="Arial"/>
          <w:sz w:val="24"/>
          <w:szCs w:val="24"/>
        </w:rPr>
        <w:t xml:space="preserve">не </w:t>
      </w:r>
      <w:r w:rsidR="005007BF" w:rsidRPr="001F621A">
        <w:rPr>
          <w:rFonts w:ascii="Arial" w:hAnsi="Arial" w:cs="Arial"/>
          <w:sz w:val="24"/>
          <w:szCs w:val="24"/>
        </w:rPr>
        <w:t>позднее,</w:t>
      </w:r>
      <w:r w:rsidR="000C11A4" w:rsidRPr="001F621A">
        <w:rPr>
          <w:rFonts w:ascii="Arial" w:hAnsi="Arial" w:cs="Arial"/>
          <w:sz w:val="24"/>
          <w:szCs w:val="24"/>
        </w:rPr>
        <w:t xml:space="preserve"> чем за 3 (три) рабочих дня до дня проведения заседания направляет членам конкурсной комиссии</w:t>
      </w:r>
      <w:r w:rsidR="000E4801" w:rsidRPr="001F621A">
        <w:rPr>
          <w:rFonts w:ascii="Arial" w:hAnsi="Arial" w:cs="Arial"/>
          <w:sz w:val="24"/>
          <w:szCs w:val="24"/>
        </w:rPr>
        <w:t xml:space="preserve"> копии проектов </w:t>
      </w:r>
      <w:r w:rsidR="000C11A4" w:rsidRPr="001F621A">
        <w:rPr>
          <w:rFonts w:ascii="Arial" w:hAnsi="Arial" w:cs="Arial"/>
          <w:sz w:val="24"/>
          <w:szCs w:val="24"/>
        </w:rPr>
        <w:t>некоммерческих организаций, подавших заявки для участия в Конкурсе.</w:t>
      </w:r>
    </w:p>
    <w:p w:rsidR="000C11A4" w:rsidRPr="001F621A" w:rsidRDefault="000C11A4" w:rsidP="001C670A">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Заседание конкурсной комиссии считается правомочным</w:t>
      </w:r>
      <w:r w:rsidR="00D41247" w:rsidRPr="001F621A">
        <w:rPr>
          <w:rFonts w:ascii="Arial" w:hAnsi="Arial" w:cs="Arial"/>
          <w:sz w:val="24"/>
          <w:szCs w:val="24"/>
        </w:rPr>
        <w:t>, если на нем присутствует более половины ее членов.</w:t>
      </w:r>
    </w:p>
    <w:p w:rsidR="00D41247" w:rsidRPr="001F621A" w:rsidRDefault="00D41247" w:rsidP="001C670A">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Решение конкурсной комиссии считается принятым, если за него проголосовало более половины от участвующих в заседании членов конкурсной комиссии. При равенстве голосов принимается решение, за которое проголосовал председательствующий на заседании конкурсной комиссии.</w:t>
      </w:r>
    </w:p>
    <w:p w:rsidR="00523299" w:rsidRPr="001F621A" w:rsidRDefault="00D41247" w:rsidP="003D5FB9">
      <w:pPr>
        <w:shd w:val="clear" w:color="auto" w:fill="FFFFFF"/>
        <w:spacing w:after="0" w:line="240" w:lineRule="auto"/>
        <w:ind w:firstLine="709"/>
        <w:jc w:val="both"/>
        <w:textAlignment w:val="baseline"/>
        <w:rPr>
          <w:rFonts w:ascii="Arial" w:hAnsi="Arial" w:cs="Arial"/>
          <w:sz w:val="24"/>
          <w:szCs w:val="24"/>
        </w:rPr>
      </w:pPr>
      <w:r w:rsidRPr="001F621A">
        <w:rPr>
          <w:rFonts w:ascii="Arial" w:hAnsi="Arial" w:cs="Arial"/>
          <w:sz w:val="24"/>
          <w:szCs w:val="24"/>
        </w:rPr>
        <w:t>Решение комиссии оформляется протоколом, который подписывают члены комиссии, пр</w:t>
      </w:r>
      <w:r w:rsidR="003D5FB9" w:rsidRPr="001F621A">
        <w:rPr>
          <w:rFonts w:ascii="Arial" w:hAnsi="Arial" w:cs="Arial"/>
          <w:sz w:val="24"/>
          <w:szCs w:val="24"/>
        </w:rPr>
        <w:t>исутствовавшие на ее заседании.</w:t>
      </w:r>
      <w:r w:rsidR="00344825" w:rsidRPr="001F621A">
        <w:rPr>
          <w:rFonts w:ascii="Arial" w:hAnsi="Arial" w:cs="Arial"/>
          <w:sz w:val="24"/>
          <w:szCs w:val="24"/>
        </w:rPr>
        <w:t xml:space="preserve"> </w:t>
      </w:r>
    </w:p>
    <w:p w:rsidR="0064384E" w:rsidRPr="001F621A" w:rsidRDefault="003D5FB9" w:rsidP="001C670A">
      <w:pPr>
        <w:shd w:val="clear" w:color="auto" w:fill="FFFFFF"/>
        <w:spacing w:after="0" w:line="240" w:lineRule="auto"/>
        <w:ind w:firstLine="709"/>
        <w:textAlignment w:val="baseline"/>
        <w:rPr>
          <w:rFonts w:ascii="Arial" w:hAnsi="Arial" w:cs="Arial"/>
          <w:sz w:val="24"/>
        </w:rPr>
      </w:pPr>
      <w:r w:rsidRPr="001F621A">
        <w:rPr>
          <w:rFonts w:ascii="Arial" w:hAnsi="Arial" w:cs="Arial"/>
          <w:sz w:val="24"/>
        </w:rPr>
        <w:t>3.5</w:t>
      </w:r>
      <w:r w:rsidR="0064384E" w:rsidRPr="001F621A">
        <w:rPr>
          <w:rFonts w:ascii="Arial" w:hAnsi="Arial" w:cs="Arial"/>
          <w:sz w:val="24"/>
        </w:rPr>
        <w:t xml:space="preserve">. Для участия в Конкурсе </w:t>
      </w:r>
      <w:r w:rsidR="00762B41">
        <w:rPr>
          <w:rFonts w:ascii="Arial" w:hAnsi="Arial" w:cs="Arial"/>
          <w:sz w:val="24"/>
        </w:rPr>
        <w:t>социально ориентированные некоммерческие организации (далее - Участники отбора)</w:t>
      </w:r>
      <w:r w:rsidR="0064384E" w:rsidRPr="001F621A">
        <w:rPr>
          <w:rFonts w:ascii="Arial" w:hAnsi="Arial" w:cs="Arial"/>
          <w:sz w:val="24"/>
        </w:rPr>
        <w:t xml:space="preserve"> представляют в </w:t>
      </w:r>
      <w:r w:rsidR="005E4230" w:rsidRPr="001F621A">
        <w:rPr>
          <w:rFonts w:ascii="Arial" w:hAnsi="Arial" w:cs="Arial"/>
          <w:sz w:val="24"/>
        </w:rPr>
        <w:t>О</w:t>
      </w:r>
      <w:r w:rsidR="00523299" w:rsidRPr="001F621A">
        <w:rPr>
          <w:rFonts w:ascii="Arial" w:hAnsi="Arial" w:cs="Arial"/>
          <w:sz w:val="24"/>
        </w:rPr>
        <w:t xml:space="preserve">тдел </w:t>
      </w:r>
      <w:r w:rsidR="00524DC8" w:rsidRPr="001F621A">
        <w:rPr>
          <w:rFonts w:ascii="Arial" w:hAnsi="Arial" w:cs="Arial"/>
          <w:sz w:val="24"/>
        </w:rPr>
        <w:t>заявку на участие в Конкурсе (П</w:t>
      </w:r>
      <w:r w:rsidR="0064384E" w:rsidRPr="001F621A">
        <w:rPr>
          <w:rFonts w:ascii="Arial" w:hAnsi="Arial" w:cs="Arial"/>
          <w:sz w:val="24"/>
        </w:rPr>
        <w:t>риложение № 1 к настоящему Порядку) с</w:t>
      </w:r>
      <w:r w:rsidR="00547BDE" w:rsidRPr="001F621A">
        <w:rPr>
          <w:rFonts w:ascii="Arial" w:hAnsi="Arial" w:cs="Arial"/>
          <w:sz w:val="24"/>
        </w:rPr>
        <w:t xml:space="preserve"> </w:t>
      </w:r>
      <w:r w:rsidR="0064384E" w:rsidRPr="001F621A">
        <w:rPr>
          <w:rFonts w:ascii="Arial" w:hAnsi="Arial" w:cs="Arial"/>
          <w:sz w:val="24"/>
        </w:rPr>
        <w:t>приложением</w:t>
      </w:r>
      <w:r w:rsidR="005E4230" w:rsidRPr="001F621A">
        <w:rPr>
          <w:rFonts w:ascii="Arial" w:hAnsi="Arial" w:cs="Arial"/>
          <w:sz w:val="24"/>
        </w:rPr>
        <w:t xml:space="preserve"> </w:t>
      </w:r>
      <w:r w:rsidR="0064384E" w:rsidRPr="001F621A">
        <w:rPr>
          <w:rFonts w:ascii="Arial" w:hAnsi="Arial" w:cs="Arial"/>
          <w:sz w:val="24"/>
        </w:rPr>
        <w:t xml:space="preserve">следующих </w:t>
      </w:r>
      <w:r w:rsidR="00B53FBD" w:rsidRPr="001F621A">
        <w:rPr>
          <w:rFonts w:ascii="Arial" w:hAnsi="Arial" w:cs="Arial"/>
          <w:sz w:val="24"/>
        </w:rPr>
        <w:t>документов:</w:t>
      </w:r>
    </w:p>
    <w:p w:rsidR="0064384E" w:rsidRPr="001F621A" w:rsidRDefault="0064384E" w:rsidP="001C670A">
      <w:pPr>
        <w:shd w:val="clear" w:color="auto" w:fill="FFFFFF"/>
        <w:spacing w:after="0" w:line="240" w:lineRule="auto"/>
        <w:ind w:firstLine="709"/>
        <w:jc w:val="both"/>
        <w:textAlignment w:val="baseline"/>
        <w:rPr>
          <w:rFonts w:ascii="Arial" w:hAnsi="Arial" w:cs="Arial"/>
          <w:sz w:val="24"/>
        </w:rPr>
      </w:pPr>
      <w:r w:rsidRPr="001F621A">
        <w:rPr>
          <w:rFonts w:ascii="Arial" w:hAnsi="Arial" w:cs="Arial"/>
          <w:sz w:val="24"/>
        </w:rPr>
        <w:t>- копи</w:t>
      </w:r>
      <w:r w:rsidR="00FA7728">
        <w:rPr>
          <w:rFonts w:ascii="Arial" w:hAnsi="Arial" w:cs="Arial"/>
          <w:sz w:val="24"/>
        </w:rPr>
        <w:t>и</w:t>
      </w:r>
      <w:r w:rsidRPr="001F621A">
        <w:rPr>
          <w:rFonts w:ascii="Arial" w:hAnsi="Arial" w:cs="Arial"/>
          <w:sz w:val="24"/>
        </w:rPr>
        <w:t xml:space="preserve"> паспорта гражданина Российск</w:t>
      </w:r>
      <w:r w:rsidR="00547BDE" w:rsidRPr="001F621A">
        <w:rPr>
          <w:rFonts w:ascii="Arial" w:hAnsi="Arial" w:cs="Arial"/>
          <w:sz w:val="24"/>
        </w:rPr>
        <w:t xml:space="preserve">ой Федерации (иного документа, </w:t>
      </w:r>
      <w:r w:rsidRPr="001F621A">
        <w:rPr>
          <w:rFonts w:ascii="Arial" w:hAnsi="Arial" w:cs="Arial"/>
          <w:sz w:val="24"/>
        </w:rPr>
        <w:t>удостоверяющего личность) и документа, подтверждающего полномоч</w:t>
      </w:r>
      <w:r w:rsidR="00673D0D" w:rsidRPr="001F621A">
        <w:rPr>
          <w:rFonts w:ascii="Arial" w:hAnsi="Arial" w:cs="Arial"/>
          <w:sz w:val="24"/>
        </w:rPr>
        <w:t xml:space="preserve">ия лица </w:t>
      </w:r>
      <w:r w:rsidRPr="001F621A">
        <w:rPr>
          <w:rFonts w:ascii="Arial" w:hAnsi="Arial" w:cs="Arial"/>
          <w:sz w:val="24"/>
        </w:rPr>
        <w:t xml:space="preserve">действовать от имени </w:t>
      </w:r>
      <w:r w:rsidR="00762B41">
        <w:rPr>
          <w:rFonts w:ascii="Arial" w:hAnsi="Arial" w:cs="Arial"/>
          <w:sz w:val="24"/>
        </w:rPr>
        <w:t>Участника отбора</w:t>
      </w:r>
      <w:r w:rsidRPr="001F621A">
        <w:rPr>
          <w:rFonts w:ascii="Arial" w:hAnsi="Arial" w:cs="Arial"/>
          <w:sz w:val="24"/>
        </w:rPr>
        <w:t>;</w:t>
      </w:r>
    </w:p>
    <w:p w:rsidR="0064384E" w:rsidRPr="001F621A" w:rsidRDefault="0064384E" w:rsidP="001C670A">
      <w:pPr>
        <w:shd w:val="clear" w:color="auto" w:fill="FFFFFF"/>
        <w:spacing w:after="0" w:line="240" w:lineRule="auto"/>
        <w:ind w:firstLine="709"/>
        <w:jc w:val="both"/>
        <w:textAlignment w:val="baseline"/>
        <w:rPr>
          <w:rFonts w:ascii="Arial" w:hAnsi="Arial" w:cs="Arial"/>
          <w:sz w:val="24"/>
        </w:rPr>
      </w:pPr>
      <w:r w:rsidRPr="001F621A">
        <w:rPr>
          <w:rFonts w:ascii="Arial" w:hAnsi="Arial" w:cs="Arial"/>
          <w:sz w:val="24"/>
        </w:rPr>
        <w:t xml:space="preserve">- копию свидетельства о государственной регистрации </w:t>
      </w:r>
      <w:r w:rsidR="00762B41">
        <w:rPr>
          <w:rFonts w:ascii="Arial" w:hAnsi="Arial" w:cs="Arial"/>
          <w:sz w:val="24"/>
        </w:rPr>
        <w:t>Участника отбора</w:t>
      </w:r>
      <w:r w:rsidRPr="001F621A">
        <w:rPr>
          <w:rFonts w:ascii="Arial" w:hAnsi="Arial" w:cs="Arial"/>
          <w:sz w:val="24"/>
        </w:rPr>
        <w:t>;</w:t>
      </w:r>
    </w:p>
    <w:p w:rsidR="0064384E" w:rsidRPr="001F621A" w:rsidRDefault="0064384E" w:rsidP="001C670A">
      <w:pPr>
        <w:shd w:val="clear" w:color="auto" w:fill="FFFFFF"/>
        <w:spacing w:after="0" w:line="240" w:lineRule="auto"/>
        <w:ind w:firstLine="709"/>
        <w:jc w:val="both"/>
        <w:textAlignment w:val="baseline"/>
        <w:rPr>
          <w:rFonts w:ascii="Arial" w:hAnsi="Arial" w:cs="Arial"/>
          <w:sz w:val="24"/>
        </w:rPr>
      </w:pPr>
      <w:r w:rsidRPr="001F621A">
        <w:rPr>
          <w:rFonts w:ascii="Arial" w:hAnsi="Arial" w:cs="Arial"/>
          <w:sz w:val="24"/>
        </w:rPr>
        <w:t>- копию свидетельства ИФНС РФ о постановке на налоговый учет;</w:t>
      </w:r>
    </w:p>
    <w:p w:rsidR="0064384E" w:rsidRPr="001F621A" w:rsidRDefault="0064384E" w:rsidP="001C670A">
      <w:pPr>
        <w:shd w:val="clear" w:color="auto" w:fill="FFFFFF"/>
        <w:spacing w:after="0" w:line="240" w:lineRule="auto"/>
        <w:ind w:firstLine="709"/>
        <w:jc w:val="both"/>
        <w:textAlignment w:val="baseline"/>
        <w:rPr>
          <w:rFonts w:ascii="Arial" w:hAnsi="Arial" w:cs="Arial"/>
          <w:sz w:val="24"/>
        </w:rPr>
      </w:pPr>
      <w:r w:rsidRPr="001F621A">
        <w:rPr>
          <w:rFonts w:ascii="Arial" w:hAnsi="Arial" w:cs="Arial"/>
          <w:sz w:val="24"/>
        </w:rPr>
        <w:t>- копи</w:t>
      </w:r>
      <w:r w:rsidR="00FA7728">
        <w:rPr>
          <w:rFonts w:ascii="Arial" w:hAnsi="Arial" w:cs="Arial"/>
          <w:sz w:val="24"/>
        </w:rPr>
        <w:t>ю</w:t>
      </w:r>
      <w:r w:rsidRPr="001F621A">
        <w:rPr>
          <w:rFonts w:ascii="Arial" w:hAnsi="Arial" w:cs="Arial"/>
          <w:sz w:val="24"/>
        </w:rPr>
        <w:t xml:space="preserve"> Устава заверенного печатью</w:t>
      </w:r>
      <w:r w:rsidR="00673D0D" w:rsidRPr="001F621A">
        <w:rPr>
          <w:rFonts w:ascii="Arial" w:hAnsi="Arial" w:cs="Arial"/>
          <w:sz w:val="24"/>
        </w:rPr>
        <w:t xml:space="preserve"> </w:t>
      </w:r>
      <w:r w:rsidRPr="001F621A">
        <w:rPr>
          <w:rFonts w:ascii="Arial" w:hAnsi="Arial" w:cs="Arial"/>
          <w:sz w:val="24"/>
        </w:rPr>
        <w:t>и подписью руководителя некоммерческ</w:t>
      </w:r>
      <w:r w:rsidR="00673D0D" w:rsidRPr="001F621A">
        <w:rPr>
          <w:rFonts w:ascii="Arial" w:hAnsi="Arial" w:cs="Arial"/>
          <w:sz w:val="24"/>
        </w:rPr>
        <w:t xml:space="preserve">ой организации в установленном </w:t>
      </w:r>
      <w:r w:rsidRPr="001F621A">
        <w:rPr>
          <w:rFonts w:ascii="Arial" w:hAnsi="Arial" w:cs="Arial"/>
          <w:sz w:val="24"/>
        </w:rPr>
        <w:t>законодательством порядке;</w:t>
      </w:r>
    </w:p>
    <w:p w:rsidR="0064384E" w:rsidRPr="001F621A" w:rsidRDefault="0064384E" w:rsidP="001C670A">
      <w:pPr>
        <w:shd w:val="clear" w:color="auto" w:fill="FFFFFF"/>
        <w:spacing w:after="0" w:line="240" w:lineRule="auto"/>
        <w:ind w:firstLine="709"/>
        <w:jc w:val="both"/>
        <w:textAlignment w:val="baseline"/>
        <w:rPr>
          <w:rFonts w:ascii="Arial" w:hAnsi="Arial" w:cs="Arial"/>
          <w:sz w:val="24"/>
        </w:rPr>
      </w:pPr>
      <w:r w:rsidRPr="001F621A">
        <w:rPr>
          <w:rFonts w:ascii="Arial" w:hAnsi="Arial" w:cs="Arial"/>
          <w:sz w:val="24"/>
        </w:rPr>
        <w:t>- справку налогового органа, подтвержд</w:t>
      </w:r>
      <w:r w:rsidR="00547BDE" w:rsidRPr="001F621A">
        <w:rPr>
          <w:rFonts w:ascii="Arial" w:hAnsi="Arial" w:cs="Arial"/>
          <w:sz w:val="24"/>
        </w:rPr>
        <w:t xml:space="preserve">ающую отсутствие у </w:t>
      </w:r>
      <w:r w:rsidR="00BC5049">
        <w:rPr>
          <w:rFonts w:ascii="Arial" w:hAnsi="Arial" w:cs="Arial"/>
          <w:sz w:val="24"/>
        </w:rPr>
        <w:t>Участника отбора</w:t>
      </w:r>
      <w:r w:rsidR="00547BDE" w:rsidRPr="001F621A">
        <w:rPr>
          <w:rFonts w:ascii="Arial" w:hAnsi="Arial" w:cs="Arial"/>
          <w:sz w:val="24"/>
        </w:rPr>
        <w:t xml:space="preserve"> </w:t>
      </w:r>
      <w:r w:rsidRPr="001F621A">
        <w:rPr>
          <w:rFonts w:ascii="Arial" w:hAnsi="Arial" w:cs="Arial"/>
          <w:sz w:val="24"/>
        </w:rPr>
        <w:t>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w:t>
      </w:r>
      <w:r w:rsidR="00673D0D" w:rsidRPr="001F621A">
        <w:rPr>
          <w:rFonts w:ascii="Arial" w:hAnsi="Arial" w:cs="Arial"/>
          <w:sz w:val="24"/>
        </w:rPr>
        <w:t>й Федерации о налогах и сборах;</w:t>
      </w:r>
    </w:p>
    <w:p w:rsidR="0064384E" w:rsidRPr="001F621A" w:rsidRDefault="000E4801" w:rsidP="001C670A">
      <w:pPr>
        <w:shd w:val="clear" w:color="auto" w:fill="FFFFFF"/>
        <w:spacing w:after="0" w:line="240" w:lineRule="auto"/>
        <w:ind w:firstLine="709"/>
        <w:jc w:val="both"/>
        <w:textAlignment w:val="baseline"/>
        <w:rPr>
          <w:rFonts w:ascii="Arial" w:hAnsi="Arial" w:cs="Arial"/>
          <w:sz w:val="24"/>
        </w:rPr>
      </w:pPr>
      <w:r w:rsidRPr="001F621A">
        <w:rPr>
          <w:rFonts w:ascii="Arial" w:hAnsi="Arial" w:cs="Arial"/>
          <w:sz w:val="24"/>
        </w:rPr>
        <w:t>-</w:t>
      </w:r>
      <w:r w:rsidR="005007BF">
        <w:rPr>
          <w:rFonts w:ascii="Arial" w:hAnsi="Arial" w:cs="Arial"/>
          <w:sz w:val="24"/>
        </w:rPr>
        <w:t xml:space="preserve"> </w:t>
      </w:r>
      <w:r w:rsidRPr="001F621A">
        <w:rPr>
          <w:rFonts w:ascii="Arial" w:hAnsi="Arial" w:cs="Arial"/>
          <w:sz w:val="24"/>
        </w:rPr>
        <w:t>проект</w:t>
      </w:r>
      <w:r w:rsidR="005E4230" w:rsidRPr="001F621A">
        <w:rPr>
          <w:rFonts w:ascii="Arial" w:hAnsi="Arial" w:cs="Arial"/>
          <w:sz w:val="24"/>
        </w:rPr>
        <w:t xml:space="preserve"> для участия в Конкурсе (Приложение № 2 к настоящему </w:t>
      </w:r>
      <w:r w:rsidR="006C29A7" w:rsidRPr="001F621A">
        <w:rPr>
          <w:rFonts w:ascii="Arial" w:hAnsi="Arial" w:cs="Arial"/>
          <w:sz w:val="24"/>
        </w:rPr>
        <w:t>Порядку)</w:t>
      </w:r>
    </w:p>
    <w:p w:rsidR="0064384E" w:rsidRPr="001F621A" w:rsidRDefault="0064384E" w:rsidP="001C670A">
      <w:pPr>
        <w:shd w:val="clear" w:color="auto" w:fill="FFFFFF"/>
        <w:spacing w:after="0" w:line="240" w:lineRule="auto"/>
        <w:ind w:firstLine="709"/>
        <w:jc w:val="both"/>
        <w:textAlignment w:val="baseline"/>
        <w:rPr>
          <w:rFonts w:ascii="Arial" w:hAnsi="Arial" w:cs="Arial"/>
          <w:sz w:val="24"/>
        </w:rPr>
      </w:pPr>
      <w:r w:rsidRPr="001F621A">
        <w:rPr>
          <w:rFonts w:ascii="Arial" w:hAnsi="Arial" w:cs="Arial"/>
          <w:sz w:val="24"/>
        </w:rPr>
        <w:t>- согласие на публикаци</w:t>
      </w:r>
      <w:r w:rsidR="006C29A7" w:rsidRPr="001F621A">
        <w:rPr>
          <w:rFonts w:ascii="Arial" w:hAnsi="Arial" w:cs="Arial"/>
          <w:sz w:val="24"/>
        </w:rPr>
        <w:t xml:space="preserve">ю (размещение) в </w:t>
      </w:r>
      <w:r w:rsidRPr="001F621A">
        <w:rPr>
          <w:rFonts w:ascii="Arial" w:hAnsi="Arial" w:cs="Arial"/>
          <w:sz w:val="24"/>
        </w:rPr>
        <w:t xml:space="preserve">сети Интернет информации о </w:t>
      </w:r>
      <w:r w:rsidR="00BC5049">
        <w:rPr>
          <w:rFonts w:ascii="Arial" w:hAnsi="Arial" w:cs="Arial"/>
          <w:sz w:val="24"/>
        </w:rPr>
        <w:t>Участнике отбора</w:t>
      </w:r>
      <w:r w:rsidR="00547BDE" w:rsidRPr="001F621A">
        <w:rPr>
          <w:rFonts w:ascii="Arial" w:hAnsi="Arial" w:cs="Arial"/>
          <w:sz w:val="24"/>
        </w:rPr>
        <w:t xml:space="preserve">, о подаваемой </w:t>
      </w:r>
      <w:r w:rsidR="00BC5049">
        <w:rPr>
          <w:rFonts w:ascii="Arial" w:hAnsi="Arial" w:cs="Arial"/>
          <w:sz w:val="24"/>
        </w:rPr>
        <w:t>Участником отбора</w:t>
      </w:r>
      <w:r w:rsidRPr="001F621A">
        <w:rPr>
          <w:rFonts w:ascii="Arial" w:hAnsi="Arial" w:cs="Arial"/>
          <w:sz w:val="24"/>
        </w:rPr>
        <w:t xml:space="preserve"> заявке, иной информа</w:t>
      </w:r>
      <w:r w:rsidR="00547BDE" w:rsidRPr="001F621A">
        <w:rPr>
          <w:rFonts w:ascii="Arial" w:hAnsi="Arial" w:cs="Arial"/>
          <w:sz w:val="24"/>
        </w:rPr>
        <w:t xml:space="preserve">ции о </w:t>
      </w:r>
      <w:r w:rsidR="00BC5049">
        <w:rPr>
          <w:rFonts w:ascii="Arial" w:hAnsi="Arial" w:cs="Arial"/>
          <w:sz w:val="24"/>
        </w:rPr>
        <w:t>Участнике отбора</w:t>
      </w:r>
      <w:r w:rsidR="00547BDE" w:rsidRPr="001F621A">
        <w:rPr>
          <w:rFonts w:ascii="Arial" w:hAnsi="Arial" w:cs="Arial"/>
          <w:sz w:val="24"/>
        </w:rPr>
        <w:t xml:space="preserve">, связанной с </w:t>
      </w:r>
      <w:r w:rsidRPr="001F621A">
        <w:rPr>
          <w:rFonts w:ascii="Arial" w:hAnsi="Arial" w:cs="Arial"/>
          <w:sz w:val="24"/>
        </w:rPr>
        <w:t>соответствующим отбором;</w:t>
      </w:r>
    </w:p>
    <w:p w:rsidR="0064384E" w:rsidRPr="001F621A" w:rsidRDefault="0064384E" w:rsidP="001C670A">
      <w:pPr>
        <w:shd w:val="clear" w:color="auto" w:fill="FFFFFF"/>
        <w:spacing w:after="0" w:line="240" w:lineRule="auto"/>
        <w:ind w:firstLine="709"/>
        <w:jc w:val="both"/>
        <w:textAlignment w:val="baseline"/>
        <w:rPr>
          <w:rFonts w:ascii="Arial" w:hAnsi="Arial" w:cs="Arial"/>
          <w:sz w:val="24"/>
        </w:rPr>
      </w:pPr>
      <w:r w:rsidRPr="001F621A">
        <w:rPr>
          <w:rFonts w:ascii="Arial" w:hAnsi="Arial" w:cs="Arial"/>
          <w:sz w:val="24"/>
        </w:rPr>
        <w:t>- опись представленных документов</w:t>
      </w:r>
      <w:r w:rsidR="00186153" w:rsidRPr="001F621A">
        <w:rPr>
          <w:rFonts w:ascii="Arial" w:hAnsi="Arial" w:cs="Arial"/>
          <w:sz w:val="24"/>
        </w:rPr>
        <w:t>.</w:t>
      </w:r>
    </w:p>
    <w:p w:rsidR="00EC20E4" w:rsidRPr="001F621A" w:rsidRDefault="00186153" w:rsidP="001C670A">
      <w:pPr>
        <w:shd w:val="clear" w:color="auto" w:fill="FFFFFF"/>
        <w:spacing w:after="0" w:line="240" w:lineRule="auto"/>
        <w:ind w:firstLine="709"/>
        <w:jc w:val="both"/>
        <w:textAlignment w:val="baseline"/>
        <w:rPr>
          <w:rFonts w:ascii="Arial" w:hAnsi="Arial" w:cs="Arial"/>
          <w:sz w:val="24"/>
        </w:rPr>
      </w:pPr>
      <w:r w:rsidRPr="001F621A">
        <w:rPr>
          <w:rFonts w:ascii="Arial" w:hAnsi="Arial" w:cs="Arial"/>
          <w:sz w:val="24"/>
        </w:rPr>
        <w:t>Копии документов должны быть заверены руководит</w:t>
      </w:r>
      <w:r w:rsidR="00EC20E4" w:rsidRPr="001F621A">
        <w:rPr>
          <w:rFonts w:ascii="Arial" w:hAnsi="Arial" w:cs="Arial"/>
          <w:sz w:val="24"/>
        </w:rPr>
        <w:t>елем некоммерческой организации</w:t>
      </w:r>
      <w:r w:rsidR="00AB5C4D">
        <w:rPr>
          <w:rFonts w:ascii="Arial" w:hAnsi="Arial" w:cs="Arial"/>
          <w:sz w:val="24"/>
        </w:rPr>
        <w:t>, нотариусом или</w:t>
      </w:r>
      <w:r w:rsidR="00EC20E4" w:rsidRPr="001F621A">
        <w:rPr>
          <w:rFonts w:ascii="Arial" w:hAnsi="Arial" w:cs="Arial"/>
          <w:sz w:val="24"/>
        </w:rPr>
        <w:t xml:space="preserve"> уполномоченным представителем администрации Шушенского района, при предоставлении оригиналов документов.</w:t>
      </w:r>
    </w:p>
    <w:p w:rsidR="00512584" w:rsidRPr="001F621A" w:rsidRDefault="0064384E" w:rsidP="001C670A">
      <w:pPr>
        <w:shd w:val="clear" w:color="auto" w:fill="FFFFFF"/>
        <w:spacing w:after="0" w:line="240" w:lineRule="auto"/>
        <w:ind w:firstLine="709"/>
        <w:jc w:val="both"/>
        <w:textAlignment w:val="baseline"/>
        <w:rPr>
          <w:rFonts w:ascii="Arial" w:hAnsi="Arial" w:cs="Arial"/>
          <w:sz w:val="24"/>
        </w:rPr>
      </w:pPr>
      <w:r w:rsidRPr="001F621A">
        <w:rPr>
          <w:rFonts w:ascii="Arial" w:hAnsi="Arial" w:cs="Arial"/>
          <w:sz w:val="24"/>
        </w:rPr>
        <w:t>Ответственность за достоверность предоста</w:t>
      </w:r>
      <w:r w:rsidR="00547BDE" w:rsidRPr="001F621A">
        <w:rPr>
          <w:rFonts w:ascii="Arial" w:hAnsi="Arial" w:cs="Arial"/>
          <w:sz w:val="24"/>
        </w:rPr>
        <w:t xml:space="preserve">вленных документов, а также за </w:t>
      </w:r>
      <w:r w:rsidRPr="001F621A">
        <w:rPr>
          <w:rFonts w:ascii="Arial" w:hAnsi="Arial" w:cs="Arial"/>
          <w:sz w:val="24"/>
        </w:rPr>
        <w:t xml:space="preserve">соответствие расходов целям представленной программы несет </w:t>
      </w:r>
      <w:r w:rsidR="00BC5049">
        <w:rPr>
          <w:rFonts w:ascii="Arial" w:hAnsi="Arial" w:cs="Arial"/>
          <w:sz w:val="24"/>
        </w:rPr>
        <w:t>Участник отбора</w:t>
      </w:r>
      <w:r w:rsidRPr="001F621A">
        <w:rPr>
          <w:rFonts w:ascii="Arial" w:hAnsi="Arial" w:cs="Arial"/>
          <w:sz w:val="24"/>
        </w:rPr>
        <w:t>.</w:t>
      </w:r>
    </w:p>
    <w:p w:rsidR="00FA7728" w:rsidRPr="001F621A" w:rsidRDefault="00FA7728" w:rsidP="00F46940">
      <w:pPr>
        <w:shd w:val="clear" w:color="auto" w:fill="FFFFFF"/>
        <w:spacing w:after="0" w:line="240" w:lineRule="auto"/>
        <w:ind w:firstLine="709"/>
        <w:jc w:val="both"/>
        <w:textAlignment w:val="baseline"/>
        <w:rPr>
          <w:rFonts w:ascii="Arial" w:hAnsi="Arial" w:cs="Arial"/>
          <w:sz w:val="24"/>
        </w:rPr>
      </w:pPr>
      <w:r w:rsidRPr="001F621A">
        <w:rPr>
          <w:rFonts w:ascii="Arial" w:hAnsi="Arial" w:cs="Arial"/>
          <w:sz w:val="24"/>
        </w:rPr>
        <w:t xml:space="preserve">3.6. Отдел в срок не позднее 3 (трех) рабочих дней со дня представления </w:t>
      </w:r>
      <w:r w:rsidR="00BC5049">
        <w:rPr>
          <w:rFonts w:ascii="Arial" w:hAnsi="Arial" w:cs="Arial"/>
          <w:sz w:val="24"/>
        </w:rPr>
        <w:t>Участниками отбора</w:t>
      </w:r>
      <w:r w:rsidRPr="001F621A">
        <w:rPr>
          <w:rFonts w:ascii="Arial" w:hAnsi="Arial" w:cs="Arial"/>
          <w:sz w:val="24"/>
        </w:rPr>
        <w:t xml:space="preserve"> документов, указанных в пункте 3.5. настоящего Порядка, </w:t>
      </w:r>
      <w:r w:rsidRPr="001F621A">
        <w:rPr>
          <w:rFonts w:ascii="Arial" w:hAnsi="Arial" w:cs="Arial"/>
          <w:sz w:val="24"/>
        </w:rPr>
        <w:lastRenderedPageBreak/>
        <w:t xml:space="preserve">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вправе запросить в уполномоченном государственном органе сведения из Единого государственного реестра юридических лиц в отношении </w:t>
      </w:r>
      <w:r w:rsidR="00BC5049">
        <w:rPr>
          <w:rFonts w:ascii="Arial" w:hAnsi="Arial" w:cs="Arial"/>
          <w:sz w:val="24"/>
        </w:rPr>
        <w:t>Участника отбор</w:t>
      </w:r>
      <w:r w:rsidRPr="001F621A">
        <w:rPr>
          <w:rFonts w:ascii="Arial" w:hAnsi="Arial" w:cs="Arial"/>
          <w:sz w:val="24"/>
        </w:rPr>
        <w:t>а. Сведения из Единого государственного реестра юридических лиц в том числе могут быть получены Отделом посредством официального сайта Федеральной налоговой службы Российской Федерации с помощью сервиса «Предоставления сведений из ЕГРЮЛ/ЕГРИП в электронном виде».</w:t>
      </w:r>
    </w:p>
    <w:p w:rsidR="00FA7728" w:rsidRPr="001F621A" w:rsidRDefault="00FA7728" w:rsidP="00FA7728">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3.</w:t>
      </w:r>
      <w:r w:rsidR="002836A0">
        <w:rPr>
          <w:rFonts w:ascii="Arial" w:eastAsia="Times New Roman" w:hAnsi="Arial" w:cs="Arial"/>
          <w:sz w:val="24"/>
          <w:szCs w:val="24"/>
          <w:lang w:eastAsia="ru-RU"/>
        </w:rPr>
        <w:t>7</w:t>
      </w:r>
      <w:r w:rsidRPr="001F621A">
        <w:rPr>
          <w:rFonts w:ascii="Arial" w:eastAsia="Times New Roman" w:hAnsi="Arial" w:cs="Arial"/>
          <w:sz w:val="24"/>
          <w:szCs w:val="24"/>
          <w:lang w:eastAsia="ru-RU"/>
        </w:rPr>
        <w:t xml:space="preserve">. Заявка на участие в Конкурсе, проект для участия в Конкурсе с указанием целей и задач, планируемых результатов, сроков проведения мероприятий, количество охватываемых мероприятиями лиц, объемов планируемых расходов (сметы расходов), представляются </w:t>
      </w:r>
      <w:r w:rsidR="00BC5049">
        <w:rPr>
          <w:rFonts w:ascii="Arial" w:eastAsia="Times New Roman" w:hAnsi="Arial" w:cs="Arial"/>
          <w:sz w:val="24"/>
          <w:szCs w:val="24"/>
          <w:lang w:eastAsia="ru-RU"/>
        </w:rPr>
        <w:t>Участником отбора</w:t>
      </w:r>
      <w:r w:rsidRPr="001F621A">
        <w:rPr>
          <w:rFonts w:ascii="Arial" w:eastAsia="Times New Roman" w:hAnsi="Arial" w:cs="Arial"/>
          <w:sz w:val="24"/>
          <w:szCs w:val="24"/>
          <w:lang w:eastAsia="ru-RU"/>
        </w:rPr>
        <w:t xml:space="preserve"> на бумажном и электронном носителе для рассмотрения конкурсной комиссией.</w:t>
      </w:r>
    </w:p>
    <w:p w:rsidR="00FA7728" w:rsidRPr="001F621A" w:rsidRDefault="00FA7728" w:rsidP="00FA7728">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3.</w:t>
      </w:r>
      <w:r w:rsidR="002836A0">
        <w:rPr>
          <w:rFonts w:ascii="Arial" w:eastAsia="Times New Roman" w:hAnsi="Arial" w:cs="Arial"/>
          <w:sz w:val="24"/>
          <w:szCs w:val="24"/>
          <w:lang w:eastAsia="ru-RU"/>
        </w:rPr>
        <w:t>8</w:t>
      </w:r>
      <w:r w:rsidRPr="001F621A">
        <w:rPr>
          <w:rFonts w:ascii="Arial" w:eastAsia="Times New Roman" w:hAnsi="Arial" w:cs="Arial"/>
          <w:sz w:val="24"/>
          <w:szCs w:val="24"/>
          <w:lang w:eastAsia="ru-RU"/>
        </w:rPr>
        <w:t xml:space="preserve">. Прием документов от </w:t>
      </w:r>
      <w:r w:rsidR="00BC5049">
        <w:rPr>
          <w:rFonts w:ascii="Arial" w:eastAsia="Times New Roman" w:hAnsi="Arial" w:cs="Arial"/>
          <w:sz w:val="24"/>
          <w:szCs w:val="24"/>
          <w:lang w:eastAsia="ru-RU"/>
        </w:rPr>
        <w:t>Участник</w:t>
      </w:r>
      <w:r w:rsidR="005454BC">
        <w:rPr>
          <w:rFonts w:ascii="Arial" w:eastAsia="Times New Roman" w:hAnsi="Arial" w:cs="Arial"/>
          <w:sz w:val="24"/>
          <w:szCs w:val="24"/>
          <w:lang w:eastAsia="ru-RU"/>
        </w:rPr>
        <w:t>ов</w:t>
      </w:r>
      <w:r w:rsidR="00BC5049">
        <w:rPr>
          <w:rFonts w:ascii="Arial" w:eastAsia="Times New Roman" w:hAnsi="Arial" w:cs="Arial"/>
          <w:sz w:val="24"/>
          <w:szCs w:val="24"/>
          <w:lang w:eastAsia="ru-RU"/>
        </w:rPr>
        <w:t xml:space="preserve"> отбора</w:t>
      </w:r>
      <w:r w:rsidRPr="001F621A">
        <w:rPr>
          <w:rFonts w:ascii="Arial" w:eastAsia="Times New Roman" w:hAnsi="Arial" w:cs="Arial"/>
          <w:sz w:val="24"/>
          <w:szCs w:val="24"/>
          <w:lang w:eastAsia="ru-RU"/>
        </w:rPr>
        <w:t xml:space="preserve"> на участие в Конкурсе осуществляется конкурсной комиссией в течение 30 (тридцати) календарных дней со дня официального опубликования объявления о проведении Конкурса.</w:t>
      </w:r>
    </w:p>
    <w:p w:rsidR="00FA7728" w:rsidRPr="001F621A" w:rsidRDefault="00FA7728" w:rsidP="00FA7728">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После окончания срока подачи документов </w:t>
      </w:r>
      <w:r w:rsidR="00BC5049">
        <w:rPr>
          <w:rFonts w:ascii="Arial" w:eastAsia="Times New Roman" w:hAnsi="Arial" w:cs="Arial"/>
          <w:sz w:val="24"/>
          <w:szCs w:val="24"/>
          <w:lang w:eastAsia="ru-RU"/>
        </w:rPr>
        <w:t>Участник</w:t>
      </w:r>
      <w:r w:rsidR="005454BC" w:rsidRPr="001F621A">
        <w:rPr>
          <w:rFonts w:ascii="Arial" w:eastAsia="Times New Roman" w:hAnsi="Arial" w:cs="Arial"/>
          <w:sz w:val="24"/>
          <w:szCs w:val="24"/>
          <w:lang w:eastAsia="ru-RU"/>
        </w:rPr>
        <w:t>ами</w:t>
      </w:r>
      <w:r w:rsidR="00BC5049">
        <w:rPr>
          <w:rFonts w:ascii="Arial" w:eastAsia="Times New Roman" w:hAnsi="Arial" w:cs="Arial"/>
          <w:sz w:val="24"/>
          <w:szCs w:val="24"/>
          <w:lang w:eastAsia="ru-RU"/>
        </w:rPr>
        <w:t xml:space="preserve"> отбора</w:t>
      </w:r>
      <w:r w:rsidRPr="001F621A">
        <w:rPr>
          <w:rFonts w:ascii="Arial" w:eastAsia="Times New Roman" w:hAnsi="Arial" w:cs="Arial"/>
          <w:sz w:val="24"/>
          <w:szCs w:val="24"/>
          <w:lang w:eastAsia="ru-RU"/>
        </w:rPr>
        <w:t xml:space="preserve">, Отдел направляет в срок не позднее 3 (трех) рабочих дней в конкурсную комиссию представленные </w:t>
      </w:r>
      <w:r w:rsidR="00BC5049">
        <w:rPr>
          <w:rFonts w:ascii="Arial" w:eastAsia="Times New Roman" w:hAnsi="Arial" w:cs="Arial"/>
          <w:sz w:val="24"/>
          <w:szCs w:val="24"/>
          <w:lang w:eastAsia="ru-RU"/>
        </w:rPr>
        <w:t>Участник</w:t>
      </w:r>
      <w:r w:rsidR="005454BC" w:rsidRPr="001F621A">
        <w:rPr>
          <w:rFonts w:ascii="Arial" w:eastAsia="Times New Roman" w:hAnsi="Arial" w:cs="Arial"/>
          <w:sz w:val="24"/>
          <w:szCs w:val="24"/>
          <w:lang w:eastAsia="ru-RU"/>
        </w:rPr>
        <w:t>ами</w:t>
      </w:r>
      <w:r w:rsidR="00BC5049">
        <w:rPr>
          <w:rFonts w:ascii="Arial" w:eastAsia="Times New Roman" w:hAnsi="Arial" w:cs="Arial"/>
          <w:sz w:val="24"/>
          <w:szCs w:val="24"/>
          <w:lang w:eastAsia="ru-RU"/>
        </w:rPr>
        <w:t xml:space="preserve"> отбора</w:t>
      </w:r>
      <w:r w:rsidRPr="001F621A">
        <w:rPr>
          <w:rFonts w:ascii="Arial" w:eastAsia="Times New Roman" w:hAnsi="Arial" w:cs="Arial"/>
          <w:sz w:val="24"/>
          <w:szCs w:val="24"/>
          <w:lang w:eastAsia="ru-RU"/>
        </w:rPr>
        <w:t xml:space="preserve"> документы для проверки полноты, соответствия </w:t>
      </w:r>
      <w:r w:rsidR="00BC5049">
        <w:rPr>
          <w:rFonts w:ascii="Arial" w:eastAsia="Times New Roman" w:hAnsi="Arial" w:cs="Arial"/>
          <w:sz w:val="24"/>
          <w:szCs w:val="24"/>
          <w:lang w:eastAsia="ru-RU"/>
        </w:rPr>
        <w:t>Участник</w:t>
      </w:r>
      <w:r w:rsidR="005454BC" w:rsidRPr="001F621A">
        <w:rPr>
          <w:rFonts w:ascii="Arial" w:eastAsia="Times New Roman" w:hAnsi="Arial" w:cs="Arial"/>
          <w:sz w:val="24"/>
          <w:szCs w:val="24"/>
          <w:lang w:eastAsia="ru-RU"/>
        </w:rPr>
        <w:t>а</w:t>
      </w:r>
      <w:r w:rsidR="00BC5049">
        <w:rPr>
          <w:rFonts w:ascii="Arial" w:eastAsia="Times New Roman" w:hAnsi="Arial" w:cs="Arial"/>
          <w:sz w:val="24"/>
          <w:szCs w:val="24"/>
          <w:lang w:eastAsia="ru-RU"/>
        </w:rPr>
        <w:t xml:space="preserve"> отбора</w:t>
      </w:r>
      <w:r w:rsidRPr="001F621A">
        <w:rPr>
          <w:rFonts w:ascii="Arial" w:eastAsia="Times New Roman" w:hAnsi="Arial" w:cs="Arial"/>
          <w:sz w:val="24"/>
          <w:szCs w:val="24"/>
          <w:lang w:eastAsia="ru-RU"/>
        </w:rPr>
        <w:t xml:space="preserve"> условиям настоящего Порядка.</w:t>
      </w:r>
    </w:p>
    <w:p w:rsidR="00FA7728" w:rsidRPr="001F621A" w:rsidRDefault="00FA7728" w:rsidP="00FA7728">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Срок рассмотрения конкурсной комиссией документов, предоставленных </w:t>
      </w:r>
      <w:r w:rsidR="00BC5049">
        <w:rPr>
          <w:rFonts w:ascii="Arial" w:eastAsia="Times New Roman" w:hAnsi="Arial" w:cs="Arial"/>
          <w:sz w:val="24"/>
          <w:szCs w:val="24"/>
          <w:lang w:eastAsia="ru-RU"/>
        </w:rPr>
        <w:t>Участник</w:t>
      </w:r>
      <w:r w:rsidR="005454BC" w:rsidRPr="001F621A">
        <w:rPr>
          <w:rFonts w:ascii="Arial" w:eastAsia="Times New Roman" w:hAnsi="Arial" w:cs="Arial"/>
          <w:sz w:val="24"/>
          <w:szCs w:val="24"/>
          <w:lang w:eastAsia="ru-RU"/>
        </w:rPr>
        <w:t>ами</w:t>
      </w:r>
      <w:r w:rsidR="00BC5049">
        <w:rPr>
          <w:rFonts w:ascii="Arial" w:eastAsia="Times New Roman" w:hAnsi="Arial" w:cs="Arial"/>
          <w:sz w:val="24"/>
          <w:szCs w:val="24"/>
          <w:lang w:eastAsia="ru-RU"/>
        </w:rPr>
        <w:t xml:space="preserve"> отбора</w:t>
      </w:r>
      <w:r w:rsidRPr="001F621A">
        <w:rPr>
          <w:rFonts w:ascii="Arial" w:eastAsia="Times New Roman" w:hAnsi="Arial" w:cs="Arial"/>
          <w:sz w:val="24"/>
          <w:szCs w:val="24"/>
          <w:lang w:eastAsia="ru-RU"/>
        </w:rPr>
        <w:t xml:space="preserve"> составляет 3 (три) рабочих дня.</w:t>
      </w:r>
    </w:p>
    <w:p w:rsidR="00D044DF" w:rsidRPr="004D5EE8" w:rsidRDefault="00D044DF" w:rsidP="00D044DF">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044DF">
        <w:rPr>
          <w:rFonts w:ascii="Arial" w:eastAsia="Times New Roman" w:hAnsi="Arial" w:cs="Arial"/>
          <w:sz w:val="24"/>
          <w:szCs w:val="24"/>
          <w:lang w:eastAsia="ru-RU"/>
        </w:rPr>
        <w:t xml:space="preserve">Для проверки сведений, содержащихся в заявке по форме согласно приложению 1 к настоящему </w:t>
      </w:r>
      <w:r>
        <w:rPr>
          <w:rFonts w:ascii="Arial" w:eastAsia="Times New Roman" w:hAnsi="Arial" w:cs="Arial"/>
          <w:sz w:val="24"/>
          <w:szCs w:val="24"/>
          <w:lang w:eastAsia="ru-RU"/>
        </w:rPr>
        <w:t>Порядку</w:t>
      </w:r>
      <w:r w:rsidRPr="00D044DF">
        <w:rPr>
          <w:rFonts w:ascii="Arial" w:eastAsia="Times New Roman" w:hAnsi="Arial" w:cs="Arial"/>
          <w:sz w:val="24"/>
          <w:szCs w:val="24"/>
          <w:lang w:eastAsia="ru-RU"/>
        </w:rPr>
        <w:t xml:space="preserve">, а также для проверки участников конкурса </w:t>
      </w:r>
      <w:r w:rsidRPr="004D5EE8">
        <w:rPr>
          <w:rFonts w:ascii="Arial" w:eastAsia="Times New Roman" w:hAnsi="Arial" w:cs="Arial"/>
          <w:sz w:val="24"/>
          <w:szCs w:val="24"/>
          <w:lang w:eastAsia="ru-RU"/>
        </w:rPr>
        <w:t>на соответствие критериям и требованиям, установленным в пункте 2.1 настоящего Порядка, Отдел не позднее пяти календарных дней с даты, следу</w:t>
      </w:r>
      <w:r w:rsidR="004D5EE8" w:rsidRPr="004D5EE8">
        <w:rPr>
          <w:rFonts w:ascii="Arial" w:eastAsia="Times New Roman" w:hAnsi="Arial" w:cs="Arial"/>
          <w:sz w:val="24"/>
          <w:szCs w:val="24"/>
          <w:lang w:eastAsia="ru-RU"/>
        </w:rPr>
        <w:t>ющей за днем поступления заявки</w:t>
      </w:r>
      <w:r w:rsidRPr="004D5EE8">
        <w:rPr>
          <w:rFonts w:ascii="Arial" w:eastAsia="Times New Roman" w:hAnsi="Arial" w:cs="Arial"/>
          <w:sz w:val="24"/>
          <w:szCs w:val="24"/>
          <w:lang w:eastAsia="ru-RU"/>
        </w:rPr>
        <w:t>, в порядке межведомственного информационного взаимодействия, в том числе с использованием программного обеспечения и (или) посредством информационно-телекоммуникационной сети Интернет, запрашивает в организациях, в распоряжении которых они находятся, следующие документы (сведения):</w:t>
      </w:r>
    </w:p>
    <w:p w:rsidR="00D044DF" w:rsidRPr="004D5EE8" w:rsidRDefault="00D044DF" w:rsidP="00D044DF">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4D5EE8">
        <w:rPr>
          <w:rFonts w:ascii="Arial" w:eastAsia="Times New Roman" w:hAnsi="Arial" w:cs="Arial"/>
          <w:sz w:val="24"/>
          <w:szCs w:val="24"/>
          <w:lang w:eastAsia="ru-RU"/>
        </w:rPr>
        <w:t>1) выписку из Единого государственного реестра юридических лиц;</w:t>
      </w:r>
    </w:p>
    <w:p w:rsidR="00D044DF" w:rsidRPr="004D5EE8" w:rsidRDefault="00D044DF" w:rsidP="00D044DF">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4D5EE8">
        <w:rPr>
          <w:rFonts w:ascii="Arial" w:eastAsia="Times New Roman" w:hAnsi="Arial" w:cs="Arial"/>
          <w:sz w:val="24"/>
          <w:szCs w:val="24"/>
          <w:lang w:eastAsia="ru-RU"/>
        </w:rPr>
        <w:t>2) выписку из перечня организаций и физических лиц, в отношении которых имеются сведения об их причастности к экстремистской деятельности или терроризму, размещенного на официальном сайте Росфинмониторинга;</w:t>
      </w:r>
    </w:p>
    <w:p w:rsidR="00D044DF" w:rsidRPr="004D5EE8" w:rsidRDefault="00D044DF" w:rsidP="00D044DF">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4D5EE8">
        <w:rPr>
          <w:rFonts w:ascii="Arial" w:eastAsia="Times New Roman" w:hAnsi="Arial" w:cs="Arial"/>
          <w:sz w:val="24"/>
          <w:szCs w:val="24"/>
          <w:lang w:eastAsia="ru-RU"/>
        </w:rPr>
        <w:t>3) выписку из перечня организаций и физических лиц, в отношении которых имеются сведения об их причастности к распространению оружия массового уничтожения, размещенного на официальном сайте Росфинмониторинга;</w:t>
      </w:r>
    </w:p>
    <w:p w:rsidR="00D044DF" w:rsidRPr="004D5EE8" w:rsidRDefault="00D044DF" w:rsidP="00D044DF">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4D5EE8">
        <w:rPr>
          <w:rFonts w:ascii="Arial" w:eastAsia="Times New Roman" w:hAnsi="Arial" w:cs="Arial"/>
          <w:sz w:val="24"/>
          <w:szCs w:val="24"/>
          <w:lang w:eastAsia="ru-RU"/>
        </w:rPr>
        <w:t>4) выписку из реестра иностранных агентов, размещенного на официальном сайте Министерства юстиции Российской Федерации;</w:t>
      </w:r>
    </w:p>
    <w:p w:rsidR="00D044DF" w:rsidRPr="004D5EE8" w:rsidRDefault="00D044DF" w:rsidP="00D044DF">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4D5EE8">
        <w:rPr>
          <w:rFonts w:ascii="Arial" w:eastAsia="Times New Roman" w:hAnsi="Arial" w:cs="Arial"/>
          <w:sz w:val="24"/>
          <w:szCs w:val="24"/>
          <w:lang w:eastAsia="ru-RU"/>
        </w:rPr>
        <w:t>5) выписку из реестра недобросовестных поставщиков (подрядчиков, исполнителей), размещенном на официальном сайте Единой информационной системы в сфере закупок;</w:t>
      </w:r>
    </w:p>
    <w:p w:rsidR="00D044DF" w:rsidRPr="004D5EE8" w:rsidRDefault="00D044DF" w:rsidP="00D044DF">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4D5EE8">
        <w:rPr>
          <w:rFonts w:ascii="Arial" w:eastAsia="Times New Roman" w:hAnsi="Arial" w:cs="Arial"/>
          <w:sz w:val="24"/>
          <w:szCs w:val="24"/>
          <w:lang w:eastAsia="ru-RU"/>
        </w:rPr>
        <w:t>6) выписку из Единого федерального реестра сведений о банкротстве;</w:t>
      </w:r>
    </w:p>
    <w:p w:rsidR="00D044DF" w:rsidRPr="004D5EE8" w:rsidRDefault="00D044DF" w:rsidP="00D044DF">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4D5EE8">
        <w:rPr>
          <w:rFonts w:ascii="Arial" w:eastAsia="Times New Roman" w:hAnsi="Arial" w:cs="Arial"/>
          <w:sz w:val="24"/>
          <w:szCs w:val="24"/>
          <w:lang w:eastAsia="ru-RU"/>
        </w:rPr>
        <w:t>7) сведения Федеральной налоговой службы об отсутствии у заявителя задолженности по уплате налогов, сборов, страховых взносов, пеней, штрафов, процентов или справку Федеральной налоговой службы об исполнении налогоплательщиком обязанности по уплате налогов, сборов, страховых взносов, пеней, штрафов, процентов по форме, утвержденной приказом Федеральной налоговой службы от 23.11.2022 № ЕД-7-8/1123;</w:t>
      </w:r>
    </w:p>
    <w:p w:rsidR="00D044DF" w:rsidRDefault="00D044DF" w:rsidP="00D044DF">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4D5EE8">
        <w:rPr>
          <w:rFonts w:ascii="Arial" w:eastAsia="Times New Roman" w:hAnsi="Arial" w:cs="Arial"/>
          <w:sz w:val="24"/>
          <w:szCs w:val="24"/>
          <w:lang w:eastAsia="ru-RU"/>
        </w:rPr>
        <w:t xml:space="preserve">8)  сведения об отсутствии у заявителя задолженности по возврату в бюджет </w:t>
      </w:r>
      <w:r w:rsidR="004D5EE8" w:rsidRPr="004D5EE8">
        <w:rPr>
          <w:rFonts w:ascii="Arial" w:eastAsia="Times New Roman" w:hAnsi="Arial" w:cs="Arial"/>
          <w:sz w:val="24"/>
          <w:szCs w:val="24"/>
          <w:lang w:eastAsia="ru-RU"/>
        </w:rPr>
        <w:t>муниципального образования</w:t>
      </w:r>
      <w:r w:rsidRPr="004D5EE8">
        <w:rPr>
          <w:rFonts w:ascii="Arial" w:eastAsia="Times New Roman" w:hAnsi="Arial" w:cs="Arial"/>
          <w:sz w:val="24"/>
          <w:szCs w:val="24"/>
          <w:lang w:eastAsia="ru-RU"/>
        </w:rPr>
        <w:t xml:space="preserve">, полученные от </w:t>
      </w:r>
      <w:r w:rsidR="004D5EE8" w:rsidRPr="004D5EE8">
        <w:rPr>
          <w:sz w:val="28"/>
          <w:szCs w:val="28"/>
        </w:rPr>
        <w:t>МКУ «ЦБУ Шушенского района»</w:t>
      </w:r>
      <w:r w:rsidRPr="004D5EE8">
        <w:rPr>
          <w:rFonts w:ascii="Arial" w:eastAsia="Times New Roman" w:hAnsi="Arial" w:cs="Arial"/>
          <w:sz w:val="24"/>
          <w:szCs w:val="24"/>
          <w:lang w:eastAsia="ru-RU"/>
        </w:rPr>
        <w:t>.</w:t>
      </w:r>
    </w:p>
    <w:p w:rsidR="00FA7728" w:rsidRPr="001F621A" w:rsidRDefault="00FA7728" w:rsidP="00FA7728">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В случае выявления конкурсной комиссией представления документов с нарушением требований пункта 3.5 настоящего Порядка </w:t>
      </w:r>
      <w:r w:rsidR="00BC5049">
        <w:rPr>
          <w:rFonts w:ascii="Arial" w:eastAsia="Times New Roman" w:hAnsi="Arial" w:cs="Arial"/>
          <w:sz w:val="24"/>
          <w:szCs w:val="24"/>
          <w:lang w:eastAsia="ru-RU"/>
        </w:rPr>
        <w:t>Участник</w:t>
      </w:r>
      <w:r w:rsidR="005454BC" w:rsidRPr="001F621A">
        <w:rPr>
          <w:rFonts w:ascii="Arial" w:eastAsia="Times New Roman" w:hAnsi="Arial" w:cs="Arial"/>
          <w:sz w:val="24"/>
          <w:szCs w:val="24"/>
          <w:lang w:eastAsia="ru-RU"/>
        </w:rPr>
        <w:t>у</w:t>
      </w:r>
      <w:r w:rsidR="00BC5049">
        <w:rPr>
          <w:rFonts w:ascii="Arial" w:eastAsia="Times New Roman" w:hAnsi="Arial" w:cs="Arial"/>
          <w:sz w:val="24"/>
          <w:szCs w:val="24"/>
          <w:lang w:eastAsia="ru-RU"/>
        </w:rPr>
        <w:t xml:space="preserve"> отбора</w:t>
      </w:r>
      <w:r w:rsidRPr="001F621A">
        <w:rPr>
          <w:rFonts w:ascii="Arial" w:eastAsia="Times New Roman" w:hAnsi="Arial" w:cs="Arial"/>
          <w:sz w:val="24"/>
          <w:szCs w:val="24"/>
          <w:lang w:eastAsia="ru-RU"/>
        </w:rPr>
        <w:t xml:space="preserve"> в срок </w:t>
      </w:r>
      <w:r w:rsidRPr="001F621A">
        <w:rPr>
          <w:rFonts w:ascii="Arial" w:eastAsia="Times New Roman" w:hAnsi="Arial" w:cs="Arial"/>
          <w:sz w:val="24"/>
          <w:szCs w:val="24"/>
          <w:lang w:eastAsia="ru-RU"/>
        </w:rPr>
        <w:lastRenderedPageBreak/>
        <w:t>не позднее 5 (пяти) рабочих дней направляется уведомление об устранении нарушений. В уведомлении указывается срок, в течение которого нарушение надлежит устранить, но не позднее 3 (трех) рабочих дней до даты проведения заседания конкурсной комиссии.</w:t>
      </w:r>
    </w:p>
    <w:p w:rsidR="00FA7728" w:rsidRPr="001F621A" w:rsidRDefault="00FA7728" w:rsidP="00FA7728">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 Не устранение </w:t>
      </w:r>
      <w:r w:rsidR="00BC5049">
        <w:rPr>
          <w:rFonts w:ascii="Arial" w:eastAsia="Times New Roman" w:hAnsi="Arial" w:cs="Arial"/>
          <w:sz w:val="24"/>
          <w:szCs w:val="24"/>
          <w:lang w:eastAsia="ru-RU"/>
        </w:rPr>
        <w:t>Участник</w:t>
      </w:r>
      <w:r w:rsidR="005454BC" w:rsidRPr="001F621A">
        <w:rPr>
          <w:rFonts w:ascii="Arial" w:eastAsia="Times New Roman" w:hAnsi="Arial" w:cs="Arial"/>
          <w:sz w:val="24"/>
          <w:szCs w:val="24"/>
          <w:lang w:eastAsia="ru-RU"/>
        </w:rPr>
        <w:t>ом</w:t>
      </w:r>
      <w:r w:rsidR="00BC5049">
        <w:rPr>
          <w:rFonts w:ascii="Arial" w:eastAsia="Times New Roman" w:hAnsi="Arial" w:cs="Arial"/>
          <w:sz w:val="24"/>
          <w:szCs w:val="24"/>
          <w:lang w:eastAsia="ru-RU"/>
        </w:rPr>
        <w:t xml:space="preserve"> отбора</w:t>
      </w:r>
      <w:r w:rsidRPr="001F621A">
        <w:rPr>
          <w:rFonts w:ascii="Arial" w:eastAsia="Times New Roman" w:hAnsi="Arial" w:cs="Arial"/>
          <w:sz w:val="24"/>
          <w:szCs w:val="24"/>
          <w:lang w:eastAsia="ru-RU"/>
        </w:rPr>
        <w:t xml:space="preserve"> выявленных нарушений в установленный срок влечет отказ конкурсной комиссии в участии в Конкурсе по основаниям, указанным в пункте 3.</w:t>
      </w:r>
      <w:r w:rsidR="00A80C3B">
        <w:rPr>
          <w:rFonts w:ascii="Arial" w:eastAsia="Times New Roman" w:hAnsi="Arial" w:cs="Arial"/>
          <w:sz w:val="24"/>
          <w:szCs w:val="24"/>
          <w:lang w:eastAsia="ru-RU"/>
        </w:rPr>
        <w:t>18</w:t>
      </w:r>
      <w:r w:rsidRPr="001F621A">
        <w:rPr>
          <w:rFonts w:ascii="Arial" w:eastAsia="Times New Roman" w:hAnsi="Arial" w:cs="Arial"/>
          <w:sz w:val="24"/>
          <w:szCs w:val="24"/>
          <w:lang w:eastAsia="ru-RU"/>
        </w:rPr>
        <w:t xml:space="preserve"> настоящего Порядка.</w:t>
      </w:r>
    </w:p>
    <w:p w:rsidR="00DA7A73" w:rsidRPr="001F621A" w:rsidRDefault="003D5FB9"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3.</w:t>
      </w:r>
      <w:r w:rsidR="002836A0">
        <w:rPr>
          <w:rFonts w:ascii="Arial" w:eastAsia="Times New Roman" w:hAnsi="Arial" w:cs="Arial"/>
          <w:sz w:val="24"/>
          <w:szCs w:val="24"/>
          <w:lang w:eastAsia="ru-RU"/>
        </w:rPr>
        <w:t>9</w:t>
      </w:r>
      <w:r w:rsidR="00326BF8">
        <w:rPr>
          <w:rFonts w:ascii="Arial" w:eastAsia="Times New Roman" w:hAnsi="Arial" w:cs="Arial"/>
          <w:sz w:val="24"/>
          <w:szCs w:val="24"/>
          <w:lang w:eastAsia="ru-RU"/>
        </w:rPr>
        <w:t>. Отдел</w:t>
      </w:r>
      <w:r w:rsidR="00DA7A73" w:rsidRPr="001F621A">
        <w:rPr>
          <w:rFonts w:ascii="Arial" w:eastAsia="Times New Roman" w:hAnsi="Arial" w:cs="Arial"/>
          <w:sz w:val="24"/>
          <w:szCs w:val="24"/>
          <w:lang w:eastAsia="ru-RU"/>
        </w:rPr>
        <w:t xml:space="preserve"> в течение 7 (семи) рабочих дней со дня окончания приема заявок направляет указанные в п.</w:t>
      </w:r>
      <w:r w:rsidRPr="001F621A">
        <w:rPr>
          <w:rFonts w:ascii="Arial" w:eastAsia="Times New Roman" w:hAnsi="Arial" w:cs="Arial"/>
          <w:sz w:val="24"/>
          <w:szCs w:val="24"/>
          <w:lang w:eastAsia="ru-RU"/>
        </w:rPr>
        <w:t>3.5</w:t>
      </w:r>
      <w:r w:rsidR="00DA7A73" w:rsidRPr="001F621A">
        <w:rPr>
          <w:rFonts w:ascii="Arial" w:eastAsia="Times New Roman" w:hAnsi="Arial" w:cs="Arial"/>
          <w:sz w:val="24"/>
          <w:szCs w:val="24"/>
          <w:lang w:eastAsia="ru-RU"/>
        </w:rPr>
        <w:t xml:space="preserve">. документы на рассмотрение комиссии. Заявка на участие в Конкурсе может быть отозвана некоммерческой организацией, подавшей ее, до окончания срока приема заявок на участие в Конкурсе путем направления соответствующего обращения в </w:t>
      </w:r>
      <w:r w:rsidR="00326BF8">
        <w:rPr>
          <w:rFonts w:ascii="Arial" w:eastAsia="Times New Roman" w:hAnsi="Arial" w:cs="Arial"/>
          <w:sz w:val="24"/>
          <w:szCs w:val="24"/>
          <w:lang w:eastAsia="ru-RU"/>
        </w:rPr>
        <w:t>Отдел</w:t>
      </w:r>
      <w:r w:rsidR="00DA7A73" w:rsidRPr="001F621A">
        <w:rPr>
          <w:rFonts w:ascii="Arial" w:eastAsia="Times New Roman" w:hAnsi="Arial" w:cs="Arial"/>
          <w:sz w:val="24"/>
          <w:szCs w:val="24"/>
          <w:lang w:eastAsia="ru-RU"/>
        </w:rPr>
        <w:t>. Отозванные заявки не учитываются при определении количества заявок, представленных на участие в Конкурсе.</w:t>
      </w:r>
    </w:p>
    <w:p w:rsidR="00DA7A73" w:rsidRPr="001F621A" w:rsidRDefault="00D327AD"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3.</w:t>
      </w:r>
      <w:r w:rsidR="00A80C3B">
        <w:rPr>
          <w:rFonts w:ascii="Arial" w:eastAsia="Times New Roman" w:hAnsi="Arial" w:cs="Arial"/>
          <w:sz w:val="24"/>
          <w:szCs w:val="24"/>
          <w:lang w:eastAsia="ru-RU"/>
        </w:rPr>
        <w:t>10</w:t>
      </w:r>
      <w:r w:rsidR="00DA7A73" w:rsidRPr="001F621A">
        <w:rPr>
          <w:rFonts w:ascii="Arial" w:eastAsia="Times New Roman" w:hAnsi="Arial" w:cs="Arial"/>
          <w:sz w:val="24"/>
          <w:szCs w:val="24"/>
          <w:lang w:eastAsia="ru-RU"/>
        </w:rPr>
        <w:t xml:space="preserve">. Оценку соответствия вышеуказанных документов критериям, указанным в пункте 2.4 Порядка комиссия производит по </w:t>
      </w:r>
      <w:r w:rsidR="00C35621" w:rsidRPr="001F621A">
        <w:rPr>
          <w:rFonts w:ascii="Arial" w:eastAsia="Times New Roman" w:hAnsi="Arial" w:cs="Arial"/>
          <w:sz w:val="24"/>
          <w:szCs w:val="24"/>
          <w:lang w:eastAsia="ru-RU"/>
        </w:rPr>
        <w:t>пятибалльной</w:t>
      </w:r>
      <w:r w:rsidR="002D7C59" w:rsidRPr="001F621A">
        <w:rPr>
          <w:rFonts w:ascii="Arial" w:eastAsia="Times New Roman" w:hAnsi="Arial" w:cs="Arial"/>
          <w:sz w:val="24"/>
          <w:szCs w:val="24"/>
          <w:lang w:eastAsia="ru-RU"/>
        </w:rPr>
        <w:t xml:space="preserve"> системе</w:t>
      </w:r>
      <w:r w:rsidR="00A437E3" w:rsidRPr="001F621A">
        <w:rPr>
          <w:rFonts w:ascii="Arial" w:eastAsia="Times New Roman" w:hAnsi="Arial" w:cs="Arial"/>
          <w:sz w:val="24"/>
          <w:szCs w:val="24"/>
          <w:lang w:eastAsia="ru-RU"/>
        </w:rPr>
        <w:t xml:space="preserve">. </w:t>
      </w:r>
      <w:r w:rsidR="00DA7A73" w:rsidRPr="001F621A">
        <w:rPr>
          <w:rFonts w:ascii="Arial" w:eastAsia="Times New Roman" w:hAnsi="Arial" w:cs="Arial"/>
          <w:sz w:val="24"/>
          <w:szCs w:val="24"/>
          <w:lang w:eastAsia="ru-RU"/>
        </w:rPr>
        <w:t>На основе суммы баллов, полученных некоммерческими организациями</w:t>
      </w:r>
      <w:r w:rsidR="00A437E3" w:rsidRPr="001F621A">
        <w:rPr>
          <w:rFonts w:ascii="Arial" w:eastAsia="Times New Roman" w:hAnsi="Arial" w:cs="Arial"/>
          <w:sz w:val="24"/>
          <w:szCs w:val="24"/>
          <w:lang w:eastAsia="ru-RU"/>
        </w:rPr>
        <w:t xml:space="preserve"> </w:t>
      </w:r>
      <w:r w:rsidR="00DA7A73" w:rsidRPr="001F621A">
        <w:rPr>
          <w:rFonts w:ascii="Arial" w:eastAsia="Times New Roman" w:hAnsi="Arial" w:cs="Arial"/>
          <w:sz w:val="24"/>
          <w:szCs w:val="24"/>
          <w:lang w:eastAsia="ru-RU"/>
        </w:rPr>
        <w:t>по итогу рассмотрения представленн</w:t>
      </w:r>
      <w:r w:rsidR="006C29A7" w:rsidRPr="001F621A">
        <w:rPr>
          <w:rFonts w:ascii="Arial" w:eastAsia="Times New Roman" w:hAnsi="Arial" w:cs="Arial"/>
          <w:sz w:val="24"/>
          <w:szCs w:val="24"/>
          <w:lang w:eastAsia="ru-RU"/>
        </w:rPr>
        <w:t xml:space="preserve">ых документов (согласно пункту </w:t>
      </w:r>
      <w:r w:rsidRPr="001F621A">
        <w:rPr>
          <w:rFonts w:ascii="Arial" w:eastAsia="Times New Roman" w:hAnsi="Arial" w:cs="Arial"/>
          <w:sz w:val="24"/>
          <w:szCs w:val="24"/>
          <w:lang w:eastAsia="ru-RU"/>
        </w:rPr>
        <w:t>3.5</w:t>
      </w:r>
      <w:r w:rsidR="00DA7A73" w:rsidRPr="001F621A">
        <w:rPr>
          <w:rFonts w:ascii="Arial" w:eastAsia="Times New Roman" w:hAnsi="Arial" w:cs="Arial"/>
          <w:sz w:val="24"/>
          <w:szCs w:val="24"/>
          <w:lang w:eastAsia="ru-RU"/>
        </w:rPr>
        <w:t xml:space="preserve"> настоящего Порядка), комиссией формируется рейтинг участников, в котором организации, получившие большее количес</w:t>
      </w:r>
      <w:r w:rsidR="006C29A7" w:rsidRPr="001F621A">
        <w:rPr>
          <w:rFonts w:ascii="Arial" w:eastAsia="Times New Roman" w:hAnsi="Arial" w:cs="Arial"/>
          <w:sz w:val="24"/>
          <w:szCs w:val="24"/>
          <w:lang w:eastAsia="ru-RU"/>
        </w:rPr>
        <w:t xml:space="preserve">тво баллов, получают более </w:t>
      </w:r>
      <w:r w:rsidR="00DA7A73" w:rsidRPr="001F621A">
        <w:rPr>
          <w:rFonts w:ascii="Arial" w:eastAsia="Times New Roman" w:hAnsi="Arial" w:cs="Arial"/>
          <w:sz w:val="24"/>
          <w:szCs w:val="24"/>
          <w:lang w:eastAsia="ru-RU"/>
        </w:rPr>
        <w:t xml:space="preserve">высокий рейтинг. </w:t>
      </w:r>
    </w:p>
    <w:p w:rsidR="00DA7A73" w:rsidRPr="001F621A" w:rsidRDefault="00D327AD"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3.</w:t>
      </w:r>
      <w:r w:rsidR="00A80C3B">
        <w:rPr>
          <w:rFonts w:ascii="Arial" w:eastAsia="Times New Roman" w:hAnsi="Arial" w:cs="Arial"/>
          <w:sz w:val="24"/>
          <w:szCs w:val="24"/>
          <w:lang w:eastAsia="ru-RU"/>
        </w:rPr>
        <w:t>11</w:t>
      </w:r>
      <w:r w:rsidR="00DA7A73" w:rsidRPr="001F621A">
        <w:rPr>
          <w:rFonts w:ascii="Arial" w:eastAsia="Times New Roman" w:hAnsi="Arial" w:cs="Arial"/>
          <w:sz w:val="24"/>
          <w:szCs w:val="24"/>
          <w:lang w:eastAsia="ru-RU"/>
        </w:rPr>
        <w:t xml:space="preserve">. Участником Конкурса признается </w:t>
      </w:r>
      <w:r w:rsidR="00BC5049">
        <w:rPr>
          <w:rFonts w:ascii="Arial" w:eastAsia="Times New Roman" w:hAnsi="Arial" w:cs="Arial"/>
          <w:sz w:val="24"/>
          <w:szCs w:val="24"/>
          <w:lang w:eastAsia="ru-RU"/>
        </w:rPr>
        <w:t>Участник отбора</w:t>
      </w:r>
      <w:r w:rsidR="00DA7A73" w:rsidRPr="001F621A">
        <w:rPr>
          <w:rFonts w:ascii="Arial" w:eastAsia="Times New Roman" w:hAnsi="Arial" w:cs="Arial"/>
          <w:sz w:val="24"/>
          <w:szCs w:val="24"/>
          <w:lang w:eastAsia="ru-RU"/>
        </w:rPr>
        <w:t>, соответствующий условиям, указанным в пункте 2.1 настоящего Порядка, представивший д</w:t>
      </w:r>
      <w:r w:rsidRPr="001F621A">
        <w:rPr>
          <w:rFonts w:ascii="Arial" w:eastAsia="Times New Roman" w:hAnsi="Arial" w:cs="Arial"/>
          <w:sz w:val="24"/>
          <w:szCs w:val="24"/>
          <w:lang w:eastAsia="ru-RU"/>
        </w:rPr>
        <w:t>окументы, указанные в пункте 3.5.</w:t>
      </w:r>
      <w:r w:rsidR="00DA7A73" w:rsidRPr="001F621A">
        <w:rPr>
          <w:rFonts w:ascii="Arial" w:eastAsia="Times New Roman" w:hAnsi="Arial" w:cs="Arial"/>
          <w:sz w:val="24"/>
          <w:szCs w:val="24"/>
          <w:lang w:eastAsia="ru-RU"/>
        </w:rPr>
        <w:t xml:space="preserve"> настоящего Порядка.</w:t>
      </w:r>
    </w:p>
    <w:p w:rsidR="00DA7A73" w:rsidRPr="001F621A" w:rsidRDefault="00D327AD"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3.1</w:t>
      </w:r>
      <w:r w:rsidR="00A80C3B">
        <w:rPr>
          <w:rFonts w:ascii="Arial" w:eastAsia="Times New Roman" w:hAnsi="Arial" w:cs="Arial"/>
          <w:sz w:val="24"/>
          <w:szCs w:val="24"/>
          <w:lang w:eastAsia="ru-RU"/>
        </w:rPr>
        <w:t>2</w:t>
      </w:r>
      <w:r w:rsidR="006950F6" w:rsidRPr="001F621A">
        <w:rPr>
          <w:rFonts w:ascii="Arial" w:eastAsia="Times New Roman" w:hAnsi="Arial" w:cs="Arial"/>
          <w:sz w:val="24"/>
          <w:szCs w:val="24"/>
          <w:lang w:eastAsia="ru-RU"/>
        </w:rPr>
        <w:t xml:space="preserve">. Победителем признается некоммерческая организация (начиная с первой в рейтинге), которой средства выделяются в объеме, определяемом в соответствии со сметой расходов (Приложение № </w:t>
      </w:r>
      <w:r w:rsidR="00001B4F" w:rsidRPr="001F621A">
        <w:rPr>
          <w:rFonts w:ascii="Arial" w:eastAsia="Times New Roman" w:hAnsi="Arial" w:cs="Arial"/>
          <w:sz w:val="24"/>
          <w:szCs w:val="24"/>
          <w:lang w:eastAsia="ru-RU"/>
        </w:rPr>
        <w:t>3</w:t>
      </w:r>
      <w:r w:rsidR="006950F6" w:rsidRPr="001F621A">
        <w:rPr>
          <w:rFonts w:ascii="Arial" w:eastAsia="Times New Roman" w:hAnsi="Arial" w:cs="Arial"/>
          <w:sz w:val="24"/>
          <w:szCs w:val="24"/>
          <w:lang w:eastAsia="ru-RU"/>
        </w:rPr>
        <w:t xml:space="preserve"> к настоящему Порядку) на реализацию проекта для участия в Конкурс</w:t>
      </w:r>
      <w:r w:rsidR="00F50480" w:rsidRPr="001F621A">
        <w:rPr>
          <w:rFonts w:ascii="Arial" w:eastAsia="Times New Roman" w:hAnsi="Arial" w:cs="Arial"/>
          <w:sz w:val="24"/>
          <w:szCs w:val="24"/>
          <w:lang w:eastAsia="ru-RU"/>
        </w:rPr>
        <w:t>е (П</w:t>
      </w:r>
      <w:r w:rsidR="006950F6" w:rsidRPr="001F621A">
        <w:rPr>
          <w:rFonts w:ascii="Arial" w:eastAsia="Times New Roman" w:hAnsi="Arial" w:cs="Arial"/>
          <w:sz w:val="24"/>
          <w:szCs w:val="24"/>
          <w:lang w:eastAsia="ru-RU"/>
        </w:rPr>
        <w:t>риложение № 2 к настоящему Порядку), объемов планируемых расходов, но не более предельно установленной суммы.</w:t>
      </w:r>
    </w:p>
    <w:p w:rsidR="008D763F" w:rsidRPr="001F621A" w:rsidRDefault="008D763F" w:rsidP="008D763F">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3.1</w:t>
      </w:r>
      <w:r w:rsidR="00A80C3B">
        <w:rPr>
          <w:rFonts w:ascii="Arial" w:eastAsia="Times New Roman" w:hAnsi="Arial" w:cs="Arial"/>
          <w:sz w:val="24"/>
          <w:szCs w:val="24"/>
          <w:lang w:eastAsia="ru-RU"/>
        </w:rPr>
        <w:t>3</w:t>
      </w:r>
      <w:r w:rsidRPr="001F621A">
        <w:rPr>
          <w:rFonts w:ascii="Arial" w:eastAsia="Times New Roman" w:hAnsi="Arial" w:cs="Arial"/>
          <w:sz w:val="24"/>
          <w:szCs w:val="24"/>
          <w:lang w:eastAsia="ru-RU"/>
        </w:rPr>
        <w:t xml:space="preserve">. Конкурсная комиссия подводит итоги Конкурса и принимает решение не позднее 30 (тридцати) календарных дней со дня истечения срока приема документов от </w:t>
      </w:r>
      <w:r w:rsidR="00BC5049">
        <w:rPr>
          <w:rFonts w:ascii="Arial" w:eastAsia="Times New Roman" w:hAnsi="Arial" w:cs="Arial"/>
          <w:sz w:val="24"/>
          <w:szCs w:val="24"/>
          <w:lang w:eastAsia="ru-RU"/>
        </w:rPr>
        <w:t>Участник</w:t>
      </w:r>
      <w:r w:rsidR="005454BC" w:rsidRPr="001F621A">
        <w:rPr>
          <w:rFonts w:ascii="Arial" w:eastAsia="Times New Roman" w:hAnsi="Arial" w:cs="Arial"/>
          <w:sz w:val="24"/>
          <w:szCs w:val="24"/>
          <w:lang w:eastAsia="ru-RU"/>
        </w:rPr>
        <w:t>ов</w:t>
      </w:r>
      <w:r w:rsidR="00BC5049">
        <w:rPr>
          <w:rFonts w:ascii="Arial" w:eastAsia="Times New Roman" w:hAnsi="Arial" w:cs="Arial"/>
          <w:sz w:val="24"/>
          <w:szCs w:val="24"/>
          <w:lang w:eastAsia="ru-RU"/>
        </w:rPr>
        <w:t xml:space="preserve"> отбора</w:t>
      </w:r>
      <w:r w:rsidRPr="001F621A">
        <w:rPr>
          <w:rFonts w:ascii="Arial" w:eastAsia="Times New Roman" w:hAnsi="Arial" w:cs="Arial"/>
          <w:sz w:val="24"/>
          <w:szCs w:val="24"/>
          <w:lang w:eastAsia="ru-RU"/>
        </w:rPr>
        <w:t>.</w:t>
      </w:r>
    </w:p>
    <w:p w:rsidR="006950F6" w:rsidRPr="001F621A" w:rsidRDefault="00D327AD"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3.1</w:t>
      </w:r>
      <w:r w:rsidR="00A80C3B">
        <w:rPr>
          <w:rFonts w:ascii="Arial" w:eastAsia="Times New Roman" w:hAnsi="Arial" w:cs="Arial"/>
          <w:sz w:val="24"/>
          <w:szCs w:val="24"/>
          <w:lang w:eastAsia="ru-RU"/>
        </w:rPr>
        <w:t>4</w:t>
      </w:r>
      <w:r w:rsidR="006950F6" w:rsidRPr="001F621A">
        <w:rPr>
          <w:rFonts w:ascii="Arial" w:eastAsia="Times New Roman" w:hAnsi="Arial" w:cs="Arial"/>
          <w:sz w:val="24"/>
          <w:szCs w:val="24"/>
          <w:lang w:eastAsia="ru-RU"/>
        </w:rPr>
        <w:t xml:space="preserve">. Конкурсная комиссия принимает </w:t>
      </w:r>
      <w:r w:rsidR="00F84984" w:rsidRPr="001F621A">
        <w:rPr>
          <w:rFonts w:ascii="Arial" w:eastAsia="Times New Roman" w:hAnsi="Arial" w:cs="Arial"/>
          <w:sz w:val="24"/>
          <w:szCs w:val="24"/>
          <w:lang w:eastAsia="ru-RU"/>
        </w:rPr>
        <w:t xml:space="preserve">решение о признании участников </w:t>
      </w:r>
      <w:r w:rsidR="006950F6" w:rsidRPr="001F621A">
        <w:rPr>
          <w:rFonts w:ascii="Arial" w:eastAsia="Times New Roman" w:hAnsi="Arial" w:cs="Arial"/>
          <w:sz w:val="24"/>
          <w:szCs w:val="24"/>
          <w:lang w:eastAsia="ru-RU"/>
        </w:rPr>
        <w:t>Конкурса победителями в соответствии с крите</w:t>
      </w:r>
      <w:r w:rsidR="00F84984" w:rsidRPr="001F621A">
        <w:rPr>
          <w:rFonts w:ascii="Arial" w:eastAsia="Times New Roman" w:hAnsi="Arial" w:cs="Arial"/>
          <w:sz w:val="24"/>
          <w:szCs w:val="24"/>
          <w:lang w:eastAsia="ru-RU"/>
        </w:rPr>
        <w:t xml:space="preserve">риями, указанными в пункте 2.4 </w:t>
      </w:r>
      <w:r w:rsidR="006950F6" w:rsidRPr="001F621A">
        <w:rPr>
          <w:rFonts w:ascii="Arial" w:eastAsia="Times New Roman" w:hAnsi="Arial" w:cs="Arial"/>
          <w:sz w:val="24"/>
          <w:szCs w:val="24"/>
          <w:lang w:eastAsia="ru-RU"/>
        </w:rPr>
        <w:t>настоящего Порядка, на основании предс</w:t>
      </w:r>
      <w:r w:rsidR="00F84984" w:rsidRPr="001F621A">
        <w:rPr>
          <w:rFonts w:ascii="Arial" w:eastAsia="Times New Roman" w:hAnsi="Arial" w:cs="Arial"/>
          <w:sz w:val="24"/>
          <w:szCs w:val="24"/>
          <w:lang w:eastAsia="ru-RU"/>
        </w:rPr>
        <w:t xml:space="preserve">тавленных участниками Конкурса </w:t>
      </w:r>
      <w:r w:rsidR="006950F6" w:rsidRPr="001F621A">
        <w:rPr>
          <w:rFonts w:ascii="Arial" w:eastAsia="Times New Roman" w:hAnsi="Arial" w:cs="Arial"/>
          <w:sz w:val="24"/>
          <w:szCs w:val="24"/>
          <w:lang w:eastAsia="ru-RU"/>
        </w:rPr>
        <w:t>документов (участники Конкурса, занявшие первое, второе и третье места).</w:t>
      </w:r>
    </w:p>
    <w:p w:rsidR="00DA7A73" w:rsidRPr="001F621A" w:rsidRDefault="006950F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В случае если документы двух или боле</w:t>
      </w:r>
      <w:r w:rsidR="00F84984" w:rsidRPr="001F621A">
        <w:rPr>
          <w:rFonts w:ascii="Arial" w:eastAsia="Times New Roman" w:hAnsi="Arial" w:cs="Arial"/>
          <w:sz w:val="24"/>
          <w:szCs w:val="24"/>
          <w:lang w:eastAsia="ru-RU"/>
        </w:rPr>
        <w:t xml:space="preserve">е участников Конкурса содержат </w:t>
      </w:r>
      <w:r w:rsidRPr="001F621A">
        <w:rPr>
          <w:rFonts w:ascii="Arial" w:eastAsia="Times New Roman" w:hAnsi="Arial" w:cs="Arial"/>
          <w:sz w:val="24"/>
          <w:szCs w:val="24"/>
          <w:lang w:eastAsia="ru-RU"/>
        </w:rPr>
        <w:t>одинаковые условия проведения мероприятий, призовые места распределяются между несколькими участниками Конкурса согласно дат</w:t>
      </w:r>
      <w:r w:rsidR="00C35621" w:rsidRPr="001F621A">
        <w:rPr>
          <w:rFonts w:ascii="Arial" w:eastAsia="Times New Roman" w:hAnsi="Arial" w:cs="Arial"/>
          <w:sz w:val="24"/>
          <w:szCs w:val="24"/>
          <w:lang w:eastAsia="ru-RU"/>
        </w:rPr>
        <w:t>е</w:t>
      </w:r>
      <w:r w:rsidRPr="001F621A">
        <w:rPr>
          <w:rFonts w:ascii="Arial" w:eastAsia="Times New Roman" w:hAnsi="Arial" w:cs="Arial"/>
          <w:sz w:val="24"/>
          <w:szCs w:val="24"/>
          <w:lang w:eastAsia="ru-RU"/>
        </w:rPr>
        <w:t xml:space="preserve"> подачи документов.</w:t>
      </w:r>
    </w:p>
    <w:p w:rsidR="008D763F" w:rsidRPr="001F621A" w:rsidRDefault="008D763F" w:rsidP="008D763F">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3.1</w:t>
      </w:r>
      <w:r w:rsidR="00A80C3B">
        <w:rPr>
          <w:rFonts w:ascii="Arial" w:eastAsia="Times New Roman" w:hAnsi="Arial" w:cs="Arial"/>
          <w:sz w:val="24"/>
          <w:szCs w:val="24"/>
          <w:lang w:eastAsia="ru-RU"/>
        </w:rPr>
        <w:t>5</w:t>
      </w:r>
      <w:r w:rsidRPr="001F621A">
        <w:rPr>
          <w:rFonts w:ascii="Arial" w:eastAsia="Times New Roman" w:hAnsi="Arial" w:cs="Arial"/>
          <w:sz w:val="24"/>
          <w:szCs w:val="24"/>
          <w:lang w:eastAsia="ru-RU"/>
        </w:rPr>
        <w:t>. Если объем средств остался нераспределенным, объявляется дополнительный Конкурс на получение субсидий из средств бюджета района для поддержки проектов некоммерческих организаций.</w:t>
      </w:r>
    </w:p>
    <w:p w:rsidR="008D763F" w:rsidRPr="001F621A" w:rsidRDefault="00A80C3B" w:rsidP="008D763F">
      <w:pPr>
        <w:shd w:val="clear" w:color="auto" w:fill="FFFFFF"/>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3.16</w:t>
      </w:r>
      <w:r w:rsidR="008D763F" w:rsidRPr="001F621A">
        <w:rPr>
          <w:rFonts w:ascii="Arial" w:eastAsia="Times New Roman" w:hAnsi="Arial" w:cs="Arial"/>
          <w:sz w:val="24"/>
          <w:szCs w:val="24"/>
          <w:lang w:eastAsia="ru-RU"/>
        </w:rPr>
        <w:t xml:space="preserve">. В случае если на Конкурс поданы документы от одного </w:t>
      </w:r>
      <w:r w:rsidR="00BC5049">
        <w:rPr>
          <w:rFonts w:ascii="Arial" w:eastAsia="Times New Roman" w:hAnsi="Arial" w:cs="Arial"/>
          <w:sz w:val="24"/>
          <w:szCs w:val="24"/>
          <w:lang w:eastAsia="ru-RU"/>
        </w:rPr>
        <w:t>Участник</w:t>
      </w:r>
      <w:r w:rsidR="00AB494F" w:rsidRPr="001F621A">
        <w:rPr>
          <w:rFonts w:ascii="Arial" w:eastAsia="Times New Roman" w:hAnsi="Arial" w:cs="Arial"/>
          <w:sz w:val="24"/>
          <w:szCs w:val="24"/>
          <w:lang w:eastAsia="ru-RU"/>
        </w:rPr>
        <w:t>а</w:t>
      </w:r>
      <w:r w:rsidR="00BC5049">
        <w:rPr>
          <w:rFonts w:ascii="Arial" w:eastAsia="Times New Roman" w:hAnsi="Arial" w:cs="Arial"/>
          <w:sz w:val="24"/>
          <w:szCs w:val="24"/>
          <w:lang w:eastAsia="ru-RU"/>
        </w:rPr>
        <w:t xml:space="preserve"> отбора</w:t>
      </w:r>
      <w:r w:rsidR="008D763F" w:rsidRPr="001F621A">
        <w:rPr>
          <w:rFonts w:ascii="Arial" w:eastAsia="Times New Roman" w:hAnsi="Arial" w:cs="Arial"/>
          <w:sz w:val="24"/>
          <w:szCs w:val="24"/>
          <w:lang w:eastAsia="ru-RU"/>
        </w:rPr>
        <w:t xml:space="preserve"> и они отвечают всем установленным требованиям, конкурсная комиссия вправе принять решение о допуске </w:t>
      </w:r>
      <w:r w:rsidR="00BC5049">
        <w:rPr>
          <w:rFonts w:ascii="Arial" w:eastAsia="Times New Roman" w:hAnsi="Arial" w:cs="Arial"/>
          <w:sz w:val="24"/>
          <w:szCs w:val="24"/>
          <w:lang w:eastAsia="ru-RU"/>
        </w:rPr>
        <w:t>Участник</w:t>
      </w:r>
      <w:r w:rsidR="00AB494F" w:rsidRPr="001F621A">
        <w:rPr>
          <w:rFonts w:ascii="Arial" w:eastAsia="Times New Roman" w:hAnsi="Arial" w:cs="Arial"/>
          <w:sz w:val="24"/>
          <w:szCs w:val="24"/>
          <w:lang w:eastAsia="ru-RU"/>
        </w:rPr>
        <w:t>а</w:t>
      </w:r>
      <w:r w:rsidR="00BC5049">
        <w:rPr>
          <w:rFonts w:ascii="Arial" w:eastAsia="Times New Roman" w:hAnsi="Arial" w:cs="Arial"/>
          <w:sz w:val="24"/>
          <w:szCs w:val="24"/>
          <w:lang w:eastAsia="ru-RU"/>
        </w:rPr>
        <w:t xml:space="preserve"> отбора</w:t>
      </w:r>
      <w:r w:rsidR="008D763F" w:rsidRPr="001F621A">
        <w:rPr>
          <w:rFonts w:ascii="Arial" w:eastAsia="Times New Roman" w:hAnsi="Arial" w:cs="Arial"/>
          <w:sz w:val="24"/>
          <w:szCs w:val="24"/>
          <w:lang w:eastAsia="ru-RU"/>
        </w:rPr>
        <w:t xml:space="preserve"> к участию в Конкурсе как единственного участника.</w:t>
      </w:r>
    </w:p>
    <w:p w:rsidR="008D763F" w:rsidRPr="001F621A" w:rsidRDefault="00A80C3B" w:rsidP="008D763F">
      <w:pPr>
        <w:shd w:val="clear" w:color="auto" w:fill="FFFFFF"/>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3.17</w:t>
      </w:r>
      <w:r w:rsidR="008D763F" w:rsidRPr="001F621A">
        <w:rPr>
          <w:rFonts w:ascii="Arial" w:eastAsia="Times New Roman" w:hAnsi="Arial" w:cs="Arial"/>
          <w:sz w:val="24"/>
          <w:szCs w:val="24"/>
          <w:lang w:eastAsia="ru-RU"/>
        </w:rPr>
        <w:t xml:space="preserve">. В случае отсутствия документов </w:t>
      </w:r>
      <w:r w:rsidR="00BC5049">
        <w:rPr>
          <w:rFonts w:ascii="Arial" w:eastAsia="Times New Roman" w:hAnsi="Arial" w:cs="Arial"/>
          <w:sz w:val="24"/>
          <w:szCs w:val="24"/>
          <w:lang w:eastAsia="ru-RU"/>
        </w:rPr>
        <w:t>Участник</w:t>
      </w:r>
      <w:r w:rsidR="00AB494F" w:rsidRPr="001F621A">
        <w:rPr>
          <w:rFonts w:ascii="Arial" w:eastAsia="Times New Roman" w:hAnsi="Arial" w:cs="Arial"/>
          <w:sz w:val="24"/>
          <w:szCs w:val="24"/>
          <w:lang w:eastAsia="ru-RU"/>
        </w:rPr>
        <w:t>ов</w:t>
      </w:r>
      <w:r w:rsidR="00BC5049">
        <w:rPr>
          <w:rFonts w:ascii="Arial" w:eastAsia="Times New Roman" w:hAnsi="Arial" w:cs="Arial"/>
          <w:sz w:val="24"/>
          <w:szCs w:val="24"/>
          <w:lang w:eastAsia="ru-RU"/>
        </w:rPr>
        <w:t xml:space="preserve"> отбора</w:t>
      </w:r>
      <w:r w:rsidR="008D763F" w:rsidRPr="001F621A">
        <w:rPr>
          <w:rFonts w:ascii="Arial" w:eastAsia="Times New Roman" w:hAnsi="Arial" w:cs="Arial"/>
          <w:sz w:val="24"/>
          <w:szCs w:val="24"/>
          <w:lang w:eastAsia="ru-RU"/>
        </w:rPr>
        <w:t xml:space="preserve"> или в случае принятия решения конкурсной комиссией о том, что документы ни одного из </w:t>
      </w:r>
      <w:r w:rsidR="00BC5049">
        <w:rPr>
          <w:rFonts w:ascii="Arial" w:eastAsia="Times New Roman" w:hAnsi="Arial" w:cs="Arial"/>
          <w:sz w:val="24"/>
          <w:szCs w:val="24"/>
          <w:lang w:eastAsia="ru-RU"/>
        </w:rPr>
        <w:t>Участник</w:t>
      </w:r>
      <w:r w:rsidR="00AB494F" w:rsidRPr="001F621A">
        <w:rPr>
          <w:rFonts w:ascii="Arial" w:eastAsia="Times New Roman" w:hAnsi="Arial" w:cs="Arial"/>
          <w:sz w:val="24"/>
          <w:szCs w:val="24"/>
          <w:lang w:eastAsia="ru-RU"/>
        </w:rPr>
        <w:t>ов</w:t>
      </w:r>
      <w:r w:rsidR="00BC5049">
        <w:rPr>
          <w:rFonts w:ascii="Arial" w:eastAsia="Times New Roman" w:hAnsi="Arial" w:cs="Arial"/>
          <w:sz w:val="24"/>
          <w:szCs w:val="24"/>
          <w:lang w:eastAsia="ru-RU"/>
        </w:rPr>
        <w:t xml:space="preserve"> отбора</w:t>
      </w:r>
      <w:r w:rsidR="008D763F" w:rsidRPr="001F621A">
        <w:rPr>
          <w:rFonts w:ascii="Arial" w:eastAsia="Times New Roman" w:hAnsi="Arial" w:cs="Arial"/>
          <w:sz w:val="24"/>
          <w:szCs w:val="24"/>
          <w:lang w:eastAsia="ru-RU"/>
        </w:rPr>
        <w:t xml:space="preserve"> не соответствуют требованиям, предъявляемым к участникам Конкурса, Конкурс признается несостоявшимся и объявляется повторно в соответствии с настоящим Порядком.</w:t>
      </w:r>
    </w:p>
    <w:p w:rsidR="008D763F" w:rsidRPr="001F621A" w:rsidRDefault="00A80C3B" w:rsidP="008D763F">
      <w:pPr>
        <w:shd w:val="clear" w:color="auto" w:fill="FFFFFF"/>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3.18</w:t>
      </w:r>
      <w:r w:rsidR="008D763F" w:rsidRPr="001F621A">
        <w:rPr>
          <w:rFonts w:ascii="Arial" w:eastAsia="Times New Roman" w:hAnsi="Arial" w:cs="Arial"/>
          <w:sz w:val="24"/>
          <w:szCs w:val="24"/>
          <w:lang w:eastAsia="ru-RU"/>
        </w:rPr>
        <w:t xml:space="preserve">. Основанием для отказа </w:t>
      </w:r>
      <w:r w:rsidR="00BC5049">
        <w:rPr>
          <w:rFonts w:ascii="Arial" w:eastAsia="Times New Roman" w:hAnsi="Arial" w:cs="Arial"/>
          <w:sz w:val="24"/>
          <w:szCs w:val="24"/>
          <w:lang w:eastAsia="ru-RU"/>
        </w:rPr>
        <w:t>Участник</w:t>
      </w:r>
      <w:r w:rsidR="00AB494F" w:rsidRPr="001F621A">
        <w:rPr>
          <w:rFonts w:ascii="Arial" w:eastAsia="Times New Roman" w:hAnsi="Arial" w:cs="Arial"/>
          <w:sz w:val="24"/>
          <w:szCs w:val="24"/>
          <w:lang w:eastAsia="ru-RU"/>
        </w:rPr>
        <w:t>у</w:t>
      </w:r>
      <w:r w:rsidR="00BC5049">
        <w:rPr>
          <w:rFonts w:ascii="Arial" w:eastAsia="Times New Roman" w:hAnsi="Arial" w:cs="Arial"/>
          <w:sz w:val="24"/>
          <w:szCs w:val="24"/>
          <w:lang w:eastAsia="ru-RU"/>
        </w:rPr>
        <w:t xml:space="preserve"> отбора</w:t>
      </w:r>
      <w:r w:rsidR="008D763F" w:rsidRPr="001F621A">
        <w:rPr>
          <w:rFonts w:ascii="Arial" w:eastAsia="Times New Roman" w:hAnsi="Arial" w:cs="Arial"/>
          <w:sz w:val="24"/>
          <w:szCs w:val="24"/>
          <w:lang w:eastAsia="ru-RU"/>
        </w:rPr>
        <w:t xml:space="preserve"> в участии в Конкурсе является:</w:t>
      </w:r>
    </w:p>
    <w:p w:rsidR="008D763F" w:rsidRPr="001F621A" w:rsidRDefault="008D763F" w:rsidP="008D763F">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 несоответствие </w:t>
      </w:r>
      <w:r w:rsidR="00BC5049">
        <w:rPr>
          <w:rFonts w:ascii="Arial" w:eastAsia="Times New Roman" w:hAnsi="Arial" w:cs="Arial"/>
          <w:sz w:val="24"/>
          <w:szCs w:val="24"/>
          <w:lang w:eastAsia="ru-RU"/>
        </w:rPr>
        <w:t>Участник</w:t>
      </w:r>
      <w:r w:rsidR="00AB494F" w:rsidRPr="001F621A">
        <w:rPr>
          <w:rFonts w:ascii="Arial" w:eastAsia="Times New Roman" w:hAnsi="Arial" w:cs="Arial"/>
          <w:sz w:val="24"/>
          <w:szCs w:val="24"/>
          <w:lang w:eastAsia="ru-RU"/>
        </w:rPr>
        <w:t>а</w:t>
      </w:r>
      <w:r w:rsidR="00BC5049">
        <w:rPr>
          <w:rFonts w:ascii="Arial" w:eastAsia="Times New Roman" w:hAnsi="Arial" w:cs="Arial"/>
          <w:sz w:val="24"/>
          <w:szCs w:val="24"/>
          <w:lang w:eastAsia="ru-RU"/>
        </w:rPr>
        <w:t xml:space="preserve"> отбора</w:t>
      </w:r>
      <w:r w:rsidRPr="001F621A">
        <w:rPr>
          <w:rFonts w:ascii="Arial" w:eastAsia="Times New Roman" w:hAnsi="Arial" w:cs="Arial"/>
          <w:sz w:val="24"/>
          <w:szCs w:val="24"/>
          <w:lang w:eastAsia="ru-RU"/>
        </w:rPr>
        <w:t xml:space="preserve"> требованиям, установленным в пункте 2.1, пункте 2.2. настоящего Порядка. </w:t>
      </w:r>
    </w:p>
    <w:p w:rsidR="008D763F" w:rsidRPr="001F621A" w:rsidRDefault="008D763F" w:rsidP="008D763F">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lastRenderedPageBreak/>
        <w:t xml:space="preserve">- несоответствие представленных </w:t>
      </w:r>
      <w:r w:rsidR="00BC5049">
        <w:rPr>
          <w:rFonts w:ascii="Arial" w:eastAsia="Times New Roman" w:hAnsi="Arial" w:cs="Arial"/>
          <w:sz w:val="24"/>
          <w:szCs w:val="24"/>
          <w:lang w:eastAsia="ru-RU"/>
        </w:rPr>
        <w:t>Участник</w:t>
      </w:r>
      <w:r w:rsidR="00AB494F" w:rsidRPr="001F621A">
        <w:rPr>
          <w:rFonts w:ascii="Arial" w:eastAsia="Times New Roman" w:hAnsi="Arial" w:cs="Arial"/>
          <w:sz w:val="24"/>
          <w:szCs w:val="24"/>
          <w:lang w:eastAsia="ru-RU"/>
        </w:rPr>
        <w:t>ом</w:t>
      </w:r>
      <w:r w:rsidR="00BC5049">
        <w:rPr>
          <w:rFonts w:ascii="Arial" w:eastAsia="Times New Roman" w:hAnsi="Arial" w:cs="Arial"/>
          <w:sz w:val="24"/>
          <w:szCs w:val="24"/>
          <w:lang w:eastAsia="ru-RU"/>
        </w:rPr>
        <w:t xml:space="preserve"> отбора</w:t>
      </w:r>
      <w:r w:rsidRPr="001F621A">
        <w:rPr>
          <w:rFonts w:ascii="Arial" w:eastAsia="Times New Roman" w:hAnsi="Arial" w:cs="Arial"/>
          <w:sz w:val="24"/>
          <w:szCs w:val="24"/>
          <w:lang w:eastAsia="ru-RU"/>
        </w:rPr>
        <w:t xml:space="preserve"> документов требованиям, установленным в пункте 3.5. настоящего Порядка</w:t>
      </w:r>
      <w:r w:rsidRPr="001F621A">
        <w:rPr>
          <w:rFonts w:ascii="Arial" w:hAnsi="Arial" w:cs="Arial"/>
        </w:rPr>
        <w:t xml:space="preserve"> </w:t>
      </w:r>
      <w:r w:rsidRPr="001F621A">
        <w:rPr>
          <w:rFonts w:ascii="Arial" w:eastAsia="Times New Roman" w:hAnsi="Arial" w:cs="Arial"/>
          <w:sz w:val="24"/>
          <w:szCs w:val="24"/>
          <w:lang w:eastAsia="ru-RU"/>
        </w:rPr>
        <w:t>или непредставление (представление не в полном объеме) указанных документов;</w:t>
      </w:r>
    </w:p>
    <w:p w:rsidR="008D763F" w:rsidRPr="001F621A" w:rsidRDefault="008D763F" w:rsidP="008D763F">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 недостоверность представленной </w:t>
      </w:r>
      <w:r w:rsidR="00BC5049">
        <w:rPr>
          <w:rFonts w:ascii="Arial" w:eastAsia="Times New Roman" w:hAnsi="Arial" w:cs="Arial"/>
          <w:sz w:val="24"/>
          <w:szCs w:val="24"/>
          <w:lang w:eastAsia="ru-RU"/>
        </w:rPr>
        <w:t>Участник</w:t>
      </w:r>
      <w:r w:rsidR="00AB494F" w:rsidRPr="001F621A">
        <w:rPr>
          <w:rFonts w:ascii="Arial" w:eastAsia="Times New Roman" w:hAnsi="Arial" w:cs="Arial"/>
          <w:sz w:val="24"/>
          <w:szCs w:val="24"/>
          <w:lang w:eastAsia="ru-RU"/>
        </w:rPr>
        <w:t>ом</w:t>
      </w:r>
      <w:r w:rsidR="00BC5049">
        <w:rPr>
          <w:rFonts w:ascii="Arial" w:eastAsia="Times New Roman" w:hAnsi="Arial" w:cs="Arial"/>
          <w:sz w:val="24"/>
          <w:szCs w:val="24"/>
          <w:lang w:eastAsia="ru-RU"/>
        </w:rPr>
        <w:t xml:space="preserve"> отбора</w:t>
      </w:r>
      <w:r w:rsidRPr="001F621A">
        <w:rPr>
          <w:rFonts w:ascii="Arial" w:eastAsia="Times New Roman" w:hAnsi="Arial" w:cs="Arial"/>
          <w:sz w:val="24"/>
          <w:szCs w:val="24"/>
          <w:lang w:eastAsia="ru-RU"/>
        </w:rPr>
        <w:t xml:space="preserve"> информации, в том числе информации о месте нахождения и адресе юридического лица;</w:t>
      </w:r>
    </w:p>
    <w:p w:rsidR="008D763F" w:rsidRPr="001F621A" w:rsidRDefault="008D763F" w:rsidP="008D763F">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 подача </w:t>
      </w:r>
      <w:r w:rsidR="00BC5049">
        <w:rPr>
          <w:rFonts w:ascii="Arial" w:eastAsia="Times New Roman" w:hAnsi="Arial" w:cs="Arial"/>
          <w:sz w:val="24"/>
          <w:szCs w:val="24"/>
          <w:lang w:eastAsia="ru-RU"/>
        </w:rPr>
        <w:t>Участник</w:t>
      </w:r>
      <w:r w:rsidR="00AB494F" w:rsidRPr="001F621A">
        <w:rPr>
          <w:rFonts w:ascii="Arial" w:eastAsia="Times New Roman" w:hAnsi="Arial" w:cs="Arial"/>
          <w:sz w:val="24"/>
          <w:szCs w:val="24"/>
          <w:lang w:eastAsia="ru-RU"/>
        </w:rPr>
        <w:t>ом</w:t>
      </w:r>
      <w:r w:rsidR="00BC5049">
        <w:rPr>
          <w:rFonts w:ascii="Arial" w:eastAsia="Times New Roman" w:hAnsi="Arial" w:cs="Arial"/>
          <w:sz w:val="24"/>
          <w:szCs w:val="24"/>
          <w:lang w:eastAsia="ru-RU"/>
        </w:rPr>
        <w:t xml:space="preserve"> отбора</w:t>
      </w:r>
      <w:r w:rsidRPr="001F621A">
        <w:rPr>
          <w:rFonts w:ascii="Arial" w:eastAsia="Times New Roman" w:hAnsi="Arial" w:cs="Arial"/>
          <w:sz w:val="24"/>
          <w:szCs w:val="24"/>
          <w:lang w:eastAsia="ru-RU"/>
        </w:rPr>
        <w:t xml:space="preserve"> заявки после даты и (или) времени, определенных для подачи заявок;</w:t>
      </w:r>
    </w:p>
    <w:p w:rsidR="008D763F" w:rsidRPr="001F621A" w:rsidRDefault="008D763F" w:rsidP="008D763F">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несоответствие видам деятельности социально ориентированной некоммерческой организации, указанным в ее уставе.</w:t>
      </w:r>
    </w:p>
    <w:p w:rsidR="008D763F" w:rsidRPr="001F621A" w:rsidRDefault="008D763F" w:rsidP="008D763F">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Каждая представленная заявка и приложенные к ней документы рассматриваются Отделом на их соответствие требованиям настоящего Порядка.</w:t>
      </w:r>
    </w:p>
    <w:p w:rsidR="008D763F" w:rsidRPr="001F621A" w:rsidRDefault="008D763F" w:rsidP="008D763F">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Отдел не позднее 5 (пяти) рабочих дней до заседания конкурсной комиссии направляет социально ориентированным некоммерческим организациям, не допущенным к участию в Конкурсе, уведомления с указанием причины не допуска.</w:t>
      </w:r>
    </w:p>
    <w:p w:rsidR="008D763F" w:rsidRPr="001F621A" w:rsidRDefault="00BC5049" w:rsidP="008D763F">
      <w:pPr>
        <w:shd w:val="clear" w:color="auto" w:fill="FFFFFF"/>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Участник</w:t>
      </w:r>
      <w:r w:rsidR="00AB494F">
        <w:rPr>
          <w:rFonts w:ascii="Arial" w:eastAsia="Times New Roman" w:hAnsi="Arial" w:cs="Arial"/>
          <w:sz w:val="24"/>
          <w:szCs w:val="24"/>
          <w:lang w:eastAsia="ru-RU"/>
        </w:rPr>
        <w:t>и</w:t>
      </w:r>
      <w:r>
        <w:rPr>
          <w:rFonts w:ascii="Arial" w:eastAsia="Times New Roman" w:hAnsi="Arial" w:cs="Arial"/>
          <w:sz w:val="24"/>
          <w:szCs w:val="24"/>
          <w:lang w:eastAsia="ru-RU"/>
        </w:rPr>
        <w:t xml:space="preserve"> отбора</w:t>
      </w:r>
      <w:r w:rsidR="008D763F" w:rsidRPr="001F621A">
        <w:rPr>
          <w:rFonts w:ascii="Arial" w:eastAsia="Times New Roman" w:hAnsi="Arial" w:cs="Arial"/>
          <w:sz w:val="24"/>
          <w:szCs w:val="24"/>
          <w:lang w:eastAsia="ru-RU"/>
        </w:rPr>
        <w:t>, которым отказано в участии в Конкурсе, имеют право повторно подать документы после устранения указанных оснований до окончания срока подачи документов.</w:t>
      </w:r>
    </w:p>
    <w:p w:rsidR="008D763F" w:rsidRPr="001F621A" w:rsidRDefault="00A80C3B" w:rsidP="008D763F">
      <w:pPr>
        <w:shd w:val="clear" w:color="auto" w:fill="FFFFFF"/>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3.19</w:t>
      </w:r>
      <w:r w:rsidR="008D763F" w:rsidRPr="001F621A">
        <w:rPr>
          <w:rFonts w:ascii="Arial" w:eastAsia="Times New Roman" w:hAnsi="Arial" w:cs="Arial"/>
          <w:sz w:val="24"/>
          <w:szCs w:val="24"/>
          <w:lang w:eastAsia="ru-RU"/>
        </w:rPr>
        <w:t>. Решение конкурсной комиссии о признании участников Конкурса победителями оформляется протоколом заседания конкурсной комиссии, на основании которого Отдел готовит Приказ о предоставлении субсидии, на основании которого заключаются с победителями Конкурса (далее - Получатель) Соглашения о предоставлении субсидии из средств бюджета Шушенского района в соответствии с разделом 5 настоящего Порядка.</w:t>
      </w:r>
    </w:p>
    <w:p w:rsidR="001F004E" w:rsidRPr="001F621A" w:rsidRDefault="00A80C3B"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3.20</w:t>
      </w:r>
      <w:r w:rsidR="001F004E" w:rsidRPr="001F621A">
        <w:rPr>
          <w:rFonts w:ascii="Arial" w:eastAsia="Times New Roman" w:hAnsi="Arial" w:cs="Arial"/>
          <w:sz w:val="24"/>
          <w:szCs w:val="24"/>
          <w:lang w:eastAsia="ru-RU"/>
        </w:rPr>
        <w:t>. В случае если сумма запрашиваемых некоммерческой организацией из бюджета</w:t>
      </w:r>
      <w:r w:rsidR="003B246C" w:rsidRPr="001F621A">
        <w:rPr>
          <w:rFonts w:ascii="Arial" w:eastAsia="Times New Roman" w:hAnsi="Arial" w:cs="Arial"/>
          <w:sz w:val="24"/>
          <w:szCs w:val="24"/>
          <w:lang w:eastAsia="ru-RU"/>
        </w:rPr>
        <w:t xml:space="preserve"> района </w:t>
      </w:r>
      <w:r w:rsidR="001F004E" w:rsidRPr="001F621A">
        <w:rPr>
          <w:rFonts w:ascii="Arial" w:eastAsia="Times New Roman" w:hAnsi="Arial" w:cs="Arial"/>
          <w:sz w:val="24"/>
          <w:szCs w:val="24"/>
          <w:lang w:eastAsia="ru-RU"/>
        </w:rPr>
        <w:t xml:space="preserve">больше объема средств, </w:t>
      </w:r>
      <w:r w:rsidR="00585C13" w:rsidRPr="001F621A">
        <w:rPr>
          <w:rFonts w:ascii="Arial" w:eastAsia="Times New Roman" w:hAnsi="Arial" w:cs="Arial"/>
          <w:sz w:val="24"/>
          <w:szCs w:val="24"/>
          <w:lang w:eastAsia="ru-RU"/>
        </w:rPr>
        <w:t xml:space="preserve">предоставляемых Отделом </w:t>
      </w:r>
      <w:r w:rsidR="001F004E" w:rsidRPr="001F621A">
        <w:rPr>
          <w:rFonts w:ascii="Arial" w:eastAsia="Times New Roman" w:hAnsi="Arial" w:cs="Arial"/>
          <w:sz w:val="24"/>
          <w:szCs w:val="24"/>
          <w:lang w:eastAsia="ru-RU"/>
        </w:rPr>
        <w:t>на соответствующие цели, конкурсная комиссия предлагает такой организации реализовать программу для участия в Конкурсе с помощью имеющегося объема средств, выделяемых в виде субсидии из средств бюджета района.</w:t>
      </w:r>
    </w:p>
    <w:p w:rsidR="001F004E" w:rsidRPr="001F621A" w:rsidRDefault="001F004E"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Предложение конкурсной комиссии оформляется в письменной форме и </w:t>
      </w:r>
      <w:r w:rsidR="00585C13" w:rsidRPr="001F621A">
        <w:rPr>
          <w:rFonts w:ascii="Arial" w:eastAsia="Times New Roman" w:hAnsi="Arial" w:cs="Arial"/>
          <w:sz w:val="24"/>
          <w:szCs w:val="24"/>
          <w:lang w:eastAsia="ru-RU"/>
        </w:rPr>
        <w:t xml:space="preserve">направляется Отделом </w:t>
      </w:r>
      <w:r w:rsidRPr="001F621A">
        <w:rPr>
          <w:rFonts w:ascii="Arial" w:eastAsia="Times New Roman" w:hAnsi="Arial" w:cs="Arial"/>
          <w:sz w:val="24"/>
          <w:szCs w:val="24"/>
          <w:lang w:eastAsia="ru-RU"/>
        </w:rPr>
        <w:t>руководителю некоммерческой организации в течение 1 (одного) рабочего дня после ее заседания.</w:t>
      </w:r>
    </w:p>
    <w:p w:rsidR="001F004E" w:rsidRPr="001F621A" w:rsidRDefault="00A80C3B"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3.2</w:t>
      </w:r>
      <w:r w:rsidR="00080041">
        <w:rPr>
          <w:rFonts w:ascii="Arial" w:eastAsia="Times New Roman" w:hAnsi="Arial" w:cs="Arial"/>
          <w:sz w:val="24"/>
          <w:szCs w:val="24"/>
          <w:lang w:eastAsia="ru-RU"/>
        </w:rPr>
        <w:t>1</w:t>
      </w:r>
      <w:r w:rsidR="001F004E" w:rsidRPr="001F621A">
        <w:rPr>
          <w:rFonts w:ascii="Arial" w:eastAsia="Times New Roman" w:hAnsi="Arial" w:cs="Arial"/>
          <w:sz w:val="24"/>
          <w:szCs w:val="24"/>
          <w:lang w:eastAsia="ru-RU"/>
        </w:rPr>
        <w:t xml:space="preserve">. В случае согласия некоммерческой организации на реализацию заявки с помощью имеющегося объема средств, выделяемых в виде субсидии из средств бюджета района, руководитель некоммерческой организации в течение 3 (трех) рабочих дней после получения предложения конкурсной комиссии представляет в </w:t>
      </w:r>
      <w:r w:rsidR="003B246C" w:rsidRPr="001F621A">
        <w:rPr>
          <w:rFonts w:ascii="Arial" w:eastAsia="Times New Roman" w:hAnsi="Arial" w:cs="Arial"/>
          <w:sz w:val="24"/>
          <w:szCs w:val="24"/>
          <w:lang w:eastAsia="ru-RU"/>
        </w:rPr>
        <w:t xml:space="preserve">Отдел </w:t>
      </w:r>
      <w:r w:rsidR="001F004E" w:rsidRPr="001F621A">
        <w:rPr>
          <w:rFonts w:ascii="Arial" w:eastAsia="Times New Roman" w:hAnsi="Arial" w:cs="Arial"/>
          <w:sz w:val="24"/>
          <w:szCs w:val="24"/>
          <w:lang w:eastAsia="ru-RU"/>
        </w:rPr>
        <w:t>письменное согласие на реализацию программы с помощью имеющегося объема средств, выделяемых в виде субсидии из средств бюджета района, а также</w:t>
      </w:r>
      <w:r w:rsidR="003B246C" w:rsidRPr="001F621A">
        <w:rPr>
          <w:rFonts w:ascii="Arial" w:eastAsia="Times New Roman" w:hAnsi="Arial" w:cs="Arial"/>
          <w:sz w:val="24"/>
          <w:szCs w:val="24"/>
          <w:lang w:eastAsia="ru-RU"/>
        </w:rPr>
        <w:t xml:space="preserve"> </w:t>
      </w:r>
      <w:r w:rsidR="001F004E" w:rsidRPr="001F621A">
        <w:rPr>
          <w:rFonts w:ascii="Arial" w:eastAsia="Times New Roman" w:hAnsi="Arial" w:cs="Arial"/>
          <w:sz w:val="24"/>
          <w:szCs w:val="24"/>
          <w:lang w:eastAsia="ru-RU"/>
        </w:rPr>
        <w:t xml:space="preserve">уточненную смету расходов. </w:t>
      </w:r>
    </w:p>
    <w:p w:rsidR="001F004E" w:rsidRPr="001F621A" w:rsidRDefault="00080041"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xml:space="preserve">3.22. </w:t>
      </w:r>
      <w:r w:rsidR="003B246C" w:rsidRPr="001F621A">
        <w:rPr>
          <w:rFonts w:ascii="Arial" w:eastAsia="Times New Roman" w:hAnsi="Arial" w:cs="Arial"/>
          <w:sz w:val="24"/>
          <w:szCs w:val="24"/>
          <w:lang w:eastAsia="ru-RU"/>
        </w:rPr>
        <w:t xml:space="preserve">Отдел </w:t>
      </w:r>
      <w:r w:rsidR="001F004E" w:rsidRPr="001F621A">
        <w:rPr>
          <w:rFonts w:ascii="Arial" w:eastAsia="Times New Roman" w:hAnsi="Arial" w:cs="Arial"/>
          <w:sz w:val="24"/>
          <w:szCs w:val="24"/>
          <w:lang w:eastAsia="ru-RU"/>
        </w:rPr>
        <w:t xml:space="preserve">в течение 5 (пяти) рабочих дней направляет данные документы на рассмотрение комиссии. Если в течение 3 (трех) рабочих дней некоммерческая организация не представила на рассмотрение конкурсной комиссии указанное согласие и уточненную смету расходов, а также в случае отказа некоммерческой организации от реализации </w:t>
      </w:r>
      <w:r w:rsidR="005B2A7D" w:rsidRPr="001F621A">
        <w:rPr>
          <w:rFonts w:ascii="Arial" w:eastAsia="Times New Roman" w:hAnsi="Arial" w:cs="Arial"/>
          <w:sz w:val="24"/>
          <w:szCs w:val="24"/>
          <w:lang w:eastAsia="ru-RU"/>
        </w:rPr>
        <w:t>проекта</w:t>
      </w:r>
      <w:r w:rsidR="001F004E" w:rsidRPr="001F621A">
        <w:rPr>
          <w:rFonts w:ascii="Arial" w:eastAsia="Times New Roman" w:hAnsi="Arial" w:cs="Arial"/>
          <w:sz w:val="24"/>
          <w:szCs w:val="24"/>
          <w:lang w:eastAsia="ru-RU"/>
        </w:rPr>
        <w:t xml:space="preserve"> с помощью предложенного объема средств конкурсная комиссия предлагает имеющийся объем средств следующей в рейтинге некоммерческой организации. </w:t>
      </w:r>
    </w:p>
    <w:p w:rsidR="001F004E" w:rsidRPr="001F621A" w:rsidRDefault="001F004E"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Предложение конкурсной комиссии оформляется в письменной фор</w:t>
      </w:r>
      <w:r w:rsidR="005B2A7D" w:rsidRPr="001F621A">
        <w:rPr>
          <w:rFonts w:ascii="Arial" w:eastAsia="Times New Roman" w:hAnsi="Arial" w:cs="Arial"/>
          <w:sz w:val="24"/>
          <w:szCs w:val="24"/>
          <w:lang w:eastAsia="ru-RU"/>
        </w:rPr>
        <w:t xml:space="preserve">ме и направляется Отделом </w:t>
      </w:r>
      <w:r w:rsidRPr="001F621A">
        <w:rPr>
          <w:rFonts w:ascii="Arial" w:eastAsia="Times New Roman" w:hAnsi="Arial" w:cs="Arial"/>
          <w:sz w:val="24"/>
          <w:szCs w:val="24"/>
          <w:lang w:eastAsia="ru-RU"/>
        </w:rPr>
        <w:t>руководителю некоммерческой организации в течение 1 (одно</w:t>
      </w:r>
      <w:r w:rsidR="00A95C9A" w:rsidRPr="001F621A">
        <w:rPr>
          <w:rFonts w:ascii="Arial" w:eastAsia="Times New Roman" w:hAnsi="Arial" w:cs="Arial"/>
          <w:sz w:val="24"/>
          <w:szCs w:val="24"/>
          <w:lang w:eastAsia="ru-RU"/>
        </w:rPr>
        <w:t>го) рабочего дня по истечении 3</w:t>
      </w:r>
      <w:r w:rsidR="00BF0073" w:rsidRPr="001F621A">
        <w:rPr>
          <w:rFonts w:ascii="Arial" w:eastAsia="Times New Roman" w:hAnsi="Arial" w:cs="Arial"/>
          <w:sz w:val="24"/>
          <w:szCs w:val="24"/>
          <w:lang w:eastAsia="ru-RU"/>
        </w:rPr>
        <w:t xml:space="preserve"> </w:t>
      </w:r>
      <w:r w:rsidRPr="001F621A">
        <w:rPr>
          <w:rFonts w:ascii="Arial" w:eastAsia="Times New Roman" w:hAnsi="Arial" w:cs="Arial"/>
          <w:sz w:val="24"/>
          <w:szCs w:val="24"/>
          <w:lang w:eastAsia="ru-RU"/>
        </w:rPr>
        <w:t>(трех) рабочих дн</w:t>
      </w:r>
      <w:r w:rsidR="00A95C9A" w:rsidRPr="001F621A">
        <w:rPr>
          <w:rFonts w:ascii="Arial" w:eastAsia="Times New Roman" w:hAnsi="Arial" w:cs="Arial"/>
          <w:sz w:val="24"/>
          <w:szCs w:val="24"/>
          <w:lang w:eastAsia="ru-RU"/>
        </w:rPr>
        <w:t xml:space="preserve">ей со дня </w:t>
      </w:r>
      <w:r w:rsidRPr="001F621A">
        <w:rPr>
          <w:rFonts w:ascii="Arial" w:eastAsia="Times New Roman" w:hAnsi="Arial" w:cs="Arial"/>
          <w:sz w:val="24"/>
          <w:szCs w:val="24"/>
          <w:lang w:eastAsia="ru-RU"/>
        </w:rPr>
        <w:t>направления предыдущего предложения.</w:t>
      </w:r>
    </w:p>
    <w:p w:rsidR="001F004E" w:rsidRPr="001F621A" w:rsidRDefault="001F004E"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В случае отказа следующей в рейтинге некоммерческой организации от пр</w:t>
      </w:r>
      <w:r w:rsidR="00A95C9A" w:rsidRPr="001F621A">
        <w:rPr>
          <w:rFonts w:ascii="Arial" w:eastAsia="Times New Roman" w:hAnsi="Arial" w:cs="Arial"/>
          <w:sz w:val="24"/>
          <w:szCs w:val="24"/>
          <w:lang w:eastAsia="ru-RU"/>
        </w:rPr>
        <w:t xml:space="preserve">едложенного объема средств или </w:t>
      </w:r>
      <w:r w:rsidRPr="001F621A">
        <w:rPr>
          <w:rFonts w:ascii="Arial" w:eastAsia="Times New Roman" w:hAnsi="Arial" w:cs="Arial"/>
          <w:sz w:val="24"/>
          <w:szCs w:val="24"/>
          <w:lang w:eastAsia="ru-RU"/>
        </w:rPr>
        <w:t>непредставления в течение 3 (трех) рабочих д</w:t>
      </w:r>
      <w:r w:rsidR="00A95C9A" w:rsidRPr="001F621A">
        <w:rPr>
          <w:rFonts w:ascii="Arial" w:eastAsia="Times New Roman" w:hAnsi="Arial" w:cs="Arial"/>
          <w:sz w:val="24"/>
          <w:szCs w:val="24"/>
          <w:lang w:eastAsia="ru-RU"/>
        </w:rPr>
        <w:t xml:space="preserve">ней на рассмотрение конкурсной </w:t>
      </w:r>
      <w:r w:rsidRPr="001F621A">
        <w:rPr>
          <w:rFonts w:ascii="Arial" w:eastAsia="Times New Roman" w:hAnsi="Arial" w:cs="Arial"/>
          <w:sz w:val="24"/>
          <w:szCs w:val="24"/>
          <w:lang w:eastAsia="ru-RU"/>
        </w:rPr>
        <w:t>комиссии уточненной сметы расходов про</w:t>
      </w:r>
      <w:r w:rsidR="00A95C9A" w:rsidRPr="001F621A">
        <w:rPr>
          <w:rFonts w:ascii="Arial" w:eastAsia="Times New Roman" w:hAnsi="Arial" w:cs="Arial"/>
          <w:sz w:val="24"/>
          <w:szCs w:val="24"/>
          <w:lang w:eastAsia="ru-RU"/>
        </w:rPr>
        <w:t xml:space="preserve">цедура предложения оставшегося </w:t>
      </w:r>
      <w:r w:rsidRPr="001F621A">
        <w:rPr>
          <w:rFonts w:ascii="Arial" w:eastAsia="Times New Roman" w:hAnsi="Arial" w:cs="Arial"/>
          <w:sz w:val="24"/>
          <w:szCs w:val="24"/>
          <w:lang w:eastAsia="ru-RU"/>
        </w:rPr>
        <w:t>объема средств повторяется в отношении после</w:t>
      </w:r>
      <w:r w:rsidR="00A95C9A" w:rsidRPr="001F621A">
        <w:rPr>
          <w:rFonts w:ascii="Arial" w:eastAsia="Times New Roman" w:hAnsi="Arial" w:cs="Arial"/>
          <w:sz w:val="24"/>
          <w:szCs w:val="24"/>
          <w:lang w:eastAsia="ru-RU"/>
        </w:rPr>
        <w:t xml:space="preserve">дующих </w:t>
      </w:r>
      <w:r w:rsidR="00A95C9A" w:rsidRPr="001F621A">
        <w:rPr>
          <w:rFonts w:ascii="Arial" w:eastAsia="Times New Roman" w:hAnsi="Arial" w:cs="Arial"/>
          <w:sz w:val="24"/>
          <w:szCs w:val="24"/>
          <w:lang w:eastAsia="ru-RU"/>
        </w:rPr>
        <w:lastRenderedPageBreak/>
        <w:t xml:space="preserve">в рейтинге организаций, </w:t>
      </w:r>
      <w:r w:rsidRPr="001F621A">
        <w:rPr>
          <w:rFonts w:ascii="Arial" w:eastAsia="Times New Roman" w:hAnsi="Arial" w:cs="Arial"/>
          <w:sz w:val="24"/>
          <w:szCs w:val="24"/>
          <w:lang w:eastAsia="ru-RU"/>
        </w:rPr>
        <w:t>но не более 3 (трех) социально ориентированн</w:t>
      </w:r>
      <w:r w:rsidR="00A95C9A" w:rsidRPr="001F621A">
        <w:rPr>
          <w:rFonts w:ascii="Arial" w:eastAsia="Times New Roman" w:hAnsi="Arial" w:cs="Arial"/>
          <w:sz w:val="24"/>
          <w:szCs w:val="24"/>
          <w:lang w:eastAsia="ru-RU"/>
        </w:rPr>
        <w:t xml:space="preserve">ых некоммерческих организаций, </w:t>
      </w:r>
      <w:r w:rsidRPr="001F621A">
        <w:rPr>
          <w:rFonts w:ascii="Arial" w:eastAsia="Times New Roman" w:hAnsi="Arial" w:cs="Arial"/>
          <w:sz w:val="24"/>
          <w:szCs w:val="24"/>
          <w:lang w:eastAsia="ru-RU"/>
        </w:rPr>
        <w:t>следующих за победителем в рейтинге.</w:t>
      </w:r>
    </w:p>
    <w:p w:rsidR="00613F90" w:rsidRPr="001F621A" w:rsidRDefault="00D327AD"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3.2</w:t>
      </w:r>
      <w:r w:rsidR="00A80C3B">
        <w:rPr>
          <w:rFonts w:ascii="Arial" w:eastAsia="Times New Roman" w:hAnsi="Arial" w:cs="Arial"/>
          <w:sz w:val="24"/>
          <w:szCs w:val="24"/>
          <w:lang w:eastAsia="ru-RU"/>
        </w:rPr>
        <w:t>3</w:t>
      </w:r>
      <w:r w:rsidR="00613F90" w:rsidRPr="001F621A">
        <w:rPr>
          <w:rFonts w:ascii="Arial" w:eastAsia="Times New Roman" w:hAnsi="Arial" w:cs="Arial"/>
          <w:sz w:val="24"/>
          <w:szCs w:val="24"/>
          <w:lang w:eastAsia="ru-RU"/>
        </w:rPr>
        <w:t>.</w:t>
      </w:r>
      <w:r w:rsidR="00613F90" w:rsidRPr="001F621A">
        <w:rPr>
          <w:rFonts w:ascii="Arial" w:hAnsi="Arial" w:cs="Arial"/>
        </w:rPr>
        <w:t xml:space="preserve"> </w:t>
      </w:r>
      <w:r w:rsidR="00613F90" w:rsidRPr="001F621A">
        <w:rPr>
          <w:rFonts w:ascii="Arial" w:eastAsia="Times New Roman" w:hAnsi="Arial" w:cs="Arial"/>
          <w:sz w:val="24"/>
          <w:szCs w:val="24"/>
          <w:lang w:eastAsia="ru-RU"/>
        </w:rPr>
        <w:t>Информация о результатах рассмотре</w:t>
      </w:r>
      <w:r w:rsidR="003D725B" w:rsidRPr="001F621A">
        <w:rPr>
          <w:rFonts w:ascii="Arial" w:eastAsia="Times New Roman" w:hAnsi="Arial" w:cs="Arial"/>
          <w:sz w:val="24"/>
          <w:szCs w:val="24"/>
          <w:lang w:eastAsia="ru-RU"/>
        </w:rPr>
        <w:t xml:space="preserve">ния заявок участников Конкурса </w:t>
      </w:r>
      <w:r w:rsidR="00613F90" w:rsidRPr="001F621A">
        <w:rPr>
          <w:rFonts w:ascii="Arial" w:eastAsia="Times New Roman" w:hAnsi="Arial" w:cs="Arial"/>
          <w:sz w:val="24"/>
          <w:szCs w:val="24"/>
          <w:lang w:eastAsia="ru-RU"/>
        </w:rPr>
        <w:t xml:space="preserve">подлежит </w:t>
      </w:r>
      <w:r w:rsidR="003D725B" w:rsidRPr="001F621A">
        <w:rPr>
          <w:rFonts w:ascii="Arial" w:eastAsia="Times New Roman" w:hAnsi="Arial" w:cs="Arial"/>
          <w:sz w:val="24"/>
          <w:szCs w:val="24"/>
          <w:lang w:eastAsia="ru-RU"/>
        </w:rPr>
        <w:t xml:space="preserve">размещению </w:t>
      </w:r>
      <w:r w:rsidR="00613F90" w:rsidRPr="001F621A">
        <w:rPr>
          <w:rFonts w:ascii="Arial" w:eastAsia="Times New Roman" w:hAnsi="Arial" w:cs="Arial"/>
          <w:sz w:val="24"/>
          <w:szCs w:val="24"/>
          <w:lang w:eastAsia="ru-RU"/>
        </w:rPr>
        <w:t xml:space="preserve">на официальном </w:t>
      </w:r>
      <w:r w:rsidR="003D725B" w:rsidRPr="001F621A">
        <w:rPr>
          <w:rFonts w:ascii="Arial" w:eastAsia="Times New Roman" w:hAnsi="Arial" w:cs="Arial"/>
          <w:sz w:val="24"/>
          <w:szCs w:val="24"/>
          <w:lang w:eastAsia="ru-RU"/>
        </w:rPr>
        <w:t>сайте администрации Шушенского</w:t>
      </w:r>
      <w:r w:rsidR="00613F90" w:rsidRPr="001F621A">
        <w:rPr>
          <w:rFonts w:ascii="Arial" w:eastAsia="Times New Roman" w:hAnsi="Arial" w:cs="Arial"/>
          <w:sz w:val="24"/>
          <w:szCs w:val="24"/>
          <w:lang w:eastAsia="ru-RU"/>
        </w:rPr>
        <w:t xml:space="preserve"> район</w:t>
      </w:r>
      <w:r w:rsidR="003D725B" w:rsidRPr="001F621A">
        <w:rPr>
          <w:rFonts w:ascii="Arial" w:eastAsia="Times New Roman" w:hAnsi="Arial" w:cs="Arial"/>
          <w:sz w:val="24"/>
          <w:szCs w:val="24"/>
          <w:lang w:eastAsia="ru-RU"/>
        </w:rPr>
        <w:t xml:space="preserve">а </w:t>
      </w:r>
      <w:r w:rsidR="00613F90" w:rsidRPr="001F621A">
        <w:rPr>
          <w:rFonts w:ascii="Arial" w:eastAsia="Times New Roman" w:hAnsi="Arial" w:cs="Arial"/>
          <w:sz w:val="24"/>
          <w:szCs w:val="24"/>
          <w:lang w:eastAsia="ru-RU"/>
        </w:rPr>
        <w:t>не позднее 14-го (четырнадцатого) календарного дня, следующего за днем определения победителей Конкурса и должна включать следующие сведения:</w:t>
      </w:r>
    </w:p>
    <w:p w:rsidR="00613F90" w:rsidRPr="001F621A" w:rsidRDefault="00613F9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дата, время и место проведения рассмотрения заявок;</w:t>
      </w:r>
    </w:p>
    <w:p w:rsidR="00613F90" w:rsidRPr="001F621A" w:rsidRDefault="00613F9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дата, время и место оценки заявок участников Конкурса;</w:t>
      </w:r>
    </w:p>
    <w:p w:rsidR="00613F90" w:rsidRPr="001F621A" w:rsidRDefault="00613F9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информация об участниках Конкурса, заявки которых были рассмотрены;</w:t>
      </w:r>
    </w:p>
    <w:p w:rsidR="00613F90" w:rsidRPr="001F621A" w:rsidRDefault="00613F9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информация об участниках Конкурса, заявки которых были отклонен</w:t>
      </w:r>
      <w:r w:rsidR="003D725B" w:rsidRPr="001F621A">
        <w:rPr>
          <w:rFonts w:ascii="Arial" w:eastAsia="Times New Roman" w:hAnsi="Arial" w:cs="Arial"/>
          <w:sz w:val="24"/>
          <w:szCs w:val="24"/>
          <w:lang w:eastAsia="ru-RU"/>
        </w:rPr>
        <w:t xml:space="preserve">ы, с </w:t>
      </w:r>
      <w:r w:rsidRPr="001F621A">
        <w:rPr>
          <w:rFonts w:ascii="Arial" w:eastAsia="Times New Roman" w:hAnsi="Arial" w:cs="Arial"/>
          <w:sz w:val="24"/>
          <w:szCs w:val="24"/>
          <w:lang w:eastAsia="ru-RU"/>
        </w:rPr>
        <w:t>указанием причин их отклонения, в том числе положений объявления о проведении отбора, которым не соответствуют такие заявки;</w:t>
      </w:r>
    </w:p>
    <w:p w:rsidR="00613F90" w:rsidRPr="001F621A" w:rsidRDefault="00613F9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последовательность оценки предложен</w:t>
      </w:r>
      <w:r w:rsidR="003D725B" w:rsidRPr="001F621A">
        <w:rPr>
          <w:rFonts w:ascii="Arial" w:eastAsia="Times New Roman" w:hAnsi="Arial" w:cs="Arial"/>
          <w:sz w:val="24"/>
          <w:szCs w:val="24"/>
          <w:lang w:eastAsia="ru-RU"/>
        </w:rPr>
        <w:t xml:space="preserve">ий (заявок) участников отбора, </w:t>
      </w:r>
      <w:r w:rsidRPr="001F621A">
        <w:rPr>
          <w:rFonts w:ascii="Arial" w:eastAsia="Times New Roman" w:hAnsi="Arial" w:cs="Arial"/>
          <w:sz w:val="24"/>
          <w:szCs w:val="24"/>
          <w:lang w:eastAsia="ru-RU"/>
        </w:rPr>
        <w:t>присвоенные предложениям (заявкам) участников отбора значения по каждому из предусмотренных критериев оценки предложен</w:t>
      </w:r>
      <w:r w:rsidR="003D725B" w:rsidRPr="001F621A">
        <w:rPr>
          <w:rFonts w:ascii="Arial" w:eastAsia="Times New Roman" w:hAnsi="Arial" w:cs="Arial"/>
          <w:sz w:val="24"/>
          <w:szCs w:val="24"/>
          <w:lang w:eastAsia="ru-RU"/>
        </w:rPr>
        <w:t xml:space="preserve">ий (заявок) участников отбора, </w:t>
      </w:r>
      <w:r w:rsidRPr="001F621A">
        <w:rPr>
          <w:rFonts w:ascii="Arial" w:eastAsia="Times New Roman" w:hAnsi="Arial" w:cs="Arial"/>
          <w:sz w:val="24"/>
          <w:szCs w:val="24"/>
          <w:lang w:eastAsia="ru-RU"/>
        </w:rPr>
        <w:t>принятое на основании результатов оценки у</w:t>
      </w:r>
      <w:r w:rsidR="00700AD5" w:rsidRPr="001F621A">
        <w:rPr>
          <w:rFonts w:ascii="Arial" w:eastAsia="Times New Roman" w:hAnsi="Arial" w:cs="Arial"/>
          <w:sz w:val="24"/>
          <w:szCs w:val="24"/>
          <w:lang w:eastAsia="ru-RU"/>
        </w:rPr>
        <w:t xml:space="preserve">казанных предложений решение о </w:t>
      </w:r>
      <w:r w:rsidRPr="001F621A">
        <w:rPr>
          <w:rFonts w:ascii="Arial" w:eastAsia="Times New Roman" w:hAnsi="Arial" w:cs="Arial"/>
          <w:sz w:val="24"/>
          <w:szCs w:val="24"/>
          <w:lang w:eastAsia="ru-RU"/>
        </w:rPr>
        <w:t>присвоении таким предложениям (заявкам) порядковых номеров;</w:t>
      </w:r>
    </w:p>
    <w:p w:rsidR="00A95C9A" w:rsidRPr="001F621A" w:rsidRDefault="00613F9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наименование Получателя (Получателей) с</w:t>
      </w:r>
      <w:r w:rsidR="003D725B" w:rsidRPr="001F621A">
        <w:rPr>
          <w:rFonts w:ascii="Arial" w:eastAsia="Times New Roman" w:hAnsi="Arial" w:cs="Arial"/>
          <w:sz w:val="24"/>
          <w:szCs w:val="24"/>
          <w:lang w:eastAsia="ru-RU"/>
        </w:rPr>
        <w:t xml:space="preserve">убсидии, с которым заключается </w:t>
      </w:r>
      <w:r w:rsidRPr="001F621A">
        <w:rPr>
          <w:rFonts w:ascii="Arial" w:eastAsia="Times New Roman" w:hAnsi="Arial" w:cs="Arial"/>
          <w:sz w:val="24"/>
          <w:szCs w:val="24"/>
          <w:lang w:eastAsia="ru-RU"/>
        </w:rPr>
        <w:t>соглашение, и размер предоставляемой ему субсидии.</w:t>
      </w:r>
    </w:p>
    <w:p w:rsidR="00700AD5" w:rsidRPr="001F621A" w:rsidRDefault="00D327AD"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3.2</w:t>
      </w:r>
      <w:r w:rsidR="00A80C3B">
        <w:rPr>
          <w:rFonts w:ascii="Arial" w:eastAsia="Times New Roman" w:hAnsi="Arial" w:cs="Arial"/>
          <w:sz w:val="24"/>
          <w:szCs w:val="24"/>
          <w:lang w:eastAsia="ru-RU"/>
        </w:rPr>
        <w:t>4</w:t>
      </w:r>
      <w:r w:rsidR="00700AD5" w:rsidRPr="001F621A">
        <w:rPr>
          <w:rFonts w:ascii="Arial" w:eastAsia="Times New Roman" w:hAnsi="Arial" w:cs="Arial"/>
          <w:sz w:val="24"/>
          <w:szCs w:val="24"/>
          <w:lang w:eastAsia="ru-RU"/>
        </w:rPr>
        <w:t xml:space="preserve">. </w:t>
      </w:r>
      <w:r w:rsidR="00BC5049">
        <w:rPr>
          <w:rFonts w:ascii="Arial" w:eastAsia="Times New Roman" w:hAnsi="Arial" w:cs="Arial"/>
          <w:sz w:val="24"/>
          <w:szCs w:val="24"/>
          <w:lang w:eastAsia="ru-RU"/>
        </w:rPr>
        <w:t>Участник</w:t>
      </w:r>
      <w:r w:rsidR="00AB494F">
        <w:rPr>
          <w:rFonts w:ascii="Arial" w:eastAsia="Times New Roman" w:hAnsi="Arial" w:cs="Arial"/>
          <w:sz w:val="24"/>
          <w:szCs w:val="24"/>
          <w:lang w:eastAsia="ru-RU"/>
        </w:rPr>
        <w:t>и</w:t>
      </w:r>
      <w:r w:rsidR="00BC5049">
        <w:rPr>
          <w:rFonts w:ascii="Arial" w:eastAsia="Times New Roman" w:hAnsi="Arial" w:cs="Arial"/>
          <w:sz w:val="24"/>
          <w:szCs w:val="24"/>
          <w:lang w:eastAsia="ru-RU"/>
        </w:rPr>
        <w:t xml:space="preserve"> отбора</w:t>
      </w:r>
      <w:r w:rsidR="00700AD5" w:rsidRPr="001F621A">
        <w:rPr>
          <w:rFonts w:ascii="Arial" w:eastAsia="Times New Roman" w:hAnsi="Arial" w:cs="Arial"/>
          <w:sz w:val="24"/>
          <w:szCs w:val="24"/>
          <w:lang w:eastAsia="ru-RU"/>
        </w:rPr>
        <w:t xml:space="preserve"> имеют право на ознакомление с протоколом заседания конкурсной комиссии, в котором должны быть зафиксированы решения конкурсной комиссии по рассматриваемым документам, путем направления письменного запроса в </w:t>
      </w:r>
      <w:r w:rsidR="003D725B" w:rsidRPr="001F621A">
        <w:rPr>
          <w:rFonts w:ascii="Arial" w:eastAsia="Times New Roman" w:hAnsi="Arial" w:cs="Arial"/>
          <w:sz w:val="24"/>
          <w:szCs w:val="24"/>
          <w:lang w:eastAsia="ru-RU"/>
        </w:rPr>
        <w:t>Отдел</w:t>
      </w:r>
      <w:r w:rsidR="00700AD5" w:rsidRPr="001F621A">
        <w:rPr>
          <w:rFonts w:ascii="Arial" w:eastAsia="Times New Roman" w:hAnsi="Arial" w:cs="Arial"/>
          <w:sz w:val="24"/>
          <w:szCs w:val="24"/>
          <w:lang w:eastAsia="ru-RU"/>
        </w:rPr>
        <w:t>.</w:t>
      </w:r>
    </w:p>
    <w:p w:rsidR="008D763F" w:rsidRPr="001F621A" w:rsidRDefault="00A80C3B" w:rsidP="008D763F">
      <w:pPr>
        <w:shd w:val="clear" w:color="auto" w:fill="FFFFFF"/>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3.25</w:t>
      </w:r>
      <w:r w:rsidR="008D763F" w:rsidRPr="001F621A">
        <w:rPr>
          <w:rFonts w:ascii="Arial" w:eastAsia="Times New Roman" w:hAnsi="Arial" w:cs="Arial"/>
          <w:sz w:val="24"/>
          <w:szCs w:val="24"/>
          <w:lang w:eastAsia="ru-RU"/>
        </w:rPr>
        <w:t>. Результатами предоставления субсидии из средств бюджета района является реализация мероприятий, предусмотренных проектом участника Конкурса и соответствующие мероприятиям муниципальной программы «Развитие и поддержка социально ориентированных некоммерческих организаций Шушенского района».</w:t>
      </w:r>
    </w:p>
    <w:p w:rsidR="008D763F" w:rsidRPr="001F621A" w:rsidRDefault="00A80C3B" w:rsidP="008D763F">
      <w:pPr>
        <w:shd w:val="clear" w:color="auto" w:fill="FFFFFF"/>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3.26</w:t>
      </w:r>
      <w:r w:rsidR="008D763F" w:rsidRPr="001F621A">
        <w:rPr>
          <w:rFonts w:ascii="Arial" w:eastAsia="Times New Roman" w:hAnsi="Arial" w:cs="Arial"/>
          <w:sz w:val="24"/>
          <w:szCs w:val="24"/>
          <w:lang w:eastAsia="ru-RU"/>
        </w:rPr>
        <w:t xml:space="preserve">. Ответственность за эффективность реализации муниципальной программы «Развитие и поддержка социально ориентированных некоммерческих организаций Шушенского района», </w:t>
      </w:r>
      <w:r w:rsidR="008D763F">
        <w:rPr>
          <w:rFonts w:ascii="Arial" w:eastAsia="Times New Roman" w:hAnsi="Arial" w:cs="Arial"/>
          <w:sz w:val="24"/>
          <w:szCs w:val="24"/>
          <w:lang w:eastAsia="ru-RU"/>
        </w:rPr>
        <w:t>не</w:t>
      </w:r>
      <w:r w:rsidR="008D763F" w:rsidRPr="001F621A">
        <w:rPr>
          <w:rFonts w:ascii="Arial" w:eastAsia="Times New Roman" w:hAnsi="Arial" w:cs="Arial"/>
          <w:sz w:val="24"/>
          <w:szCs w:val="24"/>
          <w:lang w:eastAsia="ru-RU"/>
        </w:rPr>
        <w:t>достижение целевых показателей несет Отдел.</w:t>
      </w:r>
    </w:p>
    <w:p w:rsidR="008D763F" w:rsidRPr="001F621A" w:rsidRDefault="008D763F" w:rsidP="00080041">
      <w:pPr>
        <w:shd w:val="clear" w:color="auto" w:fill="FFFFFF"/>
        <w:spacing w:after="0" w:line="240" w:lineRule="auto"/>
        <w:ind w:firstLine="709"/>
        <w:jc w:val="center"/>
        <w:textAlignment w:val="baseline"/>
        <w:rPr>
          <w:rFonts w:ascii="Arial" w:eastAsia="Times New Roman" w:hAnsi="Arial" w:cs="Arial"/>
          <w:sz w:val="24"/>
          <w:szCs w:val="24"/>
          <w:lang w:eastAsia="ru-RU"/>
        </w:rPr>
      </w:pPr>
    </w:p>
    <w:p w:rsidR="00A95C9A" w:rsidRPr="001F621A" w:rsidRDefault="000A4446" w:rsidP="001C670A">
      <w:pPr>
        <w:shd w:val="clear" w:color="auto" w:fill="FFFFFF"/>
        <w:spacing w:after="0" w:line="240" w:lineRule="auto"/>
        <w:ind w:firstLine="709"/>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4. Порядок обжалования решений комиссии</w:t>
      </w:r>
    </w:p>
    <w:p w:rsidR="000A4446" w:rsidRPr="001F621A" w:rsidRDefault="000A4446" w:rsidP="001C670A">
      <w:pPr>
        <w:shd w:val="clear" w:color="auto" w:fill="FFFFFF"/>
        <w:spacing w:after="0" w:line="240" w:lineRule="auto"/>
        <w:ind w:firstLine="709"/>
        <w:jc w:val="center"/>
        <w:textAlignment w:val="baseline"/>
        <w:rPr>
          <w:rFonts w:ascii="Arial" w:eastAsia="Times New Roman" w:hAnsi="Arial" w:cs="Arial"/>
          <w:sz w:val="24"/>
          <w:szCs w:val="24"/>
          <w:lang w:eastAsia="ru-RU"/>
        </w:rPr>
      </w:pPr>
    </w:p>
    <w:p w:rsidR="00A95C9A"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4.1. </w:t>
      </w:r>
      <w:r w:rsidR="00BC5049">
        <w:rPr>
          <w:rFonts w:ascii="Arial" w:eastAsia="Times New Roman" w:hAnsi="Arial" w:cs="Arial"/>
          <w:sz w:val="24"/>
          <w:szCs w:val="24"/>
          <w:lang w:eastAsia="ru-RU"/>
        </w:rPr>
        <w:t>Участник</w:t>
      </w:r>
      <w:r w:rsidR="00AB494F">
        <w:rPr>
          <w:rFonts w:ascii="Arial" w:eastAsia="Times New Roman" w:hAnsi="Arial" w:cs="Arial"/>
          <w:sz w:val="24"/>
          <w:szCs w:val="24"/>
          <w:lang w:eastAsia="ru-RU"/>
        </w:rPr>
        <w:t>и</w:t>
      </w:r>
      <w:r w:rsidR="00BC5049">
        <w:rPr>
          <w:rFonts w:ascii="Arial" w:eastAsia="Times New Roman" w:hAnsi="Arial" w:cs="Arial"/>
          <w:sz w:val="24"/>
          <w:szCs w:val="24"/>
          <w:lang w:eastAsia="ru-RU"/>
        </w:rPr>
        <w:t xml:space="preserve"> отбора</w:t>
      </w:r>
      <w:r w:rsidRPr="001F621A">
        <w:rPr>
          <w:rFonts w:ascii="Arial" w:eastAsia="Times New Roman" w:hAnsi="Arial" w:cs="Arial"/>
          <w:sz w:val="24"/>
          <w:szCs w:val="24"/>
          <w:lang w:eastAsia="ru-RU"/>
        </w:rPr>
        <w:t>, участники Конкурса могут обжаловать действия (бездействие), решения конкурсной комиссии путем подачи соответствующего заявления председателю конкурсной комиссии в течени</w:t>
      </w:r>
      <w:r w:rsidR="003D725B" w:rsidRPr="001F621A">
        <w:rPr>
          <w:rFonts w:ascii="Arial" w:eastAsia="Times New Roman" w:hAnsi="Arial" w:cs="Arial"/>
          <w:sz w:val="24"/>
          <w:szCs w:val="24"/>
          <w:lang w:eastAsia="ru-RU"/>
        </w:rPr>
        <w:t>е 3 (трех) рабочих дней со дня принятия решения. Заявление</w:t>
      </w:r>
      <w:r w:rsidRPr="001F621A">
        <w:rPr>
          <w:rFonts w:ascii="Arial" w:eastAsia="Times New Roman" w:hAnsi="Arial" w:cs="Arial"/>
          <w:sz w:val="24"/>
          <w:szCs w:val="24"/>
          <w:lang w:eastAsia="ru-RU"/>
        </w:rPr>
        <w:t xml:space="preserve"> рассматривается председателем конкурсной комиссии в срок не более 3 (трех) рабочих дней со дня его поступления. По результатам рассмотрения заявления составляется мотивированное заключение об отмене обжалуемого решения конкурсной комиссии либо об отказе в удовлетворении требований </w:t>
      </w:r>
      <w:r w:rsidR="00BC5049">
        <w:rPr>
          <w:rFonts w:ascii="Arial" w:eastAsia="Times New Roman" w:hAnsi="Arial" w:cs="Arial"/>
          <w:sz w:val="24"/>
          <w:szCs w:val="24"/>
          <w:lang w:eastAsia="ru-RU"/>
        </w:rPr>
        <w:t>Участник</w:t>
      </w:r>
      <w:r w:rsidR="00AB494F">
        <w:rPr>
          <w:rFonts w:ascii="Arial" w:eastAsia="Times New Roman" w:hAnsi="Arial" w:cs="Arial"/>
          <w:sz w:val="24"/>
          <w:szCs w:val="24"/>
          <w:lang w:eastAsia="ru-RU"/>
        </w:rPr>
        <w:t>а</w:t>
      </w:r>
      <w:r w:rsidR="00BC5049">
        <w:rPr>
          <w:rFonts w:ascii="Arial" w:eastAsia="Times New Roman" w:hAnsi="Arial" w:cs="Arial"/>
          <w:sz w:val="24"/>
          <w:szCs w:val="24"/>
          <w:lang w:eastAsia="ru-RU"/>
        </w:rPr>
        <w:t xml:space="preserve"> отбора</w:t>
      </w:r>
      <w:r w:rsidRPr="001F621A">
        <w:rPr>
          <w:rFonts w:ascii="Arial" w:eastAsia="Times New Roman" w:hAnsi="Arial" w:cs="Arial"/>
          <w:sz w:val="24"/>
          <w:szCs w:val="24"/>
          <w:lang w:eastAsia="ru-RU"/>
        </w:rPr>
        <w:t xml:space="preserve"> участника Конкурса.</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4.2. В случае если участником Конкурса обжалуется решение конкурсной комиссии и председателем конкурсной комиссии принято решение о его отмене, Конкурс проводится повторно в установленном порядке.</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4.3. </w:t>
      </w:r>
      <w:r w:rsidR="00BC5049">
        <w:rPr>
          <w:rFonts w:ascii="Arial" w:eastAsia="Times New Roman" w:hAnsi="Arial" w:cs="Arial"/>
          <w:sz w:val="24"/>
          <w:szCs w:val="24"/>
          <w:lang w:eastAsia="ru-RU"/>
        </w:rPr>
        <w:t>Участник</w:t>
      </w:r>
      <w:r w:rsidR="00AB494F">
        <w:rPr>
          <w:rFonts w:ascii="Arial" w:eastAsia="Times New Roman" w:hAnsi="Arial" w:cs="Arial"/>
          <w:sz w:val="24"/>
          <w:szCs w:val="24"/>
          <w:lang w:eastAsia="ru-RU"/>
        </w:rPr>
        <w:t>и</w:t>
      </w:r>
      <w:r w:rsidR="00BC5049">
        <w:rPr>
          <w:rFonts w:ascii="Arial" w:eastAsia="Times New Roman" w:hAnsi="Arial" w:cs="Arial"/>
          <w:sz w:val="24"/>
          <w:szCs w:val="24"/>
          <w:lang w:eastAsia="ru-RU"/>
        </w:rPr>
        <w:t xml:space="preserve"> отбора</w:t>
      </w:r>
      <w:r w:rsidRPr="001F621A">
        <w:rPr>
          <w:rFonts w:ascii="Arial" w:eastAsia="Times New Roman" w:hAnsi="Arial" w:cs="Arial"/>
          <w:sz w:val="24"/>
          <w:szCs w:val="24"/>
          <w:lang w:eastAsia="ru-RU"/>
        </w:rPr>
        <w:t>, также вправе обжаловать действия (бездействие), решения конкурсной комиссии в судебном порядке.</w:t>
      </w:r>
    </w:p>
    <w:p w:rsidR="00A95C9A" w:rsidRPr="001F621A" w:rsidRDefault="00A95C9A" w:rsidP="00080041">
      <w:pPr>
        <w:shd w:val="clear" w:color="auto" w:fill="FFFFFF"/>
        <w:spacing w:after="0" w:line="240" w:lineRule="auto"/>
        <w:ind w:firstLine="709"/>
        <w:jc w:val="center"/>
        <w:textAlignment w:val="baseline"/>
        <w:rPr>
          <w:rFonts w:ascii="Arial" w:eastAsia="Times New Roman" w:hAnsi="Arial" w:cs="Arial"/>
          <w:sz w:val="24"/>
          <w:szCs w:val="24"/>
          <w:lang w:eastAsia="ru-RU"/>
        </w:rPr>
      </w:pPr>
    </w:p>
    <w:p w:rsidR="000A4446" w:rsidRPr="001F621A" w:rsidRDefault="000A4446" w:rsidP="001C670A">
      <w:pPr>
        <w:shd w:val="clear" w:color="auto" w:fill="FFFFFF"/>
        <w:spacing w:after="0" w:line="240" w:lineRule="auto"/>
        <w:ind w:firstLine="709"/>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5. Порядок и размер предоставления субсидии</w:t>
      </w:r>
    </w:p>
    <w:p w:rsidR="000A4446" w:rsidRPr="001F621A" w:rsidRDefault="000A4446" w:rsidP="001C670A">
      <w:pPr>
        <w:shd w:val="clear" w:color="auto" w:fill="FFFFFF"/>
        <w:spacing w:after="0" w:line="240" w:lineRule="auto"/>
        <w:ind w:firstLine="709"/>
        <w:jc w:val="center"/>
        <w:textAlignment w:val="baseline"/>
        <w:rPr>
          <w:rFonts w:ascii="Arial" w:eastAsia="Times New Roman" w:hAnsi="Arial" w:cs="Arial"/>
          <w:sz w:val="24"/>
          <w:szCs w:val="24"/>
          <w:lang w:eastAsia="ru-RU"/>
        </w:rPr>
      </w:pP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5.1. Для подтверждения соответствия тре</w:t>
      </w:r>
      <w:r w:rsidR="008E6642" w:rsidRPr="001F621A">
        <w:rPr>
          <w:rFonts w:ascii="Arial" w:eastAsia="Times New Roman" w:hAnsi="Arial" w:cs="Arial"/>
          <w:sz w:val="24"/>
          <w:szCs w:val="24"/>
          <w:lang w:eastAsia="ru-RU"/>
        </w:rPr>
        <w:t xml:space="preserve">бованиям п.2.1 данного Порядка </w:t>
      </w:r>
      <w:r w:rsidRPr="001F621A">
        <w:rPr>
          <w:rFonts w:ascii="Arial" w:eastAsia="Times New Roman" w:hAnsi="Arial" w:cs="Arial"/>
          <w:sz w:val="24"/>
          <w:szCs w:val="24"/>
          <w:lang w:eastAsia="ru-RU"/>
        </w:rPr>
        <w:t>Получатель предоставляет док</w:t>
      </w:r>
      <w:r w:rsidR="00567198" w:rsidRPr="001F621A">
        <w:rPr>
          <w:rFonts w:ascii="Arial" w:eastAsia="Times New Roman" w:hAnsi="Arial" w:cs="Arial"/>
          <w:sz w:val="24"/>
          <w:szCs w:val="24"/>
          <w:lang w:eastAsia="ru-RU"/>
        </w:rPr>
        <w:t>ументы по перечню согласно п.3.5</w:t>
      </w:r>
      <w:r w:rsidR="003D725B" w:rsidRPr="001F621A">
        <w:rPr>
          <w:rFonts w:ascii="Arial" w:eastAsia="Times New Roman" w:hAnsi="Arial" w:cs="Arial"/>
          <w:sz w:val="24"/>
          <w:szCs w:val="24"/>
          <w:lang w:eastAsia="ru-RU"/>
        </w:rPr>
        <w:t xml:space="preserve">. </w:t>
      </w:r>
      <w:r w:rsidRPr="001F621A">
        <w:rPr>
          <w:rFonts w:ascii="Arial" w:eastAsia="Times New Roman" w:hAnsi="Arial" w:cs="Arial"/>
          <w:sz w:val="24"/>
          <w:szCs w:val="24"/>
          <w:lang w:eastAsia="ru-RU"/>
        </w:rPr>
        <w:t xml:space="preserve">Получатель вправе представить не более одной </w:t>
      </w:r>
      <w:r w:rsidR="000E4801" w:rsidRPr="001F621A">
        <w:rPr>
          <w:rFonts w:ascii="Arial" w:eastAsia="Times New Roman" w:hAnsi="Arial" w:cs="Arial"/>
          <w:sz w:val="24"/>
          <w:szCs w:val="24"/>
          <w:lang w:eastAsia="ru-RU"/>
        </w:rPr>
        <w:t>проектной</w:t>
      </w:r>
      <w:r w:rsidR="008E6642" w:rsidRPr="001F621A">
        <w:rPr>
          <w:rFonts w:ascii="Arial" w:eastAsia="Times New Roman" w:hAnsi="Arial" w:cs="Arial"/>
          <w:sz w:val="24"/>
          <w:szCs w:val="24"/>
          <w:lang w:eastAsia="ru-RU"/>
        </w:rPr>
        <w:t xml:space="preserve"> (заявки) для участия в </w:t>
      </w:r>
      <w:r w:rsidRPr="001F621A">
        <w:rPr>
          <w:rFonts w:ascii="Arial" w:eastAsia="Times New Roman" w:hAnsi="Arial" w:cs="Arial"/>
          <w:sz w:val="24"/>
          <w:szCs w:val="24"/>
          <w:lang w:eastAsia="ru-RU"/>
        </w:rPr>
        <w:t>Конкурсе.</w:t>
      </w:r>
      <w:r w:rsidR="00BF0073" w:rsidRPr="001F621A">
        <w:rPr>
          <w:rFonts w:ascii="Arial" w:eastAsia="Times New Roman" w:hAnsi="Arial" w:cs="Arial"/>
          <w:sz w:val="24"/>
          <w:szCs w:val="24"/>
          <w:lang w:eastAsia="ru-RU"/>
        </w:rPr>
        <w:t xml:space="preserve"> </w:t>
      </w:r>
      <w:r w:rsidRPr="001F621A">
        <w:rPr>
          <w:rFonts w:ascii="Arial" w:eastAsia="Times New Roman" w:hAnsi="Arial" w:cs="Arial"/>
          <w:sz w:val="24"/>
          <w:szCs w:val="24"/>
          <w:lang w:eastAsia="ru-RU"/>
        </w:rPr>
        <w:lastRenderedPageBreak/>
        <w:t>Порядок и сроки рассмотрения документов пре</w:t>
      </w:r>
      <w:r w:rsidR="00567198" w:rsidRPr="001F621A">
        <w:rPr>
          <w:rFonts w:ascii="Arial" w:eastAsia="Times New Roman" w:hAnsi="Arial" w:cs="Arial"/>
          <w:sz w:val="24"/>
          <w:szCs w:val="24"/>
          <w:lang w:eastAsia="ru-RU"/>
        </w:rPr>
        <w:t>дусмотрены в пунктах 3.6 - 3.2</w:t>
      </w:r>
      <w:r w:rsidR="00A80C3B">
        <w:rPr>
          <w:rFonts w:ascii="Arial" w:eastAsia="Times New Roman" w:hAnsi="Arial" w:cs="Arial"/>
          <w:sz w:val="24"/>
          <w:szCs w:val="24"/>
          <w:lang w:eastAsia="ru-RU"/>
        </w:rPr>
        <w:t>6</w:t>
      </w:r>
      <w:r w:rsidR="008E6642" w:rsidRPr="001F621A">
        <w:rPr>
          <w:rFonts w:ascii="Arial" w:eastAsia="Times New Roman" w:hAnsi="Arial" w:cs="Arial"/>
          <w:sz w:val="24"/>
          <w:szCs w:val="24"/>
          <w:lang w:eastAsia="ru-RU"/>
        </w:rPr>
        <w:t>,</w:t>
      </w:r>
      <w:r w:rsidR="00A54806" w:rsidRPr="001F621A">
        <w:rPr>
          <w:rFonts w:ascii="Arial" w:eastAsia="Times New Roman" w:hAnsi="Arial" w:cs="Arial"/>
          <w:sz w:val="24"/>
          <w:szCs w:val="24"/>
          <w:lang w:eastAsia="ru-RU"/>
        </w:rPr>
        <w:t xml:space="preserve"> </w:t>
      </w:r>
      <w:r w:rsidRPr="001F621A">
        <w:rPr>
          <w:rFonts w:ascii="Arial" w:eastAsia="Times New Roman" w:hAnsi="Arial" w:cs="Arial"/>
          <w:sz w:val="24"/>
          <w:szCs w:val="24"/>
          <w:lang w:eastAsia="ru-RU"/>
        </w:rPr>
        <w:t>настоящего Порядка.</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Основаниями для отказа Получателю в предоставлении субсидии являются:</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несоответствие представленных П</w:t>
      </w:r>
      <w:r w:rsidR="00A54806" w:rsidRPr="001F621A">
        <w:rPr>
          <w:rFonts w:ascii="Arial" w:eastAsia="Times New Roman" w:hAnsi="Arial" w:cs="Arial"/>
          <w:sz w:val="24"/>
          <w:szCs w:val="24"/>
          <w:lang w:eastAsia="ru-RU"/>
        </w:rPr>
        <w:t xml:space="preserve">олучателем субсидии документов </w:t>
      </w:r>
      <w:r w:rsidRPr="001F621A">
        <w:rPr>
          <w:rFonts w:ascii="Arial" w:eastAsia="Times New Roman" w:hAnsi="Arial" w:cs="Arial"/>
          <w:sz w:val="24"/>
          <w:szCs w:val="24"/>
          <w:lang w:eastAsia="ru-RU"/>
        </w:rPr>
        <w:t>требованиям, определен</w:t>
      </w:r>
      <w:r w:rsidR="00567198" w:rsidRPr="001F621A">
        <w:rPr>
          <w:rFonts w:ascii="Arial" w:eastAsia="Times New Roman" w:hAnsi="Arial" w:cs="Arial"/>
          <w:sz w:val="24"/>
          <w:szCs w:val="24"/>
          <w:lang w:eastAsia="ru-RU"/>
        </w:rPr>
        <w:t>ным в соответствии с пунктом 3.5</w:t>
      </w:r>
      <w:r w:rsidRPr="001F621A">
        <w:rPr>
          <w:rFonts w:ascii="Arial" w:eastAsia="Times New Roman" w:hAnsi="Arial" w:cs="Arial"/>
          <w:sz w:val="24"/>
          <w:szCs w:val="24"/>
          <w:lang w:eastAsia="ru-RU"/>
        </w:rPr>
        <w:t xml:space="preserve"> настоящего п</w:t>
      </w:r>
      <w:r w:rsidR="008E6642" w:rsidRPr="001F621A">
        <w:rPr>
          <w:rFonts w:ascii="Arial" w:eastAsia="Times New Roman" w:hAnsi="Arial" w:cs="Arial"/>
          <w:sz w:val="24"/>
          <w:szCs w:val="24"/>
          <w:lang w:eastAsia="ru-RU"/>
        </w:rPr>
        <w:t xml:space="preserve">орядка, или </w:t>
      </w:r>
      <w:r w:rsidRPr="001F621A">
        <w:rPr>
          <w:rFonts w:ascii="Arial" w:eastAsia="Times New Roman" w:hAnsi="Arial" w:cs="Arial"/>
          <w:sz w:val="24"/>
          <w:szCs w:val="24"/>
          <w:lang w:eastAsia="ru-RU"/>
        </w:rPr>
        <w:t>непредставление (представление не в полном объеме) указанных документов;</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установление факта недостоверности представленной Получателем субсидии информации.</w:t>
      </w:r>
    </w:p>
    <w:p w:rsidR="0024748A" w:rsidRPr="001F621A" w:rsidRDefault="0024748A"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иные основания для отказа (при необходимости)</w:t>
      </w:r>
    </w:p>
    <w:p w:rsidR="000A4446" w:rsidRPr="001F621A" w:rsidRDefault="008E6642"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5.2</w:t>
      </w:r>
      <w:r w:rsidR="000A4446" w:rsidRPr="001F621A">
        <w:rPr>
          <w:rFonts w:ascii="Arial" w:eastAsia="Times New Roman" w:hAnsi="Arial" w:cs="Arial"/>
          <w:sz w:val="24"/>
          <w:szCs w:val="24"/>
          <w:lang w:eastAsia="ru-RU"/>
        </w:rPr>
        <w:t>. Предоставление субсид</w:t>
      </w:r>
      <w:r w:rsidRPr="001F621A">
        <w:rPr>
          <w:rFonts w:ascii="Arial" w:eastAsia="Times New Roman" w:hAnsi="Arial" w:cs="Arial"/>
          <w:sz w:val="24"/>
          <w:szCs w:val="24"/>
          <w:lang w:eastAsia="ru-RU"/>
        </w:rPr>
        <w:t xml:space="preserve">ий осуществляется на основании </w:t>
      </w:r>
      <w:r w:rsidR="005B2A7D" w:rsidRPr="001F621A">
        <w:rPr>
          <w:rFonts w:ascii="Arial" w:eastAsia="Times New Roman" w:hAnsi="Arial" w:cs="Arial"/>
          <w:sz w:val="24"/>
          <w:szCs w:val="24"/>
          <w:lang w:eastAsia="ru-RU"/>
        </w:rPr>
        <w:t>Приказа Отдела</w:t>
      </w:r>
      <w:r w:rsidRPr="001F621A">
        <w:rPr>
          <w:rFonts w:ascii="Arial" w:eastAsia="Times New Roman" w:hAnsi="Arial" w:cs="Arial"/>
          <w:sz w:val="24"/>
          <w:szCs w:val="24"/>
          <w:lang w:eastAsia="ru-RU"/>
        </w:rPr>
        <w:t xml:space="preserve"> о предоставлении субсидии и </w:t>
      </w:r>
      <w:r w:rsidR="005B2A7D" w:rsidRPr="001F621A">
        <w:rPr>
          <w:rFonts w:ascii="Arial" w:eastAsia="Times New Roman" w:hAnsi="Arial" w:cs="Arial"/>
          <w:sz w:val="24"/>
          <w:szCs w:val="24"/>
          <w:lang w:eastAsia="ru-RU"/>
        </w:rPr>
        <w:t>С</w:t>
      </w:r>
      <w:r w:rsidR="000A4446" w:rsidRPr="001F621A">
        <w:rPr>
          <w:rFonts w:ascii="Arial" w:eastAsia="Times New Roman" w:hAnsi="Arial" w:cs="Arial"/>
          <w:sz w:val="24"/>
          <w:szCs w:val="24"/>
          <w:lang w:eastAsia="ru-RU"/>
        </w:rPr>
        <w:t>оглашения о предоставлени</w:t>
      </w:r>
      <w:r w:rsidRPr="001F621A">
        <w:rPr>
          <w:rFonts w:ascii="Arial" w:eastAsia="Times New Roman" w:hAnsi="Arial" w:cs="Arial"/>
          <w:sz w:val="24"/>
          <w:szCs w:val="24"/>
          <w:lang w:eastAsia="ru-RU"/>
        </w:rPr>
        <w:t>и из средств бюджета района</w:t>
      </w:r>
      <w:r w:rsidR="00A54806" w:rsidRPr="001F621A">
        <w:rPr>
          <w:rFonts w:ascii="Arial" w:eastAsia="Times New Roman" w:hAnsi="Arial" w:cs="Arial"/>
          <w:sz w:val="24"/>
          <w:szCs w:val="24"/>
          <w:lang w:eastAsia="ru-RU"/>
        </w:rPr>
        <w:t xml:space="preserve"> субсидии </w:t>
      </w:r>
      <w:r w:rsidR="000A4446" w:rsidRPr="001F621A">
        <w:rPr>
          <w:rFonts w:ascii="Arial" w:eastAsia="Times New Roman" w:hAnsi="Arial" w:cs="Arial"/>
          <w:sz w:val="24"/>
          <w:szCs w:val="24"/>
          <w:lang w:eastAsia="ru-RU"/>
        </w:rPr>
        <w:t>некоммерчес</w:t>
      </w:r>
      <w:r w:rsidRPr="001F621A">
        <w:rPr>
          <w:rFonts w:ascii="Arial" w:eastAsia="Times New Roman" w:hAnsi="Arial" w:cs="Arial"/>
          <w:sz w:val="24"/>
          <w:szCs w:val="24"/>
          <w:lang w:eastAsia="ru-RU"/>
        </w:rPr>
        <w:t xml:space="preserve">кой организации, не являющейся </w:t>
      </w:r>
      <w:r w:rsidR="000A4446" w:rsidRPr="001F621A">
        <w:rPr>
          <w:rFonts w:ascii="Arial" w:eastAsia="Times New Roman" w:hAnsi="Arial" w:cs="Arial"/>
          <w:sz w:val="24"/>
          <w:szCs w:val="24"/>
          <w:lang w:eastAsia="ru-RU"/>
        </w:rPr>
        <w:t>государственным (муниципальным) учреждением (далее - Соглашение)</w:t>
      </w:r>
      <w:r w:rsidR="00284770" w:rsidRPr="001F621A">
        <w:rPr>
          <w:rFonts w:ascii="Arial" w:eastAsia="Times New Roman" w:hAnsi="Arial" w:cs="Arial"/>
          <w:sz w:val="24"/>
          <w:szCs w:val="24"/>
          <w:lang w:eastAsia="ru-RU"/>
        </w:rPr>
        <w:t>.</w:t>
      </w:r>
      <w:r w:rsidR="00373DBB">
        <w:rPr>
          <w:rFonts w:ascii="Arial" w:eastAsia="Times New Roman" w:hAnsi="Arial" w:cs="Arial"/>
          <w:sz w:val="24"/>
          <w:szCs w:val="24"/>
          <w:lang w:eastAsia="ru-RU"/>
        </w:rPr>
        <w:t xml:space="preserve"> Соглашение заключается по типовой форме, утвержденной финансовым управлением администрации Шушенского района</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На основании решения конкурсной комиссии о предоставлении субсидии </w:t>
      </w:r>
      <w:r w:rsidR="00A54806" w:rsidRPr="001F621A">
        <w:rPr>
          <w:rFonts w:ascii="Arial" w:eastAsia="Times New Roman" w:hAnsi="Arial" w:cs="Arial"/>
          <w:sz w:val="24"/>
          <w:szCs w:val="24"/>
          <w:lang w:eastAsia="ru-RU"/>
        </w:rPr>
        <w:t xml:space="preserve">Отдел </w:t>
      </w:r>
      <w:r w:rsidRPr="001F621A">
        <w:rPr>
          <w:rFonts w:ascii="Arial" w:eastAsia="Times New Roman" w:hAnsi="Arial" w:cs="Arial"/>
          <w:sz w:val="24"/>
          <w:szCs w:val="24"/>
          <w:lang w:eastAsia="ru-RU"/>
        </w:rPr>
        <w:t>заключае</w:t>
      </w:r>
      <w:r w:rsidR="00284770" w:rsidRPr="001F621A">
        <w:rPr>
          <w:rFonts w:ascii="Arial" w:eastAsia="Times New Roman" w:hAnsi="Arial" w:cs="Arial"/>
          <w:sz w:val="24"/>
          <w:szCs w:val="24"/>
          <w:lang w:eastAsia="ru-RU"/>
        </w:rPr>
        <w:t xml:space="preserve">т с социально ориентированными </w:t>
      </w:r>
      <w:r w:rsidRPr="001F621A">
        <w:rPr>
          <w:rFonts w:ascii="Arial" w:eastAsia="Times New Roman" w:hAnsi="Arial" w:cs="Arial"/>
          <w:sz w:val="24"/>
          <w:szCs w:val="24"/>
          <w:lang w:eastAsia="ru-RU"/>
        </w:rPr>
        <w:t>некоммерческими организациями Соглашен</w:t>
      </w:r>
      <w:r w:rsidR="00284770" w:rsidRPr="001F621A">
        <w:rPr>
          <w:rFonts w:ascii="Arial" w:eastAsia="Times New Roman" w:hAnsi="Arial" w:cs="Arial"/>
          <w:sz w:val="24"/>
          <w:szCs w:val="24"/>
          <w:lang w:eastAsia="ru-RU"/>
        </w:rPr>
        <w:t xml:space="preserve">ия о предоставлении субсидии в </w:t>
      </w:r>
      <w:r w:rsidRPr="001F621A">
        <w:rPr>
          <w:rFonts w:ascii="Arial" w:eastAsia="Times New Roman" w:hAnsi="Arial" w:cs="Arial"/>
          <w:sz w:val="24"/>
          <w:szCs w:val="24"/>
          <w:lang w:eastAsia="ru-RU"/>
        </w:rPr>
        <w:t>соответствии</w:t>
      </w:r>
      <w:r w:rsidR="00A54806" w:rsidRPr="001F621A">
        <w:rPr>
          <w:rFonts w:ascii="Arial" w:eastAsia="Times New Roman" w:hAnsi="Arial" w:cs="Arial"/>
          <w:sz w:val="24"/>
          <w:szCs w:val="24"/>
          <w:lang w:eastAsia="ru-RU"/>
        </w:rPr>
        <w:t xml:space="preserve"> </w:t>
      </w:r>
      <w:r w:rsidRPr="001F621A">
        <w:rPr>
          <w:rFonts w:ascii="Arial" w:eastAsia="Times New Roman" w:hAnsi="Arial" w:cs="Arial"/>
          <w:sz w:val="24"/>
          <w:szCs w:val="24"/>
          <w:lang w:eastAsia="ru-RU"/>
        </w:rPr>
        <w:t>с</w:t>
      </w:r>
      <w:r w:rsidR="00A54806" w:rsidRPr="001F621A">
        <w:rPr>
          <w:rFonts w:ascii="Arial" w:eastAsia="Times New Roman" w:hAnsi="Arial" w:cs="Arial"/>
          <w:sz w:val="24"/>
          <w:szCs w:val="24"/>
          <w:lang w:eastAsia="ru-RU"/>
        </w:rPr>
        <w:t xml:space="preserve"> утвержденной</w:t>
      </w:r>
      <w:r w:rsidRPr="001F621A">
        <w:rPr>
          <w:rFonts w:ascii="Arial" w:eastAsia="Times New Roman" w:hAnsi="Arial" w:cs="Arial"/>
          <w:sz w:val="24"/>
          <w:szCs w:val="24"/>
          <w:lang w:eastAsia="ru-RU"/>
        </w:rPr>
        <w:t xml:space="preserve"> типовой формой</w:t>
      </w:r>
      <w:r w:rsidR="00A54806" w:rsidRPr="001F621A">
        <w:rPr>
          <w:rFonts w:ascii="Arial" w:eastAsia="Times New Roman" w:hAnsi="Arial" w:cs="Arial"/>
          <w:sz w:val="24"/>
          <w:szCs w:val="24"/>
          <w:lang w:eastAsia="ru-RU"/>
        </w:rPr>
        <w:t>, в</w:t>
      </w:r>
      <w:r w:rsidR="00284770" w:rsidRPr="001F621A">
        <w:rPr>
          <w:rFonts w:ascii="Arial" w:eastAsia="Times New Roman" w:hAnsi="Arial" w:cs="Arial"/>
          <w:sz w:val="24"/>
          <w:szCs w:val="24"/>
          <w:lang w:eastAsia="ru-RU"/>
        </w:rPr>
        <w:t xml:space="preserve"> Соглашении, </w:t>
      </w:r>
      <w:r w:rsidRPr="001F621A">
        <w:rPr>
          <w:rFonts w:ascii="Arial" w:eastAsia="Times New Roman" w:hAnsi="Arial" w:cs="Arial"/>
          <w:sz w:val="24"/>
          <w:szCs w:val="24"/>
          <w:lang w:eastAsia="ru-RU"/>
        </w:rPr>
        <w:t>в том числе, указываются:</w:t>
      </w:r>
    </w:p>
    <w:p w:rsidR="000D07C7" w:rsidRPr="001F621A" w:rsidRDefault="000D07C7"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порядок расчета размера субсидии</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сроки (периодичность) перечислени</w:t>
      </w:r>
      <w:r w:rsidR="00284770" w:rsidRPr="001F621A">
        <w:rPr>
          <w:rFonts w:ascii="Arial" w:eastAsia="Times New Roman" w:hAnsi="Arial" w:cs="Arial"/>
          <w:sz w:val="24"/>
          <w:szCs w:val="24"/>
          <w:lang w:eastAsia="ru-RU"/>
        </w:rPr>
        <w:t xml:space="preserve">я субсидии с учетом положений, </w:t>
      </w:r>
      <w:r w:rsidRPr="001F621A">
        <w:rPr>
          <w:rFonts w:ascii="Arial" w:eastAsia="Times New Roman" w:hAnsi="Arial" w:cs="Arial"/>
          <w:sz w:val="24"/>
          <w:szCs w:val="24"/>
          <w:lang w:eastAsia="ru-RU"/>
        </w:rPr>
        <w:t>установленных бюджетным законодательством Российской Федерации;</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условие о согласовании новых услови</w:t>
      </w:r>
      <w:r w:rsidR="00284770" w:rsidRPr="001F621A">
        <w:rPr>
          <w:rFonts w:ascii="Arial" w:eastAsia="Times New Roman" w:hAnsi="Arial" w:cs="Arial"/>
          <w:sz w:val="24"/>
          <w:szCs w:val="24"/>
          <w:lang w:eastAsia="ru-RU"/>
        </w:rPr>
        <w:t xml:space="preserve">й Соглашения. </w:t>
      </w:r>
    </w:p>
    <w:p w:rsidR="000A4446" w:rsidRPr="001F621A" w:rsidRDefault="0028477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5.3</w:t>
      </w:r>
      <w:r w:rsidR="000A4446" w:rsidRPr="001F621A">
        <w:rPr>
          <w:rFonts w:ascii="Arial" w:eastAsia="Times New Roman" w:hAnsi="Arial" w:cs="Arial"/>
          <w:sz w:val="24"/>
          <w:szCs w:val="24"/>
          <w:lang w:eastAsia="ru-RU"/>
        </w:rPr>
        <w:t>. В случае если при исполн</w:t>
      </w:r>
      <w:r w:rsidRPr="001F621A">
        <w:rPr>
          <w:rFonts w:ascii="Arial" w:eastAsia="Times New Roman" w:hAnsi="Arial" w:cs="Arial"/>
          <w:sz w:val="24"/>
          <w:szCs w:val="24"/>
          <w:lang w:eastAsia="ru-RU"/>
        </w:rPr>
        <w:t xml:space="preserve">ении Соглашения смета расходов </w:t>
      </w:r>
      <w:r w:rsidR="000A4446" w:rsidRPr="001F621A">
        <w:rPr>
          <w:rFonts w:ascii="Arial" w:eastAsia="Times New Roman" w:hAnsi="Arial" w:cs="Arial"/>
          <w:sz w:val="24"/>
          <w:szCs w:val="24"/>
          <w:lang w:eastAsia="ru-RU"/>
        </w:rPr>
        <w:t>изменится, Получатель обязан предоставит</w:t>
      </w:r>
      <w:r w:rsidRPr="001F621A">
        <w:rPr>
          <w:rFonts w:ascii="Arial" w:eastAsia="Times New Roman" w:hAnsi="Arial" w:cs="Arial"/>
          <w:sz w:val="24"/>
          <w:szCs w:val="24"/>
          <w:lang w:eastAsia="ru-RU"/>
        </w:rPr>
        <w:t xml:space="preserve">ь уточненную смету расходов по </w:t>
      </w:r>
      <w:r w:rsidR="000A4446" w:rsidRPr="001F621A">
        <w:rPr>
          <w:rFonts w:ascii="Arial" w:eastAsia="Times New Roman" w:hAnsi="Arial" w:cs="Arial"/>
          <w:sz w:val="24"/>
          <w:szCs w:val="24"/>
          <w:lang w:eastAsia="ru-RU"/>
        </w:rPr>
        <w:t xml:space="preserve">форме согласно приложению № </w:t>
      </w:r>
      <w:r w:rsidR="00C65579" w:rsidRPr="001F621A">
        <w:rPr>
          <w:rFonts w:ascii="Arial" w:eastAsia="Times New Roman" w:hAnsi="Arial" w:cs="Arial"/>
          <w:sz w:val="24"/>
          <w:szCs w:val="24"/>
          <w:lang w:eastAsia="ru-RU"/>
        </w:rPr>
        <w:t>3</w:t>
      </w:r>
      <w:r w:rsidRPr="001F621A">
        <w:rPr>
          <w:rFonts w:ascii="Arial" w:eastAsia="Times New Roman" w:hAnsi="Arial" w:cs="Arial"/>
          <w:sz w:val="24"/>
          <w:szCs w:val="24"/>
          <w:lang w:eastAsia="ru-RU"/>
        </w:rPr>
        <w:t xml:space="preserve"> к настоящему Порядку в срок, </w:t>
      </w:r>
      <w:r w:rsidR="000A4446" w:rsidRPr="001F621A">
        <w:rPr>
          <w:rFonts w:ascii="Arial" w:eastAsia="Times New Roman" w:hAnsi="Arial" w:cs="Arial"/>
          <w:sz w:val="24"/>
          <w:szCs w:val="24"/>
          <w:lang w:eastAsia="ru-RU"/>
        </w:rPr>
        <w:t>предусмотренный Соглашением, а также экономичес</w:t>
      </w:r>
      <w:r w:rsidRPr="001F621A">
        <w:rPr>
          <w:rFonts w:ascii="Arial" w:eastAsia="Times New Roman" w:hAnsi="Arial" w:cs="Arial"/>
          <w:sz w:val="24"/>
          <w:szCs w:val="24"/>
          <w:lang w:eastAsia="ru-RU"/>
        </w:rPr>
        <w:t xml:space="preserve">кое обоснование к </w:t>
      </w:r>
      <w:r w:rsidR="000A4446" w:rsidRPr="001F621A">
        <w:rPr>
          <w:rFonts w:ascii="Arial" w:eastAsia="Times New Roman" w:hAnsi="Arial" w:cs="Arial"/>
          <w:sz w:val="24"/>
          <w:szCs w:val="24"/>
          <w:lang w:eastAsia="ru-RU"/>
        </w:rPr>
        <w:t>уточненной смете расходов для дальн</w:t>
      </w:r>
      <w:r w:rsidRPr="001F621A">
        <w:rPr>
          <w:rFonts w:ascii="Arial" w:eastAsia="Times New Roman" w:hAnsi="Arial" w:cs="Arial"/>
          <w:sz w:val="24"/>
          <w:szCs w:val="24"/>
          <w:lang w:eastAsia="ru-RU"/>
        </w:rPr>
        <w:t xml:space="preserve">ейшего рассмотрения конкурсной </w:t>
      </w:r>
      <w:r w:rsidR="000A4446" w:rsidRPr="001F621A">
        <w:rPr>
          <w:rFonts w:ascii="Arial" w:eastAsia="Times New Roman" w:hAnsi="Arial" w:cs="Arial"/>
          <w:sz w:val="24"/>
          <w:szCs w:val="24"/>
          <w:lang w:eastAsia="ru-RU"/>
        </w:rPr>
        <w:t>комиссией.</w:t>
      </w:r>
    </w:p>
    <w:p w:rsidR="00284770" w:rsidRPr="001F621A" w:rsidRDefault="0028477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5.4</w:t>
      </w:r>
      <w:r w:rsidR="000A4446" w:rsidRPr="001F621A">
        <w:rPr>
          <w:rFonts w:ascii="Arial" w:eastAsia="Times New Roman" w:hAnsi="Arial" w:cs="Arial"/>
          <w:sz w:val="24"/>
          <w:szCs w:val="24"/>
          <w:lang w:eastAsia="ru-RU"/>
        </w:rPr>
        <w:t>. При необходимости перераспре</w:t>
      </w:r>
      <w:r w:rsidRPr="001F621A">
        <w:rPr>
          <w:rFonts w:ascii="Arial" w:eastAsia="Times New Roman" w:hAnsi="Arial" w:cs="Arial"/>
          <w:sz w:val="24"/>
          <w:szCs w:val="24"/>
          <w:lang w:eastAsia="ru-RU"/>
        </w:rPr>
        <w:t xml:space="preserve">деления денежных средств между </w:t>
      </w:r>
      <w:r w:rsidR="000A4446" w:rsidRPr="001F621A">
        <w:rPr>
          <w:rFonts w:ascii="Arial" w:eastAsia="Times New Roman" w:hAnsi="Arial" w:cs="Arial"/>
          <w:sz w:val="24"/>
          <w:szCs w:val="24"/>
          <w:lang w:eastAsia="ru-RU"/>
        </w:rPr>
        <w:t>существующими статьями сметы расходов н</w:t>
      </w:r>
      <w:r w:rsidRPr="001F621A">
        <w:rPr>
          <w:rFonts w:ascii="Arial" w:eastAsia="Times New Roman" w:hAnsi="Arial" w:cs="Arial"/>
          <w:sz w:val="24"/>
          <w:szCs w:val="24"/>
          <w:lang w:eastAsia="ru-RU"/>
        </w:rPr>
        <w:t xml:space="preserve">а реализацию программы и (или) </w:t>
      </w:r>
      <w:r w:rsidR="000A4446" w:rsidRPr="001F621A">
        <w:rPr>
          <w:rFonts w:ascii="Arial" w:eastAsia="Times New Roman" w:hAnsi="Arial" w:cs="Arial"/>
          <w:sz w:val="24"/>
          <w:szCs w:val="24"/>
          <w:lang w:eastAsia="ru-RU"/>
        </w:rPr>
        <w:t>изменения сроков использования суб</w:t>
      </w:r>
      <w:r w:rsidR="00C65579" w:rsidRPr="001F621A">
        <w:rPr>
          <w:rFonts w:ascii="Arial" w:eastAsia="Times New Roman" w:hAnsi="Arial" w:cs="Arial"/>
          <w:sz w:val="24"/>
          <w:szCs w:val="24"/>
          <w:lang w:eastAsia="ru-RU"/>
        </w:rPr>
        <w:t xml:space="preserve">сидии и реализации мероприятий </w:t>
      </w:r>
      <w:r w:rsidR="000A4446" w:rsidRPr="001F621A">
        <w:rPr>
          <w:rFonts w:ascii="Arial" w:eastAsia="Times New Roman" w:hAnsi="Arial" w:cs="Arial"/>
          <w:sz w:val="24"/>
          <w:szCs w:val="24"/>
          <w:lang w:eastAsia="ru-RU"/>
        </w:rPr>
        <w:t>программы либо необходимости изменения</w:t>
      </w:r>
      <w:r w:rsidRPr="001F621A">
        <w:rPr>
          <w:rFonts w:ascii="Arial" w:eastAsia="Times New Roman" w:hAnsi="Arial" w:cs="Arial"/>
          <w:sz w:val="24"/>
          <w:szCs w:val="24"/>
          <w:lang w:eastAsia="ru-RU"/>
        </w:rPr>
        <w:t xml:space="preserve"> формата мероприятий программы </w:t>
      </w:r>
      <w:r w:rsidR="000A4446" w:rsidRPr="001F621A">
        <w:rPr>
          <w:rFonts w:ascii="Arial" w:eastAsia="Times New Roman" w:hAnsi="Arial" w:cs="Arial"/>
          <w:sz w:val="24"/>
          <w:szCs w:val="24"/>
          <w:lang w:eastAsia="ru-RU"/>
        </w:rPr>
        <w:t xml:space="preserve">(далее - изменения) Получатель субсидии </w:t>
      </w:r>
      <w:r w:rsidRPr="001F621A">
        <w:rPr>
          <w:rFonts w:ascii="Arial" w:eastAsia="Times New Roman" w:hAnsi="Arial" w:cs="Arial"/>
          <w:sz w:val="24"/>
          <w:szCs w:val="24"/>
          <w:lang w:eastAsia="ru-RU"/>
        </w:rPr>
        <w:t xml:space="preserve">в целях согласования изменений обращается в </w:t>
      </w:r>
      <w:r w:rsidR="00C65579" w:rsidRPr="001F621A">
        <w:rPr>
          <w:rFonts w:ascii="Arial" w:eastAsia="Times New Roman" w:hAnsi="Arial" w:cs="Arial"/>
          <w:sz w:val="24"/>
          <w:szCs w:val="24"/>
          <w:lang w:eastAsia="ru-RU"/>
        </w:rPr>
        <w:t xml:space="preserve">Отдел </w:t>
      </w:r>
      <w:r w:rsidR="000A4446" w:rsidRPr="001F621A">
        <w:rPr>
          <w:rFonts w:ascii="Arial" w:eastAsia="Times New Roman" w:hAnsi="Arial" w:cs="Arial"/>
          <w:sz w:val="24"/>
          <w:szCs w:val="24"/>
          <w:lang w:eastAsia="ru-RU"/>
        </w:rPr>
        <w:t>с подробным обоснованием изменений для дальнейш</w:t>
      </w:r>
      <w:r w:rsidRPr="001F621A">
        <w:rPr>
          <w:rFonts w:ascii="Arial" w:eastAsia="Times New Roman" w:hAnsi="Arial" w:cs="Arial"/>
          <w:sz w:val="24"/>
          <w:szCs w:val="24"/>
          <w:lang w:eastAsia="ru-RU"/>
        </w:rPr>
        <w:t xml:space="preserve">его </w:t>
      </w:r>
      <w:r w:rsidR="000A4446" w:rsidRPr="001F621A">
        <w:rPr>
          <w:rFonts w:ascii="Arial" w:eastAsia="Times New Roman" w:hAnsi="Arial" w:cs="Arial"/>
          <w:sz w:val="24"/>
          <w:szCs w:val="24"/>
          <w:lang w:eastAsia="ru-RU"/>
        </w:rPr>
        <w:t>рас</w:t>
      </w:r>
      <w:r w:rsidRPr="001F621A">
        <w:rPr>
          <w:rFonts w:ascii="Arial" w:eastAsia="Times New Roman" w:hAnsi="Arial" w:cs="Arial"/>
          <w:sz w:val="24"/>
          <w:szCs w:val="24"/>
          <w:lang w:eastAsia="ru-RU"/>
        </w:rPr>
        <w:t>смотрения конкурсной комиссией.</w:t>
      </w:r>
    </w:p>
    <w:p w:rsidR="000A4446" w:rsidRPr="001F621A" w:rsidRDefault="00C65579"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Отдел </w:t>
      </w:r>
      <w:r w:rsidR="000A4446" w:rsidRPr="001F621A">
        <w:rPr>
          <w:rFonts w:ascii="Arial" w:eastAsia="Times New Roman" w:hAnsi="Arial" w:cs="Arial"/>
          <w:sz w:val="24"/>
          <w:szCs w:val="24"/>
          <w:lang w:eastAsia="ru-RU"/>
        </w:rPr>
        <w:t>в срок до 5 (пяти) рабочи</w:t>
      </w:r>
      <w:r w:rsidR="00284770" w:rsidRPr="001F621A">
        <w:rPr>
          <w:rFonts w:ascii="Arial" w:eastAsia="Times New Roman" w:hAnsi="Arial" w:cs="Arial"/>
          <w:sz w:val="24"/>
          <w:szCs w:val="24"/>
          <w:lang w:eastAsia="ru-RU"/>
        </w:rPr>
        <w:t xml:space="preserve">х дней направляет обращение на </w:t>
      </w:r>
      <w:r w:rsidR="000A4446" w:rsidRPr="001F621A">
        <w:rPr>
          <w:rFonts w:ascii="Arial" w:eastAsia="Times New Roman" w:hAnsi="Arial" w:cs="Arial"/>
          <w:sz w:val="24"/>
          <w:szCs w:val="24"/>
          <w:lang w:eastAsia="ru-RU"/>
        </w:rPr>
        <w:t>рассмотрение конкурсной комиссией. Срок рассмотрения конкурсной комиссией обращения составляет не более 10 (десяти) рабочих дней со дня его поступл</w:t>
      </w:r>
      <w:r w:rsidR="00284770" w:rsidRPr="001F621A">
        <w:rPr>
          <w:rFonts w:ascii="Arial" w:eastAsia="Times New Roman" w:hAnsi="Arial" w:cs="Arial"/>
          <w:sz w:val="24"/>
          <w:szCs w:val="24"/>
          <w:lang w:eastAsia="ru-RU"/>
        </w:rPr>
        <w:t xml:space="preserve">ения в </w:t>
      </w:r>
      <w:r w:rsidRPr="001F621A">
        <w:rPr>
          <w:rFonts w:ascii="Arial" w:eastAsia="Times New Roman" w:hAnsi="Arial" w:cs="Arial"/>
          <w:sz w:val="24"/>
          <w:szCs w:val="24"/>
          <w:lang w:eastAsia="ru-RU"/>
        </w:rPr>
        <w:t>Отдел</w:t>
      </w:r>
      <w:r w:rsidR="000A4446" w:rsidRPr="001F621A">
        <w:rPr>
          <w:rFonts w:ascii="Arial" w:eastAsia="Times New Roman" w:hAnsi="Arial" w:cs="Arial"/>
          <w:sz w:val="24"/>
          <w:szCs w:val="24"/>
          <w:lang w:eastAsia="ru-RU"/>
        </w:rPr>
        <w:t>.</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По результатам рассмотрения конкурсной комиссией принимается одно из следующих решений:</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о согласовании изменений;</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об отказе в согласовании изменений.</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В случае согласования конкурсной</w:t>
      </w:r>
      <w:r w:rsidR="00284770" w:rsidRPr="001F621A">
        <w:rPr>
          <w:rFonts w:ascii="Arial" w:eastAsia="Times New Roman" w:hAnsi="Arial" w:cs="Arial"/>
          <w:sz w:val="24"/>
          <w:szCs w:val="24"/>
          <w:lang w:eastAsia="ru-RU"/>
        </w:rPr>
        <w:t xml:space="preserve"> комиссией изменений, </w:t>
      </w:r>
      <w:r w:rsidR="00C65579" w:rsidRPr="001F621A">
        <w:rPr>
          <w:rFonts w:ascii="Arial" w:eastAsia="Times New Roman" w:hAnsi="Arial" w:cs="Arial"/>
          <w:sz w:val="24"/>
          <w:szCs w:val="24"/>
          <w:lang w:eastAsia="ru-RU"/>
        </w:rPr>
        <w:t xml:space="preserve">Отдел </w:t>
      </w:r>
      <w:r w:rsidR="00284770" w:rsidRPr="001F621A">
        <w:rPr>
          <w:rFonts w:ascii="Arial" w:eastAsia="Times New Roman" w:hAnsi="Arial" w:cs="Arial"/>
          <w:sz w:val="24"/>
          <w:szCs w:val="24"/>
          <w:lang w:eastAsia="ru-RU"/>
        </w:rPr>
        <w:t xml:space="preserve">в </w:t>
      </w:r>
      <w:r w:rsidRPr="001F621A">
        <w:rPr>
          <w:rFonts w:ascii="Arial" w:eastAsia="Times New Roman" w:hAnsi="Arial" w:cs="Arial"/>
          <w:sz w:val="24"/>
          <w:szCs w:val="24"/>
          <w:lang w:eastAsia="ru-RU"/>
        </w:rPr>
        <w:t>течение 5 (пяти) рабочих дней со дня приня</w:t>
      </w:r>
      <w:r w:rsidR="00284770" w:rsidRPr="001F621A">
        <w:rPr>
          <w:rFonts w:ascii="Arial" w:eastAsia="Times New Roman" w:hAnsi="Arial" w:cs="Arial"/>
          <w:sz w:val="24"/>
          <w:szCs w:val="24"/>
          <w:lang w:eastAsia="ru-RU"/>
        </w:rPr>
        <w:t xml:space="preserve">тия данного решения направляет </w:t>
      </w:r>
      <w:r w:rsidRPr="001F621A">
        <w:rPr>
          <w:rFonts w:ascii="Arial" w:eastAsia="Times New Roman" w:hAnsi="Arial" w:cs="Arial"/>
          <w:sz w:val="24"/>
          <w:szCs w:val="24"/>
          <w:lang w:eastAsia="ru-RU"/>
        </w:rPr>
        <w:t xml:space="preserve">Получателю субсидии соответствующее уведомление. </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В случае отказа комиссией</w:t>
      </w:r>
      <w:r w:rsidR="00284770" w:rsidRPr="001F621A">
        <w:rPr>
          <w:rFonts w:ascii="Arial" w:eastAsia="Times New Roman" w:hAnsi="Arial" w:cs="Arial"/>
          <w:sz w:val="24"/>
          <w:szCs w:val="24"/>
          <w:lang w:eastAsia="ru-RU"/>
        </w:rPr>
        <w:t xml:space="preserve"> Получателю субсидии, </w:t>
      </w:r>
      <w:r w:rsidR="00C65579" w:rsidRPr="001F621A">
        <w:rPr>
          <w:rFonts w:ascii="Arial" w:eastAsia="Times New Roman" w:hAnsi="Arial" w:cs="Arial"/>
          <w:sz w:val="24"/>
          <w:szCs w:val="24"/>
          <w:lang w:eastAsia="ru-RU"/>
        </w:rPr>
        <w:t xml:space="preserve">Отдел </w:t>
      </w:r>
      <w:r w:rsidRPr="001F621A">
        <w:rPr>
          <w:rFonts w:ascii="Arial" w:eastAsia="Times New Roman" w:hAnsi="Arial" w:cs="Arial"/>
          <w:sz w:val="24"/>
          <w:szCs w:val="24"/>
          <w:lang w:eastAsia="ru-RU"/>
        </w:rPr>
        <w:t xml:space="preserve">в течение 5 (пяти) рабочих дней со дня принятия данного решения, </w:t>
      </w:r>
      <w:r w:rsidR="00C65579" w:rsidRPr="001F621A">
        <w:rPr>
          <w:rFonts w:ascii="Arial" w:eastAsia="Times New Roman" w:hAnsi="Arial" w:cs="Arial"/>
          <w:sz w:val="24"/>
          <w:szCs w:val="24"/>
          <w:lang w:eastAsia="ru-RU"/>
        </w:rPr>
        <w:t xml:space="preserve">направляет </w:t>
      </w:r>
      <w:r w:rsidRPr="001F621A">
        <w:rPr>
          <w:rFonts w:ascii="Arial" w:eastAsia="Times New Roman" w:hAnsi="Arial" w:cs="Arial"/>
          <w:sz w:val="24"/>
          <w:szCs w:val="24"/>
          <w:lang w:eastAsia="ru-RU"/>
        </w:rPr>
        <w:t xml:space="preserve">мотивированный ответ с указанием причин отказа. </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Основанием для отказа являются:</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 непредставление социально </w:t>
      </w:r>
      <w:r w:rsidR="00284770" w:rsidRPr="001F621A">
        <w:rPr>
          <w:rFonts w:ascii="Arial" w:eastAsia="Times New Roman" w:hAnsi="Arial" w:cs="Arial"/>
          <w:sz w:val="24"/>
          <w:szCs w:val="24"/>
          <w:lang w:eastAsia="ru-RU"/>
        </w:rPr>
        <w:t xml:space="preserve">ориентированной некоммерческой </w:t>
      </w:r>
      <w:r w:rsidRPr="001F621A">
        <w:rPr>
          <w:rFonts w:ascii="Arial" w:eastAsia="Times New Roman" w:hAnsi="Arial" w:cs="Arial"/>
          <w:sz w:val="24"/>
          <w:szCs w:val="24"/>
          <w:lang w:eastAsia="ru-RU"/>
        </w:rPr>
        <w:t>организацией обоснования изменений;</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lastRenderedPageBreak/>
        <w:t>- несоблюдение социально ориентированной некоммерческой организацией</w:t>
      </w:r>
      <w:r w:rsidR="00C65579" w:rsidRPr="001F621A">
        <w:rPr>
          <w:rFonts w:ascii="Arial" w:eastAsia="Times New Roman" w:hAnsi="Arial" w:cs="Arial"/>
          <w:sz w:val="24"/>
          <w:szCs w:val="24"/>
          <w:lang w:eastAsia="ru-RU"/>
        </w:rPr>
        <w:t xml:space="preserve"> </w:t>
      </w:r>
      <w:r w:rsidRPr="001F621A">
        <w:rPr>
          <w:rFonts w:ascii="Arial" w:eastAsia="Times New Roman" w:hAnsi="Arial" w:cs="Arial"/>
          <w:sz w:val="24"/>
          <w:szCs w:val="24"/>
          <w:lang w:eastAsia="ru-RU"/>
        </w:rPr>
        <w:t>следующего условия перераспределения д</w:t>
      </w:r>
      <w:r w:rsidR="00284770" w:rsidRPr="001F621A">
        <w:rPr>
          <w:rFonts w:ascii="Arial" w:eastAsia="Times New Roman" w:hAnsi="Arial" w:cs="Arial"/>
          <w:sz w:val="24"/>
          <w:szCs w:val="24"/>
          <w:lang w:eastAsia="ru-RU"/>
        </w:rPr>
        <w:t xml:space="preserve">енежных средств между статьями </w:t>
      </w:r>
      <w:r w:rsidR="000E4801" w:rsidRPr="001F621A">
        <w:rPr>
          <w:rFonts w:ascii="Arial" w:eastAsia="Times New Roman" w:hAnsi="Arial" w:cs="Arial"/>
          <w:sz w:val="24"/>
          <w:szCs w:val="24"/>
          <w:lang w:eastAsia="ru-RU"/>
        </w:rPr>
        <w:t>расходов на реализацию проекта</w:t>
      </w:r>
      <w:r w:rsidRPr="001F621A">
        <w:rPr>
          <w:rFonts w:ascii="Arial" w:eastAsia="Times New Roman" w:hAnsi="Arial" w:cs="Arial"/>
          <w:sz w:val="24"/>
          <w:szCs w:val="24"/>
          <w:lang w:eastAsia="ru-RU"/>
        </w:rPr>
        <w:t>:</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при перераспределении денежных сред</w:t>
      </w:r>
      <w:r w:rsidR="00284770" w:rsidRPr="001F621A">
        <w:rPr>
          <w:rFonts w:ascii="Arial" w:eastAsia="Times New Roman" w:hAnsi="Arial" w:cs="Arial"/>
          <w:sz w:val="24"/>
          <w:szCs w:val="24"/>
          <w:lang w:eastAsia="ru-RU"/>
        </w:rPr>
        <w:t xml:space="preserve">ств между статьями расходов на </w:t>
      </w:r>
      <w:r w:rsidRPr="001F621A">
        <w:rPr>
          <w:rFonts w:ascii="Arial" w:eastAsia="Times New Roman" w:hAnsi="Arial" w:cs="Arial"/>
          <w:sz w:val="24"/>
          <w:szCs w:val="24"/>
          <w:lang w:eastAsia="ru-RU"/>
        </w:rPr>
        <w:t xml:space="preserve">реализацию </w:t>
      </w:r>
      <w:r w:rsidR="000E4801" w:rsidRPr="001F621A">
        <w:rPr>
          <w:rFonts w:ascii="Arial" w:eastAsia="Times New Roman" w:hAnsi="Arial" w:cs="Arial"/>
          <w:sz w:val="24"/>
          <w:szCs w:val="24"/>
          <w:lang w:eastAsia="ru-RU"/>
        </w:rPr>
        <w:t>проекта</w:t>
      </w:r>
      <w:r w:rsidRPr="001F621A">
        <w:rPr>
          <w:rFonts w:ascii="Arial" w:eastAsia="Times New Roman" w:hAnsi="Arial" w:cs="Arial"/>
          <w:sz w:val="24"/>
          <w:szCs w:val="24"/>
          <w:lang w:eastAsia="ru-RU"/>
        </w:rPr>
        <w:t xml:space="preserve"> сумма перераспределяемы</w:t>
      </w:r>
      <w:r w:rsidR="00284770" w:rsidRPr="001F621A">
        <w:rPr>
          <w:rFonts w:ascii="Arial" w:eastAsia="Times New Roman" w:hAnsi="Arial" w:cs="Arial"/>
          <w:sz w:val="24"/>
          <w:szCs w:val="24"/>
          <w:lang w:eastAsia="ru-RU"/>
        </w:rPr>
        <w:t xml:space="preserve">х средств не должна превышать: </w:t>
      </w:r>
      <w:r w:rsidRPr="001F621A">
        <w:rPr>
          <w:rFonts w:ascii="Arial" w:eastAsia="Times New Roman" w:hAnsi="Arial" w:cs="Arial"/>
          <w:sz w:val="24"/>
          <w:szCs w:val="24"/>
          <w:lang w:eastAsia="ru-RU"/>
        </w:rPr>
        <w:t>10 (десяти) процентов от размера субсидии из средств бюджета.</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Изменения не должны привести к несоблюдению критериев оценки </w:t>
      </w:r>
      <w:r w:rsidR="000E4801" w:rsidRPr="001F621A">
        <w:rPr>
          <w:rFonts w:ascii="Arial" w:eastAsia="Times New Roman" w:hAnsi="Arial" w:cs="Arial"/>
          <w:sz w:val="24"/>
          <w:szCs w:val="24"/>
          <w:lang w:eastAsia="ru-RU"/>
        </w:rPr>
        <w:t>проекта</w:t>
      </w:r>
      <w:r w:rsidRPr="001F621A">
        <w:rPr>
          <w:rFonts w:ascii="Arial" w:eastAsia="Times New Roman" w:hAnsi="Arial" w:cs="Arial"/>
          <w:sz w:val="24"/>
          <w:szCs w:val="24"/>
          <w:lang w:eastAsia="ru-RU"/>
        </w:rPr>
        <w:t>, в том числе к снижению ожи</w:t>
      </w:r>
      <w:r w:rsidR="00284770" w:rsidRPr="001F621A">
        <w:rPr>
          <w:rFonts w:ascii="Arial" w:eastAsia="Times New Roman" w:hAnsi="Arial" w:cs="Arial"/>
          <w:sz w:val="24"/>
          <w:szCs w:val="24"/>
          <w:lang w:eastAsia="ru-RU"/>
        </w:rPr>
        <w:t>даемых результатов пр</w:t>
      </w:r>
      <w:r w:rsidR="000E4801" w:rsidRPr="001F621A">
        <w:rPr>
          <w:rFonts w:ascii="Arial" w:eastAsia="Times New Roman" w:hAnsi="Arial" w:cs="Arial"/>
          <w:sz w:val="24"/>
          <w:szCs w:val="24"/>
          <w:lang w:eastAsia="ru-RU"/>
        </w:rPr>
        <w:t>оекта</w:t>
      </w:r>
      <w:r w:rsidR="00284770" w:rsidRPr="001F621A">
        <w:rPr>
          <w:rFonts w:ascii="Arial" w:eastAsia="Times New Roman" w:hAnsi="Arial" w:cs="Arial"/>
          <w:sz w:val="24"/>
          <w:szCs w:val="24"/>
          <w:lang w:eastAsia="ru-RU"/>
        </w:rPr>
        <w:t xml:space="preserve"> и </w:t>
      </w:r>
      <w:r w:rsidRPr="001F621A">
        <w:rPr>
          <w:rFonts w:ascii="Arial" w:eastAsia="Times New Roman" w:hAnsi="Arial" w:cs="Arial"/>
          <w:sz w:val="24"/>
          <w:szCs w:val="24"/>
          <w:lang w:eastAsia="ru-RU"/>
        </w:rPr>
        <w:t>увеличению сметы расхо</w:t>
      </w:r>
      <w:r w:rsidR="000E4801" w:rsidRPr="001F621A">
        <w:rPr>
          <w:rFonts w:ascii="Arial" w:eastAsia="Times New Roman" w:hAnsi="Arial" w:cs="Arial"/>
          <w:sz w:val="24"/>
          <w:szCs w:val="24"/>
          <w:lang w:eastAsia="ru-RU"/>
        </w:rPr>
        <w:t>дов на реализацию проекта</w:t>
      </w:r>
      <w:r w:rsidRPr="001F621A">
        <w:rPr>
          <w:rFonts w:ascii="Arial" w:eastAsia="Times New Roman" w:hAnsi="Arial" w:cs="Arial"/>
          <w:sz w:val="24"/>
          <w:szCs w:val="24"/>
          <w:lang w:eastAsia="ru-RU"/>
        </w:rPr>
        <w:t>.</w:t>
      </w:r>
    </w:p>
    <w:p w:rsidR="000A4446" w:rsidRPr="001F621A" w:rsidRDefault="0028477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5.5</w:t>
      </w:r>
      <w:r w:rsidR="000A4446" w:rsidRPr="001F621A">
        <w:rPr>
          <w:rFonts w:ascii="Arial" w:eastAsia="Times New Roman" w:hAnsi="Arial" w:cs="Arial"/>
          <w:sz w:val="24"/>
          <w:szCs w:val="24"/>
          <w:lang w:eastAsia="ru-RU"/>
        </w:rPr>
        <w:t>. Получатель обеспечивает до</w:t>
      </w:r>
      <w:r w:rsidRPr="001F621A">
        <w:rPr>
          <w:rFonts w:ascii="Arial" w:eastAsia="Times New Roman" w:hAnsi="Arial" w:cs="Arial"/>
          <w:sz w:val="24"/>
          <w:szCs w:val="24"/>
          <w:lang w:eastAsia="ru-RU"/>
        </w:rPr>
        <w:t xml:space="preserve">стижение значений результатов, </w:t>
      </w:r>
      <w:r w:rsidR="00AE11BD" w:rsidRPr="001F621A">
        <w:rPr>
          <w:rFonts w:ascii="Arial" w:eastAsia="Times New Roman" w:hAnsi="Arial" w:cs="Arial"/>
          <w:sz w:val="24"/>
          <w:szCs w:val="24"/>
          <w:lang w:eastAsia="ru-RU"/>
        </w:rPr>
        <w:t>установленных проектом и С</w:t>
      </w:r>
      <w:r w:rsidR="000A4446" w:rsidRPr="001F621A">
        <w:rPr>
          <w:rFonts w:ascii="Arial" w:eastAsia="Times New Roman" w:hAnsi="Arial" w:cs="Arial"/>
          <w:sz w:val="24"/>
          <w:szCs w:val="24"/>
          <w:lang w:eastAsia="ru-RU"/>
        </w:rPr>
        <w:t>оглаше</w:t>
      </w:r>
      <w:r w:rsidRPr="001F621A">
        <w:rPr>
          <w:rFonts w:ascii="Arial" w:eastAsia="Times New Roman" w:hAnsi="Arial" w:cs="Arial"/>
          <w:sz w:val="24"/>
          <w:szCs w:val="24"/>
          <w:lang w:eastAsia="ru-RU"/>
        </w:rPr>
        <w:t>нием о предоставлении субсидии.</w:t>
      </w:r>
    </w:p>
    <w:p w:rsidR="000A4446" w:rsidRPr="001F621A" w:rsidRDefault="00AE11BD"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Значения результатов в проекте</w:t>
      </w:r>
      <w:r w:rsidR="000A4446" w:rsidRPr="001F621A">
        <w:rPr>
          <w:rFonts w:ascii="Arial" w:eastAsia="Times New Roman" w:hAnsi="Arial" w:cs="Arial"/>
          <w:sz w:val="24"/>
          <w:szCs w:val="24"/>
          <w:lang w:eastAsia="ru-RU"/>
        </w:rPr>
        <w:t xml:space="preserve"> устан</w:t>
      </w:r>
      <w:r w:rsidR="00284770" w:rsidRPr="001F621A">
        <w:rPr>
          <w:rFonts w:ascii="Arial" w:eastAsia="Times New Roman" w:hAnsi="Arial" w:cs="Arial"/>
          <w:sz w:val="24"/>
          <w:szCs w:val="24"/>
          <w:lang w:eastAsia="ru-RU"/>
        </w:rPr>
        <w:t xml:space="preserve">авливаются на каждый год. Если </w:t>
      </w:r>
      <w:r w:rsidR="000A4446" w:rsidRPr="001F621A">
        <w:rPr>
          <w:rFonts w:ascii="Arial" w:eastAsia="Times New Roman" w:hAnsi="Arial" w:cs="Arial"/>
          <w:sz w:val="24"/>
          <w:szCs w:val="24"/>
          <w:lang w:eastAsia="ru-RU"/>
        </w:rPr>
        <w:t>значение показателя одинаково для каждого года (нескольких ле</w:t>
      </w:r>
      <w:r w:rsidR="00C65579" w:rsidRPr="001F621A">
        <w:rPr>
          <w:rFonts w:ascii="Arial" w:eastAsia="Times New Roman" w:hAnsi="Arial" w:cs="Arial"/>
          <w:sz w:val="24"/>
          <w:szCs w:val="24"/>
          <w:lang w:eastAsia="ru-RU"/>
        </w:rPr>
        <w:t xml:space="preserve">т в периоде) </w:t>
      </w:r>
      <w:r w:rsidRPr="001F621A">
        <w:rPr>
          <w:rFonts w:ascii="Arial" w:eastAsia="Times New Roman" w:hAnsi="Arial" w:cs="Arial"/>
          <w:sz w:val="24"/>
          <w:szCs w:val="24"/>
          <w:lang w:eastAsia="ru-RU"/>
        </w:rPr>
        <w:t>реализации проекта</w:t>
      </w:r>
      <w:r w:rsidR="000A4446" w:rsidRPr="001F621A">
        <w:rPr>
          <w:rFonts w:ascii="Arial" w:eastAsia="Times New Roman" w:hAnsi="Arial" w:cs="Arial"/>
          <w:sz w:val="24"/>
          <w:szCs w:val="24"/>
          <w:lang w:eastAsia="ru-RU"/>
        </w:rPr>
        <w:t>, то значение устанавливается с пометкой «(ежегодно)».</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Получатель обеспечивает достижение значе</w:t>
      </w:r>
      <w:r w:rsidR="00C65579" w:rsidRPr="001F621A">
        <w:rPr>
          <w:rFonts w:ascii="Arial" w:eastAsia="Times New Roman" w:hAnsi="Arial" w:cs="Arial"/>
          <w:sz w:val="24"/>
          <w:szCs w:val="24"/>
          <w:lang w:eastAsia="ru-RU"/>
        </w:rPr>
        <w:t xml:space="preserve">ний результатов предоставления </w:t>
      </w:r>
      <w:r w:rsidRPr="001F621A">
        <w:rPr>
          <w:rFonts w:ascii="Arial" w:eastAsia="Times New Roman" w:hAnsi="Arial" w:cs="Arial"/>
          <w:sz w:val="24"/>
          <w:szCs w:val="24"/>
          <w:lang w:eastAsia="ru-RU"/>
        </w:rPr>
        <w:t>субси</w:t>
      </w:r>
      <w:r w:rsidR="00AE11BD" w:rsidRPr="001F621A">
        <w:rPr>
          <w:rFonts w:ascii="Arial" w:eastAsia="Times New Roman" w:hAnsi="Arial" w:cs="Arial"/>
          <w:sz w:val="24"/>
          <w:szCs w:val="24"/>
          <w:lang w:eastAsia="ru-RU"/>
        </w:rPr>
        <w:t>дий, подлежащих установлению в С</w:t>
      </w:r>
      <w:r w:rsidRPr="001F621A">
        <w:rPr>
          <w:rFonts w:ascii="Arial" w:eastAsia="Times New Roman" w:hAnsi="Arial" w:cs="Arial"/>
          <w:sz w:val="24"/>
          <w:szCs w:val="24"/>
          <w:lang w:eastAsia="ru-RU"/>
        </w:rPr>
        <w:t>оглашении о предоставлении субсидии, по итогам текущего финансового года, если ино</w:t>
      </w:r>
      <w:r w:rsidR="00AE11BD" w:rsidRPr="001F621A">
        <w:rPr>
          <w:rFonts w:ascii="Arial" w:eastAsia="Times New Roman" w:hAnsi="Arial" w:cs="Arial"/>
          <w:sz w:val="24"/>
          <w:szCs w:val="24"/>
          <w:lang w:eastAsia="ru-RU"/>
        </w:rPr>
        <w:t>е не установлено С</w:t>
      </w:r>
      <w:r w:rsidR="00C65579" w:rsidRPr="001F621A">
        <w:rPr>
          <w:rFonts w:ascii="Arial" w:eastAsia="Times New Roman" w:hAnsi="Arial" w:cs="Arial"/>
          <w:sz w:val="24"/>
          <w:szCs w:val="24"/>
          <w:lang w:eastAsia="ru-RU"/>
        </w:rPr>
        <w:t xml:space="preserve">оглашением о </w:t>
      </w:r>
      <w:r w:rsidRPr="001F621A">
        <w:rPr>
          <w:rFonts w:ascii="Arial" w:eastAsia="Times New Roman" w:hAnsi="Arial" w:cs="Arial"/>
          <w:sz w:val="24"/>
          <w:szCs w:val="24"/>
          <w:lang w:eastAsia="ru-RU"/>
        </w:rPr>
        <w:t>предоставлении субсидии.</w:t>
      </w:r>
    </w:p>
    <w:p w:rsidR="000A4446" w:rsidRPr="001F621A" w:rsidRDefault="0028477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5.6</w:t>
      </w:r>
      <w:r w:rsidR="000A4446" w:rsidRPr="001F621A">
        <w:rPr>
          <w:rFonts w:ascii="Arial" w:eastAsia="Times New Roman" w:hAnsi="Arial" w:cs="Arial"/>
          <w:sz w:val="24"/>
          <w:szCs w:val="24"/>
          <w:lang w:eastAsia="ru-RU"/>
        </w:rPr>
        <w:t>.</w:t>
      </w:r>
      <w:r w:rsidRPr="001F621A">
        <w:rPr>
          <w:rFonts w:ascii="Arial" w:eastAsia="Times New Roman" w:hAnsi="Arial" w:cs="Arial"/>
          <w:sz w:val="24"/>
          <w:szCs w:val="24"/>
          <w:lang w:eastAsia="ru-RU"/>
        </w:rPr>
        <w:t xml:space="preserve"> Субсидии из бюджета Шушенского района</w:t>
      </w:r>
      <w:r w:rsidR="00C65579" w:rsidRPr="001F621A">
        <w:rPr>
          <w:rFonts w:ascii="Arial" w:eastAsia="Times New Roman" w:hAnsi="Arial" w:cs="Arial"/>
          <w:sz w:val="24"/>
          <w:szCs w:val="24"/>
          <w:lang w:eastAsia="ru-RU"/>
        </w:rPr>
        <w:t xml:space="preserve"> предоставляются Получателям, </w:t>
      </w:r>
      <w:r w:rsidR="000A4446" w:rsidRPr="001F621A">
        <w:rPr>
          <w:rFonts w:ascii="Arial" w:eastAsia="Times New Roman" w:hAnsi="Arial" w:cs="Arial"/>
          <w:sz w:val="24"/>
          <w:szCs w:val="24"/>
          <w:lang w:eastAsia="ru-RU"/>
        </w:rPr>
        <w:t>осуще</w:t>
      </w:r>
      <w:r w:rsidR="0007265C" w:rsidRPr="001F621A">
        <w:rPr>
          <w:rFonts w:ascii="Arial" w:eastAsia="Times New Roman" w:hAnsi="Arial" w:cs="Arial"/>
          <w:sz w:val="24"/>
          <w:szCs w:val="24"/>
          <w:lang w:eastAsia="ru-RU"/>
        </w:rPr>
        <w:t xml:space="preserve">ствляющим деятельность в </w:t>
      </w:r>
      <w:r w:rsidR="000A4446" w:rsidRPr="001F621A">
        <w:rPr>
          <w:rFonts w:ascii="Arial" w:eastAsia="Times New Roman" w:hAnsi="Arial" w:cs="Arial"/>
          <w:sz w:val="24"/>
          <w:szCs w:val="24"/>
          <w:lang w:eastAsia="ru-RU"/>
        </w:rPr>
        <w:t>области патриотического воспитания граждан</w:t>
      </w:r>
      <w:r w:rsidR="0007265C" w:rsidRPr="001F621A">
        <w:rPr>
          <w:rFonts w:ascii="Arial" w:eastAsia="Times New Roman" w:hAnsi="Arial" w:cs="Arial"/>
          <w:sz w:val="24"/>
          <w:szCs w:val="24"/>
          <w:lang w:eastAsia="ru-RU"/>
        </w:rPr>
        <w:t xml:space="preserve"> и пропаганды здорового образа </w:t>
      </w:r>
      <w:r w:rsidR="000A4446" w:rsidRPr="001F621A">
        <w:rPr>
          <w:rFonts w:ascii="Arial" w:eastAsia="Times New Roman" w:hAnsi="Arial" w:cs="Arial"/>
          <w:sz w:val="24"/>
          <w:szCs w:val="24"/>
          <w:lang w:eastAsia="ru-RU"/>
        </w:rPr>
        <w:t xml:space="preserve">жизни, деятельность, направленную на </w:t>
      </w:r>
      <w:r w:rsidR="0007265C" w:rsidRPr="001F621A">
        <w:rPr>
          <w:rFonts w:ascii="Arial" w:eastAsia="Times New Roman" w:hAnsi="Arial" w:cs="Arial"/>
          <w:sz w:val="24"/>
          <w:szCs w:val="24"/>
          <w:lang w:eastAsia="ru-RU"/>
        </w:rPr>
        <w:t xml:space="preserve">развитие духовно-нравственного </w:t>
      </w:r>
      <w:r w:rsidR="000A4446" w:rsidRPr="001F621A">
        <w:rPr>
          <w:rFonts w:ascii="Arial" w:eastAsia="Times New Roman" w:hAnsi="Arial" w:cs="Arial"/>
          <w:sz w:val="24"/>
          <w:szCs w:val="24"/>
          <w:lang w:eastAsia="ru-RU"/>
        </w:rPr>
        <w:t>воспитания</w:t>
      </w:r>
      <w:r w:rsidR="0007265C" w:rsidRPr="001F621A">
        <w:rPr>
          <w:rFonts w:ascii="Arial" w:eastAsia="Times New Roman" w:hAnsi="Arial" w:cs="Arial"/>
          <w:sz w:val="24"/>
          <w:szCs w:val="24"/>
          <w:lang w:eastAsia="ru-RU"/>
        </w:rPr>
        <w:t>,</w:t>
      </w:r>
      <w:r w:rsidR="002857AC" w:rsidRPr="001F621A">
        <w:rPr>
          <w:rFonts w:ascii="Arial" w:eastAsia="Times New Roman" w:hAnsi="Arial" w:cs="Arial"/>
          <w:sz w:val="24"/>
          <w:szCs w:val="24"/>
          <w:lang w:eastAsia="ru-RU"/>
        </w:rPr>
        <w:t xml:space="preserve"> в области развития</w:t>
      </w:r>
      <w:r w:rsidR="0007265C" w:rsidRPr="001F621A">
        <w:rPr>
          <w:rFonts w:ascii="Arial" w:eastAsia="Times New Roman" w:hAnsi="Arial" w:cs="Arial"/>
          <w:sz w:val="24"/>
          <w:szCs w:val="24"/>
          <w:lang w:eastAsia="ru-RU"/>
        </w:rPr>
        <w:t xml:space="preserve"> </w:t>
      </w:r>
      <w:r w:rsidR="002857AC" w:rsidRPr="001F621A">
        <w:rPr>
          <w:rFonts w:ascii="Arial" w:eastAsia="Times New Roman" w:hAnsi="Arial" w:cs="Arial"/>
          <w:sz w:val="24"/>
          <w:szCs w:val="24"/>
          <w:lang w:eastAsia="ru-RU"/>
        </w:rPr>
        <w:t xml:space="preserve">межнационального сотрудничества, </w:t>
      </w:r>
      <w:r w:rsidR="0007265C" w:rsidRPr="001F621A">
        <w:rPr>
          <w:rFonts w:ascii="Arial" w:eastAsia="Times New Roman" w:hAnsi="Arial" w:cs="Arial"/>
          <w:sz w:val="24"/>
          <w:szCs w:val="24"/>
          <w:lang w:eastAsia="ru-RU"/>
        </w:rPr>
        <w:t>деятельность в области образования, пр</w:t>
      </w:r>
      <w:r w:rsidR="00A94100" w:rsidRPr="001F621A">
        <w:rPr>
          <w:rFonts w:ascii="Arial" w:eastAsia="Times New Roman" w:hAnsi="Arial" w:cs="Arial"/>
          <w:sz w:val="24"/>
          <w:szCs w:val="24"/>
          <w:lang w:eastAsia="ru-RU"/>
        </w:rPr>
        <w:t>освещения, к</w:t>
      </w:r>
      <w:r w:rsidR="008C6644" w:rsidRPr="001F621A">
        <w:rPr>
          <w:rFonts w:ascii="Arial" w:eastAsia="Times New Roman" w:hAnsi="Arial" w:cs="Arial"/>
          <w:sz w:val="24"/>
          <w:szCs w:val="24"/>
          <w:lang w:eastAsia="ru-RU"/>
        </w:rPr>
        <w:t>ультуры и туризма</w:t>
      </w:r>
      <w:r w:rsidR="000A4446" w:rsidRPr="001F621A">
        <w:rPr>
          <w:rFonts w:ascii="Arial" w:eastAsia="Times New Roman" w:hAnsi="Arial" w:cs="Arial"/>
          <w:sz w:val="24"/>
          <w:szCs w:val="24"/>
          <w:lang w:eastAsia="ru-RU"/>
        </w:rPr>
        <w:t xml:space="preserve"> на:</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организацию и проведение мероприятий с участием ветеранов и молодежи;</w:t>
      </w:r>
    </w:p>
    <w:p w:rsidR="000A4446" w:rsidRPr="001F621A" w:rsidRDefault="007219C9"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 </w:t>
      </w:r>
      <w:r w:rsidR="000A4446" w:rsidRPr="001F621A">
        <w:rPr>
          <w:rFonts w:ascii="Arial" w:eastAsia="Times New Roman" w:hAnsi="Arial" w:cs="Arial"/>
          <w:sz w:val="24"/>
          <w:szCs w:val="24"/>
          <w:lang w:eastAsia="ru-RU"/>
        </w:rPr>
        <w:t>организацию и проведение мероприя</w:t>
      </w:r>
      <w:r w:rsidR="00C65579" w:rsidRPr="001F621A">
        <w:rPr>
          <w:rFonts w:ascii="Arial" w:eastAsia="Times New Roman" w:hAnsi="Arial" w:cs="Arial"/>
          <w:sz w:val="24"/>
          <w:szCs w:val="24"/>
          <w:lang w:eastAsia="ru-RU"/>
        </w:rPr>
        <w:t xml:space="preserve">тий, посвященных праздничным и </w:t>
      </w:r>
      <w:r w:rsidR="000A4446" w:rsidRPr="001F621A">
        <w:rPr>
          <w:rFonts w:ascii="Arial" w:eastAsia="Times New Roman" w:hAnsi="Arial" w:cs="Arial"/>
          <w:sz w:val="24"/>
          <w:szCs w:val="24"/>
          <w:lang w:eastAsia="ru-RU"/>
        </w:rPr>
        <w:t>памятным датам, государственным и международным праздникам, дням воинской славы России, торжественных приемов, «кругл</w:t>
      </w:r>
      <w:r w:rsidR="00C65579" w:rsidRPr="001F621A">
        <w:rPr>
          <w:rFonts w:ascii="Arial" w:eastAsia="Times New Roman" w:hAnsi="Arial" w:cs="Arial"/>
          <w:sz w:val="24"/>
          <w:szCs w:val="24"/>
          <w:lang w:eastAsia="ru-RU"/>
        </w:rPr>
        <w:t>ых столов», встреч, конкурсов,</w:t>
      </w:r>
      <w:r w:rsidR="002857AC" w:rsidRPr="001F621A">
        <w:rPr>
          <w:rFonts w:ascii="Arial" w:eastAsia="Times New Roman" w:hAnsi="Arial" w:cs="Arial"/>
          <w:sz w:val="24"/>
          <w:szCs w:val="24"/>
          <w:lang w:eastAsia="ru-RU"/>
        </w:rPr>
        <w:t xml:space="preserve"> викторин,</w:t>
      </w:r>
      <w:r w:rsidR="00C65579" w:rsidRPr="001F621A">
        <w:rPr>
          <w:rFonts w:ascii="Arial" w:eastAsia="Times New Roman" w:hAnsi="Arial" w:cs="Arial"/>
          <w:sz w:val="24"/>
          <w:szCs w:val="24"/>
          <w:lang w:eastAsia="ru-RU"/>
        </w:rPr>
        <w:t xml:space="preserve"> </w:t>
      </w:r>
      <w:r w:rsidR="000A4446" w:rsidRPr="001F621A">
        <w:rPr>
          <w:rFonts w:ascii="Arial" w:eastAsia="Times New Roman" w:hAnsi="Arial" w:cs="Arial"/>
          <w:sz w:val="24"/>
          <w:szCs w:val="24"/>
          <w:lang w:eastAsia="ru-RU"/>
        </w:rPr>
        <w:t>фестивалей,</w:t>
      </w:r>
      <w:r w:rsidR="008C6644" w:rsidRPr="001F621A">
        <w:rPr>
          <w:rFonts w:ascii="Arial" w:eastAsia="Times New Roman" w:hAnsi="Arial" w:cs="Arial"/>
          <w:sz w:val="24"/>
          <w:szCs w:val="24"/>
          <w:lang w:eastAsia="ru-RU"/>
        </w:rPr>
        <w:t xml:space="preserve"> экскурсий,</w:t>
      </w:r>
      <w:r w:rsidR="000A4446" w:rsidRPr="001F621A">
        <w:rPr>
          <w:rFonts w:ascii="Arial" w:eastAsia="Times New Roman" w:hAnsi="Arial" w:cs="Arial"/>
          <w:sz w:val="24"/>
          <w:szCs w:val="24"/>
          <w:lang w:eastAsia="ru-RU"/>
        </w:rPr>
        <w:t xml:space="preserve"> спортивно-оздоровительных и других мероприятий с вручени</w:t>
      </w:r>
      <w:r w:rsidR="00C65579" w:rsidRPr="001F621A">
        <w:rPr>
          <w:rFonts w:ascii="Arial" w:eastAsia="Times New Roman" w:hAnsi="Arial" w:cs="Arial"/>
          <w:sz w:val="24"/>
          <w:szCs w:val="24"/>
          <w:lang w:eastAsia="ru-RU"/>
        </w:rPr>
        <w:t xml:space="preserve">ем </w:t>
      </w:r>
      <w:r w:rsidR="0007265C" w:rsidRPr="001F621A">
        <w:rPr>
          <w:rFonts w:ascii="Arial" w:eastAsia="Times New Roman" w:hAnsi="Arial" w:cs="Arial"/>
          <w:sz w:val="24"/>
          <w:szCs w:val="24"/>
          <w:lang w:eastAsia="ru-RU"/>
        </w:rPr>
        <w:t>призов и подарков</w:t>
      </w:r>
      <w:r w:rsidR="000A4446" w:rsidRPr="001F621A">
        <w:rPr>
          <w:rFonts w:ascii="Arial" w:eastAsia="Times New Roman" w:hAnsi="Arial" w:cs="Arial"/>
          <w:sz w:val="24"/>
          <w:szCs w:val="24"/>
          <w:lang w:eastAsia="ru-RU"/>
        </w:rPr>
        <w:t>;</w:t>
      </w:r>
    </w:p>
    <w:p w:rsidR="002857AC"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разработку и издание печатных</w:t>
      </w:r>
      <w:r w:rsidR="007219C9" w:rsidRPr="001F621A">
        <w:rPr>
          <w:rFonts w:ascii="Arial" w:eastAsia="Times New Roman" w:hAnsi="Arial" w:cs="Arial"/>
          <w:sz w:val="24"/>
          <w:szCs w:val="24"/>
          <w:lang w:eastAsia="ru-RU"/>
        </w:rPr>
        <w:t xml:space="preserve"> и видеоматериалов;</w:t>
      </w:r>
      <w:r w:rsidR="00C65579" w:rsidRPr="001F621A">
        <w:rPr>
          <w:rFonts w:ascii="Arial" w:eastAsia="Times New Roman" w:hAnsi="Arial" w:cs="Arial"/>
          <w:sz w:val="24"/>
          <w:szCs w:val="24"/>
          <w:lang w:eastAsia="ru-RU"/>
        </w:rPr>
        <w:t xml:space="preserve"> </w:t>
      </w:r>
    </w:p>
    <w:p w:rsidR="000A4446" w:rsidRPr="001F621A" w:rsidRDefault="002857AC"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w:t>
      </w:r>
      <w:r w:rsidR="001F621A" w:rsidRPr="001F621A">
        <w:rPr>
          <w:rFonts w:ascii="Arial" w:eastAsia="Times New Roman" w:hAnsi="Arial" w:cs="Arial"/>
          <w:sz w:val="24"/>
          <w:szCs w:val="24"/>
          <w:lang w:eastAsia="ru-RU"/>
        </w:rPr>
        <w:t xml:space="preserve"> </w:t>
      </w:r>
      <w:r w:rsidR="00C65579" w:rsidRPr="001F621A">
        <w:rPr>
          <w:rFonts w:ascii="Arial" w:eastAsia="Times New Roman" w:hAnsi="Arial" w:cs="Arial"/>
          <w:sz w:val="24"/>
          <w:szCs w:val="24"/>
          <w:lang w:eastAsia="ru-RU"/>
        </w:rPr>
        <w:t xml:space="preserve">оформление </w:t>
      </w:r>
      <w:r w:rsidR="000A4446" w:rsidRPr="001F621A">
        <w:rPr>
          <w:rFonts w:ascii="Arial" w:eastAsia="Times New Roman" w:hAnsi="Arial" w:cs="Arial"/>
          <w:sz w:val="24"/>
          <w:szCs w:val="24"/>
          <w:lang w:eastAsia="ru-RU"/>
        </w:rPr>
        <w:t>фотовыставок;</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издание книг, буклетов, брошюр и иной печатной продукции;</w:t>
      </w:r>
    </w:p>
    <w:p w:rsidR="008C6644"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 посещение мест боевой славы, </w:t>
      </w:r>
    </w:p>
    <w:p w:rsidR="000A4446" w:rsidRPr="001F621A" w:rsidRDefault="008C6644"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 проведение </w:t>
      </w:r>
      <w:r w:rsidR="000A4446" w:rsidRPr="001F621A">
        <w:rPr>
          <w:rFonts w:ascii="Arial" w:eastAsia="Times New Roman" w:hAnsi="Arial" w:cs="Arial"/>
          <w:sz w:val="24"/>
          <w:szCs w:val="24"/>
          <w:lang w:eastAsia="ru-RU"/>
        </w:rPr>
        <w:t>экскурсии;</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расходы на оплату работ и услуг, в том числе привлек</w:t>
      </w:r>
      <w:r w:rsidR="00C65579" w:rsidRPr="001F621A">
        <w:rPr>
          <w:rFonts w:ascii="Arial" w:eastAsia="Times New Roman" w:hAnsi="Arial" w:cs="Arial"/>
          <w:sz w:val="24"/>
          <w:szCs w:val="24"/>
          <w:lang w:eastAsia="ru-RU"/>
        </w:rPr>
        <w:t xml:space="preserve">аемых лиц (по </w:t>
      </w:r>
      <w:r w:rsidRPr="001F621A">
        <w:rPr>
          <w:rFonts w:ascii="Arial" w:eastAsia="Times New Roman" w:hAnsi="Arial" w:cs="Arial"/>
          <w:sz w:val="24"/>
          <w:szCs w:val="24"/>
          <w:lang w:eastAsia="ru-RU"/>
        </w:rPr>
        <w:t>гражданско-</w:t>
      </w:r>
      <w:r w:rsidR="0007265C" w:rsidRPr="001F621A">
        <w:rPr>
          <w:rFonts w:ascii="Arial" w:eastAsia="Times New Roman" w:hAnsi="Arial" w:cs="Arial"/>
          <w:sz w:val="24"/>
          <w:szCs w:val="24"/>
          <w:lang w:eastAsia="ru-RU"/>
        </w:rPr>
        <w:t>правовым договорам)</w:t>
      </w:r>
      <w:r w:rsidRPr="001F621A">
        <w:rPr>
          <w:rFonts w:ascii="Arial" w:eastAsia="Times New Roman" w:hAnsi="Arial" w:cs="Arial"/>
          <w:sz w:val="24"/>
          <w:szCs w:val="24"/>
          <w:lang w:eastAsia="ru-RU"/>
        </w:rPr>
        <w:t xml:space="preserve">, необходимых для реализации </w:t>
      </w:r>
      <w:r w:rsidR="000E4801" w:rsidRPr="001F621A">
        <w:rPr>
          <w:rFonts w:ascii="Arial" w:eastAsia="Times New Roman" w:hAnsi="Arial" w:cs="Arial"/>
          <w:sz w:val="24"/>
          <w:szCs w:val="24"/>
          <w:lang w:eastAsia="ru-RU"/>
        </w:rPr>
        <w:t>проекта</w:t>
      </w:r>
      <w:r w:rsidRPr="001F621A">
        <w:rPr>
          <w:rFonts w:ascii="Arial" w:eastAsia="Times New Roman" w:hAnsi="Arial" w:cs="Arial"/>
          <w:sz w:val="24"/>
          <w:szCs w:val="24"/>
          <w:lang w:eastAsia="ru-RU"/>
        </w:rPr>
        <w:t>;</w:t>
      </w:r>
    </w:p>
    <w:p w:rsidR="000A4446" w:rsidRPr="001F621A" w:rsidRDefault="00AE11BD"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 </w:t>
      </w:r>
      <w:r w:rsidR="000A4446" w:rsidRPr="001F621A">
        <w:rPr>
          <w:rFonts w:ascii="Arial" w:eastAsia="Times New Roman" w:hAnsi="Arial" w:cs="Arial"/>
          <w:sz w:val="24"/>
          <w:szCs w:val="24"/>
          <w:lang w:eastAsia="ru-RU"/>
        </w:rPr>
        <w:t>возмещение расходов на командир</w:t>
      </w:r>
      <w:r w:rsidR="00C65579" w:rsidRPr="001F621A">
        <w:rPr>
          <w:rFonts w:ascii="Arial" w:eastAsia="Times New Roman" w:hAnsi="Arial" w:cs="Arial"/>
          <w:sz w:val="24"/>
          <w:szCs w:val="24"/>
          <w:lang w:eastAsia="ru-RU"/>
        </w:rPr>
        <w:t xml:space="preserve">овочные расходы для работников </w:t>
      </w:r>
      <w:r w:rsidR="000A4446" w:rsidRPr="001F621A">
        <w:rPr>
          <w:rFonts w:ascii="Arial" w:eastAsia="Times New Roman" w:hAnsi="Arial" w:cs="Arial"/>
          <w:sz w:val="24"/>
          <w:szCs w:val="24"/>
          <w:lang w:eastAsia="ru-RU"/>
        </w:rPr>
        <w:t>общественной организации, участвующих в реализации про</w:t>
      </w:r>
      <w:r w:rsidR="000E4801" w:rsidRPr="001F621A">
        <w:rPr>
          <w:rFonts w:ascii="Arial" w:eastAsia="Times New Roman" w:hAnsi="Arial" w:cs="Arial"/>
          <w:sz w:val="24"/>
          <w:szCs w:val="24"/>
          <w:lang w:eastAsia="ru-RU"/>
        </w:rPr>
        <w:t>екта</w:t>
      </w:r>
      <w:r w:rsidR="000A4446" w:rsidRPr="001F621A">
        <w:rPr>
          <w:rFonts w:ascii="Arial" w:eastAsia="Times New Roman" w:hAnsi="Arial" w:cs="Arial"/>
          <w:sz w:val="24"/>
          <w:szCs w:val="24"/>
          <w:lang w:eastAsia="ru-RU"/>
        </w:rPr>
        <w:t xml:space="preserve"> (не более 10 (десяти) процентов от размера субсид</w:t>
      </w:r>
      <w:r w:rsidR="00C65579" w:rsidRPr="001F621A">
        <w:rPr>
          <w:rFonts w:ascii="Arial" w:eastAsia="Times New Roman" w:hAnsi="Arial" w:cs="Arial"/>
          <w:sz w:val="24"/>
          <w:szCs w:val="24"/>
          <w:lang w:eastAsia="ru-RU"/>
        </w:rPr>
        <w:t>и</w:t>
      </w:r>
      <w:r w:rsidR="000A4446" w:rsidRPr="001F621A">
        <w:rPr>
          <w:rFonts w:ascii="Arial" w:eastAsia="Times New Roman" w:hAnsi="Arial" w:cs="Arial"/>
          <w:sz w:val="24"/>
          <w:szCs w:val="24"/>
          <w:lang w:eastAsia="ru-RU"/>
        </w:rPr>
        <w:t>и);</w:t>
      </w:r>
    </w:p>
    <w:p w:rsidR="000A4446"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 </w:t>
      </w:r>
      <w:r w:rsidR="000A4446" w:rsidRPr="001F621A">
        <w:rPr>
          <w:rFonts w:ascii="Arial" w:eastAsia="Times New Roman" w:hAnsi="Arial" w:cs="Arial"/>
          <w:sz w:val="24"/>
          <w:szCs w:val="24"/>
          <w:lang w:eastAsia="ru-RU"/>
        </w:rPr>
        <w:t>услуги банков</w:t>
      </w:r>
      <w:r w:rsidR="00940C29">
        <w:rPr>
          <w:rFonts w:ascii="Arial" w:eastAsia="Times New Roman" w:hAnsi="Arial" w:cs="Arial"/>
          <w:sz w:val="24"/>
          <w:szCs w:val="24"/>
          <w:lang w:eastAsia="ru-RU"/>
        </w:rPr>
        <w:t xml:space="preserve"> (кроме </w:t>
      </w:r>
      <w:r w:rsidR="00940C29" w:rsidRPr="001F621A">
        <w:rPr>
          <w:rFonts w:ascii="Arial" w:eastAsia="Times New Roman" w:hAnsi="Arial" w:cs="Arial"/>
          <w:sz w:val="24"/>
          <w:szCs w:val="24"/>
          <w:lang w:eastAsia="ru-RU"/>
        </w:rPr>
        <w:t>получени</w:t>
      </w:r>
      <w:r w:rsidR="00940C29">
        <w:rPr>
          <w:rFonts w:ascii="Arial" w:eastAsia="Times New Roman" w:hAnsi="Arial" w:cs="Arial"/>
          <w:sz w:val="24"/>
          <w:szCs w:val="24"/>
          <w:lang w:eastAsia="ru-RU"/>
        </w:rPr>
        <w:t>я</w:t>
      </w:r>
      <w:r w:rsidR="00940C29" w:rsidRPr="001F621A">
        <w:rPr>
          <w:rFonts w:ascii="Arial" w:eastAsia="Times New Roman" w:hAnsi="Arial" w:cs="Arial"/>
          <w:sz w:val="24"/>
          <w:szCs w:val="24"/>
          <w:lang w:eastAsia="ru-RU"/>
        </w:rPr>
        <w:t xml:space="preserve"> кредитов и займов</w:t>
      </w:r>
      <w:r w:rsidR="00940C29">
        <w:rPr>
          <w:rFonts w:ascii="Arial" w:eastAsia="Times New Roman" w:hAnsi="Arial" w:cs="Arial"/>
          <w:sz w:val="24"/>
          <w:szCs w:val="24"/>
          <w:lang w:eastAsia="ru-RU"/>
        </w:rPr>
        <w:t>)</w:t>
      </w:r>
      <w:r w:rsidR="000A4446" w:rsidRPr="001F621A">
        <w:rPr>
          <w:rFonts w:ascii="Arial" w:eastAsia="Times New Roman" w:hAnsi="Arial" w:cs="Arial"/>
          <w:sz w:val="24"/>
          <w:szCs w:val="24"/>
          <w:lang w:eastAsia="ru-RU"/>
        </w:rPr>
        <w:t>, почтовые услуги;</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расходы на приобретение и эксплуатацию</w:t>
      </w:r>
      <w:r w:rsidR="00A94100" w:rsidRPr="001F621A">
        <w:rPr>
          <w:rFonts w:ascii="Arial" w:eastAsia="Times New Roman" w:hAnsi="Arial" w:cs="Arial"/>
          <w:sz w:val="24"/>
          <w:szCs w:val="24"/>
          <w:lang w:eastAsia="ru-RU"/>
        </w:rPr>
        <w:t xml:space="preserve"> основных средств, необходимых </w:t>
      </w:r>
      <w:r w:rsidRPr="001F621A">
        <w:rPr>
          <w:rFonts w:ascii="Arial" w:eastAsia="Times New Roman" w:hAnsi="Arial" w:cs="Arial"/>
          <w:sz w:val="24"/>
          <w:szCs w:val="24"/>
          <w:lang w:eastAsia="ru-RU"/>
        </w:rPr>
        <w:t>для реализации про</w:t>
      </w:r>
      <w:r w:rsidR="000E4801" w:rsidRPr="001F621A">
        <w:rPr>
          <w:rFonts w:ascii="Arial" w:eastAsia="Times New Roman" w:hAnsi="Arial" w:cs="Arial"/>
          <w:sz w:val="24"/>
          <w:szCs w:val="24"/>
          <w:lang w:eastAsia="ru-RU"/>
        </w:rPr>
        <w:t>екта</w:t>
      </w:r>
      <w:r w:rsidRPr="001F621A">
        <w:rPr>
          <w:rFonts w:ascii="Arial" w:eastAsia="Times New Roman" w:hAnsi="Arial" w:cs="Arial"/>
          <w:sz w:val="24"/>
          <w:szCs w:val="24"/>
          <w:lang w:eastAsia="ru-RU"/>
        </w:rPr>
        <w:t xml:space="preserve">; </w:t>
      </w:r>
    </w:p>
    <w:p w:rsidR="000A4446" w:rsidRPr="001F621A" w:rsidRDefault="000A4446" w:rsidP="00E76E1F">
      <w:pPr>
        <w:shd w:val="clear" w:color="auto" w:fill="FFFFFF"/>
        <w:spacing w:after="0" w:line="240" w:lineRule="auto"/>
        <w:ind w:firstLine="284"/>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расходы на аренду оборудования</w:t>
      </w:r>
      <w:r w:rsidR="00A94100" w:rsidRPr="001F621A">
        <w:rPr>
          <w:rFonts w:ascii="Arial" w:eastAsia="Times New Roman" w:hAnsi="Arial" w:cs="Arial"/>
          <w:sz w:val="24"/>
          <w:szCs w:val="24"/>
          <w:lang w:eastAsia="ru-RU"/>
        </w:rPr>
        <w:t xml:space="preserve"> и инвентаря, необходимого для реализации проекта;</w:t>
      </w:r>
    </w:p>
    <w:p w:rsidR="000A4446" w:rsidRDefault="000A4446" w:rsidP="00E76E1F">
      <w:pPr>
        <w:shd w:val="clear" w:color="auto" w:fill="FFFFFF"/>
        <w:spacing w:after="0" w:line="240" w:lineRule="auto"/>
        <w:ind w:firstLine="284"/>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расходы на приобретение канцел</w:t>
      </w:r>
      <w:r w:rsidR="002857AC" w:rsidRPr="001F621A">
        <w:rPr>
          <w:rFonts w:ascii="Arial" w:eastAsia="Times New Roman" w:hAnsi="Arial" w:cs="Arial"/>
          <w:sz w:val="24"/>
          <w:szCs w:val="24"/>
          <w:lang w:eastAsia="ru-RU"/>
        </w:rPr>
        <w:t>ярских и хозяйственных товаров</w:t>
      </w:r>
      <w:r w:rsidR="00A820E5">
        <w:rPr>
          <w:rFonts w:ascii="Arial" w:eastAsia="Times New Roman" w:hAnsi="Arial" w:cs="Arial"/>
          <w:sz w:val="24"/>
          <w:szCs w:val="24"/>
          <w:lang w:eastAsia="ru-RU"/>
        </w:rPr>
        <w:t>;</w:t>
      </w:r>
    </w:p>
    <w:p w:rsidR="00940C29" w:rsidRPr="001F621A" w:rsidRDefault="00940C29" w:rsidP="00E76E1F">
      <w:pPr>
        <w:shd w:val="clear" w:color="auto" w:fill="FFFFFF"/>
        <w:spacing w:after="0" w:line="240" w:lineRule="auto"/>
        <w:ind w:firstLine="284"/>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платежи по договорам аренды нежилых помещений</w:t>
      </w:r>
      <w:r w:rsidR="00A820E5">
        <w:rPr>
          <w:rFonts w:ascii="Arial" w:eastAsia="Times New Roman" w:hAnsi="Arial" w:cs="Arial"/>
          <w:sz w:val="24"/>
          <w:szCs w:val="24"/>
          <w:lang w:eastAsia="ru-RU"/>
        </w:rPr>
        <w:t>.</w:t>
      </w:r>
    </w:p>
    <w:p w:rsidR="000A4446"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5.7</w:t>
      </w:r>
      <w:r w:rsidR="000A4446" w:rsidRPr="001F621A">
        <w:rPr>
          <w:rFonts w:ascii="Arial" w:eastAsia="Times New Roman" w:hAnsi="Arial" w:cs="Arial"/>
          <w:sz w:val="24"/>
          <w:szCs w:val="24"/>
          <w:lang w:eastAsia="ru-RU"/>
        </w:rPr>
        <w:t>. За с</w:t>
      </w:r>
      <w:r w:rsidR="002857AC" w:rsidRPr="001F621A">
        <w:rPr>
          <w:rFonts w:ascii="Arial" w:eastAsia="Times New Roman" w:hAnsi="Arial" w:cs="Arial"/>
          <w:sz w:val="24"/>
          <w:szCs w:val="24"/>
          <w:lang w:eastAsia="ru-RU"/>
        </w:rPr>
        <w:t xml:space="preserve">чет средств субсидии из бюджета района </w:t>
      </w:r>
      <w:r w:rsidR="000A4446" w:rsidRPr="001F621A">
        <w:rPr>
          <w:rFonts w:ascii="Arial" w:eastAsia="Times New Roman" w:hAnsi="Arial" w:cs="Arial"/>
          <w:sz w:val="24"/>
          <w:szCs w:val="24"/>
          <w:lang w:eastAsia="ru-RU"/>
        </w:rPr>
        <w:t>некоммерческим организациям запрещается осуществлять расходы:</w:t>
      </w:r>
    </w:p>
    <w:p w:rsidR="000A4446" w:rsidRPr="001F621A" w:rsidRDefault="000A4446" w:rsidP="00E76E1F">
      <w:pPr>
        <w:shd w:val="clear" w:color="auto" w:fill="FFFFFF"/>
        <w:spacing w:after="0" w:line="240" w:lineRule="auto"/>
        <w:ind w:firstLine="284"/>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на текущий и капитальный ремонт, реконструкцию, аренду жилых помещений;</w:t>
      </w:r>
    </w:p>
    <w:p w:rsidR="000A4446" w:rsidRPr="001F621A" w:rsidRDefault="000A4446" w:rsidP="00E76E1F">
      <w:pPr>
        <w:shd w:val="clear" w:color="auto" w:fill="FFFFFF"/>
        <w:spacing w:after="0" w:line="240" w:lineRule="auto"/>
        <w:ind w:firstLine="284"/>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на приобретение транспортных средств;</w:t>
      </w:r>
    </w:p>
    <w:p w:rsidR="000A4446" w:rsidRPr="001F621A" w:rsidRDefault="000A4446" w:rsidP="00E76E1F">
      <w:pPr>
        <w:shd w:val="clear" w:color="auto" w:fill="FFFFFF"/>
        <w:spacing w:after="0" w:line="240" w:lineRule="auto"/>
        <w:ind w:firstLine="284"/>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на приобретение алкогольной и табачной продукции;</w:t>
      </w:r>
    </w:p>
    <w:p w:rsidR="000A4446" w:rsidRPr="001F621A" w:rsidRDefault="000A4446" w:rsidP="00E76E1F">
      <w:pPr>
        <w:shd w:val="clear" w:color="auto" w:fill="FFFFFF"/>
        <w:spacing w:after="0" w:line="240" w:lineRule="auto"/>
        <w:ind w:firstLine="284"/>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на проведение банкетов, фуршетов;</w:t>
      </w:r>
    </w:p>
    <w:p w:rsidR="000A4446" w:rsidRPr="001F621A" w:rsidRDefault="000A4446" w:rsidP="00E76E1F">
      <w:pPr>
        <w:shd w:val="clear" w:color="auto" w:fill="FFFFFF"/>
        <w:spacing w:after="0" w:line="240" w:lineRule="auto"/>
        <w:ind w:firstLine="284"/>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lastRenderedPageBreak/>
        <w:t xml:space="preserve">- на поддержку политических партий </w:t>
      </w:r>
      <w:r w:rsidR="002857AC" w:rsidRPr="001F621A">
        <w:rPr>
          <w:rFonts w:ascii="Arial" w:eastAsia="Times New Roman" w:hAnsi="Arial" w:cs="Arial"/>
          <w:sz w:val="24"/>
          <w:szCs w:val="24"/>
          <w:lang w:eastAsia="ru-RU"/>
        </w:rPr>
        <w:t xml:space="preserve">и кампаний, а также проведение </w:t>
      </w:r>
      <w:r w:rsidRPr="001F621A">
        <w:rPr>
          <w:rFonts w:ascii="Arial" w:eastAsia="Times New Roman" w:hAnsi="Arial" w:cs="Arial"/>
          <w:sz w:val="24"/>
          <w:szCs w:val="24"/>
          <w:lang w:eastAsia="ru-RU"/>
        </w:rPr>
        <w:t>митингов, демонстраций, пикетирований;</w:t>
      </w:r>
    </w:p>
    <w:p w:rsidR="000A4446" w:rsidRPr="001F621A" w:rsidRDefault="000A4446" w:rsidP="00E76E1F">
      <w:pPr>
        <w:shd w:val="clear" w:color="auto" w:fill="FFFFFF"/>
        <w:spacing w:after="0" w:line="240" w:lineRule="auto"/>
        <w:ind w:firstLine="284"/>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на оказание платных услуг населению;</w:t>
      </w:r>
    </w:p>
    <w:p w:rsidR="000A4446" w:rsidRPr="001F621A" w:rsidRDefault="000A4446" w:rsidP="00E76E1F">
      <w:pPr>
        <w:shd w:val="clear" w:color="auto" w:fill="FFFFFF"/>
        <w:spacing w:after="0" w:line="240" w:lineRule="auto"/>
        <w:ind w:firstLine="284"/>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на оказание материальной помощи;</w:t>
      </w:r>
    </w:p>
    <w:p w:rsidR="000A4446" w:rsidRPr="001F621A" w:rsidRDefault="000A4446" w:rsidP="00E76E1F">
      <w:pPr>
        <w:shd w:val="clear" w:color="auto" w:fill="FFFFFF"/>
        <w:spacing w:after="0" w:line="240" w:lineRule="auto"/>
        <w:ind w:firstLine="284"/>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на получение кредитов и займов;</w:t>
      </w:r>
    </w:p>
    <w:p w:rsidR="000A4446" w:rsidRPr="001F621A" w:rsidRDefault="000A4446" w:rsidP="00E76E1F">
      <w:pPr>
        <w:shd w:val="clear" w:color="auto" w:fill="FFFFFF"/>
        <w:spacing w:after="0" w:line="240" w:lineRule="auto"/>
        <w:ind w:firstLine="284"/>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на фундаментальные научные исследования;</w:t>
      </w:r>
    </w:p>
    <w:p w:rsidR="000A4446" w:rsidRPr="001F621A" w:rsidRDefault="000A4446" w:rsidP="00E76E1F">
      <w:pPr>
        <w:shd w:val="clear" w:color="auto" w:fill="FFFFFF"/>
        <w:spacing w:after="0" w:line="240" w:lineRule="auto"/>
        <w:ind w:firstLine="284"/>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по погашению некоммерческой орг</w:t>
      </w:r>
      <w:r w:rsidR="00A94100" w:rsidRPr="001F621A">
        <w:rPr>
          <w:rFonts w:ascii="Arial" w:eastAsia="Times New Roman" w:hAnsi="Arial" w:cs="Arial"/>
          <w:sz w:val="24"/>
          <w:szCs w:val="24"/>
          <w:lang w:eastAsia="ru-RU"/>
        </w:rPr>
        <w:t xml:space="preserve">анизацией задолженностей перед </w:t>
      </w:r>
      <w:r w:rsidRPr="001F621A">
        <w:rPr>
          <w:rFonts w:ascii="Arial" w:eastAsia="Times New Roman" w:hAnsi="Arial" w:cs="Arial"/>
          <w:sz w:val="24"/>
          <w:szCs w:val="24"/>
          <w:lang w:eastAsia="ru-RU"/>
        </w:rPr>
        <w:t>третьими лицами</w:t>
      </w:r>
      <w:r w:rsidR="00A94100" w:rsidRPr="001F621A">
        <w:rPr>
          <w:rFonts w:ascii="Arial" w:eastAsia="Times New Roman" w:hAnsi="Arial" w:cs="Arial"/>
          <w:sz w:val="24"/>
          <w:szCs w:val="24"/>
          <w:lang w:eastAsia="ru-RU"/>
        </w:rPr>
        <w:t>.</w:t>
      </w:r>
      <w:r w:rsidRPr="001F621A">
        <w:rPr>
          <w:rFonts w:ascii="Arial" w:eastAsia="Times New Roman" w:hAnsi="Arial" w:cs="Arial"/>
          <w:sz w:val="24"/>
          <w:szCs w:val="24"/>
          <w:lang w:eastAsia="ru-RU"/>
        </w:rPr>
        <w:t xml:space="preserve"> </w:t>
      </w:r>
    </w:p>
    <w:p w:rsidR="000A4446" w:rsidRPr="001F621A" w:rsidRDefault="000A4446" w:rsidP="00E76E1F">
      <w:pPr>
        <w:shd w:val="clear" w:color="auto" w:fill="FFFFFF"/>
        <w:spacing w:after="0" w:line="240" w:lineRule="auto"/>
        <w:ind w:firstLine="284"/>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по уплате штрафов, пеней;</w:t>
      </w:r>
    </w:p>
    <w:p w:rsidR="000A4446" w:rsidRPr="001F621A" w:rsidRDefault="000A4446" w:rsidP="00E76E1F">
      <w:pPr>
        <w:shd w:val="clear" w:color="auto" w:fill="FFFFFF"/>
        <w:spacing w:after="0" w:line="240" w:lineRule="auto"/>
        <w:ind w:firstLine="284"/>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связанные с предпринимательской де</w:t>
      </w:r>
      <w:r w:rsidR="00A94100" w:rsidRPr="001F621A">
        <w:rPr>
          <w:rFonts w:ascii="Arial" w:eastAsia="Times New Roman" w:hAnsi="Arial" w:cs="Arial"/>
          <w:sz w:val="24"/>
          <w:szCs w:val="24"/>
          <w:lang w:eastAsia="ru-RU"/>
        </w:rPr>
        <w:t xml:space="preserve">ятельностью и оказанием помощи </w:t>
      </w:r>
      <w:r w:rsidRPr="001F621A">
        <w:rPr>
          <w:rFonts w:ascii="Arial" w:eastAsia="Times New Roman" w:hAnsi="Arial" w:cs="Arial"/>
          <w:sz w:val="24"/>
          <w:szCs w:val="24"/>
          <w:lang w:eastAsia="ru-RU"/>
        </w:rPr>
        <w:t>коммерческим организациям.</w:t>
      </w:r>
    </w:p>
    <w:p w:rsidR="00DF02CE" w:rsidRDefault="00DF02CE" w:rsidP="00DF02C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F02CE">
        <w:rPr>
          <w:rFonts w:ascii="Arial" w:eastAsia="Times New Roman" w:hAnsi="Arial" w:cs="Arial"/>
          <w:sz w:val="24"/>
          <w:szCs w:val="24"/>
          <w:lang w:eastAsia="ru-RU"/>
        </w:rPr>
        <w:t>При предоставлении субсидии, обязательными условиями ее предоставления, являются согласие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на финансовое обеспечение затрат получателей субсидии,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w:t>
      </w:r>
    </w:p>
    <w:p w:rsidR="000A4446"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5.8</w:t>
      </w:r>
      <w:r w:rsidR="000A4446" w:rsidRPr="001F621A">
        <w:rPr>
          <w:rFonts w:ascii="Arial" w:eastAsia="Times New Roman" w:hAnsi="Arial" w:cs="Arial"/>
          <w:sz w:val="24"/>
          <w:szCs w:val="24"/>
          <w:lang w:eastAsia="ru-RU"/>
        </w:rPr>
        <w:t>. Предоставление субсидий Получа</w:t>
      </w:r>
      <w:r w:rsidRPr="001F621A">
        <w:rPr>
          <w:rFonts w:ascii="Arial" w:eastAsia="Times New Roman" w:hAnsi="Arial" w:cs="Arial"/>
          <w:sz w:val="24"/>
          <w:szCs w:val="24"/>
          <w:lang w:eastAsia="ru-RU"/>
        </w:rPr>
        <w:t xml:space="preserve">телям осуществляется в течение </w:t>
      </w:r>
      <w:r w:rsidR="000A4446" w:rsidRPr="001F621A">
        <w:rPr>
          <w:rFonts w:ascii="Arial" w:eastAsia="Times New Roman" w:hAnsi="Arial" w:cs="Arial"/>
          <w:sz w:val="24"/>
          <w:szCs w:val="24"/>
          <w:lang w:eastAsia="ru-RU"/>
        </w:rPr>
        <w:t>15 (пятнадцати) рабочих дней со дня подписания Соглашения в безналичной форме путем перечисления денежных средств на расчетн</w:t>
      </w:r>
      <w:r w:rsidRPr="001F621A">
        <w:rPr>
          <w:rFonts w:ascii="Arial" w:eastAsia="Times New Roman" w:hAnsi="Arial" w:cs="Arial"/>
          <w:sz w:val="24"/>
          <w:szCs w:val="24"/>
          <w:lang w:eastAsia="ru-RU"/>
        </w:rPr>
        <w:t xml:space="preserve">ые счета, открытые Получателям </w:t>
      </w:r>
      <w:r w:rsidR="000A4446" w:rsidRPr="001F621A">
        <w:rPr>
          <w:rFonts w:ascii="Arial" w:eastAsia="Times New Roman" w:hAnsi="Arial" w:cs="Arial"/>
          <w:sz w:val="24"/>
          <w:szCs w:val="24"/>
          <w:lang w:eastAsia="ru-RU"/>
        </w:rPr>
        <w:t>субсидий в кредитных организациях.</w:t>
      </w:r>
    </w:p>
    <w:p w:rsidR="000A4446"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5.9</w:t>
      </w:r>
      <w:r w:rsidR="000A4446" w:rsidRPr="001F621A">
        <w:rPr>
          <w:rFonts w:ascii="Arial" w:eastAsia="Times New Roman" w:hAnsi="Arial" w:cs="Arial"/>
          <w:sz w:val="24"/>
          <w:szCs w:val="24"/>
          <w:lang w:eastAsia="ru-RU"/>
        </w:rPr>
        <w:t xml:space="preserve">. Порядок и сроки возврата субсидий в бюджет </w:t>
      </w:r>
      <w:r w:rsidR="002857AC" w:rsidRPr="001F621A">
        <w:rPr>
          <w:rFonts w:ascii="Arial" w:eastAsia="Times New Roman" w:hAnsi="Arial" w:cs="Arial"/>
          <w:sz w:val="24"/>
          <w:szCs w:val="24"/>
          <w:lang w:eastAsia="ru-RU"/>
        </w:rPr>
        <w:t>района</w:t>
      </w:r>
      <w:r w:rsidRPr="001F621A">
        <w:rPr>
          <w:rFonts w:ascii="Arial" w:eastAsia="Times New Roman" w:hAnsi="Arial" w:cs="Arial"/>
          <w:sz w:val="24"/>
          <w:szCs w:val="24"/>
          <w:lang w:eastAsia="ru-RU"/>
        </w:rPr>
        <w:t xml:space="preserve"> в случае </w:t>
      </w:r>
      <w:r w:rsidR="000A4446" w:rsidRPr="001F621A">
        <w:rPr>
          <w:rFonts w:ascii="Arial" w:eastAsia="Times New Roman" w:hAnsi="Arial" w:cs="Arial"/>
          <w:sz w:val="24"/>
          <w:szCs w:val="24"/>
          <w:lang w:eastAsia="ru-RU"/>
        </w:rPr>
        <w:t>нарушения условий их предоставления пред</w:t>
      </w:r>
      <w:r w:rsidR="00DF02CE">
        <w:rPr>
          <w:rFonts w:ascii="Arial" w:eastAsia="Times New Roman" w:hAnsi="Arial" w:cs="Arial"/>
          <w:sz w:val="24"/>
          <w:szCs w:val="24"/>
          <w:lang w:eastAsia="ru-RU"/>
        </w:rPr>
        <w:t xml:space="preserve">усмотрены в пунктах </w:t>
      </w:r>
      <w:r w:rsidR="007E55E6">
        <w:rPr>
          <w:rFonts w:ascii="Arial" w:eastAsia="Times New Roman" w:hAnsi="Arial" w:cs="Arial"/>
          <w:sz w:val="24"/>
          <w:szCs w:val="24"/>
          <w:lang w:eastAsia="ru-RU"/>
        </w:rPr>
        <w:t>7.4-7.7.</w:t>
      </w:r>
      <w:r w:rsidRPr="001F621A">
        <w:rPr>
          <w:rFonts w:ascii="Arial" w:eastAsia="Times New Roman" w:hAnsi="Arial" w:cs="Arial"/>
          <w:sz w:val="24"/>
          <w:szCs w:val="24"/>
          <w:lang w:eastAsia="ru-RU"/>
        </w:rPr>
        <w:t xml:space="preserve"> </w:t>
      </w:r>
      <w:r w:rsidR="000A4446" w:rsidRPr="001F621A">
        <w:rPr>
          <w:rFonts w:ascii="Arial" w:eastAsia="Times New Roman" w:hAnsi="Arial" w:cs="Arial"/>
          <w:sz w:val="24"/>
          <w:szCs w:val="24"/>
          <w:lang w:eastAsia="ru-RU"/>
        </w:rPr>
        <w:t>настоящего Порядка.</w:t>
      </w:r>
    </w:p>
    <w:p w:rsidR="000A4446"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5.10</w:t>
      </w:r>
      <w:r w:rsidR="000A4446" w:rsidRPr="001F621A">
        <w:rPr>
          <w:rFonts w:ascii="Arial" w:eastAsia="Times New Roman" w:hAnsi="Arial" w:cs="Arial"/>
          <w:sz w:val="24"/>
          <w:szCs w:val="24"/>
          <w:lang w:eastAsia="ru-RU"/>
        </w:rPr>
        <w:t>. В случае уменьшения главном</w:t>
      </w:r>
      <w:r w:rsidR="002857AC" w:rsidRPr="001F621A">
        <w:rPr>
          <w:rFonts w:ascii="Arial" w:eastAsia="Times New Roman" w:hAnsi="Arial" w:cs="Arial"/>
          <w:sz w:val="24"/>
          <w:szCs w:val="24"/>
          <w:lang w:eastAsia="ru-RU"/>
        </w:rPr>
        <w:t xml:space="preserve">у распорядителю как Получателю </w:t>
      </w:r>
      <w:r w:rsidR="000A4446" w:rsidRPr="001F621A">
        <w:rPr>
          <w:rFonts w:ascii="Arial" w:eastAsia="Times New Roman" w:hAnsi="Arial" w:cs="Arial"/>
          <w:sz w:val="24"/>
          <w:szCs w:val="24"/>
          <w:lang w:eastAsia="ru-RU"/>
        </w:rPr>
        <w:t>бюджетных средств ранее доведенных л</w:t>
      </w:r>
      <w:r w:rsidR="002857AC" w:rsidRPr="001F621A">
        <w:rPr>
          <w:rFonts w:ascii="Arial" w:eastAsia="Times New Roman" w:hAnsi="Arial" w:cs="Arial"/>
          <w:sz w:val="24"/>
          <w:szCs w:val="24"/>
          <w:lang w:eastAsia="ru-RU"/>
        </w:rPr>
        <w:t xml:space="preserve">имитов бюджетных обязательств, </w:t>
      </w:r>
      <w:r w:rsidR="000A4446" w:rsidRPr="001F621A">
        <w:rPr>
          <w:rFonts w:ascii="Arial" w:eastAsia="Times New Roman" w:hAnsi="Arial" w:cs="Arial"/>
          <w:sz w:val="24"/>
          <w:szCs w:val="24"/>
          <w:lang w:eastAsia="ru-RU"/>
        </w:rPr>
        <w:t>приводящего к невозможности предоставления су</w:t>
      </w:r>
      <w:r w:rsidRPr="001F621A">
        <w:rPr>
          <w:rFonts w:ascii="Arial" w:eastAsia="Times New Roman" w:hAnsi="Arial" w:cs="Arial"/>
          <w:sz w:val="24"/>
          <w:szCs w:val="24"/>
          <w:lang w:eastAsia="ru-RU"/>
        </w:rPr>
        <w:t xml:space="preserve">бсидии в размере, определенном </w:t>
      </w:r>
      <w:r w:rsidR="000A4446" w:rsidRPr="001F621A">
        <w:rPr>
          <w:rFonts w:ascii="Arial" w:eastAsia="Times New Roman" w:hAnsi="Arial" w:cs="Arial"/>
          <w:sz w:val="24"/>
          <w:szCs w:val="24"/>
          <w:lang w:eastAsia="ru-RU"/>
        </w:rPr>
        <w:t>в соглашении, по согласованию сторон в с</w:t>
      </w:r>
      <w:r w:rsidRPr="001F621A">
        <w:rPr>
          <w:rFonts w:ascii="Arial" w:eastAsia="Times New Roman" w:hAnsi="Arial" w:cs="Arial"/>
          <w:sz w:val="24"/>
          <w:szCs w:val="24"/>
          <w:lang w:eastAsia="ru-RU"/>
        </w:rPr>
        <w:t xml:space="preserve">оглашение вносятся изменения о </w:t>
      </w:r>
      <w:r w:rsidR="000A4446" w:rsidRPr="001F621A">
        <w:rPr>
          <w:rFonts w:ascii="Arial" w:eastAsia="Times New Roman" w:hAnsi="Arial" w:cs="Arial"/>
          <w:sz w:val="24"/>
          <w:szCs w:val="24"/>
          <w:lang w:eastAsia="ru-RU"/>
        </w:rPr>
        <w:t>согласовании новых условий соглашения и офор</w:t>
      </w:r>
      <w:r w:rsidRPr="001F621A">
        <w:rPr>
          <w:rFonts w:ascii="Arial" w:eastAsia="Times New Roman" w:hAnsi="Arial" w:cs="Arial"/>
          <w:sz w:val="24"/>
          <w:szCs w:val="24"/>
          <w:lang w:eastAsia="ru-RU"/>
        </w:rPr>
        <w:t xml:space="preserve">мляются в виде дополнительного </w:t>
      </w:r>
      <w:r w:rsidR="000A4446" w:rsidRPr="001F621A">
        <w:rPr>
          <w:rFonts w:ascii="Arial" w:eastAsia="Times New Roman" w:hAnsi="Arial" w:cs="Arial"/>
          <w:sz w:val="24"/>
          <w:szCs w:val="24"/>
          <w:lang w:eastAsia="ru-RU"/>
        </w:rPr>
        <w:t>соглашения к Соглашению.</w:t>
      </w:r>
    </w:p>
    <w:p w:rsidR="000A4446" w:rsidRPr="001F621A" w:rsidRDefault="000A4446"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При не</w:t>
      </w:r>
      <w:r w:rsidR="004340E2" w:rsidRPr="001F621A">
        <w:rPr>
          <w:rFonts w:ascii="Arial" w:eastAsia="Times New Roman" w:hAnsi="Arial" w:cs="Arial"/>
          <w:sz w:val="24"/>
          <w:szCs w:val="24"/>
          <w:lang w:eastAsia="ru-RU"/>
        </w:rPr>
        <w:t xml:space="preserve"> </w:t>
      </w:r>
      <w:r w:rsidRPr="001F621A">
        <w:rPr>
          <w:rFonts w:ascii="Arial" w:eastAsia="Times New Roman" w:hAnsi="Arial" w:cs="Arial"/>
          <w:sz w:val="24"/>
          <w:szCs w:val="24"/>
          <w:lang w:eastAsia="ru-RU"/>
        </w:rPr>
        <w:t xml:space="preserve">достижении сторонами согласия </w:t>
      </w:r>
      <w:r w:rsidR="002857AC" w:rsidRPr="001F621A">
        <w:rPr>
          <w:rFonts w:ascii="Arial" w:eastAsia="Times New Roman" w:hAnsi="Arial" w:cs="Arial"/>
          <w:sz w:val="24"/>
          <w:szCs w:val="24"/>
          <w:lang w:eastAsia="ru-RU"/>
        </w:rPr>
        <w:t xml:space="preserve">с новыми условиями оформляется </w:t>
      </w:r>
      <w:r w:rsidRPr="001F621A">
        <w:rPr>
          <w:rFonts w:ascii="Arial" w:eastAsia="Times New Roman" w:hAnsi="Arial" w:cs="Arial"/>
          <w:sz w:val="24"/>
          <w:szCs w:val="24"/>
          <w:lang w:eastAsia="ru-RU"/>
        </w:rPr>
        <w:t>дополнительное соглашение о расторжении Соглашения.</w:t>
      </w:r>
    </w:p>
    <w:p w:rsidR="000A4446" w:rsidRPr="001F621A" w:rsidRDefault="000A4446" w:rsidP="001F621A">
      <w:pPr>
        <w:shd w:val="clear" w:color="auto" w:fill="FFFFFF"/>
        <w:spacing w:after="0" w:line="240" w:lineRule="auto"/>
        <w:ind w:firstLine="709"/>
        <w:jc w:val="center"/>
        <w:textAlignment w:val="baseline"/>
        <w:rPr>
          <w:rFonts w:ascii="Arial" w:eastAsia="Times New Roman" w:hAnsi="Arial" w:cs="Arial"/>
          <w:sz w:val="24"/>
          <w:szCs w:val="24"/>
          <w:lang w:eastAsia="ru-RU"/>
        </w:rPr>
      </w:pPr>
    </w:p>
    <w:p w:rsidR="00E26184" w:rsidRDefault="00E26184" w:rsidP="00E26184">
      <w:pPr>
        <w:shd w:val="clear" w:color="auto" w:fill="FFFFFF"/>
        <w:spacing w:after="0" w:line="240" w:lineRule="auto"/>
        <w:ind w:firstLine="709"/>
        <w:jc w:val="center"/>
        <w:textAlignment w:val="baseline"/>
        <w:rPr>
          <w:rFonts w:ascii="Arial" w:eastAsia="Times New Roman" w:hAnsi="Arial" w:cs="Arial"/>
          <w:sz w:val="24"/>
          <w:szCs w:val="24"/>
          <w:lang w:eastAsia="ru-RU"/>
        </w:rPr>
      </w:pPr>
      <w:r>
        <w:rPr>
          <w:rFonts w:ascii="Arial" w:eastAsia="Times New Roman" w:hAnsi="Arial" w:cs="Arial"/>
          <w:sz w:val="24"/>
          <w:szCs w:val="24"/>
          <w:lang w:eastAsia="ru-RU"/>
        </w:rPr>
        <w:t>6. Требования к отчетности.</w:t>
      </w:r>
    </w:p>
    <w:p w:rsidR="00E76E1F" w:rsidRPr="001F621A" w:rsidRDefault="00E76E1F" w:rsidP="001C670A">
      <w:pPr>
        <w:shd w:val="clear" w:color="auto" w:fill="FFFFFF"/>
        <w:spacing w:after="0" w:line="240" w:lineRule="auto"/>
        <w:ind w:firstLine="709"/>
        <w:jc w:val="center"/>
        <w:textAlignment w:val="baseline"/>
        <w:rPr>
          <w:rFonts w:ascii="Arial" w:eastAsia="Times New Roman" w:hAnsi="Arial" w:cs="Arial"/>
          <w:sz w:val="24"/>
          <w:szCs w:val="24"/>
          <w:lang w:eastAsia="ru-RU"/>
        </w:rPr>
      </w:pPr>
    </w:p>
    <w:p w:rsidR="00A94100"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6.1. Получатель </w:t>
      </w:r>
      <w:r w:rsidR="002857AC" w:rsidRPr="001F621A">
        <w:rPr>
          <w:rFonts w:ascii="Arial" w:eastAsia="Times New Roman" w:hAnsi="Arial" w:cs="Arial"/>
          <w:sz w:val="24"/>
          <w:szCs w:val="24"/>
          <w:lang w:eastAsia="ru-RU"/>
        </w:rPr>
        <w:t xml:space="preserve">субсидии </w:t>
      </w:r>
      <w:r w:rsidRPr="001F621A">
        <w:rPr>
          <w:rFonts w:ascii="Arial" w:eastAsia="Times New Roman" w:hAnsi="Arial" w:cs="Arial"/>
          <w:sz w:val="24"/>
          <w:szCs w:val="24"/>
          <w:lang w:eastAsia="ru-RU"/>
        </w:rPr>
        <w:t>обязан обеспечить целев</w:t>
      </w:r>
      <w:r w:rsidR="002857AC" w:rsidRPr="001F621A">
        <w:rPr>
          <w:rFonts w:ascii="Arial" w:eastAsia="Times New Roman" w:hAnsi="Arial" w:cs="Arial"/>
          <w:sz w:val="24"/>
          <w:szCs w:val="24"/>
          <w:lang w:eastAsia="ru-RU"/>
        </w:rPr>
        <w:t xml:space="preserve">ое и эффективное использование </w:t>
      </w:r>
      <w:r w:rsidRPr="001F621A">
        <w:rPr>
          <w:rFonts w:ascii="Arial" w:eastAsia="Times New Roman" w:hAnsi="Arial" w:cs="Arial"/>
          <w:sz w:val="24"/>
          <w:szCs w:val="24"/>
          <w:lang w:eastAsia="ru-RU"/>
        </w:rPr>
        <w:t>предоставленной субсидии из средств бюджета района в соответствии со сметой расходов.</w:t>
      </w:r>
    </w:p>
    <w:p w:rsidR="00584F6F" w:rsidRPr="001F621A" w:rsidRDefault="00080041"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xml:space="preserve">6.2. </w:t>
      </w:r>
      <w:r w:rsidR="00584F6F" w:rsidRPr="001F621A">
        <w:rPr>
          <w:rFonts w:ascii="Arial" w:eastAsia="Times New Roman" w:hAnsi="Arial" w:cs="Arial"/>
          <w:sz w:val="24"/>
          <w:szCs w:val="24"/>
          <w:lang w:eastAsia="ru-RU"/>
        </w:rPr>
        <w:t xml:space="preserve">Отдел устанавливает значение результатов предоставления субсидии в соглашении и осуществляет оценку достижения получателем субсидии значения результата и показателей на основании отчета о достижении значений результатов предоставления субсидии </w:t>
      </w:r>
      <w:r w:rsidR="00F80E36" w:rsidRPr="001F621A">
        <w:rPr>
          <w:rFonts w:ascii="Arial" w:eastAsia="Times New Roman" w:hAnsi="Arial" w:cs="Arial"/>
          <w:sz w:val="24"/>
          <w:szCs w:val="24"/>
          <w:lang w:eastAsia="ru-RU"/>
        </w:rPr>
        <w:t>и</w:t>
      </w:r>
      <w:r w:rsidR="00584F6F" w:rsidRPr="001F621A">
        <w:rPr>
          <w:rFonts w:ascii="Arial" w:eastAsia="Times New Roman" w:hAnsi="Arial" w:cs="Arial"/>
          <w:sz w:val="24"/>
          <w:szCs w:val="24"/>
          <w:lang w:eastAsia="ru-RU"/>
        </w:rPr>
        <w:t xml:space="preserve"> о достижении значений показателей результативности </w:t>
      </w:r>
      <w:r w:rsidR="00584F6F" w:rsidRPr="001F621A">
        <w:rPr>
          <w:rFonts w:ascii="Arial" w:eastAsia="Times New Roman" w:hAnsi="Arial" w:cs="Arial"/>
          <w:sz w:val="24"/>
          <w:szCs w:val="24"/>
          <w:lang w:eastAsia="ru-RU"/>
        </w:rPr>
        <w:lastRenderedPageBreak/>
        <w:t>предоставления субсидии по формам, установленным типовой формой Соглашения.</w:t>
      </w:r>
    </w:p>
    <w:p w:rsidR="00A94100"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6.</w:t>
      </w:r>
      <w:r w:rsidR="00080041">
        <w:rPr>
          <w:rFonts w:ascii="Arial" w:eastAsia="Times New Roman" w:hAnsi="Arial" w:cs="Arial"/>
          <w:sz w:val="24"/>
          <w:szCs w:val="24"/>
          <w:lang w:eastAsia="ru-RU"/>
        </w:rPr>
        <w:t>3</w:t>
      </w:r>
      <w:r w:rsidRPr="001F621A">
        <w:rPr>
          <w:rFonts w:ascii="Arial" w:eastAsia="Times New Roman" w:hAnsi="Arial" w:cs="Arial"/>
          <w:sz w:val="24"/>
          <w:szCs w:val="24"/>
          <w:lang w:eastAsia="ru-RU"/>
        </w:rPr>
        <w:t>. Получатель</w:t>
      </w:r>
      <w:r w:rsidR="002857AC" w:rsidRPr="001F621A">
        <w:rPr>
          <w:rFonts w:ascii="Arial" w:eastAsia="Times New Roman" w:hAnsi="Arial" w:cs="Arial"/>
          <w:sz w:val="24"/>
          <w:szCs w:val="24"/>
          <w:lang w:eastAsia="ru-RU"/>
        </w:rPr>
        <w:t xml:space="preserve"> субсидии</w:t>
      </w:r>
      <w:r w:rsidR="00D166E8" w:rsidRPr="001F621A">
        <w:rPr>
          <w:rFonts w:ascii="Arial" w:eastAsia="Times New Roman" w:hAnsi="Arial" w:cs="Arial"/>
          <w:sz w:val="24"/>
          <w:szCs w:val="24"/>
          <w:lang w:eastAsia="ru-RU"/>
        </w:rPr>
        <w:t xml:space="preserve"> </w:t>
      </w:r>
      <w:r w:rsidRPr="001F621A">
        <w:rPr>
          <w:rFonts w:ascii="Arial" w:eastAsia="Times New Roman" w:hAnsi="Arial" w:cs="Arial"/>
          <w:sz w:val="24"/>
          <w:szCs w:val="24"/>
          <w:lang w:eastAsia="ru-RU"/>
        </w:rPr>
        <w:t xml:space="preserve">обязан представить отчетность о выполненных (проведенных) мероприятиях в </w:t>
      </w:r>
      <w:r w:rsidR="002857AC" w:rsidRPr="001F621A">
        <w:rPr>
          <w:rFonts w:ascii="Arial" w:eastAsia="Times New Roman" w:hAnsi="Arial" w:cs="Arial"/>
          <w:sz w:val="24"/>
          <w:szCs w:val="24"/>
          <w:lang w:eastAsia="ru-RU"/>
        </w:rPr>
        <w:t xml:space="preserve">Отдел в рамках </w:t>
      </w:r>
      <w:r w:rsidRPr="001F621A">
        <w:rPr>
          <w:rFonts w:ascii="Arial" w:eastAsia="Times New Roman" w:hAnsi="Arial" w:cs="Arial"/>
          <w:sz w:val="24"/>
          <w:szCs w:val="24"/>
          <w:lang w:eastAsia="ru-RU"/>
        </w:rPr>
        <w:t>программы «</w:t>
      </w:r>
      <w:r w:rsidR="002628EB" w:rsidRPr="001F621A">
        <w:rPr>
          <w:rFonts w:ascii="Arial" w:eastAsia="Times New Roman" w:hAnsi="Arial" w:cs="Arial"/>
          <w:sz w:val="24"/>
          <w:szCs w:val="24"/>
          <w:lang w:eastAsia="ru-RU"/>
        </w:rPr>
        <w:t>Р</w:t>
      </w:r>
      <w:r w:rsidR="002857AC" w:rsidRPr="001F621A">
        <w:rPr>
          <w:rFonts w:ascii="Arial" w:eastAsia="Times New Roman" w:hAnsi="Arial" w:cs="Arial"/>
          <w:sz w:val="24"/>
          <w:szCs w:val="24"/>
          <w:lang w:eastAsia="ru-RU"/>
        </w:rPr>
        <w:t>азвитие</w:t>
      </w:r>
      <w:r w:rsidRPr="001F621A">
        <w:rPr>
          <w:rFonts w:ascii="Arial" w:eastAsia="Times New Roman" w:hAnsi="Arial" w:cs="Arial"/>
          <w:sz w:val="24"/>
          <w:szCs w:val="24"/>
          <w:lang w:eastAsia="ru-RU"/>
        </w:rPr>
        <w:t xml:space="preserve"> </w:t>
      </w:r>
      <w:r w:rsidR="002628EB" w:rsidRPr="001F621A">
        <w:rPr>
          <w:rFonts w:ascii="Arial" w:eastAsia="Times New Roman" w:hAnsi="Arial" w:cs="Arial"/>
          <w:sz w:val="24"/>
          <w:szCs w:val="24"/>
          <w:lang w:eastAsia="ru-RU"/>
        </w:rPr>
        <w:t xml:space="preserve">и поддержка </w:t>
      </w:r>
      <w:r w:rsidRPr="001F621A">
        <w:rPr>
          <w:rFonts w:ascii="Arial" w:eastAsia="Times New Roman" w:hAnsi="Arial" w:cs="Arial"/>
          <w:sz w:val="24"/>
          <w:szCs w:val="24"/>
          <w:lang w:eastAsia="ru-RU"/>
        </w:rPr>
        <w:t>социально ориентированных некоммерческих организаций</w:t>
      </w:r>
      <w:r w:rsidR="00D166E8" w:rsidRPr="001F621A">
        <w:rPr>
          <w:rFonts w:ascii="Arial" w:eastAsia="Times New Roman" w:hAnsi="Arial" w:cs="Arial"/>
          <w:sz w:val="24"/>
          <w:szCs w:val="24"/>
          <w:lang w:eastAsia="ru-RU"/>
        </w:rPr>
        <w:t xml:space="preserve"> Шушенско</w:t>
      </w:r>
      <w:r w:rsidR="002857AC" w:rsidRPr="001F621A">
        <w:rPr>
          <w:rFonts w:ascii="Arial" w:eastAsia="Times New Roman" w:hAnsi="Arial" w:cs="Arial"/>
          <w:sz w:val="24"/>
          <w:szCs w:val="24"/>
          <w:lang w:eastAsia="ru-RU"/>
        </w:rPr>
        <w:t>го района</w:t>
      </w:r>
      <w:r w:rsidRPr="001F621A">
        <w:rPr>
          <w:rFonts w:ascii="Arial" w:eastAsia="Times New Roman" w:hAnsi="Arial" w:cs="Arial"/>
          <w:sz w:val="24"/>
          <w:szCs w:val="24"/>
          <w:lang w:eastAsia="ru-RU"/>
        </w:rPr>
        <w:t>» муниципальной прогр</w:t>
      </w:r>
      <w:r w:rsidR="000E0942" w:rsidRPr="001F621A">
        <w:rPr>
          <w:rFonts w:ascii="Arial" w:eastAsia="Times New Roman" w:hAnsi="Arial" w:cs="Arial"/>
          <w:sz w:val="24"/>
          <w:szCs w:val="24"/>
          <w:lang w:eastAsia="ru-RU"/>
        </w:rPr>
        <w:t xml:space="preserve">аммы муниципального образования ежеквартально </w:t>
      </w:r>
      <w:r w:rsidRPr="001F621A">
        <w:rPr>
          <w:rFonts w:ascii="Arial" w:eastAsia="Times New Roman" w:hAnsi="Arial" w:cs="Arial"/>
          <w:sz w:val="24"/>
          <w:szCs w:val="24"/>
          <w:lang w:eastAsia="ru-RU"/>
        </w:rPr>
        <w:t>в срок, предусмотренный Соглашением (далее - Отчетность).</w:t>
      </w:r>
    </w:p>
    <w:p w:rsidR="00A94100"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Отчетность состоит из:</w:t>
      </w:r>
    </w:p>
    <w:p w:rsidR="00A2448D" w:rsidRPr="001F621A" w:rsidRDefault="00A2448D"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отчета о достижении значений результатов предоставления субсидии, а также характеристик;</w:t>
      </w:r>
    </w:p>
    <w:p w:rsidR="00A2448D" w:rsidRPr="001F621A" w:rsidRDefault="00A2448D"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отчета об осуществлении расходов, источником финансового обеспечения которых является субсидия, предоставляемых в порядке финансового обеспечения затрат в связи с оказанием услуг;</w:t>
      </w:r>
    </w:p>
    <w:p w:rsidR="002628EB"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информационного отче</w:t>
      </w:r>
      <w:r w:rsidR="000E4801" w:rsidRPr="001F621A">
        <w:rPr>
          <w:rFonts w:ascii="Arial" w:eastAsia="Times New Roman" w:hAnsi="Arial" w:cs="Arial"/>
          <w:sz w:val="24"/>
          <w:szCs w:val="24"/>
          <w:lang w:eastAsia="ru-RU"/>
        </w:rPr>
        <w:t>та о выполнении мероприятий проекта</w:t>
      </w:r>
      <w:r w:rsidRPr="001F621A">
        <w:rPr>
          <w:rFonts w:ascii="Arial" w:eastAsia="Times New Roman" w:hAnsi="Arial" w:cs="Arial"/>
          <w:sz w:val="24"/>
          <w:szCs w:val="24"/>
          <w:lang w:eastAsia="ru-RU"/>
        </w:rPr>
        <w:t>, а также о достигнутом социальном эффекте мероприятий в соответствии с установленной целью предоставления субсидии с приложением к отчету: фото, видеоматериалов о проведении мероприятий, экземпляров полиграфической продукции, изготовление которой предусматривалось сметой расходов, копий материалов, опубликованных в СМИ, в интернет-изданиях, скриншотов с сайтов.</w:t>
      </w:r>
    </w:p>
    <w:p w:rsidR="00A2448D" w:rsidRPr="001F621A" w:rsidRDefault="00A2448D"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заверенных в установленном порядке копий первичных бухгалтерских документов, подтверждающих расходование данных средств, сгруппированных в соответствии с пунктами смет;</w:t>
      </w:r>
    </w:p>
    <w:p w:rsidR="002628EB" w:rsidRPr="001F621A" w:rsidRDefault="002628EB" w:rsidP="001C670A">
      <w:pPr>
        <w:pStyle w:val="ConsPlusNormal"/>
        <w:ind w:firstLine="709"/>
        <w:jc w:val="both"/>
        <w:rPr>
          <w:rFonts w:ascii="Arial" w:hAnsi="Arial" w:cs="Arial"/>
          <w:sz w:val="24"/>
        </w:rPr>
      </w:pPr>
      <w:r w:rsidRPr="001F621A">
        <w:rPr>
          <w:rFonts w:ascii="Arial" w:hAnsi="Arial" w:cs="Arial"/>
          <w:sz w:val="24"/>
        </w:rPr>
        <w:t>Заявка с приложенными к ней документами на бумажном носителе должна быть сброшюрована в одну или несколько папок (томов) и пронумерована. Первой должна быть подшита заявка. При представлении в составе заявки нескольких папок (томов) указываются номера папок (томов) и количество страниц в каждой папке (томе) соответственно.</w:t>
      </w:r>
    </w:p>
    <w:p w:rsidR="00A94100"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6.</w:t>
      </w:r>
      <w:r w:rsidR="00080041">
        <w:rPr>
          <w:rFonts w:ascii="Arial" w:eastAsia="Times New Roman" w:hAnsi="Arial" w:cs="Arial"/>
          <w:sz w:val="24"/>
          <w:szCs w:val="24"/>
          <w:lang w:eastAsia="ru-RU"/>
        </w:rPr>
        <w:t>4</w:t>
      </w:r>
      <w:r w:rsidRPr="001F621A">
        <w:rPr>
          <w:rFonts w:ascii="Arial" w:eastAsia="Times New Roman" w:hAnsi="Arial" w:cs="Arial"/>
          <w:sz w:val="24"/>
          <w:szCs w:val="24"/>
          <w:lang w:eastAsia="ru-RU"/>
        </w:rPr>
        <w:t>. Отчетность должна быть подписана руководителем и главным бухгалтером или иным должностным лицом, на которое возложено ведение бухгалтерского учета, Получателя и заверена печатью организации.</w:t>
      </w:r>
    </w:p>
    <w:p w:rsidR="001859EE" w:rsidRDefault="001859EE"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xml:space="preserve">Отчеты о расходах, источником финансового обеспечения которых является субсидия предоставляются не реже одного раза в квартал – до 15 числа месяца, следующего за отчетным. </w:t>
      </w:r>
    </w:p>
    <w:p w:rsidR="001859EE" w:rsidRPr="001F621A" w:rsidRDefault="001859EE"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xml:space="preserve">6.5. Сроки предоставления итоговых отчетов об использовании средств субсидии и достижении показателей результативности, предусмотренные Соглашением о предоставлении субсидии до 15 ноября текущего года. Сроки предоставлении содержательного отчета – до 1 декабря текущего года. </w:t>
      </w:r>
    </w:p>
    <w:p w:rsidR="00A94100"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6.</w:t>
      </w:r>
      <w:r w:rsidR="0053111E">
        <w:rPr>
          <w:rFonts w:ascii="Arial" w:eastAsia="Times New Roman" w:hAnsi="Arial" w:cs="Arial"/>
          <w:sz w:val="24"/>
          <w:szCs w:val="24"/>
          <w:lang w:eastAsia="ru-RU"/>
        </w:rPr>
        <w:t>6</w:t>
      </w:r>
      <w:r w:rsidRPr="001F621A">
        <w:rPr>
          <w:rFonts w:ascii="Arial" w:eastAsia="Times New Roman" w:hAnsi="Arial" w:cs="Arial"/>
          <w:sz w:val="24"/>
          <w:szCs w:val="24"/>
          <w:lang w:eastAsia="ru-RU"/>
        </w:rPr>
        <w:t xml:space="preserve">. </w:t>
      </w:r>
      <w:r w:rsidR="00D166E8" w:rsidRPr="001F621A">
        <w:rPr>
          <w:rFonts w:ascii="Arial" w:eastAsia="Times New Roman" w:hAnsi="Arial" w:cs="Arial"/>
          <w:sz w:val="24"/>
          <w:szCs w:val="24"/>
          <w:lang w:eastAsia="ru-RU"/>
        </w:rPr>
        <w:t xml:space="preserve">Отдел </w:t>
      </w:r>
      <w:r w:rsidR="005E4230" w:rsidRPr="001F621A">
        <w:rPr>
          <w:rFonts w:ascii="Arial" w:eastAsia="Times New Roman" w:hAnsi="Arial" w:cs="Arial"/>
          <w:sz w:val="24"/>
          <w:szCs w:val="24"/>
          <w:lang w:eastAsia="ru-RU"/>
        </w:rPr>
        <w:t>в рамках программы «Развитие и п</w:t>
      </w:r>
      <w:r w:rsidR="00D166E8" w:rsidRPr="001F621A">
        <w:rPr>
          <w:rFonts w:ascii="Arial" w:eastAsia="Times New Roman" w:hAnsi="Arial" w:cs="Arial"/>
          <w:sz w:val="24"/>
          <w:szCs w:val="24"/>
          <w:lang w:eastAsia="ru-RU"/>
        </w:rPr>
        <w:t>оддержка и развитие социально ориентированных некоммерческих организаций Шушенско</w:t>
      </w:r>
      <w:r w:rsidR="005E4230" w:rsidRPr="001F621A">
        <w:rPr>
          <w:rFonts w:ascii="Arial" w:eastAsia="Times New Roman" w:hAnsi="Arial" w:cs="Arial"/>
          <w:sz w:val="24"/>
          <w:szCs w:val="24"/>
          <w:lang w:eastAsia="ru-RU"/>
        </w:rPr>
        <w:t>го района»:</w:t>
      </w:r>
    </w:p>
    <w:p w:rsidR="00A94100"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осуществляет оценку полноты представленной Отчетности, результативности и эффективности использования Получателем субсидии, содержащейся в Отчетности, достижения целевых показателей;</w:t>
      </w:r>
    </w:p>
    <w:p w:rsidR="00A94100"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проверяет соответствие представленного</w:t>
      </w:r>
      <w:r w:rsidR="00D166E8" w:rsidRPr="001F621A">
        <w:rPr>
          <w:rFonts w:ascii="Arial" w:eastAsia="Times New Roman" w:hAnsi="Arial" w:cs="Arial"/>
          <w:sz w:val="24"/>
          <w:szCs w:val="24"/>
          <w:lang w:eastAsia="ru-RU"/>
        </w:rPr>
        <w:t xml:space="preserve"> отчета о расходах, источником </w:t>
      </w:r>
      <w:r w:rsidRPr="001F621A">
        <w:rPr>
          <w:rFonts w:ascii="Arial" w:eastAsia="Times New Roman" w:hAnsi="Arial" w:cs="Arial"/>
          <w:sz w:val="24"/>
          <w:szCs w:val="24"/>
          <w:lang w:eastAsia="ru-RU"/>
        </w:rPr>
        <w:t>финансового обеспечения которых являются субсидии, утвержденной форме и полноту представленной информации;</w:t>
      </w:r>
    </w:p>
    <w:p w:rsidR="00A94100"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проводит сравнительный анализ данных отчета о расходах, источником финансового обеспечения которых являются субсидии, со сметой (уточненной сметой) расходов, документами, подтверждающими расходование данных средств;</w:t>
      </w:r>
    </w:p>
    <w:p w:rsidR="00A94100"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с целью подтверждения произведенных Получателем расходов проводит проверку первичных документов, подтверждающих совершение хозяйственных операций и расходование средств субсидии;</w:t>
      </w:r>
    </w:p>
    <w:p w:rsidR="00A94100"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выявляет неиспользованные остатки средств субсидии;</w:t>
      </w:r>
    </w:p>
    <w:p w:rsidR="00A94100"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проверяет своевременность возврата остатков средств субсидии;</w:t>
      </w:r>
    </w:p>
    <w:p w:rsidR="00A94100"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lastRenderedPageBreak/>
        <w:t>- осуществляет оценку содержания информационного отчета и прилагаемых к нему материалов.</w:t>
      </w:r>
    </w:p>
    <w:p w:rsidR="00A94100" w:rsidRPr="001F621A" w:rsidRDefault="008169E3"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6.</w:t>
      </w:r>
      <w:r w:rsidR="0053111E">
        <w:rPr>
          <w:rFonts w:ascii="Arial" w:eastAsia="Times New Roman" w:hAnsi="Arial" w:cs="Arial"/>
          <w:sz w:val="24"/>
          <w:szCs w:val="24"/>
          <w:lang w:eastAsia="ru-RU"/>
        </w:rPr>
        <w:t>7</w:t>
      </w:r>
      <w:r w:rsidR="00A94100" w:rsidRPr="001F621A">
        <w:rPr>
          <w:rFonts w:ascii="Arial" w:eastAsia="Times New Roman" w:hAnsi="Arial" w:cs="Arial"/>
          <w:sz w:val="24"/>
          <w:szCs w:val="24"/>
          <w:lang w:eastAsia="ru-RU"/>
        </w:rPr>
        <w:t>. Отчетность, требующая доработки по причине неполного отражения необходимой информации или оформленная ненадлежащим образом, возвращается Получателю с указанием имеющихся замечаний. Срок устранения замечаний не должен превышать 5 (пять) рабочих дней, по истечении которых Получатель обязан вернуть Отчетность с внесенными изменениями.</w:t>
      </w:r>
    </w:p>
    <w:p w:rsidR="00A94100" w:rsidRPr="001F621A" w:rsidRDefault="008169E3"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6.</w:t>
      </w:r>
      <w:r w:rsidR="0053111E">
        <w:rPr>
          <w:rFonts w:ascii="Arial" w:eastAsia="Times New Roman" w:hAnsi="Arial" w:cs="Arial"/>
          <w:sz w:val="24"/>
          <w:szCs w:val="24"/>
          <w:lang w:eastAsia="ru-RU"/>
        </w:rPr>
        <w:t>8</w:t>
      </w:r>
      <w:r w:rsidR="00A94100" w:rsidRPr="001F621A">
        <w:rPr>
          <w:rFonts w:ascii="Arial" w:eastAsia="Times New Roman" w:hAnsi="Arial" w:cs="Arial"/>
          <w:sz w:val="24"/>
          <w:szCs w:val="24"/>
          <w:lang w:eastAsia="ru-RU"/>
        </w:rPr>
        <w:t>. При наличии разногласий сторон Соглашения в оценках полноты представленной Отчетности использования субсидии результаты проверки подлежат обсуждению на совещании. При необходимости на совещание может быть приглашен руководитель организации, а также может быть запрошена дополнительная информация (документы).</w:t>
      </w:r>
    </w:p>
    <w:p w:rsidR="00A94100" w:rsidRPr="001F621A" w:rsidRDefault="008169E3"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6.</w:t>
      </w:r>
      <w:r w:rsidR="0053111E">
        <w:rPr>
          <w:rFonts w:ascii="Arial" w:eastAsia="Times New Roman" w:hAnsi="Arial" w:cs="Arial"/>
          <w:sz w:val="24"/>
          <w:szCs w:val="24"/>
          <w:lang w:eastAsia="ru-RU"/>
        </w:rPr>
        <w:t>9</w:t>
      </w:r>
      <w:r w:rsidR="00A94100" w:rsidRPr="001F621A">
        <w:rPr>
          <w:rFonts w:ascii="Arial" w:eastAsia="Times New Roman" w:hAnsi="Arial" w:cs="Arial"/>
          <w:sz w:val="24"/>
          <w:szCs w:val="24"/>
          <w:lang w:eastAsia="ru-RU"/>
        </w:rPr>
        <w:t xml:space="preserve">. Ответственность за достоверность и полноту представляемых отчетов, а также за целевое и эффективное использование субсидии из средств бюджета </w:t>
      </w:r>
      <w:r w:rsidR="00D166E8" w:rsidRPr="001F621A">
        <w:rPr>
          <w:rFonts w:ascii="Arial" w:eastAsia="Times New Roman" w:hAnsi="Arial" w:cs="Arial"/>
          <w:sz w:val="24"/>
          <w:szCs w:val="24"/>
          <w:lang w:eastAsia="ru-RU"/>
        </w:rPr>
        <w:t xml:space="preserve">района </w:t>
      </w:r>
      <w:r w:rsidR="00A94100" w:rsidRPr="001F621A">
        <w:rPr>
          <w:rFonts w:ascii="Arial" w:eastAsia="Times New Roman" w:hAnsi="Arial" w:cs="Arial"/>
          <w:sz w:val="24"/>
          <w:szCs w:val="24"/>
          <w:lang w:eastAsia="ru-RU"/>
        </w:rPr>
        <w:t>несет Получатель.</w:t>
      </w:r>
    </w:p>
    <w:p w:rsidR="009B67CA" w:rsidRPr="001F621A" w:rsidRDefault="009B67CA" w:rsidP="001F621A">
      <w:pPr>
        <w:shd w:val="clear" w:color="auto" w:fill="FFFFFF"/>
        <w:spacing w:after="0" w:line="240" w:lineRule="auto"/>
        <w:ind w:firstLine="709"/>
        <w:jc w:val="center"/>
        <w:textAlignment w:val="baseline"/>
        <w:rPr>
          <w:rFonts w:ascii="Arial" w:eastAsia="Times New Roman" w:hAnsi="Arial" w:cs="Arial"/>
          <w:sz w:val="24"/>
          <w:szCs w:val="24"/>
          <w:lang w:eastAsia="ru-RU"/>
        </w:rPr>
      </w:pPr>
    </w:p>
    <w:p w:rsidR="00A94100" w:rsidRPr="001F621A" w:rsidRDefault="00A94100" w:rsidP="00FB4AF8">
      <w:pPr>
        <w:shd w:val="clear" w:color="auto" w:fill="FFFFFF"/>
        <w:spacing w:after="0" w:line="240" w:lineRule="auto"/>
        <w:ind w:firstLine="709"/>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7. Требования об осуществлении контроля</w:t>
      </w:r>
      <w:r w:rsidR="00675AB3">
        <w:rPr>
          <w:rFonts w:ascii="Arial" w:eastAsia="Times New Roman" w:hAnsi="Arial" w:cs="Arial"/>
          <w:sz w:val="24"/>
          <w:szCs w:val="24"/>
          <w:lang w:eastAsia="ru-RU"/>
        </w:rPr>
        <w:t xml:space="preserve"> (мониторинга)</w:t>
      </w:r>
      <w:r w:rsidRPr="001F621A">
        <w:rPr>
          <w:rFonts w:ascii="Arial" w:eastAsia="Times New Roman" w:hAnsi="Arial" w:cs="Arial"/>
          <w:sz w:val="24"/>
          <w:szCs w:val="24"/>
          <w:lang w:eastAsia="ru-RU"/>
        </w:rPr>
        <w:t xml:space="preserve"> за соблюдением условий</w:t>
      </w:r>
      <w:r w:rsidR="0024748A" w:rsidRPr="001F621A">
        <w:rPr>
          <w:rFonts w:ascii="Arial" w:eastAsia="Times New Roman" w:hAnsi="Arial" w:cs="Arial"/>
          <w:sz w:val="24"/>
          <w:szCs w:val="24"/>
          <w:lang w:eastAsia="ru-RU"/>
        </w:rPr>
        <w:t xml:space="preserve"> </w:t>
      </w:r>
      <w:r w:rsidRPr="001F621A">
        <w:rPr>
          <w:rFonts w:ascii="Arial" w:eastAsia="Times New Roman" w:hAnsi="Arial" w:cs="Arial"/>
          <w:sz w:val="24"/>
          <w:szCs w:val="24"/>
          <w:lang w:eastAsia="ru-RU"/>
        </w:rPr>
        <w:t>и пор</w:t>
      </w:r>
      <w:r w:rsidR="000E0AC9">
        <w:rPr>
          <w:rFonts w:ascii="Arial" w:eastAsia="Times New Roman" w:hAnsi="Arial" w:cs="Arial"/>
          <w:sz w:val="24"/>
          <w:szCs w:val="24"/>
          <w:lang w:eastAsia="ru-RU"/>
        </w:rPr>
        <w:t xml:space="preserve">ядка предоставления субсидий, </w:t>
      </w:r>
      <w:r w:rsidR="00544ED9" w:rsidRPr="001F621A">
        <w:rPr>
          <w:rFonts w:ascii="Arial" w:eastAsia="Times New Roman" w:hAnsi="Arial" w:cs="Arial"/>
          <w:sz w:val="24"/>
          <w:szCs w:val="24"/>
          <w:lang w:eastAsia="ru-RU"/>
        </w:rPr>
        <w:t>ответственност</w:t>
      </w:r>
      <w:r w:rsidR="00544ED9">
        <w:rPr>
          <w:rFonts w:ascii="Arial" w:eastAsia="Times New Roman" w:hAnsi="Arial" w:cs="Arial"/>
          <w:sz w:val="24"/>
          <w:szCs w:val="24"/>
          <w:lang w:eastAsia="ru-RU"/>
        </w:rPr>
        <w:t>ь</w:t>
      </w:r>
      <w:r w:rsidR="00544ED9" w:rsidRPr="001F621A">
        <w:rPr>
          <w:rFonts w:ascii="Arial" w:eastAsia="Times New Roman" w:hAnsi="Arial" w:cs="Arial"/>
          <w:sz w:val="24"/>
          <w:szCs w:val="24"/>
          <w:lang w:eastAsia="ru-RU"/>
        </w:rPr>
        <w:t xml:space="preserve"> за их нарушение</w:t>
      </w:r>
      <w:r w:rsidR="003A124D">
        <w:rPr>
          <w:rFonts w:ascii="Arial" w:eastAsia="Times New Roman" w:hAnsi="Arial" w:cs="Arial"/>
          <w:sz w:val="24"/>
          <w:szCs w:val="24"/>
          <w:lang w:eastAsia="ru-RU"/>
        </w:rPr>
        <w:t xml:space="preserve"> и</w:t>
      </w:r>
      <w:r w:rsidR="00544ED9">
        <w:rPr>
          <w:rFonts w:ascii="Arial" w:eastAsia="Times New Roman" w:hAnsi="Arial" w:cs="Arial"/>
          <w:sz w:val="24"/>
          <w:szCs w:val="24"/>
          <w:lang w:eastAsia="ru-RU"/>
        </w:rPr>
        <w:t xml:space="preserve"> </w:t>
      </w:r>
      <w:r w:rsidR="000E0AC9">
        <w:rPr>
          <w:rFonts w:ascii="Arial" w:eastAsia="Times New Roman" w:hAnsi="Arial" w:cs="Arial"/>
          <w:sz w:val="24"/>
          <w:szCs w:val="24"/>
          <w:lang w:eastAsia="ru-RU"/>
        </w:rPr>
        <w:t>порядок возврата субсидий в случае нарушения условий, установленных при ее предоставлении</w:t>
      </w:r>
      <w:r w:rsidR="00544ED9">
        <w:rPr>
          <w:rFonts w:ascii="Arial" w:eastAsia="Times New Roman" w:hAnsi="Arial" w:cs="Arial"/>
          <w:sz w:val="24"/>
          <w:szCs w:val="24"/>
          <w:lang w:eastAsia="ru-RU"/>
        </w:rPr>
        <w:t>.</w:t>
      </w:r>
      <w:r w:rsidR="000E0AC9">
        <w:rPr>
          <w:rFonts w:ascii="Arial" w:eastAsia="Times New Roman" w:hAnsi="Arial" w:cs="Arial"/>
          <w:sz w:val="24"/>
          <w:szCs w:val="24"/>
          <w:lang w:eastAsia="ru-RU"/>
        </w:rPr>
        <w:t xml:space="preserve"> </w:t>
      </w:r>
    </w:p>
    <w:p w:rsidR="00D166E8" w:rsidRPr="001F621A" w:rsidRDefault="00D166E8" w:rsidP="00FB4AF8">
      <w:pPr>
        <w:shd w:val="clear" w:color="auto" w:fill="FFFFFF"/>
        <w:spacing w:after="0" w:line="240" w:lineRule="auto"/>
        <w:ind w:firstLine="709"/>
        <w:jc w:val="center"/>
        <w:textAlignment w:val="baseline"/>
        <w:rPr>
          <w:rFonts w:ascii="Arial" w:eastAsia="Times New Roman" w:hAnsi="Arial" w:cs="Arial"/>
          <w:sz w:val="24"/>
          <w:szCs w:val="24"/>
          <w:lang w:eastAsia="ru-RU"/>
        </w:rPr>
      </w:pPr>
    </w:p>
    <w:p w:rsidR="00A94100" w:rsidRPr="001F621A" w:rsidRDefault="00A94100" w:rsidP="00FB4AF8">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7.1. Получатель несет отве</w:t>
      </w:r>
      <w:r w:rsidR="008169E3" w:rsidRPr="001F621A">
        <w:rPr>
          <w:rFonts w:ascii="Arial" w:eastAsia="Times New Roman" w:hAnsi="Arial" w:cs="Arial"/>
          <w:sz w:val="24"/>
          <w:szCs w:val="24"/>
          <w:lang w:eastAsia="ru-RU"/>
        </w:rPr>
        <w:t xml:space="preserve">тственность за недостоверность </w:t>
      </w:r>
      <w:r w:rsidRPr="001F621A">
        <w:rPr>
          <w:rFonts w:ascii="Arial" w:eastAsia="Times New Roman" w:hAnsi="Arial" w:cs="Arial"/>
          <w:sz w:val="24"/>
          <w:szCs w:val="24"/>
          <w:lang w:eastAsia="ru-RU"/>
        </w:rPr>
        <w:t>представленных им документов и неце</w:t>
      </w:r>
      <w:r w:rsidR="008169E3" w:rsidRPr="001F621A">
        <w:rPr>
          <w:rFonts w:ascii="Arial" w:eastAsia="Times New Roman" w:hAnsi="Arial" w:cs="Arial"/>
          <w:sz w:val="24"/>
          <w:szCs w:val="24"/>
          <w:lang w:eastAsia="ru-RU"/>
        </w:rPr>
        <w:t xml:space="preserve">левое использование субсидий в </w:t>
      </w:r>
      <w:r w:rsidRPr="001F621A">
        <w:rPr>
          <w:rFonts w:ascii="Arial" w:eastAsia="Times New Roman" w:hAnsi="Arial" w:cs="Arial"/>
          <w:sz w:val="24"/>
          <w:szCs w:val="24"/>
          <w:lang w:eastAsia="ru-RU"/>
        </w:rPr>
        <w:t>соответствии с действующим законодате</w:t>
      </w:r>
      <w:r w:rsidR="008169E3" w:rsidRPr="001F621A">
        <w:rPr>
          <w:rFonts w:ascii="Arial" w:eastAsia="Times New Roman" w:hAnsi="Arial" w:cs="Arial"/>
          <w:sz w:val="24"/>
          <w:szCs w:val="24"/>
          <w:lang w:eastAsia="ru-RU"/>
        </w:rPr>
        <w:t>льством Российской Федерации и Красноярского края.</w:t>
      </w:r>
      <w:r w:rsidR="00D166E8" w:rsidRPr="001F621A">
        <w:rPr>
          <w:rFonts w:ascii="Arial" w:eastAsia="Times New Roman" w:hAnsi="Arial" w:cs="Arial"/>
          <w:sz w:val="24"/>
          <w:szCs w:val="24"/>
          <w:lang w:eastAsia="ru-RU"/>
        </w:rPr>
        <w:t xml:space="preserve"> </w:t>
      </w:r>
      <w:r w:rsidRPr="001F621A">
        <w:rPr>
          <w:rFonts w:ascii="Arial" w:eastAsia="Times New Roman" w:hAnsi="Arial" w:cs="Arial"/>
          <w:sz w:val="24"/>
          <w:szCs w:val="24"/>
          <w:lang w:eastAsia="ru-RU"/>
        </w:rPr>
        <w:t>Получатель дает согласие на осущ</w:t>
      </w:r>
      <w:r w:rsidR="00D166E8" w:rsidRPr="001F621A">
        <w:rPr>
          <w:rFonts w:ascii="Arial" w:eastAsia="Times New Roman" w:hAnsi="Arial" w:cs="Arial"/>
          <w:sz w:val="24"/>
          <w:szCs w:val="24"/>
          <w:lang w:eastAsia="ru-RU"/>
        </w:rPr>
        <w:t>ествлении</w:t>
      </w:r>
      <w:r w:rsidR="008169E3" w:rsidRPr="001F621A">
        <w:rPr>
          <w:rFonts w:ascii="Arial" w:eastAsia="Times New Roman" w:hAnsi="Arial" w:cs="Arial"/>
          <w:sz w:val="24"/>
          <w:szCs w:val="24"/>
          <w:lang w:eastAsia="ru-RU"/>
        </w:rPr>
        <w:t xml:space="preserve">, главным </w:t>
      </w:r>
      <w:r w:rsidRPr="001F621A">
        <w:rPr>
          <w:rFonts w:ascii="Arial" w:eastAsia="Times New Roman" w:hAnsi="Arial" w:cs="Arial"/>
          <w:sz w:val="24"/>
          <w:szCs w:val="24"/>
          <w:lang w:eastAsia="ru-RU"/>
        </w:rPr>
        <w:t xml:space="preserve">распорядителем средств бюджета </w:t>
      </w:r>
      <w:r w:rsidR="00D166E8" w:rsidRPr="001F621A">
        <w:rPr>
          <w:rFonts w:ascii="Arial" w:eastAsia="Times New Roman" w:hAnsi="Arial" w:cs="Arial"/>
          <w:sz w:val="24"/>
          <w:szCs w:val="24"/>
          <w:lang w:eastAsia="ru-RU"/>
        </w:rPr>
        <w:t>района и</w:t>
      </w:r>
      <w:r w:rsidR="008169E3" w:rsidRPr="001F621A">
        <w:rPr>
          <w:rFonts w:ascii="Arial" w:eastAsia="Times New Roman" w:hAnsi="Arial" w:cs="Arial"/>
          <w:sz w:val="24"/>
          <w:szCs w:val="24"/>
          <w:lang w:eastAsia="ru-RU"/>
        </w:rPr>
        <w:t xml:space="preserve"> органом муниципального </w:t>
      </w:r>
      <w:r w:rsidRPr="001F621A">
        <w:rPr>
          <w:rFonts w:ascii="Arial" w:eastAsia="Times New Roman" w:hAnsi="Arial" w:cs="Arial"/>
          <w:sz w:val="24"/>
          <w:szCs w:val="24"/>
          <w:lang w:eastAsia="ru-RU"/>
        </w:rPr>
        <w:t>финансового контроля проверки в соо</w:t>
      </w:r>
      <w:r w:rsidR="008169E3" w:rsidRPr="001F621A">
        <w:rPr>
          <w:rFonts w:ascii="Arial" w:eastAsia="Times New Roman" w:hAnsi="Arial" w:cs="Arial"/>
          <w:sz w:val="24"/>
          <w:szCs w:val="24"/>
          <w:lang w:eastAsia="ru-RU"/>
        </w:rPr>
        <w:t xml:space="preserve">тветствии с Бюджетным кодексом </w:t>
      </w:r>
      <w:r w:rsidRPr="001F621A">
        <w:rPr>
          <w:rFonts w:ascii="Arial" w:eastAsia="Times New Roman" w:hAnsi="Arial" w:cs="Arial"/>
          <w:sz w:val="24"/>
          <w:szCs w:val="24"/>
          <w:lang w:eastAsia="ru-RU"/>
        </w:rPr>
        <w:t>Российской Федерации и пунктом 7.3. настоящего Порядка.</w:t>
      </w:r>
    </w:p>
    <w:p w:rsidR="00A94100"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7.2. Контроль за соблюдением настоящег</w:t>
      </w:r>
      <w:r w:rsidR="008169E3" w:rsidRPr="001F621A">
        <w:rPr>
          <w:rFonts w:ascii="Arial" w:eastAsia="Times New Roman" w:hAnsi="Arial" w:cs="Arial"/>
          <w:sz w:val="24"/>
          <w:szCs w:val="24"/>
          <w:lang w:eastAsia="ru-RU"/>
        </w:rPr>
        <w:t xml:space="preserve">о Порядка, результативностью и </w:t>
      </w:r>
      <w:r w:rsidRPr="001F621A">
        <w:rPr>
          <w:rFonts w:ascii="Arial" w:eastAsia="Times New Roman" w:hAnsi="Arial" w:cs="Arial"/>
          <w:sz w:val="24"/>
          <w:szCs w:val="24"/>
          <w:lang w:eastAsia="ru-RU"/>
        </w:rPr>
        <w:t xml:space="preserve">целевым использованием Получателем средств субсидии возлагается на </w:t>
      </w:r>
      <w:r w:rsidR="00D166E8" w:rsidRPr="001F621A">
        <w:rPr>
          <w:rFonts w:ascii="Arial" w:eastAsia="Times New Roman" w:hAnsi="Arial" w:cs="Arial"/>
          <w:sz w:val="24"/>
          <w:szCs w:val="24"/>
          <w:lang w:eastAsia="ru-RU"/>
        </w:rPr>
        <w:t xml:space="preserve">Отдел </w:t>
      </w:r>
      <w:r w:rsidRPr="001F621A">
        <w:rPr>
          <w:rFonts w:ascii="Arial" w:eastAsia="Times New Roman" w:hAnsi="Arial" w:cs="Arial"/>
          <w:sz w:val="24"/>
          <w:szCs w:val="24"/>
          <w:lang w:eastAsia="ru-RU"/>
        </w:rPr>
        <w:t>в рамках программы «</w:t>
      </w:r>
      <w:r w:rsidR="002628EB" w:rsidRPr="001F621A">
        <w:rPr>
          <w:rFonts w:ascii="Arial" w:eastAsia="Times New Roman" w:hAnsi="Arial" w:cs="Arial"/>
          <w:sz w:val="24"/>
          <w:szCs w:val="24"/>
          <w:lang w:eastAsia="ru-RU"/>
        </w:rPr>
        <w:t>Р</w:t>
      </w:r>
      <w:r w:rsidR="00D166E8" w:rsidRPr="001F621A">
        <w:rPr>
          <w:rFonts w:ascii="Arial" w:eastAsia="Times New Roman" w:hAnsi="Arial" w:cs="Arial"/>
          <w:sz w:val="24"/>
          <w:szCs w:val="24"/>
          <w:lang w:eastAsia="ru-RU"/>
        </w:rPr>
        <w:t>азвитие и п</w:t>
      </w:r>
      <w:r w:rsidRPr="001F621A">
        <w:rPr>
          <w:rFonts w:ascii="Arial" w:eastAsia="Times New Roman" w:hAnsi="Arial" w:cs="Arial"/>
          <w:sz w:val="24"/>
          <w:szCs w:val="24"/>
          <w:lang w:eastAsia="ru-RU"/>
        </w:rPr>
        <w:t>одде</w:t>
      </w:r>
      <w:r w:rsidR="008169E3" w:rsidRPr="001F621A">
        <w:rPr>
          <w:rFonts w:ascii="Arial" w:eastAsia="Times New Roman" w:hAnsi="Arial" w:cs="Arial"/>
          <w:sz w:val="24"/>
          <w:szCs w:val="24"/>
          <w:lang w:eastAsia="ru-RU"/>
        </w:rPr>
        <w:t xml:space="preserve">ржка социально ориентированных </w:t>
      </w:r>
      <w:r w:rsidRPr="001F621A">
        <w:rPr>
          <w:rFonts w:ascii="Arial" w:eastAsia="Times New Roman" w:hAnsi="Arial" w:cs="Arial"/>
          <w:sz w:val="24"/>
          <w:szCs w:val="24"/>
          <w:lang w:eastAsia="ru-RU"/>
        </w:rPr>
        <w:t>некоммерческих организ</w:t>
      </w:r>
      <w:r w:rsidR="00D166E8" w:rsidRPr="001F621A">
        <w:rPr>
          <w:rFonts w:ascii="Arial" w:eastAsia="Times New Roman" w:hAnsi="Arial" w:cs="Arial"/>
          <w:sz w:val="24"/>
          <w:szCs w:val="24"/>
          <w:lang w:eastAsia="ru-RU"/>
        </w:rPr>
        <w:t>аций Шушенского района».</w:t>
      </w:r>
    </w:p>
    <w:p w:rsidR="009B0E04" w:rsidRPr="00675AB3" w:rsidRDefault="009B0E04" w:rsidP="009B0E0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675AB3">
        <w:rPr>
          <w:rFonts w:ascii="Arial" w:eastAsia="Times New Roman" w:hAnsi="Arial" w:cs="Arial"/>
          <w:sz w:val="24"/>
          <w:szCs w:val="24"/>
          <w:lang w:eastAsia="ru-RU"/>
        </w:rPr>
        <w:t>Планируемые результаты предоставления субсидии, под которыми понимаются результаты деятельности (действий) получателя субсидии,  которые должны быть конкретными, измеримыми, соответствовать целям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а также при необходимости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w:t>
      </w:r>
    </w:p>
    <w:p w:rsidR="009B0E04" w:rsidRDefault="009B0E04" w:rsidP="009B0E04">
      <w:pPr>
        <w:shd w:val="clear" w:color="auto" w:fill="FFFFFF"/>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675AB3">
        <w:rPr>
          <w:rFonts w:ascii="Arial" w:eastAsia="Times New Roman" w:hAnsi="Arial" w:cs="Arial"/>
          <w:sz w:val="24"/>
          <w:szCs w:val="24"/>
          <w:lang w:eastAsia="ru-RU"/>
        </w:rPr>
        <w:t>результаты предоставления субсидии: проведение не менее одного мероприятия;</w:t>
      </w:r>
    </w:p>
    <w:p w:rsidR="00A94100"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7.3. Главный распоряди</w:t>
      </w:r>
      <w:r w:rsidR="008169E3" w:rsidRPr="001F621A">
        <w:rPr>
          <w:rFonts w:ascii="Arial" w:eastAsia="Times New Roman" w:hAnsi="Arial" w:cs="Arial"/>
          <w:sz w:val="24"/>
          <w:szCs w:val="24"/>
          <w:lang w:eastAsia="ru-RU"/>
        </w:rPr>
        <w:t xml:space="preserve">тель средств бюджета Отдел и </w:t>
      </w:r>
      <w:r w:rsidR="00D166E8" w:rsidRPr="001F621A">
        <w:rPr>
          <w:rFonts w:ascii="Arial" w:eastAsia="Times New Roman" w:hAnsi="Arial" w:cs="Arial"/>
          <w:sz w:val="24"/>
          <w:szCs w:val="24"/>
          <w:lang w:eastAsia="ru-RU"/>
        </w:rPr>
        <w:t>орган</w:t>
      </w:r>
      <w:r w:rsidRPr="001F621A">
        <w:rPr>
          <w:rFonts w:ascii="Arial" w:eastAsia="Times New Roman" w:hAnsi="Arial" w:cs="Arial"/>
          <w:sz w:val="24"/>
          <w:szCs w:val="24"/>
          <w:lang w:eastAsia="ru-RU"/>
        </w:rPr>
        <w:t xml:space="preserve"> муниципального финансового </w:t>
      </w:r>
      <w:r w:rsidR="008169E3" w:rsidRPr="001F621A">
        <w:rPr>
          <w:rFonts w:ascii="Arial" w:eastAsia="Times New Roman" w:hAnsi="Arial" w:cs="Arial"/>
          <w:sz w:val="24"/>
          <w:szCs w:val="24"/>
          <w:lang w:eastAsia="ru-RU"/>
        </w:rPr>
        <w:t xml:space="preserve">контроля осуществляют </w:t>
      </w:r>
      <w:r w:rsidR="00675AB3">
        <w:rPr>
          <w:rFonts w:ascii="Arial" w:eastAsia="Times New Roman" w:hAnsi="Arial" w:cs="Arial"/>
          <w:sz w:val="24"/>
          <w:szCs w:val="24"/>
          <w:lang w:eastAsia="ru-RU"/>
        </w:rPr>
        <w:t>мониторинг</w:t>
      </w:r>
      <w:r w:rsidR="008169E3" w:rsidRPr="001F621A">
        <w:rPr>
          <w:rFonts w:ascii="Arial" w:eastAsia="Times New Roman" w:hAnsi="Arial" w:cs="Arial"/>
          <w:sz w:val="24"/>
          <w:szCs w:val="24"/>
          <w:lang w:eastAsia="ru-RU"/>
        </w:rPr>
        <w:t xml:space="preserve"> </w:t>
      </w:r>
      <w:r w:rsidRPr="001F621A">
        <w:rPr>
          <w:rFonts w:ascii="Arial" w:eastAsia="Times New Roman" w:hAnsi="Arial" w:cs="Arial"/>
          <w:sz w:val="24"/>
          <w:szCs w:val="24"/>
          <w:lang w:eastAsia="ru-RU"/>
        </w:rPr>
        <w:t>соблюдения порядка и условий предоставления</w:t>
      </w:r>
      <w:r w:rsidR="008169E3" w:rsidRPr="001F621A">
        <w:rPr>
          <w:rFonts w:ascii="Arial" w:eastAsia="Times New Roman" w:hAnsi="Arial" w:cs="Arial"/>
          <w:sz w:val="24"/>
          <w:szCs w:val="24"/>
          <w:lang w:eastAsia="ru-RU"/>
        </w:rPr>
        <w:t xml:space="preserve"> субсидий, в том числе в части </w:t>
      </w:r>
      <w:r w:rsidRPr="001F621A">
        <w:rPr>
          <w:rFonts w:ascii="Arial" w:eastAsia="Times New Roman" w:hAnsi="Arial" w:cs="Arial"/>
          <w:sz w:val="24"/>
          <w:szCs w:val="24"/>
          <w:lang w:eastAsia="ru-RU"/>
        </w:rPr>
        <w:t>достижения результатов их предоставления, которая включает в себя:</w:t>
      </w:r>
    </w:p>
    <w:p w:rsidR="00A94100"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проверку документов, подтве</w:t>
      </w:r>
      <w:r w:rsidR="008169E3" w:rsidRPr="001F621A">
        <w:rPr>
          <w:rFonts w:ascii="Arial" w:eastAsia="Times New Roman" w:hAnsi="Arial" w:cs="Arial"/>
          <w:sz w:val="24"/>
          <w:szCs w:val="24"/>
          <w:lang w:eastAsia="ru-RU"/>
        </w:rPr>
        <w:t xml:space="preserve">рждающих расходование субсидий </w:t>
      </w:r>
      <w:r w:rsidRPr="001F621A">
        <w:rPr>
          <w:rFonts w:ascii="Arial" w:eastAsia="Times New Roman" w:hAnsi="Arial" w:cs="Arial"/>
          <w:sz w:val="24"/>
          <w:szCs w:val="24"/>
          <w:lang w:eastAsia="ru-RU"/>
        </w:rPr>
        <w:t>Получателем на цели и в сроки, предусмотренные Соглашением;</w:t>
      </w:r>
    </w:p>
    <w:p w:rsidR="00D166E8"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проверку соблюдения сроков реали</w:t>
      </w:r>
      <w:r w:rsidR="008169E3" w:rsidRPr="001F621A">
        <w:rPr>
          <w:rFonts w:ascii="Arial" w:eastAsia="Times New Roman" w:hAnsi="Arial" w:cs="Arial"/>
          <w:sz w:val="24"/>
          <w:szCs w:val="24"/>
          <w:lang w:eastAsia="ru-RU"/>
        </w:rPr>
        <w:t xml:space="preserve">зации мероприятий программы </w:t>
      </w:r>
      <w:r w:rsidRPr="001F621A">
        <w:rPr>
          <w:rFonts w:ascii="Arial" w:eastAsia="Times New Roman" w:hAnsi="Arial" w:cs="Arial"/>
          <w:sz w:val="24"/>
          <w:szCs w:val="24"/>
          <w:lang w:eastAsia="ru-RU"/>
        </w:rPr>
        <w:t>«</w:t>
      </w:r>
      <w:r w:rsidR="009E0D43" w:rsidRPr="001F621A">
        <w:rPr>
          <w:rFonts w:ascii="Arial" w:eastAsia="Times New Roman" w:hAnsi="Arial" w:cs="Arial"/>
          <w:sz w:val="24"/>
          <w:szCs w:val="24"/>
          <w:lang w:eastAsia="ru-RU"/>
        </w:rPr>
        <w:t>Р</w:t>
      </w:r>
      <w:r w:rsidR="00D166E8" w:rsidRPr="001F621A">
        <w:rPr>
          <w:rFonts w:ascii="Arial" w:eastAsia="Times New Roman" w:hAnsi="Arial" w:cs="Arial"/>
          <w:sz w:val="24"/>
          <w:szCs w:val="24"/>
          <w:lang w:eastAsia="ru-RU"/>
        </w:rPr>
        <w:t xml:space="preserve">азвитие </w:t>
      </w:r>
      <w:r w:rsidR="009E0D43" w:rsidRPr="001F621A">
        <w:rPr>
          <w:rFonts w:ascii="Arial" w:eastAsia="Times New Roman" w:hAnsi="Arial" w:cs="Arial"/>
          <w:sz w:val="24"/>
          <w:szCs w:val="24"/>
          <w:lang w:eastAsia="ru-RU"/>
        </w:rPr>
        <w:t xml:space="preserve">и поддержка </w:t>
      </w:r>
      <w:r w:rsidRPr="001F621A">
        <w:rPr>
          <w:rFonts w:ascii="Arial" w:eastAsia="Times New Roman" w:hAnsi="Arial" w:cs="Arial"/>
          <w:sz w:val="24"/>
          <w:szCs w:val="24"/>
          <w:lang w:eastAsia="ru-RU"/>
        </w:rPr>
        <w:t>социально ориентированн</w:t>
      </w:r>
      <w:r w:rsidR="008169E3" w:rsidRPr="001F621A">
        <w:rPr>
          <w:rFonts w:ascii="Arial" w:eastAsia="Times New Roman" w:hAnsi="Arial" w:cs="Arial"/>
          <w:sz w:val="24"/>
          <w:szCs w:val="24"/>
          <w:lang w:eastAsia="ru-RU"/>
        </w:rPr>
        <w:t>ых некоммерческих организаций</w:t>
      </w:r>
      <w:r w:rsidR="00D166E8" w:rsidRPr="001F621A">
        <w:rPr>
          <w:rFonts w:ascii="Arial" w:eastAsia="Times New Roman" w:hAnsi="Arial" w:cs="Arial"/>
          <w:sz w:val="24"/>
          <w:szCs w:val="24"/>
          <w:lang w:eastAsia="ru-RU"/>
        </w:rPr>
        <w:t xml:space="preserve"> Шушенского района»;</w:t>
      </w:r>
    </w:p>
    <w:p w:rsidR="00A94100"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проверку возврата неиспользова</w:t>
      </w:r>
      <w:r w:rsidR="008169E3" w:rsidRPr="001F621A">
        <w:rPr>
          <w:rFonts w:ascii="Arial" w:eastAsia="Times New Roman" w:hAnsi="Arial" w:cs="Arial"/>
          <w:sz w:val="24"/>
          <w:szCs w:val="24"/>
          <w:lang w:eastAsia="ru-RU"/>
        </w:rPr>
        <w:t xml:space="preserve">нных либо использованных не по </w:t>
      </w:r>
      <w:r w:rsidRPr="001F621A">
        <w:rPr>
          <w:rFonts w:ascii="Arial" w:eastAsia="Times New Roman" w:hAnsi="Arial" w:cs="Arial"/>
          <w:sz w:val="24"/>
          <w:szCs w:val="24"/>
          <w:lang w:eastAsia="ru-RU"/>
        </w:rPr>
        <w:t>целевому назначению субсидий.</w:t>
      </w:r>
    </w:p>
    <w:p w:rsidR="00E26184" w:rsidRPr="001F621A" w:rsidRDefault="000E0AC9" w:rsidP="00E26184">
      <w:pPr>
        <w:shd w:val="clear" w:color="auto" w:fill="FFFFFF"/>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lastRenderedPageBreak/>
        <w:t>7.4</w:t>
      </w:r>
      <w:r w:rsidR="00E26184" w:rsidRPr="001F621A">
        <w:rPr>
          <w:rFonts w:ascii="Arial" w:eastAsia="Times New Roman" w:hAnsi="Arial" w:cs="Arial"/>
          <w:sz w:val="24"/>
          <w:szCs w:val="24"/>
          <w:lang w:eastAsia="ru-RU"/>
        </w:rPr>
        <w:t xml:space="preserve">. В случае установления факта нарушения Получателем условий, целей и порядка предоставления субсидий Отдел организует проведение внеочередного заседания конкурсной комиссии по вопросу отмены решения конкурсной комиссии о признании указанного участника победителем, с представлением конкурсной комиссии документов, подтверждающих вышеуказанные факты. </w:t>
      </w:r>
    </w:p>
    <w:p w:rsidR="00E26184" w:rsidRPr="001F621A" w:rsidRDefault="00E26184" w:rsidP="00E2618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По результатам рассмотрения указанных документов конкурсная комиссия принимает решение об отмене ранее принятого конкурсной комиссией решения о признании участника Конкурса победителем или решение об оставлении указанного решения конкурсной комиссии в силе.</w:t>
      </w:r>
    </w:p>
    <w:p w:rsidR="00E26184" w:rsidRPr="001F621A" w:rsidRDefault="000E0AC9" w:rsidP="00E26184">
      <w:pPr>
        <w:shd w:val="clear" w:color="auto" w:fill="FFFFFF"/>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7.5</w:t>
      </w:r>
      <w:r w:rsidR="00E26184" w:rsidRPr="001F621A">
        <w:rPr>
          <w:rFonts w:ascii="Arial" w:eastAsia="Times New Roman" w:hAnsi="Arial" w:cs="Arial"/>
          <w:sz w:val="24"/>
          <w:szCs w:val="24"/>
          <w:lang w:eastAsia="ru-RU"/>
        </w:rPr>
        <w:t>. В случае принятия конкурсной комиссией решения об отмене ранее принятого решения Отдел в течение 5 (пяти) рабочих дней с даты проведения внеочередного заседания конкурсной комиссии направляет указанному Получателю выписку из соответствующего протокола конкурсной комиссии с приложением требования о возврате полученной суммы субсидии в бюджет района, содержащего информацию о банковских реквизитах для возврата суммы субсидии.</w:t>
      </w:r>
    </w:p>
    <w:p w:rsidR="000E0AC9" w:rsidRPr="001F621A" w:rsidRDefault="000E0AC9" w:rsidP="000E0AC9">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7.</w:t>
      </w:r>
      <w:r>
        <w:rPr>
          <w:rFonts w:ascii="Arial" w:eastAsia="Times New Roman" w:hAnsi="Arial" w:cs="Arial"/>
          <w:sz w:val="24"/>
          <w:szCs w:val="24"/>
          <w:lang w:eastAsia="ru-RU"/>
        </w:rPr>
        <w:t>6</w:t>
      </w:r>
      <w:r w:rsidRPr="001F621A">
        <w:rPr>
          <w:rFonts w:ascii="Arial" w:eastAsia="Times New Roman" w:hAnsi="Arial" w:cs="Arial"/>
          <w:sz w:val="24"/>
          <w:szCs w:val="24"/>
          <w:lang w:eastAsia="ru-RU"/>
        </w:rPr>
        <w:t>. В случае установления по результатам проведенных проверок фактов нарушения порядка и условий предоставления субсидий, в том числе в части достижения результатов предоставления субсидий Получатель обязан возвратить субсидию. Средства субсидии, полученные по документам, содержащим недостоверную информацию, использованные не по целевому назначению и с нарушением условий предоставления субсидии подлежат возврату в бюджет района в течение 30 (тридцати) календарных дней со дня выявления нарушения и предъявления требования Отделом.</w:t>
      </w:r>
    </w:p>
    <w:p w:rsidR="00AC4E4B" w:rsidRPr="001F621A" w:rsidRDefault="00A94100" w:rsidP="001C670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7.</w:t>
      </w:r>
      <w:r w:rsidR="000E0AC9">
        <w:rPr>
          <w:rFonts w:ascii="Arial" w:eastAsia="Times New Roman" w:hAnsi="Arial" w:cs="Arial"/>
          <w:sz w:val="24"/>
          <w:szCs w:val="24"/>
          <w:lang w:eastAsia="ru-RU"/>
        </w:rPr>
        <w:t>7</w:t>
      </w:r>
      <w:r w:rsidRPr="001F621A">
        <w:rPr>
          <w:rFonts w:ascii="Arial" w:eastAsia="Times New Roman" w:hAnsi="Arial" w:cs="Arial"/>
          <w:sz w:val="24"/>
          <w:szCs w:val="24"/>
          <w:lang w:eastAsia="ru-RU"/>
        </w:rPr>
        <w:t>. В случае невозврата субси</w:t>
      </w:r>
      <w:r w:rsidR="008169E3" w:rsidRPr="001F621A">
        <w:rPr>
          <w:rFonts w:ascii="Arial" w:eastAsia="Times New Roman" w:hAnsi="Arial" w:cs="Arial"/>
          <w:sz w:val="24"/>
          <w:szCs w:val="24"/>
          <w:lang w:eastAsia="ru-RU"/>
        </w:rPr>
        <w:t xml:space="preserve">дии в указанные сроки субсидия </w:t>
      </w:r>
      <w:r w:rsidRPr="001F621A">
        <w:rPr>
          <w:rFonts w:ascii="Arial" w:eastAsia="Times New Roman" w:hAnsi="Arial" w:cs="Arial"/>
          <w:sz w:val="24"/>
          <w:szCs w:val="24"/>
          <w:lang w:eastAsia="ru-RU"/>
        </w:rPr>
        <w:t>взыскивается с Получателя в суд</w:t>
      </w:r>
      <w:r w:rsidR="008169E3" w:rsidRPr="001F621A">
        <w:rPr>
          <w:rFonts w:ascii="Arial" w:eastAsia="Times New Roman" w:hAnsi="Arial" w:cs="Arial"/>
          <w:sz w:val="24"/>
          <w:szCs w:val="24"/>
          <w:lang w:eastAsia="ru-RU"/>
        </w:rPr>
        <w:t xml:space="preserve">ебном порядке в соответствии с </w:t>
      </w:r>
      <w:r w:rsidRPr="001F621A">
        <w:rPr>
          <w:rFonts w:ascii="Arial" w:eastAsia="Times New Roman" w:hAnsi="Arial" w:cs="Arial"/>
          <w:sz w:val="24"/>
          <w:szCs w:val="24"/>
          <w:lang w:eastAsia="ru-RU"/>
        </w:rPr>
        <w:t>законодательством Российской Федерации.</w:t>
      </w:r>
    </w:p>
    <w:p w:rsidR="009B67CA" w:rsidRPr="001F621A" w:rsidRDefault="009B67CA">
      <w:pPr>
        <w:rPr>
          <w:rFonts w:ascii="Arial" w:eastAsia="Times New Roman" w:hAnsi="Arial" w:cs="Arial"/>
          <w:sz w:val="24"/>
          <w:szCs w:val="24"/>
          <w:lang w:eastAsia="ru-RU"/>
        </w:rPr>
      </w:pPr>
      <w:r w:rsidRPr="001F621A">
        <w:rPr>
          <w:rFonts w:ascii="Arial" w:eastAsia="Times New Roman" w:hAnsi="Arial" w:cs="Arial"/>
          <w:sz w:val="24"/>
          <w:szCs w:val="24"/>
          <w:lang w:eastAsia="ru-RU"/>
        </w:rPr>
        <w:br w:type="page"/>
      </w:r>
    </w:p>
    <w:p w:rsidR="00673D0D" w:rsidRPr="001F621A" w:rsidRDefault="00673D0D" w:rsidP="009B67CA">
      <w:pPr>
        <w:widowControl w:val="0"/>
        <w:autoSpaceDE w:val="0"/>
        <w:autoSpaceDN w:val="0"/>
        <w:adjustRightInd w:val="0"/>
        <w:spacing w:after="0" w:line="240" w:lineRule="auto"/>
        <w:jc w:val="right"/>
        <w:outlineLvl w:val="2"/>
        <w:rPr>
          <w:rFonts w:ascii="Arial" w:hAnsi="Arial" w:cs="Arial"/>
        </w:rPr>
      </w:pPr>
      <w:r w:rsidRPr="001F621A">
        <w:rPr>
          <w:rFonts w:ascii="Arial" w:hAnsi="Arial" w:cs="Arial"/>
        </w:rPr>
        <w:lastRenderedPageBreak/>
        <w:t>Приложение</w:t>
      </w:r>
      <w:r w:rsidR="00305994" w:rsidRPr="001F621A">
        <w:rPr>
          <w:rFonts w:ascii="Arial" w:hAnsi="Arial" w:cs="Arial"/>
        </w:rPr>
        <w:t xml:space="preserve"> № </w:t>
      </w:r>
      <w:r w:rsidRPr="001F621A">
        <w:rPr>
          <w:rFonts w:ascii="Arial" w:hAnsi="Arial" w:cs="Arial"/>
        </w:rPr>
        <w:t>1</w:t>
      </w:r>
    </w:p>
    <w:p w:rsidR="002A2C04" w:rsidRDefault="002A2C04" w:rsidP="002A2C04">
      <w:pPr>
        <w:shd w:val="clear" w:color="auto" w:fill="FFFFFF"/>
        <w:spacing w:after="0" w:line="240" w:lineRule="auto"/>
        <w:jc w:val="right"/>
        <w:textAlignment w:val="baseline"/>
        <w:rPr>
          <w:rFonts w:ascii="Arial" w:eastAsia="Times New Roman" w:hAnsi="Arial" w:cs="Arial"/>
          <w:lang w:eastAsia="ru-RU"/>
        </w:rPr>
      </w:pPr>
      <w:bookmarkStart w:id="1" w:name="Par660"/>
      <w:bookmarkEnd w:id="1"/>
    </w:p>
    <w:p w:rsidR="002A2C04" w:rsidRDefault="002A2C04" w:rsidP="002A2C04">
      <w:pPr>
        <w:shd w:val="clear" w:color="auto" w:fill="FFFFFF"/>
        <w:spacing w:after="0" w:line="240" w:lineRule="auto"/>
        <w:jc w:val="right"/>
        <w:textAlignment w:val="baseline"/>
        <w:rPr>
          <w:rFonts w:ascii="Arial" w:eastAsia="Times New Roman" w:hAnsi="Arial" w:cs="Arial"/>
          <w:lang w:eastAsia="ru-RU"/>
        </w:rPr>
      </w:pPr>
      <w:r w:rsidRPr="001F621A">
        <w:rPr>
          <w:rFonts w:ascii="Arial" w:eastAsia="Times New Roman" w:hAnsi="Arial" w:cs="Arial"/>
          <w:lang w:eastAsia="ru-RU"/>
        </w:rPr>
        <w:t xml:space="preserve">к </w:t>
      </w:r>
      <w:r>
        <w:rPr>
          <w:rFonts w:ascii="Arial" w:eastAsia="Times New Roman" w:hAnsi="Arial" w:cs="Arial"/>
          <w:lang w:eastAsia="ru-RU"/>
        </w:rPr>
        <w:t>п</w:t>
      </w:r>
      <w:r w:rsidRPr="002A2C04">
        <w:rPr>
          <w:rFonts w:ascii="Arial" w:eastAsia="Times New Roman" w:hAnsi="Arial" w:cs="Arial"/>
          <w:lang w:eastAsia="ru-RU"/>
        </w:rPr>
        <w:t>орядк</w:t>
      </w:r>
      <w:r>
        <w:rPr>
          <w:rFonts w:ascii="Arial" w:eastAsia="Times New Roman" w:hAnsi="Arial" w:cs="Arial"/>
          <w:lang w:eastAsia="ru-RU"/>
        </w:rPr>
        <w:t>у</w:t>
      </w:r>
      <w:r w:rsidRPr="002A2C04">
        <w:rPr>
          <w:rFonts w:ascii="Arial" w:eastAsia="Times New Roman" w:hAnsi="Arial" w:cs="Arial"/>
          <w:lang w:eastAsia="ru-RU"/>
        </w:rPr>
        <w:t xml:space="preserve"> опре</w:t>
      </w:r>
      <w:r>
        <w:rPr>
          <w:rFonts w:ascii="Arial" w:eastAsia="Times New Roman" w:hAnsi="Arial" w:cs="Arial"/>
          <w:lang w:eastAsia="ru-RU"/>
        </w:rPr>
        <w:t>деления объема и предоставления</w:t>
      </w:r>
    </w:p>
    <w:p w:rsidR="002A2C04" w:rsidRDefault="002A2C04" w:rsidP="002A2C04">
      <w:pPr>
        <w:shd w:val="clear" w:color="auto" w:fill="FFFFFF"/>
        <w:spacing w:after="0" w:line="240" w:lineRule="auto"/>
        <w:jc w:val="right"/>
        <w:textAlignment w:val="baseline"/>
        <w:rPr>
          <w:rFonts w:ascii="Arial" w:eastAsia="Times New Roman" w:hAnsi="Arial" w:cs="Arial"/>
          <w:lang w:eastAsia="ru-RU"/>
        </w:rPr>
      </w:pPr>
      <w:r w:rsidRPr="002A2C04">
        <w:rPr>
          <w:rFonts w:ascii="Arial" w:eastAsia="Times New Roman" w:hAnsi="Arial" w:cs="Arial"/>
          <w:lang w:eastAsia="ru-RU"/>
        </w:rPr>
        <w:t>субсидий социально ориентированным</w:t>
      </w:r>
    </w:p>
    <w:p w:rsidR="002A2C04" w:rsidRDefault="002A2C04" w:rsidP="002A2C04">
      <w:pPr>
        <w:shd w:val="clear" w:color="auto" w:fill="FFFFFF"/>
        <w:spacing w:after="0" w:line="240" w:lineRule="auto"/>
        <w:jc w:val="right"/>
        <w:textAlignment w:val="baseline"/>
        <w:rPr>
          <w:rFonts w:ascii="Arial" w:eastAsia="Times New Roman" w:hAnsi="Arial" w:cs="Arial"/>
          <w:lang w:eastAsia="ru-RU"/>
        </w:rPr>
      </w:pPr>
      <w:r w:rsidRPr="002A2C04">
        <w:rPr>
          <w:rFonts w:ascii="Arial" w:eastAsia="Times New Roman" w:hAnsi="Arial" w:cs="Arial"/>
          <w:lang w:eastAsia="ru-RU"/>
        </w:rPr>
        <w:t>некоммерческим организациям Шушенского района</w:t>
      </w:r>
    </w:p>
    <w:p w:rsidR="002A2C04" w:rsidRDefault="002A2C04" w:rsidP="002A2C04">
      <w:pPr>
        <w:shd w:val="clear" w:color="auto" w:fill="FFFFFF"/>
        <w:spacing w:after="0" w:line="240" w:lineRule="auto"/>
        <w:jc w:val="right"/>
        <w:textAlignment w:val="baseline"/>
        <w:rPr>
          <w:rFonts w:ascii="Arial" w:eastAsia="Times New Roman" w:hAnsi="Arial" w:cs="Arial"/>
          <w:lang w:eastAsia="ru-RU"/>
        </w:rPr>
      </w:pPr>
      <w:r w:rsidRPr="002A2C04">
        <w:rPr>
          <w:rFonts w:ascii="Arial" w:eastAsia="Times New Roman" w:hAnsi="Arial" w:cs="Arial"/>
          <w:lang w:eastAsia="ru-RU"/>
        </w:rPr>
        <w:t>на финансовое обеспечение затрат, связанных</w:t>
      </w:r>
    </w:p>
    <w:p w:rsidR="002A2C04" w:rsidRPr="001F621A" w:rsidRDefault="002A2C04" w:rsidP="002A2C04">
      <w:pPr>
        <w:shd w:val="clear" w:color="auto" w:fill="FFFFFF"/>
        <w:spacing w:after="0" w:line="240" w:lineRule="auto"/>
        <w:jc w:val="right"/>
        <w:textAlignment w:val="baseline"/>
        <w:rPr>
          <w:rFonts w:ascii="Arial" w:eastAsia="Times New Roman" w:hAnsi="Arial" w:cs="Arial"/>
          <w:lang w:eastAsia="ru-RU"/>
        </w:rPr>
      </w:pPr>
      <w:r w:rsidRPr="002A2C04">
        <w:rPr>
          <w:rFonts w:ascii="Arial" w:eastAsia="Times New Roman" w:hAnsi="Arial" w:cs="Arial"/>
          <w:lang w:eastAsia="ru-RU"/>
        </w:rPr>
        <w:t>с реализацией социальных проектов</w:t>
      </w:r>
    </w:p>
    <w:p w:rsidR="002A2C04" w:rsidRDefault="002A2C04" w:rsidP="002A2C04">
      <w:pPr>
        <w:shd w:val="clear" w:color="auto" w:fill="FFFFFF"/>
        <w:spacing w:after="0" w:line="240" w:lineRule="auto"/>
        <w:jc w:val="center"/>
        <w:textAlignment w:val="baseline"/>
        <w:rPr>
          <w:rFonts w:ascii="Arial" w:eastAsia="Times New Roman" w:hAnsi="Arial" w:cs="Arial"/>
          <w:sz w:val="24"/>
          <w:szCs w:val="24"/>
          <w:lang w:eastAsia="ru-RU"/>
        </w:rPr>
      </w:pPr>
    </w:p>
    <w:p w:rsidR="00512584" w:rsidRPr="001F621A" w:rsidRDefault="00512584" w:rsidP="009B67CA">
      <w:pPr>
        <w:shd w:val="clear" w:color="auto" w:fill="FFFFFF"/>
        <w:spacing w:after="0" w:line="240" w:lineRule="auto"/>
        <w:jc w:val="right"/>
        <w:textAlignment w:val="baseline"/>
        <w:rPr>
          <w:rFonts w:ascii="Arial" w:eastAsia="Times New Roman" w:hAnsi="Arial" w:cs="Arial"/>
          <w:lang w:eastAsia="ru-RU"/>
        </w:rPr>
      </w:pPr>
    </w:p>
    <w:p w:rsidR="00673D0D" w:rsidRDefault="00673D0D" w:rsidP="009B67CA">
      <w:pPr>
        <w:widowControl w:val="0"/>
        <w:autoSpaceDE w:val="0"/>
        <w:autoSpaceDN w:val="0"/>
        <w:adjustRightInd w:val="0"/>
        <w:spacing w:after="0" w:line="240" w:lineRule="auto"/>
        <w:jc w:val="center"/>
        <w:rPr>
          <w:rFonts w:ascii="Arial" w:hAnsi="Arial" w:cs="Arial"/>
        </w:rPr>
      </w:pPr>
      <w:r w:rsidRPr="001F621A">
        <w:rPr>
          <w:rFonts w:ascii="Arial" w:hAnsi="Arial" w:cs="Arial"/>
        </w:rPr>
        <w:t>ЗАЯВКА</w:t>
      </w:r>
      <w:r w:rsidR="00305994" w:rsidRPr="001F621A">
        <w:rPr>
          <w:rFonts w:ascii="Arial" w:hAnsi="Arial" w:cs="Arial"/>
        </w:rPr>
        <w:t xml:space="preserve"> (ЗАЯВЛЕНИЕ)</w:t>
      </w:r>
    </w:p>
    <w:p w:rsidR="002A2C04" w:rsidRPr="001F621A" w:rsidRDefault="002A2C04" w:rsidP="009B67CA">
      <w:pPr>
        <w:widowControl w:val="0"/>
        <w:autoSpaceDE w:val="0"/>
        <w:autoSpaceDN w:val="0"/>
        <w:adjustRightInd w:val="0"/>
        <w:spacing w:after="0" w:line="240" w:lineRule="auto"/>
        <w:jc w:val="center"/>
        <w:rPr>
          <w:rFonts w:ascii="Arial" w:hAnsi="Arial" w:cs="Arial"/>
        </w:rPr>
      </w:pPr>
    </w:p>
    <w:p w:rsidR="00673D0D" w:rsidRDefault="00673D0D" w:rsidP="002A2C04">
      <w:pPr>
        <w:shd w:val="clear" w:color="auto" w:fill="FFFFFF"/>
        <w:spacing w:after="0" w:line="240" w:lineRule="auto"/>
        <w:jc w:val="center"/>
        <w:textAlignment w:val="baseline"/>
        <w:rPr>
          <w:rFonts w:ascii="Arial" w:eastAsia="Times New Roman" w:hAnsi="Arial" w:cs="Arial"/>
          <w:lang w:eastAsia="ru-RU"/>
        </w:rPr>
      </w:pPr>
      <w:r w:rsidRPr="001F621A">
        <w:rPr>
          <w:rFonts w:ascii="Arial" w:hAnsi="Arial" w:cs="Arial"/>
        </w:rPr>
        <w:t xml:space="preserve">на участие в конкурсе </w:t>
      </w:r>
      <w:r w:rsidR="002A2C04">
        <w:rPr>
          <w:rFonts w:ascii="Arial" w:hAnsi="Arial" w:cs="Arial"/>
        </w:rPr>
        <w:t xml:space="preserve">на получение </w:t>
      </w:r>
      <w:r w:rsidR="002A2C04" w:rsidRPr="002A2C04">
        <w:rPr>
          <w:rFonts w:ascii="Arial" w:eastAsia="Times New Roman" w:hAnsi="Arial" w:cs="Arial"/>
          <w:lang w:eastAsia="ru-RU"/>
        </w:rPr>
        <w:t>субсидий социально ориентированным</w:t>
      </w:r>
      <w:r w:rsidR="002A2C04">
        <w:rPr>
          <w:rFonts w:ascii="Arial" w:eastAsia="Times New Roman" w:hAnsi="Arial" w:cs="Arial"/>
          <w:lang w:eastAsia="ru-RU"/>
        </w:rPr>
        <w:t xml:space="preserve"> </w:t>
      </w:r>
      <w:r w:rsidR="002A2C04" w:rsidRPr="002A2C04">
        <w:rPr>
          <w:rFonts w:ascii="Arial" w:eastAsia="Times New Roman" w:hAnsi="Arial" w:cs="Arial"/>
          <w:lang w:eastAsia="ru-RU"/>
        </w:rPr>
        <w:t>некоммерческим организациям Шушенского района</w:t>
      </w:r>
      <w:r w:rsidR="002A2C04">
        <w:rPr>
          <w:rFonts w:ascii="Arial" w:eastAsia="Times New Roman" w:hAnsi="Arial" w:cs="Arial"/>
          <w:lang w:eastAsia="ru-RU"/>
        </w:rPr>
        <w:t xml:space="preserve"> </w:t>
      </w:r>
      <w:r w:rsidR="002A2C04" w:rsidRPr="002A2C04">
        <w:rPr>
          <w:rFonts w:ascii="Arial" w:eastAsia="Times New Roman" w:hAnsi="Arial" w:cs="Arial"/>
          <w:lang w:eastAsia="ru-RU"/>
        </w:rPr>
        <w:t>на финансовое обеспечение затрат, связанных</w:t>
      </w:r>
      <w:r w:rsidR="002A2C04">
        <w:rPr>
          <w:rFonts w:ascii="Arial" w:eastAsia="Times New Roman" w:hAnsi="Arial" w:cs="Arial"/>
          <w:lang w:eastAsia="ru-RU"/>
        </w:rPr>
        <w:t xml:space="preserve"> </w:t>
      </w:r>
      <w:r w:rsidR="002A2C04" w:rsidRPr="002A2C04">
        <w:rPr>
          <w:rFonts w:ascii="Arial" w:eastAsia="Times New Roman" w:hAnsi="Arial" w:cs="Arial"/>
          <w:lang w:eastAsia="ru-RU"/>
        </w:rPr>
        <w:t>с реализацией социальных проектов</w:t>
      </w:r>
    </w:p>
    <w:p w:rsidR="002A2C04" w:rsidRPr="001F621A" w:rsidRDefault="002A2C04" w:rsidP="002A2C04">
      <w:pPr>
        <w:shd w:val="clear" w:color="auto" w:fill="FFFFFF"/>
        <w:spacing w:after="0" w:line="240" w:lineRule="auto"/>
        <w:jc w:val="right"/>
        <w:textAlignment w:val="baseline"/>
        <w:rPr>
          <w:rFonts w:ascii="Arial" w:hAnsi="Arial" w:cs="Arial"/>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5226"/>
        <w:gridCol w:w="2691"/>
        <w:gridCol w:w="1349"/>
      </w:tblGrid>
      <w:tr w:rsidR="00673D0D" w:rsidRPr="001F621A" w:rsidTr="00FB4AF8">
        <w:trPr>
          <w:tblCellSpacing w:w="5" w:type="nil"/>
          <w:jc w:val="center"/>
        </w:trPr>
        <w:tc>
          <w:tcPr>
            <w:tcW w:w="9266" w:type="dxa"/>
            <w:gridSpan w:val="3"/>
            <w:tcBorders>
              <w:top w:val="single" w:sz="4" w:space="0" w:color="auto"/>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512584">
        <w:trPr>
          <w:gridAfter w:val="1"/>
          <w:wAfter w:w="1349" w:type="dxa"/>
          <w:tblCellSpacing w:w="5" w:type="nil"/>
          <w:jc w:val="center"/>
        </w:trPr>
        <w:tc>
          <w:tcPr>
            <w:tcW w:w="7917" w:type="dxa"/>
            <w:gridSpan w:val="2"/>
            <w:tcBorders>
              <w:bottom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             (полное наименование некоммерческой организации)</w:t>
            </w:r>
          </w:p>
        </w:tc>
      </w:tr>
      <w:tr w:rsidR="00673D0D" w:rsidRPr="001F621A" w:rsidTr="00FB4AF8">
        <w:trPr>
          <w:trHeight w:val="400"/>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Сокращенное  наименование</w:t>
            </w:r>
            <w:r w:rsidR="009B67CA" w:rsidRPr="001F621A">
              <w:rPr>
                <w:rFonts w:ascii="Arial" w:hAnsi="Arial" w:cs="Arial"/>
              </w:rPr>
              <w:t xml:space="preserve"> </w:t>
            </w:r>
            <w:r w:rsidRPr="001F621A">
              <w:rPr>
                <w:rFonts w:ascii="Arial" w:hAnsi="Arial" w:cs="Arial"/>
              </w:rPr>
              <w:t xml:space="preserve">некоммерческой организации            </w:t>
            </w:r>
          </w:p>
        </w:tc>
        <w:tc>
          <w:tcPr>
            <w:tcW w:w="4040" w:type="dxa"/>
            <w:gridSpan w:val="2"/>
            <w:tcBorders>
              <w:top w:val="single" w:sz="4" w:space="0" w:color="auto"/>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Организационно-правовая форма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rHeight w:val="333"/>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Дата регистрации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rHeight w:val="495"/>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Дата внесения записи о создании в</w:t>
            </w:r>
            <w:r w:rsidR="009B67CA" w:rsidRPr="001F621A">
              <w:rPr>
                <w:rFonts w:ascii="Arial" w:hAnsi="Arial" w:cs="Arial"/>
              </w:rPr>
              <w:t xml:space="preserve"> </w:t>
            </w:r>
            <w:r w:rsidRPr="001F621A">
              <w:rPr>
                <w:rFonts w:ascii="Arial" w:hAnsi="Arial" w:cs="Arial"/>
              </w:rPr>
              <w:t>Единый  государственный  реестр</w:t>
            </w:r>
            <w:r w:rsidR="009B67CA" w:rsidRPr="001F621A">
              <w:rPr>
                <w:rFonts w:ascii="Arial" w:hAnsi="Arial" w:cs="Arial"/>
              </w:rPr>
              <w:t xml:space="preserve"> </w:t>
            </w:r>
            <w:r w:rsidRPr="001F621A">
              <w:rPr>
                <w:rFonts w:ascii="Arial" w:hAnsi="Arial" w:cs="Arial"/>
              </w:rPr>
              <w:t>юридических лиц)</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rHeight w:val="400"/>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Основной  государственный</w:t>
            </w:r>
            <w:r w:rsidR="009B67CA" w:rsidRPr="001F621A">
              <w:rPr>
                <w:rFonts w:ascii="Arial" w:hAnsi="Arial" w:cs="Arial"/>
              </w:rPr>
              <w:t xml:space="preserve"> р</w:t>
            </w:r>
            <w:r w:rsidRPr="001F621A">
              <w:rPr>
                <w:rFonts w:ascii="Arial" w:hAnsi="Arial" w:cs="Arial"/>
              </w:rPr>
              <w:t xml:space="preserve">егистрационный номер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rHeight w:val="400"/>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Код по общероссийскому  классификатору продукции (ОКПО)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rHeight w:val="600"/>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Код(ы) по  общероссийскому</w:t>
            </w:r>
            <w:r w:rsidR="009B67CA" w:rsidRPr="001F621A">
              <w:rPr>
                <w:rFonts w:ascii="Arial" w:hAnsi="Arial" w:cs="Arial"/>
              </w:rPr>
              <w:t xml:space="preserve"> </w:t>
            </w:r>
            <w:r w:rsidRPr="001F621A">
              <w:rPr>
                <w:rFonts w:ascii="Arial" w:hAnsi="Arial" w:cs="Arial"/>
              </w:rPr>
              <w:t>классификатору  внешнеэкономической</w:t>
            </w:r>
            <w:r w:rsidR="009B67CA" w:rsidRPr="001F621A">
              <w:rPr>
                <w:rFonts w:ascii="Arial" w:hAnsi="Arial" w:cs="Arial"/>
              </w:rPr>
              <w:t xml:space="preserve"> </w:t>
            </w:r>
            <w:r w:rsidRPr="001F621A">
              <w:rPr>
                <w:rFonts w:ascii="Arial" w:hAnsi="Arial" w:cs="Arial"/>
              </w:rPr>
              <w:t xml:space="preserve">деятельности </w:t>
            </w:r>
            <w:hyperlink r:id="rId12" w:history="1">
              <w:r w:rsidRPr="001F621A">
                <w:rPr>
                  <w:rFonts w:ascii="Arial" w:hAnsi="Arial" w:cs="Arial"/>
                </w:rPr>
                <w:t>(ОКВЭД)</w:t>
              </w:r>
            </w:hyperlink>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rHeight w:val="400"/>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Индивидуальный номер налогоплательщика (ИНН)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Код причины постановки на учет (КПП)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Номер расчетного счета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Наименование банка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Банковский идентификационный код (БИК)</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Номер корреспондентского счета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rHeight w:val="600"/>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Адрес (место нахождения) постоянно</w:t>
            </w:r>
            <w:r w:rsidR="009B67CA" w:rsidRPr="001F621A">
              <w:rPr>
                <w:rFonts w:ascii="Arial" w:hAnsi="Arial" w:cs="Arial"/>
              </w:rPr>
              <w:t xml:space="preserve"> </w:t>
            </w:r>
            <w:r w:rsidRPr="001F621A">
              <w:rPr>
                <w:rFonts w:ascii="Arial" w:hAnsi="Arial" w:cs="Arial"/>
              </w:rPr>
              <w:t>действующего органа некоммерческой</w:t>
            </w:r>
            <w:r w:rsidR="009B67CA" w:rsidRPr="001F621A">
              <w:rPr>
                <w:rFonts w:ascii="Arial" w:hAnsi="Arial" w:cs="Arial"/>
              </w:rPr>
              <w:t xml:space="preserve"> </w:t>
            </w:r>
            <w:r w:rsidRPr="001F621A">
              <w:rPr>
                <w:rFonts w:ascii="Arial" w:hAnsi="Arial" w:cs="Arial"/>
              </w:rPr>
              <w:t xml:space="preserve">организации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Почтовый адрес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Телефон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Сайт в сети Интернет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Адрес электронной почты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Наименование должности руководителя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Фамилия, имя, отчество руководителя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Численность работников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Численность добровольцев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rHeight w:val="285"/>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FB4AF8">
            <w:pPr>
              <w:widowControl w:val="0"/>
              <w:autoSpaceDE w:val="0"/>
              <w:autoSpaceDN w:val="0"/>
              <w:adjustRightInd w:val="0"/>
              <w:spacing w:after="0" w:line="240" w:lineRule="auto"/>
              <w:rPr>
                <w:rFonts w:ascii="Arial" w:hAnsi="Arial" w:cs="Arial"/>
              </w:rPr>
            </w:pPr>
            <w:r w:rsidRPr="001F621A">
              <w:rPr>
                <w:rFonts w:ascii="Arial" w:hAnsi="Arial" w:cs="Arial"/>
              </w:rPr>
              <w:t>Численность  учредителей  (участников, членов)</w:t>
            </w:r>
          </w:p>
        </w:tc>
        <w:tc>
          <w:tcPr>
            <w:tcW w:w="4040" w:type="dxa"/>
            <w:gridSpan w:val="2"/>
            <w:tcBorders>
              <w:left w:val="single" w:sz="4" w:space="0" w:color="auto"/>
              <w:bottom w:val="single" w:sz="4" w:space="0" w:color="auto"/>
              <w:right w:val="single" w:sz="4" w:space="0" w:color="auto"/>
            </w:tcBorders>
          </w:tcPr>
          <w:p w:rsidR="00512584" w:rsidRPr="001F621A" w:rsidRDefault="00512584" w:rsidP="009B67CA">
            <w:pPr>
              <w:widowControl w:val="0"/>
              <w:autoSpaceDE w:val="0"/>
              <w:autoSpaceDN w:val="0"/>
              <w:adjustRightInd w:val="0"/>
              <w:spacing w:after="0" w:line="240" w:lineRule="auto"/>
              <w:rPr>
                <w:rFonts w:ascii="Arial" w:hAnsi="Arial" w:cs="Arial"/>
              </w:rPr>
            </w:pPr>
          </w:p>
        </w:tc>
      </w:tr>
      <w:tr w:rsidR="00673D0D" w:rsidRPr="001F621A" w:rsidTr="00FB4AF8">
        <w:trPr>
          <w:trHeight w:val="600"/>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Общая сумма денежных средств,</w:t>
            </w:r>
            <w:r w:rsidR="009B67CA" w:rsidRPr="001F621A">
              <w:rPr>
                <w:rFonts w:ascii="Arial" w:hAnsi="Arial" w:cs="Arial"/>
              </w:rPr>
              <w:t xml:space="preserve"> </w:t>
            </w:r>
            <w:r w:rsidRPr="001F621A">
              <w:rPr>
                <w:rFonts w:ascii="Arial" w:hAnsi="Arial" w:cs="Arial"/>
              </w:rPr>
              <w:t xml:space="preserve">полученных некоммерческой организацией в предыдущем году, из них: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rHeight w:val="201"/>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взносы учредителей  (участников,</w:t>
            </w:r>
            <w:r w:rsidR="009B67CA" w:rsidRPr="001F621A">
              <w:rPr>
                <w:rFonts w:ascii="Arial" w:hAnsi="Arial" w:cs="Arial"/>
              </w:rPr>
              <w:t xml:space="preserve"> </w:t>
            </w:r>
            <w:r w:rsidRPr="001F621A">
              <w:rPr>
                <w:rFonts w:ascii="Arial" w:hAnsi="Arial" w:cs="Arial"/>
              </w:rPr>
              <w:t xml:space="preserve">членов)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гранты и пожертвования юридических лиц</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пожертвования физических лиц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rHeight w:val="800"/>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средства,  предоставленные из</w:t>
            </w:r>
            <w:r w:rsidR="009B67CA" w:rsidRPr="001F621A">
              <w:rPr>
                <w:rFonts w:ascii="Arial" w:hAnsi="Arial" w:cs="Arial"/>
              </w:rPr>
              <w:t xml:space="preserve"> </w:t>
            </w:r>
            <w:r w:rsidRPr="001F621A">
              <w:rPr>
                <w:rFonts w:ascii="Arial" w:hAnsi="Arial" w:cs="Arial"/>
              </w:rPr>
              <w:t>федерального  бюджета, бюджетов</w:t>
            </w:r>
            <w:r w:rsidR="009B67CA" w:rsidRPr="001F621A">
              <w:rPr>
                <w:rFonts w:ascii="Arial" w:hAnsi="Arial" w:cs="Arial"/>
              </w:rPr>
              <w:t xml:space="preserve"> </w:t>
            </w:r>
            <w:r w:rsidRPr="001F621A">
              <w:rPr>
                <w:rFonts w:ascii="Arial" w:hAnsi="Arial" w:cs="Arial"/>
              </w:rPr>
              <w:t>субъектов Российской  Федерации,</w:t>
            </w:r>
            <w:r w:rsidR="009B67CA" w:rsidRPr="001F621A">
              <w:rPr>
                <w:rFonts w:ascii="Arial" w:hAnsi="Arial" w:cs="Arial"/>
              </w:rPr>
              <w:t xml:space="preserve"> </w:t>
            </w:r>
            <w:r w:rsidRPr="001F621A">
              <w:rPr>
                <w:rFonts w:ascii="Arial" w:hAnsi="Arial" w:cs="Arial"/>
              </w:rPr>
              <w:t xml:space="preserve">местных бюджетов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blCellSpacing w:w="5" w:type="nil"/>
          <w:jc w:val="center"/>
        </w:trPr>
        <w:tc>
          <w:tcPr>
            <w:tcW w:w="522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lastRenderedPageBreak/>
              <w:t xml:space="preserve">доход от целевого капитала            </w:t>
            </w:r>
          </w:p>
        </w:tc>
        <w:tc>
          <w:tcPr>
            <w:tcW w:w="4040"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bl>
    <w:p w:rsidR="00673D0D" w:rsidRPr="001F621A" w:rsidRDefault="00673D0D" w:rsidP="009B67CA">
      <w:pPr>
        <w:widowControl w:val="0"/>
        <w:autoSpaceDE w:val="0"/>
        <w:autoSpaceDN w:val="0"/>
        <w:adjustRightInd w:val="0"/>
        <w:spacing w:after="0" w:line="240" w:lineRule="auto"/>
        <w:ind w:firstLine="539"/>
        <w:jc w:val="both"/>
        <w:rPr>
          <w:rFonts w:ascii="Arial" w:hAnsi="Arial" w:cs="Arial"/>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356"/>
      </w:tblGrid>
      <w:tr w:rsidR="00673D0D" w:rsidRPr="001F621A" w:rsidTr="00FB4AF8">
        <w:trPr>
          <w:trHeight w:val="406"/>
          <w:tblCellSpacing w:w="5" w:type="nil"/>
        </w:trPr>
        <w:tc>
          <w:tcPr>
            <w:tcW w:w="9356" w:type="dxa"/>
            <w:tcBorders>
              <w:top w:val="single" w:sz="4" w:space="0" w:color="auto"/>
              <w:left w:val="single" w:sz="4" w:space="0" w:color="auto"/>
              <w:bottom w:val="single" w:sz="4" w:space="0" w:color="auto"/>
              <w:right w:val="single" w:sz="4" w:space="0" w:color="auto"/>
            </w:tcBorders>
          </w:tcPr>
          <w:p w:rsidR="00673D0D" w:rsidRPr="001F621A" w:rsidRDefault="00673D0D" w:rsidP="00FB4AF8">
            <w:pPr>
              <w:widowControl w:val="0"/>
              <w:autoSpaceDE w:val="0"/>
              <w:autoSpaceDN w:val="0"/>
              <w:adjustRightInd w:val="0"/>
              <w:spacing w:after="0" w:line="240" w:lineRule="auto"/>
              <w:jc w:val="center"/>
              <w:rPr>
                <w:rFonts w:ascii="Arial" w:hAnsi="Arial" w:cs="Arial"/>
              </w:rPr>
            </w:pPr>
            <w:r w:rsidRPr="001F621A">
              <w:rPr>
                <w:rFonts w:ascii="Arial" w:hAnsi="Arial" w:cs="Arial"/>
              </w:rPr>
              <w:t>Информация о видах деятельности, осуществляемых некоммерческой организацией</w:t>
            </w:r>
          </w:p>
        </w:tc>
      </w:tr>
      <w:tr w:rsidR="00673D0D" w:rsidRPr="001F621A" w:rsidTr="00FB4AF8">
        <w:trPr>
          <w:trHeight w:val="326"/>
          <w:tblCellSpacing w:w="5" w:type="nil"/>
        </w:trPr>
        <w:tc>
          <w:tcPr>
            <w:tcW w:w="935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bl>
    <w:p w:rsidR="00673D0D" w:rsidRPr="001F621A" w:rsidRDefault="00673D0D" w:rsidP="009B67CA">
      <w:pPr>
        <w:widowControl w:val="0"/>
        <w:autoSpaceDE w:val="0"/>
        <w:autoSpaceDN w:val="0"/>
        <w:adjustRightInd w:val="0"/>
        <w:spacing w:after="0" w:line="240" w:lineRule="auto"/>
        <w:jc w:val="both"/>
        <w:rPr>
          <w:rFonts w:ascii="Arial" w:hAnsi="Arial" w:cs="Arial"/>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39"/>
        <w:gridCol w:w="1940"/>
        <w:gridCol w:w="3777"/>
      </w:tblGrid>
      <w:tr w:rsidR="00673D0D" w:rsidRPr="001F621A" w:rsidTr="00FB4AF8">
        <w:trPr>
          <w:trHeight w:val="407"/>
          <w:tblCellSpacing w:w="5" w:type="nil"/>
        </w:trPr>
        <w:tc>
          <w:tcPr>
            <w:tcW w:w="9356" w:type="dxa"/>
            <w:gridSpan w:val="3"/>
            <w:tcBorders>
              <w:top w:val="single" w:sz="4" w:space="0" w:color="auto"/>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Информация о программе (проекте), представленной в составе заявки на участие в конкурсном отборе социально ориентированных некоммерческих организаций </w:t>
            </w:r>
          </w:p>
        </w:tc>
      </w:tr>
      <w:tr w:rsidR="00673D0D" w:rsidRPr="001F621A" w:rsidTr="00FB4AF8">
        <w:trPr>
          <w:trHeight w:val="580"/>
          <w:tblCellSpacing w:w="5" w:type="nil"/>
        </w:trPr>
        <w:tc>
          <w:tcPr>
            <w:tcW w:w="3639"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Наименование программы (проекта)     </w:t>
            </w:r>
          </w:p>
        </w:tc>
        <w:tc>
          <w:tcPr>
            <w:tcW w:w="5717"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rHeight w:val="731"/>
          <w:tblCellSpacing w:w="5" w:type="nil"/>
        </w:trPr>
        <w:tc>
          <w:tcPr>
            <w:tcW w:w="3639"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Наименование приоритетного направления конкурса (номинация)</w:t>
            </w:r>
          </w:p>
        </w:tc>
        <w:tc>
          <w:tcPr>
            <w:tcW w:w="5717"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rHeight w:val="529"/>
          <w:tblCellSpacing w:w="5" w:type="nil"/>
        </w:trPr>
        <w:tc>
          <w:tcPr>
            <w:tcW w:w="5579"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Наименование  органа управления</w:t>
            </w:r>
            <w:r w:rsidR="009B67CA" w:rsidRPr="001F621A">
              <w:rPr>
                <w:rFonts w:ascii="Arial" w:hAnsi="Arial" w:cs="Arial"/>
              </w:rPr>
              <w:t xml:space="preserve"> </w:t>
            </w:r>
            <w:r w:rsidRPr="001F621A">
              <w:rPr>
                <w:rFonts w:ascii="Arial" w:hAnsi="Arial" w:cs="Arial"/>
              </w:rPr>
              <w:t>некоммерческой  организации, утвердившего</w:t>
            </w:r>
            <w:r w:rsidR="009B67CA" w:rsidRPr="001F621A">
              <w:rPr>
                <w:rFonts w:ascii="Arial" w:hAnsi="Arial" w:cs="Arial"/>
              </w:rPr>
              <w:t xml:space="preserve"> </w:t>
            </w:r>
            <w:r w:rsidRPr="001F621A">
              <w:rPr>
                <w:rFonts w:ascii="Arial" w:hAnsi="Arial" w:cs="Arial"/>
              </w:rPr>
              <w:t xml:space="preserve">программу  (проект)                                </w:t>
            </w:r>
          </w:p>
        </w:tc>
        <w:tc>
          <w:tcPr>
            <w:tcW w:w="3777"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rHeight w:val="290"/>
          <w:tblCellSpacing w:w="5" w:type="nil"/>
        </w:trPr>
        <w:tc>
          <w:tcPr>
            <w:tcW w:w="5579"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Дата утверждения программы (проекта)              </w:t>
            </w:r>
          </w:p>
        </w:tc>
        <w:tc>
          <w:tcPr>
            <w:tcW w:w="3777"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rHeight w:val="290"/>
          <w:tblCellSpacing w:w="5" w:type="nil"/>
        </w:trPr>
        <w:tc>
          <w:tcPr>
            <w:tcW w:w="5579"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Сроки реализации программы (проекта)           </w:t>
            </w:r>
          </w:p>
        </w:tc>
        <w:tc>
          <w:tcPr>
            <w:tcW w:w="3777"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rHeight w:val="611"/>
          <w:tblCellSpacing w:w="5" w:type="nil"/>
        </w:trPr>
        <w:tc>
          <w:tcPr>
            <w:tcW w:w="5579"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Сроки реализации мероприятий программы (проекта),</w:t>
            </w:r>
            <w:r w:rsidR="00305994" w:rsidRPr="001F621A">
              <w:rPr>
                <w:rFonts w:ascii="Arial" w:hAnsi="Arial" w:cs="Arial"/>
              </w:rPr>
              <w:t xml:space="preserve"> </w:t>
            </w:r>
            <w:r w:rsidRPr="001F621A">
              <w:rPr>
                <w:rFonts w:ascii="Arial" w:hAnsi="Arial" w:cs="Arial"/>
              </w:rPr>
              <w:t xml:space="preserve">для финансового обеспечения    которых  запрашивается субсидия                     </w:t>
            </w:r>
          </w:p>
        </w:tc>
        <w:tc>
          <w:tcPr>
            <w:tcW w:w="3777"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rHeight w:val="407"/>
          <w:tblCellSpacing w:w="5" w:type="nil"/>
        </w:trPr>
        <w:tc>
          <w:tcPr>
            <w:tcW w:w="5579"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Общая сумма планируемых расходов на</w:t>
            </w:r>
            <w:r w:rsidR="009B67CA" w:rsidRPr="001F621A">
              <w:rPr>
                <w:rFonts w:ascii="Arial" w:hAnsi="Arial" w:cs="Arial"/>
              </w:rPr>
              <w:t xml:space="preserve"> </w:t>
            </w:r>
            <w:r w:rsidRPr="001F621A">
              <w:rPr>
                <w:rFonts w:ascii="Arial" w:hAnsi="Arial" w:cs="Arial"/>
              </w:rPr>
              <w:t xml:space="preserve">реализацию программы (проекта)                      </w:t>
            </w:r>
          </w:p>
        </w:tc>
        <w:tc>
          <w:tcPr>
            <w:tcW w:w="3777"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rHeight w:val="290"/>
          <w:tblCellSpacing w:w="5" w:type="nil"/>
        </w:trPr>
        <w:tc>
          <w:tcPr>
            <w:tcW w:w="5579" w:type="dxa"/>
            <w:gridSpan w:val="2"/>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Запрашиваемый размер субсидии              </w:t>
            </w:r>
          </w:p>
        </w:tc>
        <w:tc>
          <w:tcPr>
            <w:tcW w:w="3777"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r w:rsidR="00673D0D" w:rsidRPr="001F621A" w:rsidTr="00FB4AF8">
        <w:trPr>
          <w:trHeight w:val="407"/>
          <w:tblCellSpacing w:w="5" w:type="nil"/>
        </w:trPr>
        <w:tc>
          <w:tcPr>
            <w:tcW w:w="5579" w:type="dxa"/>
            <w:gridSpan w:val="2"/>
            <w:tcBorders>
              <w:left w:val="single" w:sz="4" w:space="0" w:color="auto"/>
              <w:bottom w:val="single" w:sz="4" w:space="0" w:color="auto"/>
              <w:right w:val="single" w:sz="4" w:space="0" w:color="auto"/>
            </w:tcBorders>
          </w:tcPr>
          <w:p w:rsidR="00673D0D" w:rsidRPr="001F621A" w:rsidRDefault="00305994" w:rsidP="009B67CA">
            <w:pPr>
              <w:widowControl w:val="0"/>
              <w:autoSpaceDE w:val="0"/>
              <w:autoSpaceDN w:val="0"/>
              <w:adjustRightInd w:val="0"/>
              <w:spacing w:after="0" w:line="240" w:lineRule="auto"/>
              <w:rPr>
                <w:rFonts w:ascii="Arial" w:hAnsi="Arial" w:cs="Arial"/>
              </w:rPr>
            </w:pPr>
            <w:r w:rsidRPr="001F621A">
              <w:rPr>
                <w:rFonts w:ascii="Arial" w:hAnsi="Arial" w:cs="Arial"/>
              </w:rPr>
              <w:t>Предполагаемая сумма со финансирования</w:t>
            </w:r>
            <w:r w:rsidR="009B67CA" w:rsidRPr="001F621A">
              <w:rPr>
                <w:rFonts w:ascii="Arial" w:hAnsi="Arial" w:cs="Arial"/>
              </w:rPr>
              <w:t xml:space="preserve"> </w:t>
            </w:r>
            <w:r w:rsidR="00673D0D" w:rsidRPr="001F621A">
              <w:rPr>
                <w:rFonts w:ascii="Arial" w:hAnsi="Arial" w:cs="Arial"/>
              </w:rPr>
              <w:t xml:space="preserve">программы  (проекта)                                </w:t>
            </w:r>
          </w:p>
        </w:tc>
        <w:tc>
          <w:tcPr>
            <w:tcW w:w="3777"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bl>
    <w:p w:rsidR="00673D0D" w:rsidRPr="001F621A" w:rsidRDefault="00673D0D" w:rsidP="009B67CA">
      <w:pPr>
        <w:widowControl w:val="0"/>
        <w:autoSpaceDE w:val="0"/>
        <w:autoSpaceDN w:val="0"/>
        <w:adjustRightInd w:val="0"/>
        <w:spacing w:after="0" w:line="240" w:lineRule="auto"/>
        <w:ind w:firstLine="540"/>
        <w:jc w:val="both"/>
        <w:rPr>
          <w:rFonts w:ascii="Arial" w:hAnsi="Arial" w:cs="Arial"/>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406"/>
      </w:tblGrid>
      <w:tr w:rsidR="00673D0D" w:rsidRPr="001F621A" w:rsidTr="00881FFA">
        <w:trPr>
          <w:trHeight w:val="426"/>
          <w:tblCellSpacing w:w="5" w:type="nil"/>
        </w:trPr>
        <w:tc>
          <w:tcPr>
            <w:tcW w:w="9406" w:type="dxa"/>
            <w:tcBorders>
              <w:top w:val="single" w:sz="4" w:space="0" w:color="auto"/>
              <w:left w:val="single" w:sz="4" w:space="0" w:color="auto"/>
              <w:bottom w:val="single" w:sz="4" w:space="0" w:color="auto"/>
              <w:right w:val="single" w:sz="4" w:space="0" w:color="auto"/>
            </w:tcBorders>
          </w:tcPr>
          <w:p w:rsidR="00673D0D" w:rsidRPr="001F621A" w:rsidRDefault="00673D0D" w:rsidP="00FB4AF8">
            <w:pPr>
              <w:widowControl w:val="0"/>
              <w:autoSpaceDE w:val="0"/>
              <w:autoSpaceDN w:val="0"/>
              <w:adjustRightInd w:val="0"/>
              <w:spacing w:after="0" w:line="240" w:lineRule="auto"/>
              <w:rPr>
                <w:rFonts w:ascii="Arial" w:hAnsi="Arial" w:cs="Arial"/>
              </w:rPr>
            </w:pPr>
            <w:r w:rsidRPr="001F621A">
              <w:rPr>
                <w:rFonts w:ascii="Arial" w:hAnsi="Arial" w:cs="Arial"/>
              </w:rPr>
              <w:t xml:space="preserve">Краткое описание мероприятий программы (проекта), для финансового обеспечения которых запрашивается субсидия </w:t>
            </w:r>
          </w:p>
        </w:tc>
      </w:tr>
      <w:tr w:rsidR="00673D0D" w:rsidRPr="001F621A" w:rsidTr="00FB4AF8">
        <w:trPr>
          <w:trHeight w:val="203"/>
          <w:tblCellSpacing w:w="5" w:type="nil"/>
        </w:trPr>
        <w:tc>
          <w:tcPr>
            <w:tcW w:w="9406" w:type="dxa"/>
            <w:tcBorders>
              <w:left w:val="single" w:sz="4" w:space="0" w:color="auto"/>
              <w:bottom w:val="single" w:sz="4" w:space="0" w:color="auto"/>
              <w:right w:val="single" w:sz="4" w:space="0" w:color="auto"/>
            </w:tcBorders>
          </w:tcPr>
          <w:p w:rsidR="00673D0D" w:rsidRPr="001F621A" w:rsidRDefault="00673D0D" w:rsidP="009B67CA">
            <w:pPr>
              <w:widowControl w:val="0"/>
              <w:autoSpaceDE w:val="0"/>
              <w:autoSpaceDN w:val="0"/>
              <w:adjustRightInd w:val="0"/>
              <w:spacing w:after="0" w:line="240" w:lineRule="auto"/>
              <w:rPr>
                <w:rFonts w:ascii="Arial" w:hAnsi="Arial" w:cs="Arial"/>
              </w:rPr>
            </w:pPr>
          </w:p>
        </w:tc>
      </w:tr>
    </w:tbl>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  Достоверность информации (в том числе документов), представленной в составе заявки  на  участие  в конкурсном отборе социально ориентированных некоммерческих организаций для предоставления субсидии, подтверждаю.</w:t>
      </w:r>
    </w:p>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    С  условиями  конкурсного отбора и предоставления субсидии ознакомлен и согласен.</w:t>
      </w:r>
    </w:p>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     Не возражаю против обработки моих персональных данных администрацией Шушенского  района с целю рассмотрения заявки на участие в конкурсе.</w:t>
      </w:r>
    </w:p>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____________________________       __________      ___________________</w:t>
      </w:r>
    </w:p>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  (наименование должности                 (подпись)           (фамилия, инициалы)</w:t>
      </w:r>
    </w:p>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руководителя некоммерческой</w:t>
      </w:r>
    </w:p>
    <w:p w:rsidR="00673D0D" w:rsidRPr="001F621A" w:rsidRDefault="00673D0D"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        организации)</w:t>
      </w:r>
    </w:p>
    <w:p w:rsidR="00673D0D" w:rsidRPr="001F621A" w:rsidRDefault="00673D0D" w:rsidP="009B67CA">
      <w:pPr>
        <w:widowControl w:val="0"/>
        <w:autoSpaceDE w:val="0"/>
        <w:autoSpaceDN w:val="0"/>
        <w:adjustRightInd w:val="0"/>
        <w:spacing w:after="0" w:line="240" w:lineRule="auto"/>
        <w:rPr>
          <w:rFonts w:ascii="Arial" w:hAnsi="Arial" w:cs="Arial"/>
        </w:rPr>
      </w:pPr>
    </w:p>
    <w:p w:rsidR="00673D0D" w:rsidRPr="001F621A" w:rsidRDefault="00673D0D" w:rsidP="009B67CA">
      <w:pPr>
        <w:widowControl w:val="0"/>
        <w:autoSpaceDE w:val="0"/>
        <w:autoSpaceDN w:val="0"/>
        <w:adjustRightInd w:val="0"/>
        <w:spacing w:after="0" w:line="240" w:lineRule="auto"/>
        <w:rPr>
          <w:rFonts w:ascii="Arial" w:hAnsi="Arial" w:cs="Arial"/>
        </w:rPr>
      </w:pPr>
    </w:p>
    <w:p w:rsidR="00673D0D" w:rsidRPr="001F621A" w:rsidRDefault="000B0458" w:rsidP="009B67CA">
      <w:pPr>
        <w:widowControl w:val="0"/>
        <w:autoSpaceDE w:val="0"/>
        <w:autoSpaceDN w:val="0"/>
        <w:adjustRightInd w:val="0"/>
        <w:spacing w:after="0" w:line="240" w:lineRule="auto"/>
        <w:rPr>
          <w:rFonts w:ascii="Arial" w:hAnsi="Arial" w:cs="Arial"/>
        </w:rPr>
      </w:pPr>
      <w:r w:rsidRPr="001F621A">
        <w:rPr>
          <w:rFonts w:ascii="Arial" w:hAnsi="Arial" w:cs="Arial"/>
        </w:rPr>
        <w:t xml:space="preserve">    "__" __________ </w:t>
      </w:r>
      <w:r w:rsidR="00FB4AF8" w:rsidRPr="001F621A">
        <w:rPr>
          <w:rFonts w:ascii="Arial" w:hAnsi="Arial" w:cs="Arial"/>
        </w:rPr>
        <w:t>_____</w:t>
      </w:r>
      <w:r w:rsidR="00673D0D" w:rsidRPr="001F621A">
        <w:rPr>
          <w:rFonts w:ascii="Arial" w:hAnsi="Arial" w:cs="Arial"/>
        </w:rPr>
        <w:t xml:space="preserve"> г.       М.П.</w:t>
      </w:r>
    </w:p>
    <w:p w:rsidR="00512584" w:rsidRPr="001F621A" w:rsidRDefault="00512584" w:rsidP="009B67CA">
      <w:pPr>
        <w:spacing w:after="0" w:line="240" w:lineRule="auto"/>
        <w:rPr>
          <w:rFonts w:ascii="Arial" w:hAnsi="Arial" w:cs="Arial"/>
          <w:sz w:val="20"/>
        </w:rPr>
      </w:pPr>
    </w:p>
    <w:p w:rsidR="009B67CA" w:rsidRPr="001F621A" w:rsidRDefault="009B67CA">
      <w:pPr>
        <w:rPr>
          <w:rFonts w:ascii="Arial" w:hAnsi="Arial" w:cs="Arial"/>
          <w:sz w:val="20"/>
        </w:rPr>
      </w:pPr>
      <w:r w:rsidRPr="001F621A">
        <w:rPr>
          <w:rFonts w:ascii="Arial" w:hAnsi="Arial" w:cs="Arial"/>
          <w:sz w:val="20"/>
        </w:rPr>
        <w:br w:type="page"/>
      </w:r>
    </w:p>
    <w:p w:rsidR="00711577" w:rsidRDefault="00673D0D" w:rsidP="009B67CA">
      <w:pPr>
        <w:shd w:val="clear" w:color="auto" w:fill="FFFFFF"/>
        <w:spacing w:after="0" w:line="240" w:lineRule="auto"/>
        <w:jc w:val="right"/>
        <w:textAlignment w:val="baseline"/>
        <w:rPr>
          <w:rFonts w:ascii="Arial" w:eastAsia="Times New Roman" w:hAnsi="Arial" w:cs="Arial"/>
          <w:szCs w:val="24"/>
          <w:lang w:eastAsia="ru-RU"/>
        </w:rPr>
      </w:pPr>
      <w:r w:rsidRPr="001F621A">
        <w:rPr>
          <w:rFonts w:ascii="Arial" w:eastAsia="Times New Roman" w:hAnsi="Arial" w:cs="Arial"/>
          <w:szCs w:val="24"/>
          <w:lang w:eastAsia="ru-RU"/>
        </w:rPr>
        <w:lastRenderedPageBreak/>
        <w:t xml:space="preserve">Приложение </w:t>
      </w:r>
      <w:r w:rsidR="00305994" w:rsidRPr="001F621A">
        <w:rPr>
          <w:rFonts w:ascii="Arial" w:eastAsia="Times New Roman" w:hAnsi="Arial" w:cs="Arial"/>
          <w:szCs w:val="24"/>
          <w:lang w:eastAsia="ru-RU"/>
        </w:rPr>
        <w:t xml:space="preserve">№ </w:t>
      </w:r>
      <w:r w:rsidRPr="001F621A">
        <w:rPr>
          <w:rFonts w:ascii="Arial" w:eastAsia="Times New Roman" w:hAnsi="Arial" w:cs="Arial"/>
          <w:szCs w:val="24"/>
          <w:lang w:eastAsia="ru-RU"/>
        </w:rPr>
        <w:t>2</w:t>
      </w:r>
    </w:p>
    <w:p w:rsidR="002A2C04" w:rsidRPr="001F621A" w:rsidRDefault="002A2C04" w:rsidP="009B67CA">
      <w:pPr>
        <w:shd w:val="clear" w:color="auto" w:fill="FFFFFF"/>
        <w:spacing w:after="0" w:line="240" w:lineRule="auto"/>
        <w:jc w:val="right"/>
        <w:textAlignment w:val="baseline"/>
        <w:rPr>
          <w:rFonts w:ascii="Arial" w:eastAsia="Times New Roman" w:hAnsi="Arial" w:cs="Arial"/>
          <w:szCs w:val="24"/>
          <w:lang w:eastAsia="ru-RU"/>
        </w:rPr>
      </w:pPr>
    </w:p>
    <w:p w:rsidR="002A2C04" w:rsidRDefault="002A2C04" w:rsidP="002A2C04">
      <w:pPr>
        <w:shd w:val="clear" w:color="auto" w:fill="FFFFFF"/>
        <w:spacing w:after="0" w:line="240" w:lineRule="auto"/>
        <w:jc w:val="right"/>
        <w:textAlignment w:val="baseline"/>
        <w:rPr>
          <w:rFonts w:ascii="Arial" w:eastAsia="Times New Roman" w:hAnsi="Arial" w:cs="Arial"/>
          <w:lang w:eastAsia="ru-RU"/>
        </w:rPr>
      </w:pPr>
      <w:r w:rsidRPr="001F621A">
        <w:rPr>
          <w:rFonts w:ascii="Arial" w:eastAsia="Times New Roman" w:hAnsi="Arial" w:cs="Arial"/>
          <w:lang w:eastAsia="ru-RU"/>
        </w:rPr>
        <w:t xml:space="preserve">к </w:t>
      </w:r>
      <w:r>
        <w:rPr>
          <w:rFonts w:ascii="Arial" w:eastAsia="Times New Roman" w:hAnsi="Arial" w:cs="Arial"/>
          <w:lang w:eastAsia="ru-RU"/>
        </w:rPr>
        <w:t>п</w:t>
      </w:r>
      <w:r w:rsidRPr="002A2C04">
        <w:rPr>
          <w:rFonts w:ascii="Arial" w:eastAsia="Times New Roman" w:hAnsi="Arial" w:cs="Arial"/>
          <w:lang w:eastAsia="ru-RU"/>
        </w:rPr>
        <w:t>орядк</w:t>
      </w:r>
      <w:r>
        <w:rPr>
          <w:rFonts w:ascii="Arial" w:eastAsia="Times New Roman" w:hAnsi="Arial" w:cs="Arial"/>
          <w:lang w:eastAsia="ru-RU"/>
        </w:rPr>
        <w:t>у</w:t>
      </w:r>
      <w:r w:rsidRPr="002A2C04">
        <w:rPr>
          <w:rFonts w:ascii="Arial" w:eastAsia="Times New Roman" w:hAnsi="Arial" w:cs="Arial"/>
          <w:lang w:eastAsia="ru-RU"/>
        </w:rPr>
        <w:t xml:space="preserve"> опре</w:t>
      </w:r>
      <w:r>
        <w:rPr>
          <w:rFonts w:ascii="Arial" w:eastAsia="Times New Roman" w:hAnsi="Arial" w:cs="Arial"/>
          <w:lang w:eastAsia="ru-RU"/>
        </w:rPr>
        <w:t>деления объема и предоставления</w:t>
      </w:r>
    </w:p>
    <w:p w:rsidR="002A2C04" w:rsidRDefault="002A2C04" w:rsidP="002A2C04">
      <w:pPr>
        <w:shd w:val="clear" w:color="auto" w:fill="FFFFFF"/>
        <w:spacing w:after="0" w:line="240" w:lineRule="auto"/>
        <w:jc w:val="right"/>
        <w:textAlignment w:val="baseline"/>
        <w:rPr>
          <w:rFonts w:ascii="Arial" w:eastAsia="Times New Roman" w:hAnsi="Arial" w:cs="Arial"/>
          <w:lang w:eastAsia="ru-RU"/>
        </w:rPr>
      </w:pPr>
      <w:r w:rsidRPr="002A2C04">
        <w:rPr>
          <w:rFonts w:ascii="Arial" w:eastAsia="Times New Roman" w:hAnsi="Arial" w:cs="Arial"/>
          <w:lang w:eastAsia="ru-RU"/>
        </w:rPr>
        <w:t>субсидий социально ориентированным</w:t>
      </w:r>
    </w:p>
    <w:p w:rsidR="002A2C04" w:rsidRDefault="002A2C04" w:rsidP="002A2C04">
      <w:pPr>
        <w:shd w:val="clear" w:color="auto" w:fill="FFFFFF"/>
        <w:spacing w:after="0" w:line="240" w:lineRule="auto"/>
        <w:jc w:val="right"/>
        <w:textAlignment w:val="baseline"/>
        <w:rPr>
          <w:rFonts w:ascii="Arial" w:eastAsia="Times New Roman" w:hAnsi="Arial" w:cs="Arial"/>
          <w:lang w:eastAsia="ru-RU"/>
        </w:rPr>
      </w:pPr>
      <w:r w:rsidRPr="002A2C04">
        <w:rPr>
          <w:rFonts w:ascii="Arial" w:eastAsia="Times New Roman" w:hAnsi="Arial" w:cs="Arial"/>
          <w:lang w:eastAsia="ru-RU"/>
        </w:rPr>
        <w:t>некоммерческим организациям Шушенского района</w:t>
      </w:r>
    </w:p>
    <w:p w:rsidR="002A2C04" w:rsidRDefault="002A2C04" w:rsidP="002A2C04">
      <w:pPr>
        <w:shd w:val="clear" w:color="auto" w:fill="FFFFFF"/>
        <w:spacing w:after="0" w:line="240" w:lineRule="auto"/>
        <w:jc w:val="right"/>
        <w:textAlignment w:val="baseline"/>
        <w:rPr>
          <w:rFonts w:ascii="Arial" w:eastAsia="Times New Roman" w:hAnsi="Arial" w:cs="Arial"/>
          <w:lang w:eastAsia="ru-RU"/>
        </w:rPr>
      </w:pPr>
      <w:r w:rsidRPr="002A2C04">
        <w:rPr>
          <w:rFonts w:ascii="Arial" w:eastAsia="Times New Roman" w:hAnsi="Arial" w:cs="Arial"/>
          <w:lang w:eastAsia="ru-RU"/>
        </w:rPr>
        <w:t>на финансовое обеспечение затрат, связанных</w:t>
      </w:r>
    </w:p>
    <w:p w:rsidR="002A2C04" w:rsidRPr="001F621A" w:rsidRDefault="002A2C04" w:rsidP="002A2C04">
      <w:pPr>
        <w:shd w:val="clear" w:color="auto" w:fill="FFFFFF"/>
        <w:spacing w:after="0" w:line="240" w:lineRule="auto"/>
        <w:jc w:val="right"/>
        <w:textAlignment w:val="baseline"/>
        <w:rPr>
          <w:rFonts w:ascii="Arial" w:eastAsia="Times New Roman" w:hAnsi="Arial" w:cs="Arial"/>
          <w:lang w:eastAsia="ru-RU"/>
        </w:rPr>
      </w:pPr>
      <w:r w:rsidRPr="002A2C04">
        <w:rPr>
          <w:rFonts w:ascii="Arial" w:eastAsia="Times New Roman" w:hAnsi="Arial" w:cs="Arial"/>
          <w:lang w:eastAsia="ru-RU"/>
        </w:rPr>
        <w:t>с реализацией социальных проектов</w:t>
      </w:r>
    </w:p>
    <w:p w:rsidR="002A2C04" w:rsidRDefault="002A2C04" w:rsidP="009B67CA">
      <w:pPr>
        <w:shd w:val="clear" w:color="auto" w:fill="FFFFFF"/>
        <w:spacing w:after="0" w:line="240" w:lineRule="auto"/>
        <w:jc w:val="center"/>
        <w:textAlignment w:val="baseline"/>
        <w:rPr>
          <w:rFonts w:ascii="Arial" w:eastAsia="Times New Roman" w:hAnsi="Arial" w:cs="Arial"/>
          <w:sz w:val="24"/>
          <w:szCs w:val="24"/>
          <w:lang w:eastAsia="ru-RU"/>
        </w:rPr>
      </w:pPr>
    </w:p>
    <w:p w:rsidR="00AC6294" w:rsidRPr="001F621A" w:rsidRDefault="00FB4AF8" w:rsidP="009B67CA">
      <w:pPr>
        <w:shd w:val="clear" w:color="auto" w:fill="FFFFFF"/>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Со</w:t>
      </w:r>
      <w:r w:rsidR="00AC6294" w:rsidRPr="001F621A">
        <w:rPr>
          <w:rFonts w:ascii="Arial" w:eastAsia="Times New Roman" w:hAnsi="Arial" w:cs="Arial"/>
          <w:sz w:val="24"/>
          <w:szCs w:val="24"/>
          <w:lang w:eastAsia="ru-RU"/>
        </w:rPr>
        <w:t>циальный проект</w:t>
      </w:r>
    </w:p>
    <w:p w:rsidR="00711577" w:rsidRPr="001F621A" w:rsidRDefault="00711577" w:rsidP="009B67CA">
      <w:pPr>
        <w:shd w:val="clear" w:color="auto" w:fill="FFFFFF"/>
        <w:spacing w:after="0" w:line="240" w:lineRule="auto"/>
        <w:jc w:val="center"/>
        <w:textAlignment w:val="baseline"/>
        <w:rPr>
          <w:rFonts w:ascii="Arial" w:eastAsia="Times New Roman" w:hAnsi="Arial" w:cs="Arial"/>
          <w:sz w:val="24"/>
          <w:szCs w:val="24"/>
          <w:lang w:eastAsia="ru-RU"/>
        </w:rPr>
      </w:pPr>
    </w:p>
    <w:p w:rsidR="002F3D09" w:rsidRPr="001F621A" w:rsidRDefault="00AC6294" w:rsidP="009B67CA">
      <w:pPr>
        <w:spacing w:after="0" w:line="240" w:lineRule="auto"/>
        <w:jc w:val="center"/>
        <w:rPr>
          <w:rFonts w:ascii="Arial" w:hAnsi="Arial" w:cs="Arial"/>
          <w:sz w:val="24"/>
          <w:szCs w:val="24"/>
        </w:rPr>
      </w:pPr>
      <w:r w:rsidRPr="001F621A">
        <w:rPr>
          <w:rFonts w:ascii="Arial" w:hAnsi="Arial" w:cs="Arial"/>
          <w:sz w:val="24"/>
          <w:szCs w:val="24"/>
        </w:rPr>
        <w:t>I. Информация о некоммерческой организации</w:t>
      </w:r>
    </w:p>
    <w:p w:rsidR="00AC6294" w:rsidRPr="001F621A" w:rsidRDefault="00AC6294" w:rsidP="009B67CA">
      <w:pPr>
        <w:spacing w:after="0" w:line="240" w:lineRule="auto"/>
        <w:jc w:val="both"/>
        <w:rPr>
          <w:rFonts w:ascii="Arial" w:eastAsia="Times New Roman" w:hAnsi="Arial" w:cs="Arial"/>
          <w:sz w:val="24"/>
          <w:szCs w:val="24"/>
          <w:lang w:eastAsia="ru-RU"/>
        </w:rPr>
      </w:pPr>
      <w:r w:rsidRPr="001F621A">
        <w:rPr>
          <w:rFonts w:ascii="Arial" w:eastAsia="Times New Roman" w:hAnsi="Arial" w:cs="Arial"/>
          <w:sz w:val="24"/>
          <w:szCs w:val="24"/>
          <w:lang w:eastAsia="ru-RU"/>
        </w:rPr>
        <w:t>1. Информация о некоммерческой организации: организационно-правовая форма, дата регистрации либо внесения записи о создании в Единый государственный реестр юридических лиц, состав учредителей, виды основной деятельности в соответствии с Уставом.</w:t>
      </w: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2. Информация о деятельности некоммерческой организации: описание деятельности с указанием достигнутых результатов по направлениям, имеющим отношение к теме социального проекта; примеры положительного опыта участия в грантовых.</w:t>
      </w: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3. Состав и квалификация исполнителей социального проекта: кадровые ресурсы, которые будут использованы для реализации социального проекта; количественный и качественный состав исполнителей социального проекта, в том числе.</w:t>
      </w: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4. Материально-технические ресурсы организации.</w:t>
      </w:r>
    </w:p>
    <w:p w:rsidR="00A91F2B" w:rsidRPr="001F621A" w:rsidRDefault="00A91F2B" w:rsidP="009B67CA">
      <w:pPr>
        <w:shd w:val="clear" w:color="auto" w:fill="FFFFFF"/>
        <w:spacing w:after="0" w:line="240" w:lineRule="auto"/>
        <w:jc w:val="both"/>
        <w:textAlignment w:val="baseline"/>
        <w:rPr>
          <w:rFonts w:ascii="Arial" w:eastAsia="Times New Roman" w:hAnsi="Arial" w:cs="Arial"/>
          <w:sz w:val="24"/>
          <w:szCs w:val="24"/>
          <w:lang w:eastAsia="ru-RU"/>
        </w:rPr>
      </w:pPr>
    </w:p>
    <w:p w:rsidR="00AC6294" w:rsidRPr="001F621A" w:rsidRDefault="00AC6294" w:rsidP="009B67CA">
      <w:pPr>
        <w:spacing w:after="0" w:line="240" w:lineRule="auto"/>
        <w:jc w:val="center"/>
        <w:rPr>
          <w:rFonts w:ascii="Arial" w:hAnsi="Arial" w:cs="Arial"/>
          <w:sz w:val="24"/>
          <w:szCs w:val="24"/>
        </w:rPr>
      </w:pPr>
      <w:r w:rsidRPr="001F621A">
        <w:rPr>
          <w:rFonts w:ascii="Arial" w:hAnsi="Arial" w:cs="Arial"/>
          <w:sz w:val="24"/>
          <w:szCs w:val="24"/>
        </w:rPr>
        <w:t>II. Информация об организациях-партнерах</w:t>
      </w: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5. Информация об организациях (описание деятельности организаций, выступающих партнерами в проекте, их вклада в реализацию социального проекта, приложить письма поддержки при их наличии).</w:t>
      </w:r>
    </w:p>
    <w:p w:rsidR="00A91F2B" w:rsidRPr="001F621A" w:rsidRDefault="00A91F2B" w:rsidP="009B67CA">
      <w:pPr>
        <w:shd w:val="clear" w:color="auto" w:fill="FFFFFF"/>
        <w:spacing w:after="0" w:line="240" w:lineRule="auto"/>
        <w:jc w:val="both"/>
        <w:textAlignment w:val="baseline"/>
        <w:rPr>
          <w:rFonts w:ascii="Arial" w:eastAsia="Times New Roman" w:hAnsi="Arial" w:cs="Arial"/>
          <w:sz w:val="24"/>
          <w:szCs w:val="24"/>
          <w:lang w:eastAsia="ru-RU"/>
        </w:rPr>
      </w:pPr>
    </w:p>
    <w:p w:rsidR="00AC6294" w:rsidRPr="001F621A" w:rsidRDefault="00AC6294" w:rsidP="009B67CA">
      <w:pPr>
        <w:spacing w:after="0" w:line="240" w:lineRule="auto"/>
        <w:jc w:val="center"/>
        <w:rPr>
          <w:rFonts w:ascii="Arial" w:hAnsi="Arial" w:cs="Arial"/>
          <w:sz w:val="24"/>
          <w:szCs w:val="24"/>
        </w:rPr>
      </w:pPr>
      <w:r w:rsidRPr="001F621A">
        <w:rPr>
          <w:rFonts w:ascii="Arial" w:hAnsi="Arial" w:cs="Arial"/>
          <w:sz w:val="24"/>
          <w:szCs w:val="24"/>
        </w:rPr>
        <w:t>III. Описание социального проекта</w:t>
      </w: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6. Описание проблемы, на решение которой направлен социальный проект: причина обращения к проблеме; как социальный проект может помочь в ее решении; в чем состоит актуальность социального проекта (объем подраздела - не более 1/2 страницы).</w:t>
      </w: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br/>
        <w:t>7. Цель и задачи социального проекта:</w:t>
      </w:r>
    </w:p>
    <w:p w:rsidR="00881FFA"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br/>
        <w:t>а) цель должна быть достижима в рамках реализации социального проек</w:t>
      </w:r>
      <w:r w:rsidR="00881FFA" w:rsidRPr="001F621A">
        <w:rPr>
          <w:rFonts w:ascii="Arial" w:eastAsia="Times New Roman" w:hAnsi="Arial" w:cs="Arial"/>
          <w:sz w:val="24"/>
          <w:szCs w:val="24"/>
          <w:lang w:eastAsia="ru-RU"/>
        </w:rPr>
        <w:t>та и измерима по его окончании;</w:t>
      </w: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б) задачи социального проекта - действия в ходе социального проекта по достижению заявленной цели.</w:t>
      </w: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br/>
        <w:t>8. Деятельность в рамках социального проекта:</w:t>
      </w: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br/>
        <w:t>а) описание целевой группы, т.е. на кого конкретно направлен социальный проект, сколько человек планируется охватить социальным проектом;</w:t>
      </w: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б) описание хода выполнения социального проекта, т.е. основных этапов реализации социального проекта с характеристикой отдельных мероприятий.</w:t>
      </w: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9. Ожидаемые результаты социального проекта: ожидаемые результаты по итогам реализации социального проекта для целевой группы, некоммерческой организации, муниципального образования; качественные и количественные показатели.</w:t>
      </w:r>
    </w:p>
    <w:p w:rsidR="00FB4AF8" w:rsidRPr="001F621A" w:rsidRDefault="00FB4AF8" w:rsidP="009B67CA">
      <w:pPr>
        <w:shd w:val="clear" w:color="auto" w:fill="FFFFFF"/>
        <w:spacing w:after="0" w:line="240" w:lineRule="auto"/>
        <w:jc w:val="both"/>
        <w:textAlignment w:val="baseline"/>
        <w:rPr>
          <w:rFonts w:ascii="Arial" w:eastAsia="Times New Roman" w:hAnsi="Arial" w:cs="Arial"/>
          <w:sz w:val="24"/>
          <w:szCs w:val="24"/>
          <w:lang w:eastAsia="ru-RU"/>
        </w:rPr>
      </w:pP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lastRenderedPageBreak/>
        <w:t>10. Механизм оценки результатов: как результаты социального проекта могут быть измерены (оценены), какие подтверждающие данные будут для этого собраны и проанализированы.</w:t>
      </w:r>
    </w:p>
    <w:p w:rsidR="00FB4AF8" w:rsidRPr="001F621A" w:rsidRDefault="00FB4AF8" w:rsidP="009B67CA">
      <w:pPr>
        <w:shd w:val="clear" w:color="auto" w:fill="FFFFFF"/>
        <w:spacing w:after="0" w:line="240" w:lineRule="auto"/>
        <w:jc w:val="both"/>
        <w:textAlignment w:val="baseline"/>
        <w:rPr>
          <w:rFonts w:ascii="Arial" w:eastAsia="Times New Roman" w:hAnsi="Arial" w:cs="Arial"/>
          <w:sz w:val="24"/>
          <w:szCs w:val="24"/>
          <w:lang w:eastAsia="ru-RU"/>
        </w:rPr>
      </w:pP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11. Дальнейшее развитие социального проекта: перспективы развития проекта после использования средств субсидии; возможности привлечения дополнительных финансовых ресурсов для продолжения/развития проекта.</w:t>
      </w:r>
    </w:p>
    <w:p w:rsidR="00A91F2B" w:rsidRPr="001F621A" w:rsidRDefault="00A91F2B" w:rsidP="009B67CA">
      <w:pPr>
        <w:shd w:val="clear" w:color="auto" w:fill="FFFFFF"/>
        <w:spacing w:after="0" w:line="240" w:lineRule="auto"/>
        <w:jc w:val="both"/>
        <w:textAlignment w:val="baseline"/>
        <w:rPr>
          <w:rFonts w:ascii="Arial" w:eastAsia="Times New Roman" w:hAnsi="Arial" w:cs="Arial"/>
          <w:sz w:val="24"/>
          <w:szCs w:val="24"/>
          <w:lang w:eastAsia="ru-RU"/>
        </w:rPr>
      </w:pPr>
    </w:p>
    <w:p w:rsidR="00AC6294" w:rsidRPr="001F621A" w:rsidRDefault="00711577" w:rsidP="009B67CA">
      <w:pPr>
        <w:spacing w:after="0" w:line="240" w:lineRule="auto"/>
        <w:jc w:val="center"/>
        <w:rPr>
          <w:rFonts w:ascii="Arial" w:hAnsi="Arial" w:cs="Arial"/>
          <w:sz w:val="24"/>
          <w:szCs w:val="24"/>
        </w:rPr>
      </w:pPr>
      <w:r w:rsidRPr="001F621A">
        <w:rPr>
          <w:rFonts w:ascii="Arial" w:hAnsi="Arial" w:cs="Arial"/>
          <w:sz w:val="24"/>
          <w:szCs w:val="24"/>
        </w:rPr>
        <w:t>IV</w:t>
      </w:r>
      <w:r w:rsidR="00AC6294" w:rsidRPr="001F621A">
        <w:rPr>
          <w:rFonts w:ascii="Arial" w:hAnsi="Arial" w:cs="Arial"/>
          <w:sz w:val="24"/>
          <w:szCs w:val="24"/>
        </w:rPr>
        <w:t>. Бюджет социального проекта (начиная с отдельного листа)</w:t>
      </w: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12. Сводная смета (возможный состав бюджетных статей)</w:t>
      </w:r>
    </w:p>
    <w:tbl>
      <w:tblPr>
        <w:tblW w:w="0" w:type="auto"/>
        <w:tblCellMar>
          <w:left w:w="0" w:type="dxa"/>
          <w:right w:w="0" w:type="dxa"/>
        </w:tblCellMar>
        <w:tblLook w:val="04A0" w:firstRow="1" w:lastRow="0" w:firstColumn="1" w:lastColumn="0" w:noHBand="0" w:noVBand="1"/>
      </w:tblPr>
      <w:tblGrid>
        <w:gridCol w:w="626"/>
        <w:gridCol w:w="3038"/>
        <w:gridCol w:w="2209"/>
        <w:gridCol w:w="2373"/>
        <w:gridCol w:w="1108"/>
      </w:tblGrid>
      <w:tr w:rsidR="00AC6294" w:rsidRPr="001F621A" w:rsidTr="0003572E">
        <w:trPr>
          <w:trHeight w:val="15"/>
        </w:trPr>
        <w:tc>
          <w:tcPr>
            <w:tcW w:w="626" w:type="dxa"/>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3039" w:type="dxa"/>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209" w:type="dxa"/>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373" w:type="dxa"/>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1108" w:type="dxa"/>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r>
      <w:tr w:rsidR="00AC6294" w:rsidRPr="001F621A" w:rsidTr="0003572E">
        <w:tc>
          <w:tcPr>
            <w:tcW w:w="6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N п/п</w:t>
            </w:r>
          </w:p>
        </w:tc>
        <w:tc>
          <w:tcPr>
            <w:tcW w:w="30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Статья расходов</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Запрашиваемая сумма, рублей</w:t>
            </w:r>
          </w:p>
        </w:tc>
        <w:tc>
          <w:tcPr>
            <w:tcW w:w="2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Собственный (привлеченный) вклад, рублей</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Всего, рублей</w:t>
            </w:r>
          </w:p>
        </w:tc>
      </w:tr>
      <w:tr w:rsidR="00AC6294" w:rsidRPr="001F621A" w:rsidTr="0003572E">
        <w:tc>
          <w:tcPr>
            <w:tcW w:w="6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1</w:t>
            </w:r>
          </w:p>
        </w:tc>
        <w:tc>
          <w:tcPr>
            <w:tcW w:w="30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602D5D" w:rsidP="009B67CA">
            <w:pPr>
              <w:spacing w:after="0" w:line="240" w:lineRule="auto"/>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Расходы на приобретение товаров</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00,00</w:t>
            </w:r>
          </w:p>
        </w:tc>
        <w:tc>
          <w:tcPr>
            <w:tcW w:w="2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00,00</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00,00</w:t>
            </w:r>
          </w:p>
        </w:tc>
      </w:tr>
      <w:tr w:rsidR="0003572E" w:rsidRPr="001F621A" w:rsidTr="0003572E">
        <w:tc>
          <w:tcPr>
            <w:tcW w:w="6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572E" w:rsidRPr="001F621A" w:rsidRDefault="0003572E" w:rsidP="009B67CA">
            <w:pPr>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2</w:t>
            </w:r>
          </w:p>
        </w:tc>
        <w:tc>
          <w:tcPr>
            <w:tcW w:w="30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572E" w:rsidRPr="001F621A" w:rsidRDefault="0003572E" w:rsidP="009B67CA">
            <w:pPr>
              <w:spacing w:after="0" w:line="240" w:lineRule="auto"/>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Издательские (типографские) услуги</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572E" w:rsidRPr="001F621A" w:rsidRDefault="0003572E" w:rsidP="009B67CA">
            <w:pPr>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00,00</w:t>
            </w:r>
          </w:p>
        </w:tc>
        <w:tc>
          <w:tcPr>
            <w:tcW w:w="2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572E" w:rsidRPr="001F621A" w:rsidRDefault="0003572E" w:rsidP="009B67CA">
            <w:pPr>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00,00</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572E" w:rsidRPr="001F621A" w:rsidRDefault="0003572E" w:rsidP="009B67CA">
            <w:pPr>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00,00</w:t>
            </w:r>
          </w:p>
        </w:tc>
      </w:tr>
      <w:tr w:rsidR="0003572E" w:rsidRPr="001F621A" w:rsidTr="0003572E">
        <w:tc>
          <w:tcPr>
            <w:tcW w:w="6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572E" w:rsidRPr="001F621A" w:rsidRDefault="0003572E" w:rsidP="009B67CA">
            <w:pPr>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3</w:t>
            </w:r>
          </w:p>
        </w:tc>
        <w:tc>
          <w:tcPr>
            <w:tcW w:w="30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572E" w:rsidRPr="001F621A" w:rsidRDefault="0003572E" w:rsidP="009B67CA">
            <w:pPr>
              <w:spacing w:after="0" w:line="240" w:lineRule="auto"/>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Расходы на оплату услуг и работ</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572E" w:rsidRPr="001F621A" w:rsidRDefault="0003572E" w:rsidP="009B67CA">
            <w:pPr>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00,00</w:t>
            </w:r>
          </w:p>
        </w:tc>
        <w:tc>
          <w:tcPr>
            <w:tcW w:w="2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572E" w:rsidRPr="001F621A" w:rsidRDefault="0003572E" w:rsidP="009B67CA">
            <w:pPr>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00,00</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572E" w:rsidRPr="001F621A" w:rsidRDefault="0003572E" w:rsidP="009B67CA">
            <w:pPr>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00,00</w:t>
            </w:r>
          </w:p>
        </w:tc>
      </w:tr>
      <w:tr w:rsidR="00FA54E0" w:rsidRPr="001F621A" w:rsidTr="0003572E">
        <w:tc>
          <w:tcPr>
            <w:tcW w:w="6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54E0" w:rsidRPr="001F621A" w:rsidRDefault="00FA54E0" w:rsidP="009B67CA">
            <w:pPr>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4</w:t>
            </w:r>
          </w:p>
        </w:tc>
        <w:tc>
          <w:tcPr>
            <w:tcW w:w="30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54E0" w:rsidRPr="001F621A" w:rsidRDefault="00FA54E0" w:rsidP="009B67CA">
            <w:pPr>
              <w:spacing w:after="0" w:line="240" w:lineRule="auto"/>
              <w:textAlignment w:val="baseline"/>
              <w:rPr>
                <w:rFonts w:ascii="Arial" w:eastAsia="Times New Roman" w:hAnsi="Arial" w:cs="Arial"/>
                <w:sz w:val="24"/>
                <w:szCs w:val="24"/>
                <w:lang w:eastAsia="ru-RU"/>
              </w:rPr>
            </w:pPr>
            <w:r w:rsidRPr="001F621A">
              <w:rPr>
                <w:rFonts w:ascii="Arial" w:hAnsi="Arial" w:cs="Arial"/>
                <w:spacing w:val="2"/>
                <w:sz w:val="24"/>
                <w:szCs w:val="24"/>
                <w:shd w:val="clear" w:color="auto" w:fill="FFFFFF"/>
              </w:rPr>
              <w:t>Платежи по договорам аренды нежилых помещений.</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54E0" w:rsidRPr="001F621A" w:rsidRDefault="00FA54E0" w:rsidP="009B67CA">
            <w:pPr>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00,00</w:t>
            </w:r>
          </w:p>
        </w:tc>
        <w:tc>
          <w:tcPr>
            <w:tcW w:w="2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54E0" w:rsidRPr="001F621A" w:rsidRDefault="00FA54E0" w:rsidP="009B67CA">
            <w:pPr>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00,00</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54E0" w:rsidRPr="001F621A" w:rsidRDefault="00FA54E0" w:rsidP="009B67CA">
            <w:pPr>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00,00</w:t>
            </w:r>
          </w:p>
        </w:tc>
      </w:tr>
      <w:tr w:rsidR="00FA54E0" w:rsidRPr="001F621A" w:rsidTr="0003572E">
        <w:tc>
          <w:tcPr>
            <w:tcW w:w="6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center"/>
              <w:textAlignment w:val="baseline"/>
              <w:rPr>
                <w:rFonts w:ascii="Arial" w:eastAsia="Times New Roman" w:hAnsi="Arial" w:cs="Arial"/>
                <w:sz w:val="24"/>
                <w:szCs w:val="24"/>
                <w:lang w:eastAsia="ru-RU"/>
              </w:rPr>
            </w:pPr>
          </w:p>
        </w:tc>
        <w:tc>
          <w:tcPr>
            <w:tcW w:w="30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Итого</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00,00</w:t>
            </w:r>
          </w:p>
        </w:tc>
        <w:tc>
          <w:tcPr>
            <w:tcW w:w="2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00,00</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center"/>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00,00</w:t>
            </w:r>
          </w:p>
        </w:tc>
      </w:tr>
    </w:tbl>
    <w:p w:rsidR="00992911" w:rsidRPr="001F621A" w:rsidRDefault="00992911" w:rsidP="009B67CA">
      <w:pPr>
        <w:shd w:val="clear" w:color="auto" w:fill="FFFFFF"/>
        <w:spacing w:after="0" w:line="240" w:lineRule="auto"/>
        <w:jc w:val="center"/>
        <w:textAlignment w:val="baseline"/>
        <w:rPr>
          <w:rFonts w:ascii="Arial" w:eastAsia="Times New Roman" w:hAnsi="Arial" w:cs="Arial"/>
          <w:sz w:val="24"/>
          <w:szCs w:val="24"/>
          <w:lang w:eastAsia="ru-RU"/>
        </w:rPr>
      </w:pP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13. Детализированная смета с пояснениями и комментариями (обоснование расходов по каждой статье, пути получения средств из других источников, наличие имеющихся у организации средств).</w:t>
      </w:r>
    </w:p>
    <w:p w:rsidR="00FB4AF8" w:rsidRPr="001F621A" w:rsidRDefault="00FB4AF8" w:rsidP="009B67CA">
      <w:pPr>
        <w:shd w:val="clear" w:color="auto" w:fill="FFFFFF"/>
        <w:spacing w:after="0" w:line="240" w:lineRule="auto"/>
        <w:jc w:val="both"/>
        <w:textAlignment w:val="baseline"/>
        <w:rPr>
          <w:rFonts w:ascii="Arial" w:eastAsia="Times New Roman" w:hAnsi="Arial" w:cs="Arial"/>
          <w:sz w:val="24"/>
          <w:szCs w:val="24"/>
          <w:lang w:eastAsia="ru-RU"/>
        </w:rPr>
      </w:pPr>
    </w:p>
    <w:p w:rsidR="00AC6294" w:rsidRPr="001F621A" w:rsidRDefault="0003572E"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14. Расходы на приобретение товаров</w:t>
      </w:r>
      <w:r w:rsidR="00AC6294" w:rsidRPr="001F621A">
        <w:rPr>
          <w:rFonts w:ascii="Arial" w:eastAsia="Times New Roman" w:hAnsi="Arial" w:cs="Arial"/>
          <w:sz w:val="24"/>
          <w:szCs w:val="24"/>
          <w:lang w:eastAsia="ru-RU"/>
        </w:rPr>
        <w:t>:</w:t>
      </w:r>
    </w:p>
    <w:tbl>
      <w:tblPr>
        <w:tblW w:w="0" w:type="auto"/>
        <w:tblCellMar>
          <w:left w:w="0" w:type="dxa"/>
          <w:right w:w="0" w:type="dxa"/>
        </w:tblCellMar>
        <w:tblLook w:val="04A0" w:firstRow="1" w:lastRow="0" w:firstColumn="1" w:lastColumn="0" w:noHBand="0" w:noVBand="1"/>
      </w:tblPr>
      <w:tblGrid>
        <w:gridCol w:w="626"/>
        <w:gridCol w:w="2700"/>
        <w:gridCol w:w="2377"/>
        <w:gridCol w:w="2374"/>
        <w:gridCol w:w="1277"/>
      </w:tblGrid>
      <w:tr w:rsidR="00AC6294" w:rsidRPr="001F621A" w:rsidTr="00AC6294">
        <w:trPr>
          <w:trHeight w:val="15"/>
        </w:trPr>
        <w:tc>
          <w:tcPr>
            <w:tcW w:w="554" w:type="dxa"/>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772" w:type="dxa"/>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402" w:type="dxa"/>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402" w:type="dxa"/>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1294" w:type="dxa"/>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r>
      <w:tr w:rsidR="00AC6294" w:rsidRPr="001F621A" w:rsidTr="00AC62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N п/п</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Наименование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Запрашиваемая сумма, рублей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Собственный (привлеченный) вклад, рублей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Всего, рублей</w:t>
            </w:r>
          </w:p>
        </w:tc>
      </w:tr>
      <w:tr w:rsidR="00AC6294" w:rsidRPr="001F621A" w:rsidTr="00AC62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r>
      <w:tr w:rsidR="00AC6294" w:rsidRPr="001F621A" w:rsidTr="00AC62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r>
      <w:tr w:rsidR="00AC6294" w:rsidRPr="001F621A" w:rsidTr="00AC62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Итого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r>
      <w:tr w:rsidR="00AC6294" w:rsidRPr="001F621A" w:rsidTr="00AC6294">
        <w:tc>
          <w:tcPr>
            <w:tcW w:w="942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Комментарии к статье "</w:t>
            </w:r>
            <w:r w:rsidR="0003572E" w:rsidRPr="001F621A">
              <w:rPr>
                <w:rFonts w:ascii="Arial" w:eastAsia="Times New Roman" w:hAnsi="Arial" w:cs="Arial"/>
                <w:sz w:val="24"/>
                <w:szCs w:val="24"/>
                <w:lang w:eastAsia="ru-RU"/>
              </w:rPr>
              <w:t xml:space="preserve"> Расходы на приобретение товаров </w:t>
            </w:r>
            <w:r w:rsidRPr="001F621A">
              <w:rPr>
                <w:rFonts w:ascii="Arial" w:eastAsia="Times New Roman" w:hAnsi="Arial" w:cs="Arial"/>
                <w:sz w:val="24"/>
                <w:szCs w:val="24"/>
                <w:lang w:eastAsia="ru-RU"/>
              </w:rPr>
              <w:t>":</w:t>
            </w:r>
          </w:p>
        </w:tc>
      </w:tr>
    </w:tbl>
    <w:p w:rsidR="00FB4AF8" w:rsidRPr="001F621A" w:rsidRDefault="00FB4AF8" w:rsidP="009B67CA">
      <w:pPr>
        <w:shd w:val="clear" w:color="auto" w:fill="FFFFFF"/>
        <w:spacing w:after="0" w:line="240" w:lineRule="auto"/>
        <w:jc w:val="both"/>
        <w:textAlignment w:val="baseline"/>
        <w:rPr>
          <w:rFonts w:ascii="Arial" w:eastAsia="Times New Roman" w:hAnsi="Arial" w:cs="Arial"/>
          <w:sz w:val="24"/>
          <w:szCs w:val="24"/>
          <w:lang w:eastAsia="ru-RU"/>
        </w:rPr>
      </w:pP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1</w:t>
      </w:r>
      <w:r w:rsidR="0003572E" w:rsidRPr="001F621A">
        <w:rPr>
          <w:rFonts w:ascii="Arial" w:eastAsia="Times New Roman" w:hAnsi="Arial" w:cs="Arial"/>
          <w:sz w:val="24"/>
          <w:szCs w:val="24"/>
          <w:lang w:eastAsia="ru-RU"/>
        </w:rPr>
        <w:t>5</w:t>
      </w:r>
      <w:r w:rsidRPr="001F621A">
        <w:rPr>
          <w:rFonts w:ascii="Arial" w:eastAsia="Times New Roman" w:hAnsi="Arial" w:cs="Arial"/>
          <w:sz w:val="24"/>
          <w:szCs w:val="24"/>
          <w:lang w:eastAsia="ru-RU"/>
        </w:rPr>
        <w:t>. Издательские (типографские) услуги:</w:t>
      </w:r>
    </w:p>
    <w:tbl>
      <w:tblPr>
        <w:tblW w:w="0" w:type="auto"/>
        <w:tblCellMar>
          <w:left w:w="0" w:type="dxa"/>
          <w:right w:w="0" w:type="dxa"/>
        </w:tblCellMar>
        <w:tblLook w:val="04A0" w:firstRow="1" w:lastRow="0" w:firstColumn="1" w:lastColumn="0" w:noHBand="0" w:noVBand="1"/>
      </w:tblPr>
      <w:tblGrid>
        <w:gridCol w:w="626"/>
        <w:gridCol w:w="2700"/>
        <w:gridCol w:w="2377"/>
        <w:gridCol w:w="2374"/>
        <w:gridCol w:w="1277"/>
      </w:tblGrid>
      <w:tr w:rsidR="00AC6294" w:rsidRPr="001F621A" w:rsidTr="00AC6294">
        <w:trPr>
          <w:trHeight w:val="15"/>
        </w:trPr>
        <w:tc>
          <w:tcPr>
            <w:tcW w:w="554" w:type="dxa"/>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772" w:type="dxa"/>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402" w:type="dxa"/>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402" w:type="dxa"/>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1294" w:type="dxa"/>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r>
      <w:tr w:rsidR="00AC6294" w:rsidRPr="001F621A" w:rsidTr="00AC62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N п/п</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Наименование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Запрашиваемая сумма, рублей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Собственный (привлеченный) вклад, рублей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Всего, рублей</w:t>
            </w:r>
          </w:p>
        </w:tc>
      </w:tr>
      <w:tr w:rsidR="00AC6294" w:rsidRPr="001F621A" w:rsidTr="00AC62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r>
      <w:tr w:rsidR="00AC6294" w:rsidRPr="001F621A" w:rsidTr="00AC62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r>
      <w:tr w:rsidR="00AC6294" w:rsidRPr="001F621A" w:rsidTr="00AC62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Итого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r>
      <w:tr w:rsidR="00AC6294" w:rsidRPr="001F621A" w:rsidTr="00AC6294">
        <w:tc>
          <w:tcPr>
            <w:tcW w:w="942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Комментарии к статье "Издательские (типографские) услуги":</w:t>
            </w:r>
          </w:p>
        </w:tc>
      </w:tr>
    </w:tbl>
    <w:p w:rsidR="00992911" w:rsidRPr="001F621A" w:rsidRDefault="00992911" w:rsidP="009B67CA">
      <w:pPr>
        <w:shd w:val="clear" w:color="auto" w:fill="FFFFFF"/>
        <w:spacing w:after="0" w:line="240" w:lineRule="auto"/>
        <w:jc w:val="both"/>
        <w:textAlignment w:val="baseline"/>
        <w:rPr>
          <w:rFonts w:ascii="Arial" w:eastAsia="Times New Roman" w:hAnsi="Arial" w:cs="Arial"/>
          <w:sz w:val="24"/>
          <w:szCs w:val="24"/>
          <w:lang w:eastAsia="ru-RU"/>
        </w:rPr>
      </w:pPr>
    </w:p>
    <w:p w:rsidR="00AC6294" w:rsidRPr="001F621A" w:rsidRDefault="0003572E"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16</w:t>
      </w:r>
      <w:r w:rsidR="00AC6294" w:rsidRPr="001F621A">
        <w:rPr>
          <w:rFonts w:ascii="Arial" w:eastAsia="Times New Roman" w:hAnsi="Arial" w:cs="Arial"/>
          <w:sz w:val="24"/>
          <w:szCs w:val="24"/>
          <w:lang w:eastAsia="ru-RU"/>
        </w:rPr>
        <w:t xml:space="preserve">. Расходы на </w:t>
      </w:r>
      <w:r w:rsidRPr="001F621A">
        <w:rPr>
          <w:rFonts w:ascii="Arial" w:eastAsia="Times New Roman" w:hAnsi="Arial" w:cs="Arial"/>
          <w:sz w:val="24"/>
          <w:szCs w:val="24"/>
          <w:lang w:eastAsia="ru-RU"/>
        </w:rPr>
        <w:t>оплату работ и услуг</w:t>
      </w:r>
      <w:r w:rsidR="00AC6294" w:rsidRPr="001F621A">
        <w:rPr>
          <w:rFonts w:ascii="Arial" w:eastAsia="Times New Roman" w:hAnsi="Arial" w:cs="Arial"/>
          <w:sz w:val="24"/>
          <w:szCs w:val="24"/>
          <w:lang w:eastAsia="ru-RU"/>
        </w:rPr>
        <w:t>:</w:t>
      </w:r>
    </w:p>
    <w:tbl>
      <w:tblPr>
        <w:tblW w:w="0" w:type="auto"/>
        <w:tblCellMar>
          <w:left w:w="0" w:type="dxa"/>
          <w:right w:w="0" w:type="dxa"/>
        </w:tblCellMar>
        <w:tblLook w:val="04A0" w:firstRow="1" w:lastRow="0" w:firstColumn="1" w:lastColumn="0" w:noHBand="0" w:noVBand="1"/>
      </w:tblPr>
      <w:tblGrid>
        <w:gridCol w:w="625"/>
        <w:gridCol w:w="2700"/>
        <w:gridCol w:w="2377"/>
        <w:gridCol w:w="2374"/>
        <w:gridCol w:w="1278"/>
      </w:tblGrid>
      <w:tr w:rsidR="00AC6294" w:rsidRPr="001F621A" w:rsidTr="00FA54E0">
        <w:trPr>
          <w:trHeight w:val="15"/>
        </w:trPr>
        <w:tc>
          <w:tcPr>
            <w:tcW w:w="625" w:type="dxa"/>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701" w:type="dxa"/>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377" w:type="dxa"/>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374" w:type="dxa"/>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1278" w:type="dxa"/>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r>
      <w:tr w:rsidR="00AC6294" w:rsidRPr="001F621A" w:rsidTr="00FA54E0">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lastRenderedPageBreak/>
              <w:t>N п/п</w:t>
            </w:r>
          </w:p>
        </w:tc>
        <w:tc>
          <w:tcPr>
            <w:tcW w:w="2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Наименование</w:t>
            </w:r>
          </w:p>
        </w:tc>
        <w:tc>
          <w:tcPr>
            <w:tcW w:w="2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Запрашиваемая сумма, рублей</w:t>
            </w:r>
          </w:p>
        </w:tc>
        <w:tc>
          <w:tcPr>
            <w:tcW w:w="23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Собственный (привлеченный) вклад, рублей</w:t>
            </w:r>
          </w:p>
        </w:tc>
        <w:tc>
          <w:tcPr>
            <w:tcW w:w="1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Всего, рублей</w:t>
            </w:r>
          </w:p>
        </w:tc>
      </w:tr>
      <w:tr w:rsidR="00AC6294" w:rsidRPr="001F621A" w:rsidTr="00FA54E0">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1</w:t>
            </w:r>
          </w:p>
        </w:tc>
        <w:tc>
          <w:tcPr>
            <w:tcW w:w="2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3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1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r>
      <w:tr w:rsidR="00AC6294" w:rsidRPr="001F621A" w:rsidTr="00FA54E0">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2</w:t>
            </w:r>
          </w:p>
        </w:tc>
        <w:tc>
          <w:tcPr>
            <w:tcW w:w="2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3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1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r>
      <w:tr w:rsidR="00AC6294" w:rsidRPr="001F621A" w:rsidTr="00FA54E0">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p>
        </w:tc>
        <w:tc>
          <w:tcPr>
            <w:tcW w:w="2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Итого</w:t>
            </w:r>
          </w:p>
        </w:tc>
        <w:tc>
          <w:tcPr>
            <w:tcW w:w="2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23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c>
          <w:tcPr>
            <w:tcW w:w="1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rPr>
                <w:rFonts w:ascii="Arial" w:eastAsia="Times New Roman" w:hAnsi="Arial" w:cs="Arial"/>
                <w:sz w:val="24"/>
                <w:szCs w:val="24"/>
                <w:lang w:eastAsia="ru-RU"/>
              </w:rPr>
            </w:pPr>
          </w:p>
        </w:tc>
      </w:tr>
      <w:tr w:rsidR="00AC6294" w:rsidRPr="001F621A" w:rsidTr="00FA54E0">
        <w:tc>
          <w:tcPr>
            <w:tcW w:w="935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294" w:rsidRPr="001F621A" w:rsidRDefault="00AC6294"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Комментарии к статье "Расходы на </w:t>
            </w:r>
            <w:r w:rsidR="0003572E" w:rsidRPr="001F621A">
              <w:rPr>
                <w:rFonts w:ascii="Arial" w:eastAsia="Times New Roman" w:hAnsi="Arial" w:cs="Arial"/>
                <w:sz w:val="24"/>
                <w:szCs w:val="24"/>
                <w:lang w:eastAsia="ru-RU"/>
              </w:rPr>
              <w:t xml:space="preserve"> оплату работ и услуг </w:t>
            </w:r>
            <w:r w:rsidRPr="001F621A">
              <w:rPr>
                <w:rFonts w:ascii="Arial" w:eastAsia="Times New Roman" w:hAnsi="Arial" w:cs="Arial"/>
                <w:sz w:val="24"/>
                <w:szCs w:val="24"/>
                <w:lang w:eastAsia="ru-RU"/>
              </w:rPr>
              <w:t>":</w:t>
            </w:r>
          </w:p>
        </w:tc>
      </w:tr>
    </w:tbl>
    <w:p w:rsidR="00FA54E0" w:rsidRPr="001F621A" w:rsidRDefault="00FA54E0" w:rsidP="009B67CA">
      <w:pPr>
        <w:shd w:val="clear" w:color="auto" w:fill="FFFFFF"/>
        <w:spacing w:after="0" w:line="240" w:lineRule="auto"/>
        <w:jc w:val="both"/>
        <w:textAlignment w:val="baseline"/>
        <w:rPr>
          <w:rFonts w:ascii="Arial" w:eastAsia="Times New Roman" w:hAnsi="Arial" w:cs="Arial"/>
          <w:sz w:val="24"/>
          <w:szCs w:val="24"/>
          <w:lang w:eastAsia="ru-RU"/>
        </w:rPr>
      </w:pPr>
    </w:p>
    <w:p w:rsidR="00FA54E0" w:rsidRPr="001F621A" w:rsidRDefault="00FA54E0"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xml:space="preserve">17. </w:t>
      </w:r>
      <w:r w:rsidRPr="001F621A">
        <w:rPr>
          <w:rFonts w:ascii="Arial" w:hAnsi="Arial" w:cs="Arial"/>
          <w:spacing w:val="2"/>
          <w:sz w:val="24"/>
          <w:szCs w:val="24"/>
          <w:shd w:val="clear" w:color="auto" w:fill="FFFFFF"/>
        </w:rPr>
        <w:t>Платежи по договорам аренды нежилых помещений</w:t>
      </w:r>
      <w:r w:rsidRPr="001F621A">
        <w:rPr>
          <w:rFonts w:ascii="Arial" w:eastAsia="Times New Roman" w:hAnsi="Arial" w:cs="Arial"/>
          <w:sz w:val="24"/>
          <w:szCs w:val="24"/>
          <w:lang w:eastAsia="ru-RU"/>
        </w:rPr>
        <w:t>:</w:t>
      </w:r>
    </w:p>
    <w:tbl>
      <w:tblPr>
        <w:tblW w:w="0" w:type="auto"/>
        <w:tblCellMar>
          <w:left w:w="0" w:type="dxa"/>
          <w:right w:w="0" w:type="dxa"/>
        </w:tblCellMar>
        <w:tblLook w:val="04A0" w:firstRow="1" w:lastRow="0" w:firstColumn="1" w:lastColumn="0" w:noHBand="0" w:noVBand="1"/>
      </w:tblPr>
      <w:tblGrid>
        <w:gridCol w:w="625"/>
        <w:gridCol w:w="2700"/>
        <w:gridCol w:w="2377"/>
        <w:gridCol w:w="2374"/>
        <w:gridCol w:w="1278"/>
      </w:tblGrid>
      <w:tr w:rsidR="00FA54E0" w:rsidRPr="001F621A" w:rsidTr="00FA54E0">
        <w:trPr>
          <w:trHeight w:val="15"/>
        </w:trPr>
        <w:tc>
          <w:tcPr>
            <w:tcW w:w="625" w:type="dxa"/>
            <w:hideMark/>
          </w:tcPr>
          <w:p w:rsidR="00FA54E0" w:rsidRPr="001F621A" w:rsidRDefault="00FA54E0" w:rsidP="009B67CA">
            <w:pPr>
              <w:spacing w:after="0" w:line="240" w:lineRule="auto"/>
              <w:jc w:val="both"/>
              <w:rPr>
                <w:rFonts w:ascii="Arial" w:eastAsia="Times New Roman" w:hAnsi="Arial" w:cs="Arial"/>
                <w:sz w:val="24"/>
                <w:szCs w:val="24"/>
                <w:lang w:eastAsia="ru-RU"/>
              </w:rPr>
            </w:pPr>
          </w:p>
        </w:tc>
        <w:tc>
          <w:tcPr>
            <w:tcW w:w="2701" w:type="dxa"/>
            <w:hideMark/>
          </w:tcPr>
          <w:p w:rsidR="00FA54E0" w:rsidRPr="001F621A" w:rsidRDefault="00FA54E0" w:rsidP="009B67CA">
            <w:pPr>
              <w:spacing w:after="0" w:line="240" w:lineRule="auto"/>
              <w:jc w:val="both"/>
              <w:rPr>
                <w:rFonts w:ascii="Arial" w:eastAsia="Times New Roman" w:hAnsi="Arial" w:cs="Arial"/>
                <w:sz w:val="24"/>
                <w:szCs w:val="24"/>
                <w:lang w:eastAsia="ru-RU"/>
              </w:rPr>
            </w:pPr>
          </w:p>
        </w:tc>
        <w:tc>
          <w:tcPr>
            <w:tcW w:w="2377" w:type="dxa"/>
            <w:hideMark/>
          </w:tcPr>
          <w:p w:rsidR="00FA54E0" w:rsidRPr="001F621A" w:rsidRDefault="00FA54E0" w:rsidP="009B67CA">
            <w:pPr>
              <w:spacing w:after="0" w:line="240" w:lineRule="auto"/>
              <w:jc w:val="both"/>
              <w:rPr>
                <w:rFonts w:ascii="Arial" w:eastAsia="Times New Roman" w:hAnsi="Arial" w:cs="Arial"/>
                <w:sz w:val="24"/>
                <w:szCs w:val="24"/>
                <w:lang w:eastAsia="ru-RU"/>
              </w:rPr>
            </w:pPr>
          </w:p>
        </w:tc>
        <w:tc>
          <w:tcPr>
            <w:tcW w:w="2374" w:type="dxa"/>
            <w:hideMark/>
          </w:tcPr>
          <w:p w:rsidR="00FA54E0" w:rsidRPr="001F621A" w:rsidRDefault="00FA54E0" w:rsidP="009B67CA">
            <w:pPr>
              <w:spacing w:after="0" w:line="240" w:lineRule="auto"/>
              <w:jc w:val="both"/>
              <w:rPr>
                <w:rFonts w:ascii="Arial" w:eastAsia="Times New Roman" w:hAnsi="Arial" w:cs="Arial"/>
                <w:sz w:val="24"/>
                <w:szCs w:val="24"/>
                <w:lang w:eastAsia="ru-RU"/>
              </w:rPr>
            </w:pPr>
          </w:p>
        </w:tc>
        <w:tc>
          <w:tcPr>
            <w:tcW w:w="1278" w:type="dxa"/>
            <w:hideMark/>
          </w:tcPr>
          <w:p w:rsidR="00FA54E0" w:rsidRPr="001F621A" w:rsidRDefault="00FA54E0" w:rsidP="009B67CA">
            <w:pPr>
              <w:spacing w:after="0" w:line="240" w:lineRule="auto"/>
              <w:jc w:val="both"/>
              <w:rPr>
                <w:rFonts w:ascii="Arial" w:eastAsia="Times New Roman" w:hAnsi="Arial" w:cs="Arial"/>
                <w:sz w:val="24"/>
                <w:szCs w:val="24"/>
                <w:lang w:eastAsia="ru-RU"/>
              </w:rPr>
            </w:pPr>
          </w:p>
        </w:tc>
      </w:tr>
      <w:tr w:rsidR="00FA54E0" w:rsidRPr="001F621A" w:rsidTr="00FA54E0">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N п/п</w:t>
            </w:r>
          </w:p>
        </w:tc>
        <w:tc>
          <w:tcPr>
            <w:tcW w:w="2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Наименование</w:t>
            </w:r>
          </w:p>
        </w:tc>
        <w:tc>
          <w:tcPr>
            <w:tcW w:w="2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Запрашиваемая сумма, рублей</w:t>
            </w:r>
          </w:p>
        </w:tc>
        <w:tc>
          <w:tcPr>
            <w:tcW w:w="23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Собственный (привлеченный) вклад, рублей</w:t>
            </w:r>
          </w:p>
        </w:tc>
        <w:tc>
          <w:tcPr>
            <w:tcW w:w="1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Всего, рублей</w:t>
            </w:r>
          </w:p>
        </w:tc>
      </w:tr>
      <w:tr w:rsidR="00FA54E0" w:rsidRPr="001F621A" w:rsidTr="00FA54E0">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1</w:t>
            </w:r>
          </w:p>
        </w:tc>
        <w:tc>
          <w:tcPr>
            <w:tcW w:w="2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both"/>
              <w:rPr>
                <w:rFonts w:ascii="Arial" w:eastAsia="Times New Roman" w:hAnsi="Arial" w:cs="Arial"/>
                <w:sz w:val="24"/>
                <w:szCs w:val="24"/>
                <w:lang w:eastAsia="ru-RU"/>
              </w:rPr>
            </w:pPr>
          </w:p>
        </w:tc>
        <w:tc>
          <w:tcPr>
            <w:tcW w:w="2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both"/>
              <w:rPr>
                <w:rFonts w:ascii="Arial" w:eastAsia="Times New Roman" w:hAnsi="Arial" w:cs="Arial"/>
                <w:sz w:val="24"/>
                <w:szCs w:val="24"/>
                <w:lang w:eastAsia="ru-RU"/>
              </w:rPr>
            </w:pPr>
          </w:p>
        </w:tc>
        <w:tc>
          <w:tcPr>
            <w:tcW w:w="23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both"/>
              <w:rPr>
                <w:rFonts w:ascii="Arial" w:eastAsia="Times New Roman" w:hAnsi="Arial" w:cs="Arial"/>
                <w:sz w:val="24"/>
                <w:szCs w:val="24"/>
                <w:lang w:eastAsia="ru-RU"/>
              </w:rPr>
            </w:pPr>
          </w:p>
        </w:tc>
        <w:tc>
          <w:tcPr>
            <w:tcW w:w="1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both"/>
              <w:rPr>
                <w:rFonts w:ascii="Arial" w:eastAsia="Times New Roman" w:hAnsi="Arial" w:cs="Arial"/>
                <w:sz w:val="24"/>
                <w:szCs w:val="24"/>
                <w:lang w:eastAsia="ru-RU"/>
              </w:rPr>
            </w:pPr>
          </w:p>
        </w:tc>
      </w:tr>
      <w:tr w:rsidR="00FA54E0" w:rsidRPr="001F621A" w:rsidTr="00FA54E0">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2</w:t>
            </w:r>
          </w:p>
        </w:tc>
        <w:tc>
          <w:tcPr>
            <w:tcW w:w="2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both"/>
              <w:rPr>
                <w:rFonts w:ascii="Arial" w:eastAsia="Times New Roman" w:hAnsi="Arial" w:cs="Arial"/>
                <w:sz w:val="24"/>
                <w:szCs w:val="24"/>
                <w:lang w:eastAsia="ru-RU"/>
              </w:rPr>
            </w:pPr>
          </w:p>
        </w:tc>
        <w:tc>
          <w:tcPr>
            <w:tcW w:w="2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both"/>
              <w:rPr>
                <w:rFonts w:ascii="Arial" w:eastAsia="Times New Roman" w:hAnsi="Arial" w:cs="Arial"/>
                <w:sz w:val="24"/>
                <w:szCs w:val="24"/>
                <w:lang w:eastAsia="ru-RU"/>
              </w:rPr>
            </w:pPr>
          </w:p>
        </w:tc>
        <w:tc>
          <w:tcPr>
            <w:tcW w:w="23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both"/>
              <w:rPr>
                <w:rFonts w:ascii="Arial" w:eastAsia="Times New Roman" w:hAnsi="Arial" w:cs="Arial"/>
                <w:sz w:val="24"/>
                <w:szCs w:val="24"/>
                <w:lang w:eastAsia="ru-RU"/>
              </w:rPr>
            </w:pPr>
          </w:p>
        </w:tc>
        <w:tc>
          <w:tcPr>
            <w:tcW w:w="1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both"/>
              <w:rPr>
                <w:rFonts w:ascii="Arial" w:eastAsia="Times New Roman" w:hAnsi="Arial" w:cs="Arial"/>
                <w:sz w:val="24"/>
                <w:szCs w:val="24"/>
                <w:lang w:eastAsia="ru-RU"/>
              </w:rPr>
            </w:pPr>
          </w:p>
        </w:tc>
      </w:tr>
      <w:tr w:rsidR="00FA54E0" w:rsidRPr="001F621A" w:rsidTr="002F3D09">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54E0" w:rsidRPr="001F621A" w:rsidRDefault="00FA54E0" w:rsidP="009B67CA">
            <w:pPr>
              <w:spacing w:after="0" w:line="240" w:lineRule="auto"/>
              <w:jc w:val="both"/>
              <w:textAlignment w:val="baseline"/>
              <w:rPr>
                <w:rFonts w:ascii="Arial" w:eastAsia="Times New Roman" w:hAnsi="Arial" w:cs="Arial"/>
                <w:sz w:val="24"/>
                <w:szCs w:val="24"/>
                <w:lang w:eastAsia="ru-RU"/>
              </w:rPr>
            </w:pPr>
          </w:p>
        </w:tc>
        <w:tc>
          <w:tcPr>
            <w:tcW w:w="2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Итого</w:t>
            </w:r>
          </w:p>
        </w:tc>
        <w:tc>
          <w:tcPr>
            <w:tcW w:w="2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both"/>
              <w:rPr>
                <w:rFonts w:ascii="Arial" w:eastAsia="Times New Roman" w:hAnsi="Arial" w:cs="Arial"/>
                <w:sz w:val="24"/>
                <w:szCs w:val="24"/>
                <w:lang w:eastAsia="ru-RU"/>
              </w:rPr>
            </w:pPr>
          </w:p>
        </w:tc>
        <w:tc>
          <w:tcPr>
            <w:tcW w:w="23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both"/>
              <w:rPr>
                <w:rFonts w:ascii="Arial" w:eastAsia="Times New Roman" w:hAnsi="Arial" w:cs="Arial"/>
                <w:sz w:val="24"/>
                <w:szCs w:val="24"/>
                <w:lang w:eastAsia="ru-RU"/>
              </w:rPr>
            </w:pPr>
          </w:p>
        </w:tc>
        <w:tc>
          <w:tcPr>
            <w:tcW w:w="1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both"/>
              <w:rPr>
                <w:rFonts w:ascii="Arial" w:eastAsia="Times New Roman" w:hAnsi="Arial" w:cs="Arial"/>
                <w:sz w:val="24"/>
                <w:szCs w:val="24"/>
                <w:lang w:eastAsia="ru-RU"/>
              </w:rPr>
            </w:pPr>
          </w:p>
        </w:tc>
      </w:tr>
      <w:tr w:rsidR="00FA54E0" w:rsidRPr="001F621A" w:rsidTr="00FA54E0">
        <w:tc>
          <w:tcPr>
            <w:tcW w:w="935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54E0" w:rsidRPr="001F621A" w:rsidRDefault="00FA54E0" w:rsidP="009B67CA">
            <w:pPr>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Комментарии к статье "Платежи по договорам аренды нежилых помещений.":</w:t>
            </w:r>
          </w:p>
        </w:tc>
      </w:tr>
    </w:tbl>
    <w:p w:rsidR="0003572E" w:rsidRPr="001F621A" w:rsidRDefault="0003572E" w:rsidP="009B67CA">
      <w:pPr>
        <w:shd w:val="clear" w:color="auto" w:fill="FFFFFF"/>
        <w:spacing w:after="0" w:line="240" w:lineRule="auto"/>
        <w:jc w:val="both"/>
        <w:textAlignment w:val="baseline"/>
        <w:rPr>
          <w:rFonts w:ascii="Arial" w:eastAsia="Times New Roman" w:hAnsi="Arial" w:cs="Arial"/>
          <w:sz w:val="24"/>
          <w:szCs w:val="24"/>
          <w:lang w:eastAsia="ru-RU"/>
        </w:rPr>
      </w:pP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Полная    стоимость   социального   проекта   (цифрами   и   прописью):</w:t>
      </w: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___________________________________________</w:t>
      </w:r>
      <w:r w:rsidR="00C60FE4" w:rsidRPr="001F621A">
        <w:rPr>
          <w:rFonts w:ascii="Arial" w:eastAsia="Times New Roman" w:hAnsi="Arial" w:cs="Arial"/>
          <w:sz w:val="24"/>
          <w:szCs w:val="24"/>
          <w:lang w:eastAsia="ru-RU"/>
        </w:rPr>
        <w:t>___________________________</w:t>
      </w: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Собственный   и   (или)   привлеченный   вклад  (цифрами  и  прописью):</w:t>
      </w: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____________________________________________</w:t>
      </w:r>
      <w:r w:rsidR="00C60FE4" w:rsidRPr="001F621A">
        <w:rPr>
          <w:rFonts w:ascii="Arial" w:eastAsia="Times New Roman" w:hAnsi="Arial" w:cs="Arial"/>
          <w:sz w:val="24"/>
          <w:szCs w:val="24"/>
          <w:lang w:eastAsia="ru-RU"/>
        </w:rPr>
        <w:t>__________________________</w:t>
      </w:r>
      <w:r w:rsidRPr="001F621A">
        <w:rPr>
          <w:rFonts w:ascii="Arial" w:eastAsia="Times New Roman" w:hAnsi="Arial" w:cs="Arial"/>
          <w:sz w:val="24"/>
          <w:szCs w:val="24"/>
          <w:lang w:eastAsia="ru-RU"/>
        </w:rPr>
        <w:br/>
        <w:t>    Запрашиваемая сумма (цифрами и прописью</w:t>
      </w:r>
      <w:r w:rsidR="00C60FE4" w:rsidRPr="001F621A">
        <w:rPr>
          <w:rFonts w:ascii="Arial" w:eastAsia="Times New Roman" w:hAnsi="Arial" w:cs="Arial"/>
          <w:sz w:val="24"/>
          <w:szCs w:val="24"/>
          <w:lang w:eastAsia="ru-RU"/>
        </w:rPr>
        <w:t>): ____________________________</w:t>
      </w: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___________________________________________</w:t>
      </w:r>
      <w:r w:rsidR="00C60FE4" w:rsidRPr="001F621A">
        <w:rPr>
          <w:rFonts w:ascii="Arial" w:eastAsia="Times New Roman" w:hAnsi="Arial" w:cs="Arial"/>
          <w:sz w:val="24"/>
          <w:szCs w:val="24"/>
          <w:lang w:eastAsia="ru-RU"/>
        </w:rPr>
        <w:t>___________________________</w:t>
      </w:r>
      <w:r w:rsidRPr="001F621A">
        <w:rPr>
          <w:rFonts w:ascii="Arial" w:eastAsia="Times New Roman" w:hAnsi="Arial" w:cs="Arial"/>
          <w:sz w:val="24"/>
          <w:szCs w:val="24"/>
          <w:lang w:eastAsia="ru-RU"/>
        </w:rPr>
        <w:br/>
        <w:t>    Достоверность   информации,   представленной   в   составе   конкурсной</w:t>
      </w:r>
      <w:r w:rsidR="00A91F2B" w:rsidRPr="001F621A">
        <w:rPr>
          <w:rFonts w:ascii="Arial" w:eastAsia="Times New Roman" w:hAnsi="Arial" w:cs="Arial"/>
          <w:sz w:val="24"/>
          <w:szCs w:val="24"/>
          <w:lang w:eastAsia="ru-RU"/>
        </w:rPr>
        <w:t xml:space="preserve"> </w:t>
      </w:r>
      <w:r w:rsidRPr="001F621A">
        <w:rPr>
          <w:rFonts w:ascii="Arial" w:eastAsia="Times New Roman" w:hAnsi="Arial" w:cs="Arial"/>
          <w:sz w:val="24"/>
          <w:szCs w:val="24"/>
          <w:lang w:eastAsia="ru-RU"/>
        </w:rPr>
        <w:t>документации  на  участие  в  конкурсном  отборе  социально ориентированных</w:t>
      </w:r>
      <w:r w:rsidR="00A91F2B" w:rsidRPr="001F621A">
        <w:rPr>
          <w:rFonts w:ascii="Arial" w:eastAsia="Times New Roman" w:hAnsi="Arial" w:cs="Arial"/>
          <w:sz w:val="24"/>
          <w:szCs w:val="24"/>
          <w:lang w:eastAsia="ru-RU"/>
        </w:rPr>
        <w:t xml:space="preserve"> </w:t>
      </w:r>
      <w:r w:rsidRPr="001F621A">
        <w:rPr>
          <w:rFonts w:ascii="Arial" w:eastAsia="Times New Roman" w:hAnsi="Arial" w:cs="Arial"/>
          <w:sz w:val="24"/>
          <w:szCs w:val="24"/>
          <w:lang w:eastAsia="ru-RU"/>
        </w:rPr>
        <w:t>некоммерческих организаций для предоставления субсидии, подтверждаю.</w:t>
      </w: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    С  условиями  конкурсного отбора и предоставления субсидии ознакомлен и</w:t>
      </w:r>
      <w:r w:rsidR="00A91F2B" w:rsidRPr="001F621A">
        <w:rPr>
          <w:rFonts w:ascii="Arial" w:eastAsia="Times New Roman" w:hAnsi="Arial" w:cs="Arial"/>
          <w:sz w:val="24"/>
          <w:szCs w:val="24"/>
          <w:lang w:eastAsia="ru-RU"/>
        </w:rPr>
        <w:t xml:space="preserve"> </w:t>
      </w:r>
      <w:r w:rsidRPr="001F621A">
        <w:rPr>
          <w:rFonts w:ascii="Arial" w:eastAsia="Times New Roman" w:hAnsi="Arial" w:cs="Arial"/>
          <w:sz w:val="24"/>
          <w:szCs w:val="24"/>
          <w:lang w:eastAsia="ru-RU"/>
        </w:rPr>
        <w:t>согласен.</w:t>
      </w:r>
    </w:p>
    <w:p w:rsidR="00AC6294"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t>Руководитель организации             подпись            расшифровка подписи</w:t>
      </w:r>
    </w:p>
    <w:p w:rsidR="00DA6DCE" w:rsidRPr="001F621A" w:rsidRDefault="00AC6294" w:rsidP="009B67CA">
      <w:pPr>
        <w:shd w:val="clear" w:color="auto" w:fill="FFFFFF"/>
        <w:spacing w:after="0" w:line="240" w:lineRule="auto"/>
        <w:jc w:val="both"/>
        <w:textAlignment w:val="baseline"/>
        <w:rPr>
          <w:rFonts w:ascii="Arial" w:eastAsia="Times New Roman" w:hAnsi="Arial" w:cs="Arial"/>
          <w:sz w:val="24"/>
          <w:szCs w:val="24"/>
          <w:lang w:eastAsia="ru-RU"/>
        </w:rPr>
      </w:pPr>
      <w:r w:rsidRPr="001F621A">
        <w:rPr>
          <w:rFonts w:ascii="Arial" w:eastAsia="Times New Roman" w:hAnsi="Arial" w:cs="Arial"/>
          <w:sz w:val="24"/>
          <w:szCs w:val="24"/>
          <w:lang w:eastAsia="ru-RU"/>
        </w:rPr>
        <w:br/>
        <w:t xml:space="preserve">"__" __________ </w:t>
      </w:r>
      <w:r w:rsidR="00FB4AF8" w:rsidRPr="001F621A">
        <w:rPr>
          <w:rFonts w:ascii="Arial" w:eastAsia="Times New Roman" w:hAnsi="Arial" w:cs="Arial"/>
          <w:sz w:val="24"/>
          <w:szCs w:val="24"/>
          <w:lang w:eastAsia="ru-RU"/>
        </w:rPr>
        <w:t>_____</w:t>
      </w:r>
      <w:r w:rsidRPr="001F621A">
        <w:rPr>
          <w:rFonts w:ascii="Arial" w:eastAsia="Times New Roman" w:hAnsi="Arial" w:cs="Arial"/>
          <w:sz w:val="24"/>
          <w:szCs w:val="24"/>
          <w:lang w:eastAsia="ru-RU"/>
        </w:rPr>
        <w:t xml:space="preserve"> г.               М.П.</w:t>
      </w:r>
    </w:p>
    <w:p w:rsidR="00881FFA" w:rsidRPr="001F621A" w:rsidRDefault="00881FFA" w:rsidP="009B67CA">
      <w:pPr>
        <w:shd w:val="clear" w:color="auto" w:fill="FFFFFF"/>
        <w:spacing w:after="0" w:line="240" w:lineRule="auto"/>
        <w:jc w:val="both"/>
        <w:textAlignment w:val="baseline"/>
        <w:rPr>
          <w:rFonts w:ascii="Arial" w:eastAsia="Times New Roman" w:hAnsi="Arial" w:cs="Arial"/>
          <w:sz w:val="24"/>
          <w:szCs w:val="24"/>
          <w:lang w:eastAsia="ru-RU"/>
        </w:rPr>
      </w:pPr>
    </w:p>
    <w:p w:rsidR="009B67CA" w:rsidRPr="001F621A" w:rsidRDefault="009B67CA">
      <w:pPr>
        <w:rPr>
          <w:rFonts w:ascii="Arial" w:eastAsia="Times New Roman" w:hAnsi="Arial" w:cs="Arial"/>
          <w:lang w:eastAsia="ru-RU"/>
        </w:rPr>
      </w:pPr>
      <w:r w:rsidRPr="001F621A">
        <w:rPr>
          <w:rFonts w:ascii="Arial" w:eastAsia="Times New Roman" w:hAnsi="Arial" w:cs="Arial"/>
          <w:lang w:eastAsia="ru-RU"/>
        </w:rPr>
        <w:br w:type="page"/>
      </w:r>
    </w:p>
    <w:p w:rsidR="00C65579" w:rsidRPr="001F621A" w:rsidRDefault="00C65579" w:rsidP="008F269B">
      <w:pPr>
        <w:spacing w:after="0" w:line="240" w:lineRule="auto"/>
        <w:jc w:val="right"/>
        <w:rPr>
          <w:rFonts w:ascii="Arial" w:eastAsia="Times New Roman" w:hAnsi="Arial" w:cs="Arial"/>
          <w:lang w:eastAsia="ru-RU"/>
        </w:rPr>
      </w:pPr>
      <w:r w:rsidRPr="001F621A">
        <w:rPr>
          <w:rFonts w:ascii="Arial" w:eastAsia="Times New Roman" w:hAnsi="Arial" w:cs="Arial"/>
          <w:lang w:eastAsia="ru-RU"/>
        </w:rPr>
        <w:lastRenderedPageBreak/>
        <w:t>Приложение</w:t>
      </w:r>
      <w:r w:rsidR="00305994" w:rsidRPr="001F621A">
        <w:rPr>
          <w:rFonts w:ascii="Arial" w:eastAsia="Times New Roman" w:hAnsi="Arial" w:cs="Arial"/>
          <w:lang w:eastAsia="ru-RU"/>
        </w:rPr>
        <w:t xml:space="preserve"> №</w:t>
      </w:r>
      <w:r w:rsidRPr="001F621A">
        <w:rPr>
          <w:rFonts w:ascii="Arial" w:eastAsia="Times New Roman" w:hAnsi="Arial" w:cs="Arial"/>
          <w:lang w:eastAsia="ru-RU"/>
        </w:rPr>
        <w:t xml:space="preserve"> 3</w:t>
      </w:r>
    </w:p>
    <w:p w:rsidR="002A2C04" w:rsidRDefault="002A2C04" w:rsidP="002A2C04">
      <w:pPr>
        <w:shd w:val="clear" w:color="auto" w:fill="FFFFFF"/>
        <w:spacing w:after="0" w:line="240" w:lineRule="auto"/>
        <w:jc w:val="right"/>
        <w:textAlignment w:val="baseline"/>
        <w:rPr>
          <w:rFonts w:ascii="Arial" w:eastAsia="Times New Roman" w:hAnsi="Arial" w:cs="Arial"/>
          <w:lang w:eastAsia="ru-RU"/>
        </w:rPr>
      </w:pPr>
    </w:p>
    <w:p w:rsidR="002A2C04" w:rsidRDefault="00C65579" w:rsidP="002A2C04">
      <w:pPr>
        <w:shd w:val="clear" w:color="auto" w:fill="FFFFFF"/>
        <w:spacing w:after="0" w:line="240" w:lineRule="auto"/>
        <w:jc w:val="right"/>
        <w:textAlignment w:val="baseline"/>
        <w:rPr>
          <w:rFonts w:ascii="Arial" w:eastAsia="Times New Roman" w:hAnsi="Arial" w:cs="Arial"/>
          <w:lang w:eastAsia="ru-RU"/>
        </w:rPr>
      </w:pPr>
      <w:r w:rsidRPr="001F621A">
        <w:rPr>
          <w:rFonts w:ascii="Arial" w:eastAsia="Times New Roman" w:hAnsi="Arial" w:cs="Arial"/>
          <w:lang w:eastAsia="ru-RU"/>
        </w:rPr>
        <w:t xml:space="preserve">к </w:t>
      </w:r>
      <w:r w:rsidR="002A2C04">
        <w:rPr>
          <w:rFonts w:ascii="Arial" w:eastAsia="Times New Roman" w:hAnsi="Arial" w:cs="Arial"/>
          <w:lang w:eastAsia="ru-RU"/>
        </w:rPr>
        <w:t>п</w:t>
      </w:r>
      <w:r w:rsidR="002A2C04" w:rsidRPr="002A2C04">
        <w:rPr>
          <w:rFonts w:ascii="Arial" w:eastAsia="Times New Roman" w:hAnsi="Arial" w:cs="Arial"/>
          <w:lang w:eastAsia="ru-RU"/>
        </w:rPr>
        <w:t>орядк</w:t>
      </w:r>
      <w:r w:rsidR="002A2C04">
        <w:rPr>
          <w:rFonts w:ascii="Arial" w:eastAsia="Times New Roman" w:hAnsi="Arial" w:cs="Arial"/>
          <w:lang w:eastAsia="ru-RU"/>
        </w:rPr>
        <w:t>у</w:t>
      </w:r>
      <w:r w:rsidR="002A2C04" w:rsidRPr="002A2C04">
        <w:rPr>
          <w:rFonts w:ascii="Arial" w:eastAsia="Times New Roman" w:hAnsi="Arial" w:cs="Arial"/>
          <w:lang w:eastAsia="ru-RU"/>
        </w:rPr>
        <w:t xml:space="preserve"> опре</w:t>
      </w:r>
      <w:r w:rsidR="002A2C04">
        <w:rPr>
          <w:rFonts w:ascii="Arial" w:eastAsia="Times New Roman" w:hAnsi="Arial" w:cs="Arial"/>
          <w:lang w:eastAsia="ru-RU"/>
        </w:rPr>
        <w:t>деления объема и предоставления</w:t>
      </w:r>
    </w:p>
    <w:p w:rsidR="002A2C04" w:rsidRDefault="002A2C04" w:rsidP="002A2C04">
      <w:pPr>
        <w:shd w:val="clear" w:color="auto" w:fill="FFFFFF"/>
        <w:spacing w:after="0" w:line="240" w:lineRule="auto"/>
        <w:jc w:val="right"/>
        <w:textAlignment w:val="baseline"/>
        <w:rPr>
          <w:rFonts w:ascii="Arial" w:eastAsia="Times New Roman" w:hAnsi="Arial" w:cs="Arial"/>
          <w:lang w:eastAsia="ru-RU"/>
        </w:rPr>
      </w:pPr>
      <w:r w:rsidRPr="002A2C04">
        <w:rPr>
          <w:rFonts w:ascii="Arial" w:eastAsia="Times New Roman" w:hAnsi="Arial" w:cs="Arial"/>
          <w:lang w:eastAsia="ru-RU"/>
        </w:rPr>
        <w:t>субсидий социально ориентированным</w:t>
      </w:r>
    </w:p>
    <w:p w:rsidR="002A2C04" w:rsidRDefault="002A2C04" w:rsidP="002A2C04">
      <w:pPr>
        <w:shd w:val="clear" w:color="auto" w:fill="FFFFFF"/>
        <w:spacing w:after="0" w:line="240" w:lineRule="auto"/>
        <w:jc w:val="right"/>
        <w:textAlignment w:val="baseline"/>
        <w:rPr>
          <w:rFonts w:ascii="Arial" w:eastAsia="Times New Roman" w:hAnsi="Arial" w:cs="Arial"/>
          <w:lang w:eastAsia="ru-RU"/>
        </w:rPr>
      </w:pPr>
      <w:r w:rsidRPr="002A2C04">
        <w:rPr>
          <w:rFonts w:ascii="Arial" w:eastAsia="Times New Roman" w:hAnsi="Arial" w:cs="Arial"/>
          <w:lang w:eastAsia="ru-RU"/>
        </w:rPr>
        <w:t>некоммерческим организациям Шушенского района</w:t>
      </w:r>
    </w:p>
    <w:p w:rsidR="002A2C04" w:rsidRDefault="002A2C04" w:rsidP="002A2C04">
      <w:pPr>
        <w:shd w:val="clear" w:color="auto" w:fill="FFFFFF"/>
        <w:spacing w:after="0" w:line="240" w:lineRule="auto"/>
        <w:jc w:val="right"/>
        <w:textAlignment w:val="baseline"/>
        <w:rPr>
          <w:rFonts w:ascii="Arial" w:eastAsia="Times New Roman" w:hAnsi="Arial" w:cs="Arial"/>
          <w:lang w:eastAsia="ru-RU"/>
        </w:rPr>
      </w:pPr>
      <w:r w:rsidRPr="002A2C04">
        <w:rPr>
          <w:rFonts w:ascii="Arial" w:eastAsia="Times New Roman" w:hAnsi="Arial" w:cs="Arial"/>
          <w:lang w:eastAsia="ru-RU"/>
        </w:rPr>
        <w:t>на финансовое обеспечение затрат, связанных</w:t>
      </w:r>
    </w:p>
    <w:p w:rsidR="00C65579" w:rsidRPr="001F621A" w:rsidRDefault="002A2C04" w:rsidP="002A2C04">
      <w:pPr>
        <w:shd w:val="clear" w:color="auto" w:fill="FFFFFF"/>
        <w:spacing w:after="0" w:line="240" w:lineRule="auto"/>
        <w:jc w:val="right"/>
        <w:textAlignment w:val="baseline"/>
        <w:rPr>
          <w:rFonts w:ascii="Arial" w:eastAsia="Times New Roman" w:hAnsi="Arial" w:cs="Arial"/>
          <w:lang w:eastAsia="ru-RU"/>
        </w:rPr>
      </w:pPr>
      <w:r w:rsidRPr="002A2C04">
        <w:rPr>
          <w:rFonts w:ascii="Arial" w:eastAsia="Times New Roman" w:hAnsi="Arial" w:cs="Arial"/>
          <w:lang w:eastAsia="ru-RU"/>
        </w:rPr>
        <w:t>с реализацией социальных проектов</w:t>
      </w:r>
    </w:p>
    <w:p w:rsidR="00C65579" w:rsidRPr="001F621A" w:rsidRDefault="00C65579" w:rsidP="008F269B">
      <w:pPr>
        <w:widowControl w:val="0"/>
        <w:autoSpaceDE w:val="0"/>
        <w:autoSpaceDN w:val="0"/>
        <w:adjustRightInd w:val="0"/>
        <w:spacing w:after="0" w:line="240" w:lineRule="auto"/>
        <w:jc w:val="center"/>
        <w:rPr>
          <w:rFonts w:ascii="Arial" w:eastAsia="Times New Roman" w:hAnsi="Arial" w:cs="Arial"/>
          <w:lang w:eastAsia="ru-RU"/>
        </w:rPr>
      </w:pPr>
    </w:p>
    <w:p w:rsidR="00C65579" w:rsidRPr="001F621A" w:rsidRDefault="00C65579" w:rsidP="008F269B">
      <w:pPr>
        <w:widowControl w:val="0"/>
        <w:autoSpaceDE w:val="0"/>
        <w:autoSpaceDN w:val="0"/>
        <w:adjustRightInd w:val="0"/>
        <w:spacing w:after="0" w:line="240" w:lineRule="auto"/>
        <w:jc w:val="center"/>
        <w:rPr>
          <w:rFonts w:ascii="Arial" w:eastAsia="Times New Roman" w:hAnsi="Arial" w:cs="Arial"/>
          <w:lang w:eastAsia="ru-RU"/>
        </w:rPr>
      </w:pPr>
      <w:r w:rsidRPr="001F621A">
        <w:rPr>
          <w:rFonts w:ascii="Arial" w:eastAsia="Times New Roman" w:hAnsi="Arial" w:cs="Arial"/>
          <w:lang w:eastAsia="ru-RU"/>
        </w:rPr>
        <w:t>СМЕТА НА РЕАЛИЗАЦИЮ ПРОГРАММЫ (ПРОЕКТА) «____________»</w:t>
      </w:r>
    </w:p>
    <w:p w:rsidR="00C65579" w:rsidRPr="001F621A" w:rsidRDefault="00C65579" w:rsidP="008F269B">
      <w:pPr>
        <w:widowControl w:val="0"/>
        <w:autoSpaceDE w:val="0"/>
        <w:autoSpaceDN w:val="0"/>
        <w:adjustRightInd w:val="0"/>
        <w:spacing w:after="0" w:line="240" w:lineRule="auto"/>
        <w:jc w:val="center"/>
        <w:rPr>
          <w:rFonts w:ascii="Arial" w:eastAsia="Times New Roman" w:hAnsi="Arial" w:cs="Arial"/>
          <w:lang w:eastAsia="ru-RU"/>
        </w:rPr>
      </w:pPr>
    </w:p>
    <w:tbl>
      <w:tblPr>
        <w:tblW w:w="9477" w:type="dxa"/>
        <w:tblCellSpacing w:w="5" w:type="nil"/>
        <w:tblInd w:w="75" w:type="dxa"/>
        <w:tblLayout w:type="fixed"/>
        <w:tblCellMar>
          <w:left w:w="75" w:type="dxa"/>
          <w:right w:w="75" w:type="dxa"/>
        </w:tblCellMar>
        <w:tblLook w:val="0000" w:firstRow="0" w:lastRow="0" w:firstColumn="0" w:lastColumn="0" w:noHBand="0" w:noVBand="0"/>
      </w:tblPr>
      <w:tblGrid>
        <w:gridCol w:w="702"/>
        <w:gridCol w:w="3861"/>
        <w:gridCol w:w="2223"/>
        <w:gridCol w:w="2691"/>
      </w:tblGrid>
      <w:tr w:rsidR="00C65579" w:rsidRPr="001F621A" w:rsidTr="00234183">
        <w:trPr>
          <w:trHeight w:val="400"/>
          <w:tblCellSpacing w:w="5" w:type="nil"/>
        </w:trPr>
        <w:tc>
          <w:tcPr>
            <w:tcW w:w="702" w:type="dxa"/>
            <w:vMerge w:val="restart"/>
            <w:tcBorders>
              <w:top w:val="single" w:sz="4" w:space="0" w:color="auto"/>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r w:rsidRPr="001F621A">
              <w:rPr>
                <w:rFonts w:ascii="Arial" w:eastAsia="Times New Roman" w:hAnsi="Arial" w:cs="Arial"/>
                <w:lang w:eastAsia="ru-RU"/>
              </w:rPr>
              <w:t xml:space="preserve"> N  </w:t>
            </w:r>
            <w:r w:rsidRPr="001F621A">
              <w:rPr>
                <w:rFonts w:ascii="Arial" w:eastAsia="Times New Roman" w:hAnsi="Arial" w:cs="Arial"/>
                <w:lang w:eastAsia="ru-RU"/>
              </w:rPr>
              <w:br/>
              <w:t xml:space="preserve">п/п </w:t>
            </w:r>
          </w:p>
        </w:tc>
        <w:tc>
          <w:tcPr>
            <w:tcW w:w="3861" w:type="dxa"/>
            <w:vMerge w:val="restart"/>
            <w:tcBorders>
              <w:top w:val="single" w:sz="4" w:space="0" w:color="auto"/>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r w:rsidRPr="001F621A">
              <w:rPr>
                <w:rFonts w:ascii="Arial" w:eastAsia="Times New Roman" w:hAnsi="Arial" w:cs="Arial"/>
                <w:lang w:eastAsia="ru-RU"/>
              </w:rPr>
              <w:t xml:space="preserve">   Направления расходования    </w:t>
            </w:r>
            <w:r w:rsidRPr="001F621A">
              <w:rPr>
                <w:rFonts w:ascii="Arial" w:eastAsia="Times New Roman" w:hAnsi="Arial" w:cs="Arial"/>
                <w:lang w:eastAsia="ru-RU"/>
              </w:rPr>
              <w:br/>
              <w:t xml:space="preserve">                  средств            </w:t>
            </w:r>
          </w:p>
        </w:tc>
        <w:tc>
          <w:tcPr>
            <w:tcW w:w="4914" w:type="dxa"/>
            <w:gridSpan w:val="2"/>
            <w:tcBorders>
              <w:top w:val="single" w:sz="4" w:space="0" w:color="auto"/>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r w:rsidRPr="001F621A">
              <w:rPr>
                <w:rFonts w:ascii="Arial" w:eastAsia="Times New Roman" w:hAnsi="Arial" w:cs="Arial"/>
                <w:lang w:eastAsia="ru-RU"/>
              </w:rPr>
              <w:t xml:space="preserve">           Финансирование (тыс. руб.)       </w:t>
            </w:r>
          </w:p>
        </w:tc>
      </w:tr>
      <w:tr w:rsidR="00C65579" w:rsidRPr="001F621A" w:rsidTr="00234183">
        <w:trPr>
          <w:trHeight w:val="400"/>
          <w:tblCellSpacing w:w="5" w:type="nil"/>
        </w:trPr>
        <w:tc>
          <w:tcPr>
            <w:tcW w:w="702" w:type="dxa"/>
            <w:vMerge/>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3861" w:type="dxa"/>
            <w:vMerge/>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2223"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r w:rsidRPr="001F621A">
              <w:rPr>
                <w:rFonts w:ascii="Arial" w:eastAsia="Times New Roman" w:hAnsi="Arial" w:cs="Arial"/>
                <w:lang w:eastAsia="ru-RU"/>
              </w:rPr>
              <w:t xml:space="preserve">за счет субсидии </w:t>
            </w:r>
          </w:p>
        </w:tc>
        <w:tc>
          <w:tcPr>
            <w:tcW w:w="269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r w:rsidRPr="001F621A">
              <w:rPr>
                <w:rFonts w:ascii="Arial" w:eastAsia="Times New Roman" w:hAnsi="Arial" w:cs="Arial"/>
                <w:lang w:eastAsia="ru-RU"/>
              </w:rPr>
              <w:t xml:space="preserve">за счет собственных средств       </w:t>
            </w:r>
          </w:p>
        </w:tc>
      </w:tr>
      <w:tr w:rsidR="00C65579" w:rsidRPr="001F621A" w:rsidTr="00234183">
        <w:trPr>
          <w:tblCellSpacing w:w="5" w:type="nil"/>
        </w:trPr>
        <w:tc>
          <w:tcPr>
            <w:tcW w:w="702"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r w:rsidRPr="001F621A">
              <w:rPr>
                <w:rFonts w:ascii="Arial" w:eastAsia="Times New Roman" w:hAnsi="Arial" w:cs="Arial"/>
                <w:lang w:eastAsia="ru-RU"/>
              </w:rPr>
              <w:t>1</w:t>
            </w:r>
          </w:p>
        </w:tc>
        <w:tc>
          <w:tcPr>
            <w:tcW w:w="386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2223"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jc w:val="center"/>
              <w:rPr>
                <w:rFonts w:ascii="Arial" w:eastAsia="Times New Roman" w:hAnsi="Arial" w:cs="Arial"/>
                <w:lang w:eastAsia="ru-RU"/>
              </w:rPr>
            </w:pPr>
          </w:p>
        </w:tc>
        <w:tc>
          <w:tcPr>
            <w:tcW w:w="269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r>
      <w:tr w:rsidR="00C65579" w:rsidRPr="001F621A" w:rsidTr="00234183">
        <w:trPr>
          <w:tblCellSpacing w:w="5" w:type="nil"/>
        </w:trPr>
        <w:tc>
          <w:tcPr>
            <w:tcW w:w="702"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386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2223"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jc w:val="center"/>
              <w:rPr>
                <w:rFonts w:ascii="Arial" w:eastAsia="Times New Roman" w:hAnsi="Arial" w:cs="Arial"/>
                <w:lang w:eastAsia="ru-RU"/>
              </w:rPr>
            </w:pPr>
          </w:p>
        </w:tc>
        <w:tc>
          <w:tcPr>
            <w:tcW w:w="269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r>
      <w:tr w:rsidR="00C65579" w:rsidRPr="001F621A" w:rsidTr="00234183">
        <w:trPr>
          <w:tblCellSpacing w:w="5" w:type="nil"/>
        </w:trPr>
        <w:tc>
          <w:tcPr>
            <w:tcW w:w="702"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386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2223"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jc w:val="center"/>
              <w:rPr>
                <w:rFonts w:ascii="Arial" w:eastAsia="Times New Roman" w:hAnsi="Arial" w:cs="Arial"/>
                <w:lang w:eastAsia="ru-RU"/>
              </w:rPr>
            </w:pPr>
          </w:p>
        </w:tc>
        <w:tc>
          <w:tcPr>
            <w:tcW w:w="269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r>
      <w:tr w:rsidR="00C65579" w:rsidRPr="001F621A" w:rsidTr="00234183">
        <w:trPr>
          <w:tblCellSpacing w:w="5" w:type="nil"/>
        </w:trPr>
        <w:tc>
          <w:tcPr>
            <w:tcW w:w="702"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386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2223"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jc w:val="center"/>
              <w:rPr>
                <w:rFonts w:ascii="Arial" w:eastAsia="Times New Roman" w:hAnsi="Arial" w:cs="Arial"/>
                <w:lang w:eastAsia="ru-RU"/>
              </w:rPr>
            </w:pPr>
          </w:p>
        </w:tc>
        <w:tc>
          <w:tcPr>
            <w:tcW w:w="269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r>
      <w:tr w:rsidR="00C65579" w:rsidRPr="001F621A" w:rsidTr="00234183">
        <w:trPr>
          <w:tblCellSpacing w:w="5" w:type="nil"/>
        </w:trPr>
        <w:tc>
          <w:tcPr>
            <w:tcW w:w="702"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386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2223"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jc w:val="center"/>
              <w:rPr>
                <w:rFonts w:ascii="Arial" w:eastAsia="Times New Roman" w:hAnsi="Arial" w:cs="Arial"/>
                <w:lang w:eastAsia="ru-RU"/>
              </w:rPr>
            </w:pPr>
          </w:p>
        </w:tc>
        <w:tc>
          <w:tcPr>
            <w:tcW w:w="269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r>
      <w:tr w:rsidR="00C65579" w:rsidRPr="001F621A" w:rsidTr="00234183">
        <w:trPr>
          <w:tblCellSpacing w:w="5" w:type="nil"/>
        </w:trPr>
        <w:tc>
          <w:tcPr>
            <w:tcW w:w="702"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386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2223"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jc w:val="center"/>
              <w:rPr>
                <w:rFonts w:ascii="Arial" w:eastAsia="Times New Roman" w:hAnsi="Arial" w:cs="Arial"/>
                <w:lang w:eastAsia="ru-RU"/>
              </w:rPr>
            </w:pPr>
          </w:p>
        </w:tc>
        <w:tc>
          <w:tcPr>
            <w:tcW w:w="269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r>
      <w:tr w:rsidR="00C65579" w:rsidRPr="001F621A" w:rsidTr="00234183">
        <w:trPr>
          <w:tblCellSpacing w:w="5" w:type="nil"/>
        </w:trPr>
        <w:tc>
          <w:tcPr>
            <w:tcW w:w="702"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386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2223"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jc w:val="center"/>
              <w:rPr>
                <w:rFonts w:ascii="Arial" w:eastAsia="Times New Roman" w:hAnsi="Arial" w:cs="Arial"/>
                <w:lang w:eastAsia="ru-RU"/>
              </w:rPr>
            </w:pPr>
          </w:p>
        </w:tc>
        <w:tc>
          <w:tcPr>
            <w:tcW w:w="269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r>
      <w:tr w:rsidR="00C65579" w:rsidRPr="001F621A" w:rsidTr="00234183">
        <w:trPr>
          <w:tblCellSpacing w:w="5" w:type="nil"/>
        </w:trPr>
        <w:tc>
          <w:tcPr>
            <w:tcW w:w="702"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386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2223"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jc w:val="center"/>
              <w:rPr>
                <w:rFonts w:ascii="Arial" w:eastAsia="Times New Roman" w:hAnsi="Arial" w:cs="Arial"/>
                <w:lang w:eastAsia="ru-RU"/>
              </w:rPr>
            </w:pPr>
          </w:p>
        </w:tc>
        <w:tc>
          <w:tcPr>
            <w:tcW w:w="269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r>
      <w:tr w:rsidR="00C65579" w:rsidRPr="001F621A" w:rsidTr="00234183">
        <w:trPr>
          <w:tblCellSpacing w:w="5" w:type="nil"/>
        </w:trPr>
        <w:tc>
          <w:tcPr>
            <w:tcW w:w="702"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386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2223"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jc w:val="center"/>
              <w:rPr>
                <w:rFonts w:ascii="Arial" w:eastAsia="Times New Roman" w:hAnsi="Arial" w:cs="Arial"/>
                <w:lang w:eastAsia="ru-RU"/>
              </w:rPr>
            </w:pPr>
          </w:p>
        </w:tc>
        <w:tc>
          <w:tcPr>
            <w:tcW w:w="269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r>
      <w:tr w:rsidR="00C65579" w:rsidRPr="001F621A" w:rsidTr="00234183">
        <w:trPr>
          <w:tblCellSpacing w:w="5" w:type="nil"/>
        </w:trPr>
        <w:tc>
          <w:tcPr>
            <w:tcW w:w="4563" w:type="dxa"/>
            <w:gridSpan w:val="2"/>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r w:rsidRPr="001F621A">
              <w:rPr>
                <w:rFonts w:ascii="Arial" w:eastAsia="Times New Roman" w:hAnsi="Arial" w:cs="Arial"/>
                <w:lang w:eastAsia="ru-RU"/>
              </w:rPr>
              <w:t xml:space="preserve">ИТОГО </w:t>
            </w:r>
          </w:p>
        </w:tc>
        <w:tc>
          <w:tcPr>
            <w:tcW w:w="2223"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jc w:val="center"/>
              <w:rPr>
                <w:rFonts w:ascii="Arial" w:eastAsia="Times New Roman" w:hAnsi="Arial" w:cs="Arial"/>
                <w:lang w:eastAsia="ru-RU"/>
              </w:rPr>
            </w:pPr>
          </w:p>
        </w:tc>
        <w:tc>
          <w:tcPr>
            <w:tcW w:w="269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r>
      <w:tr w:rsidR="00C65579" w:rsidRPr="001F621A" w:rsidTr="00234183">
        <w:trPr>
          <w:tblCellSpacing w:w="5" w:type="nil"/>
        </w:trPr>
        <w:tc>
          <w:tcPr>
            <w:tcW w:w="9477" w:type="dxa"/>
            <w:gridSpan w:val="4"/>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jc w:val="center"/>
              <w:rPr>
                <w:rFonts w:ascii="Arial" w:eastAsia="Times New Roman" w:hAnsi="Arial" w:cs="Arial"/>
                <w:lang w:eastAsia="ru-RU"/>
              </w:rPr>
            </w:pPr>
            <w:r w:rsidRPr="001F621A">
              <w:rPr>
                <w:rFonts w:ascii="Arial" w:eastAsia="Times New Roman" w:hAnsi="Arial" w:cs="Arial"/>
                <w:lang w:eastAsia="ru-RU"/>
              </w:rPr>
              <w:t>ИНЫЕ РАСХОДЫ</w:t>
            </w:r>
          </w:p>
        </w:tc>
      </w:tr>
      <w:tr w:rsidR="00C65579" w:rsidRPr="001F621A" w:rsidTr="00234183">
        <w:trPr>
          <w:tblCellSpacing w:w="5" w:type="nil"/>
        </w:trPr>
        <w:tc>
          <w:tcPr>
            <w:tcW w:w="702"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r w:rsidRPr="001F621A">
              <w:rPr>
                <w:rFonts w:ascii="Arial" w:eastAsia="Times New Roman" w:hAnsi="Arial" w:cs="Arial"/>
                <w:lang w:eastAsia="ru-RU"/>
              </w:rPr>
              <w:t>1</w:t>
            </w:r>
          </w:p>
        </w:tc>
        <w:tc>
          <w:tcPr>
            <w:tcW w:w="386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2223"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jc w:val="center"/>
              <w:rPr>
                <w:rFonts w:ascii="Arial" w:eastAsia="Times New Roman" w:hAnsi="Arial" w:cs="Arial"/>
                <w:lang w:eastAsia="ru-RU"/>
              </w:rPr>
            </w:pPr>
          </w:p>
        </w:tc>
        <w:tc>
          <w:tcPr>
            <w:tcW w:w="269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r>
      <w:tr w:rsidR="00C65579" w:rsidRPr="001F621A" w:rsidTr="00234183">
        <w:trPr>
          <w:tblCellSpacing w:w="5" w:type="nil"/>
        </w:trPr>
        <w:tc>
          <w:tcPr>
            <w:tcW w:w="702"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r w:rsidRPr="001F621A">
              <w:rPr>
                <w:rFonts w:ascii="Arial" w:eastAsia="Times New Roman" w:hAnsi="Arial" w:cs="Arial"/>
                <w:lang w:eastAsia="ru-RU"/>
              </w:rPr>
              <w:t>3</w:t>
            </w:r>
          </w:p>
        </w:tc>
        <w:tc>
          <w:tcPr>
            <w:tcW w:w="386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2223"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jc w:val="center"/>
              <w:rPr>
                <w:rFonts w:ascii="Arial" w:eastAsia="Times New Roman" w:hAnsi="Arial" w:cs="Arial"/>
                <w:lang w:eastAsia="ru-RU"/>
              </w:rPr>
            </w:pPr>
          </w:p>
        </w:tc>
        <w:tc>
          <w:tcPr>
            <w:tcW w:w="269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r>
      <w:tr w:rsidR="00C65579" w:rsidRPr="001F621A" w:rsidTr="00234183">
        <w:trPr>
          <w:tblCellSpacing w:w="5" w:type="nil"/>
        </w:trPr>
        <w:tc>
          <w:tcPr>
            <w:tcW w:w="702"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r w:rsidRPr="001F621A">
              <w:rPr>
                <w:rFonts w:ascii="Arial" w:eastAsia="Times New Roman" w:hAnsi="Arial" w:cs="Arial"/>
                <w:lang w:eastAsia="ru-RU"/>
              </w:rPr>
              <w:t>4</w:t>
            </w:r>
          </w:p>
        </w:tc>
        <w:tc>
          <w:tcPr>
            <w:tcW w:w="386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c>
          <w:tcPr>
            <w:tcW w:w="2223"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jc w:val="center"/>
              <w:rPr>
                <w:rFonts w:ascii="Arial" w:eastAsia="Times New Roman" w:hAnsi="Arial" w:cs="Arial"/>
                <w:lang w:eastAsia="ru-RU"/>
              </w:rPr>
            </w:pPr>
          </w:p>
        </w:tc>
        <w:tc>
          <w:tcPr>
            <w:tcW w:w="269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p>
        </w:tc>
      </w:tr>
      <w:tr w:rsidR="00C65579" w:rsidRPr="001F621A" w:rsidTr="00234183">
        <w:trPr>
          <w:tblCellSpacing w:w="5" w:type="nil"/>
        </w:trPr>
        <w:tc>
          <w:tcPr>
            <w:tcW w:w="4563" w:type="dxa"/>
            <w:gridSpan w:val="2"/>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lang w:eastAsia="ru-RU"/>
              </w:rPr>
            </w:pPr>
            <w:r w:rsidRPr="001F621A">
              <w:rPr>
                <w:rFonts w:ascii="Arial" w:eastAsia="Times New Roman" w:hAnsi="Arial" w:cs="Arial"/>
                <w:lang w:eastAsia="ru-RU"/>
              </w:rPr>
              <w:t xml:space="preserve">ИТОГО </w:t>
            </w:r>
          </w:p>
        </w:tc>
        <w:tc>
          <w:tcPr>
            <w:tcW w:w="2223"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jc w:val="center"/>
              <w:rPr>
                <w:rFonts w:ascii="Arial" w:eastAsia="Times New Roman" w:hAnsi="Arial" w:cs="Arial"/>
                <w:b/>
                <w:lang w:eastAsia="ru-RU"/>
              </w:rPr>
            </w:pPr>
          </w:p>
        </w:tc>
        <w:tc>
          <w:tcPr>
            <w:tcW w:w="2691" w:type="dxa"/>
            <w:tcBorders>
              <w:left w:val="single" w:sz="4" w:space="0" w:color="auto"/>
              <w:bottom w:val="single" w:sz="4" w:space="0" w:color="auto"/>
              <w:right w:val="single" w:sz="4" w:space="0" w:color="auto"/>
            </w:tcBorders>
          </w:tcPr>
          <w:p w:rsidR="00C65579" w:rsidRPr="001F621A" w:rsidRDefault="00C65579" w:rsidP="008F269B">
            <w:pPr>
              <w:widowControl w:val="0"/>
              <w:autoSpaceDE w:val="0"/>
              <w:autoSpaceDN w:val="0"/>
              <w:adjustRightInd w:val="0"/>
              <w:spacing w:after="0" w:line="240" w:lineRule="auto"/>
              <w:rPr>
                <w:rFonts w:ascii="Arial" w:eastAsia="Times New Roman" w:hAnsi="Arial" w:cs="Arial"/>
                <w:b/>
                <w:lang w:eastAsia="ru-RU"/>
              </w:rPr>
            </w:pPr>
          </w:p>
        </w:tc>
      </w:tr>
    </w:tbl>
    <w:p w:rsidR="00C65579" w:rsidRPr="001F621A" w:rsidRDefault="00C65579" w:rsidP="008F269B">
      <w:pPr>
        <w:widowControl w:val="0"/>
        <w:autoSpaceDE w:val="0"/>
        <w:autoSpaceDN w:val="0"/>
        <w:adjustRightInd w:val="0"/>
        <w:spacing w:after="0" w:line="240" w:lineRule="auto"/>
        <w:jc w:val="center"/>
        <w:rPr>
          <w:rFonts w:ascii="Arial" w:eastAsia="Times New Roman" w:hAnsi="Arial" w:cs="Arial"/>
          <w:b/>
          <w:lang w:eastAsia="ru-RU"/>
        </w:rPr>
      </w:pPr>
    </w:p>
    <w:p w:rsidR="008F269B" w:rsidRPr="001F621A" w:rsidRDefault="008F269B">
      <w:pPr>
        <w:rPr>
          <w:rFonts w:ascii="Arial" w:eastAsia="Times New Roman" w:hAnsi="Arial" w:cs="Arial"/>
          <w:lang w:eastAsia="ru-RU"/>
        </w:rPr>
      </w:pPr>
    </w:p>
    <w:sectPr w:rsidR="008F269B" w:rsidRPr="001F621A" w:rsidSect="009C6144">
      <w:pgSz w:w="11905" w:h="16838"/>
      <w:pgMar w:top="851" w:right="850" w:bottom="851"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229" w:rsidRDefault="00973229" w:rsidP="009C728D">
      <w:pPr>
        <w:spacing w:after="0" w:line="240" w:lineRule="auto"/>
      </w:pPr>
      <w:r>
        <w:separator/>
      </w:r>
    </w:p>
  </w:endnote>
  <w:endnote w:type="continuationSeparator" w:id="0">
    <w:p w:rsidR="00973229" w:rsidRDefault="00973229" w:rsidP="009C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229" w:rsidRDefault="00973229" w:rsidP="009C728D">
      <w:pPr>
        <w:spacing w:after="0" w:line="240" w:lineRule="auto"/>
      </w:pPr>
      <w:r>
        <w:separator/>
      </w:r>
    </w:p>
  </w:footnote>
  <w:footnote w:type="continuationSeparator" w:id="0">
    <w:p w:rsidR="00973229" w:rsidRDefault="00973229" w:rsidP="009C7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7C35"/>
    <w:multiLevelType w:val="hybridMultilevel"/>
    <w:tmpl w:val="1C228DF6"/>
    <w:lvl w:ilvl="0" w:tplc="C9181C9E">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368014F2"/>
    <w:multiLevelType w:val="multilevel"/>
    <w:tmpl w:val="77CC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9AD"/>
    <w:multiLevelType w:val="hybridMultilevel"/>
    <w:tmpl w:val="43EE8D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056EC0"/>
    <w:multiLevelType w:val="multilevel"/>
    <w:tmpl w:val="19D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33448"/>
    <w:multiLevelType w:val="multilevel"/>
    <w:tmpl w:val="D458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B1519"/>
    <w:multiLevelType w:val="hybridMultilevel"/>
    <w:tmpl w:val="07EC6AFC"/>
    <w:lvl w:ilvl="0" w:tplc="E702D9B2">
      <w:start w:val="1"/>
      <w:numFmt w:val="decimal"/>
      <w:lvlText w:val="%1."/>
      <w:lvlJc w:val="left"/>
      <w:pPr>
        <w:ind w:left="644"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9F7273"/>
    <w:multiLevelType w:val="multilevel"/>
    <w:tmpl w:val="E234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C552D"/>
    <w:multiLevelType w:val="hybridMultilevel"/>
    <w:tmpl w:val="D60AC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531A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106CEA"/>
    <w:multiLevelType w:val="multilevel"/>
    <w:tmpl w:val="F3CEB5AE"/>
    <w:lvl w:ilvl="0">
      <w:start w:val="1"/>
      <w:numFmt w:val="decimal"/>
      <w:lvlText w:val="%1."/>
      <w:lvlJc w:val="left"/>
      <w:pPr>
        <w:ind w:left="1770" w:hanging="1050"/>
      </w:pPr>
      <w:rPr>
        <w:rFonts w:ascii="Arial" w:eastAsia="Times New Roman" w:hAnsi="Arial" w:cs="Arial" w:hint="default"/>
        <w:sz w:val="24"/>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72D63A4B"/>
    <w:multiLevelType w:val="multilevel"/>
    <w:tmpl w:val="392A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10"/>
  </w:num>
  <w:num w:numId="5">
    <w:abstractNumId w:val="6"/>
  </w:num>
  <w:num w:numId="6">
    <w:abstractNumId w:val="2"/>
  </w:num>
  <w:num w:numId="7">
    <w:abstractNumId w:val="7"/>
  </w:num>
  <w:num w:numId="8">
    <w:abstractNumId w:val="5"/>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81"/>
    <w:rsid w:val="00001B4F"/>
    <w:rsid w:val="00004316"/>
    <w:rsid w:val="0000760E"/>
    <w:rsid w:val="0001405E"/>
    <w:rsid w:val="0003337C"/>
    <w:rsid w:val="0003572E"/>
    <w:rsid w:val="00037EA8"/>
    <w:rsid w:val="000506A8"/>
    <w:rsid w:val="00052A76"/>
    <w:rsid w:val="000533E5"/>
    <w:rsid w:val="00053FBE"/>
    <w:rsid w:val="00061116"/>
    <w:rsid w:val="0007265C"/>
    <w:rsid w:val="00080041"/>
    <w:rsid w:val="00084A63"/>
    <w:rsid w:val="00090560"/>
    <w:rsid w:val="0009194C"/>
    <w:rsid w:val="000945A3"/>
    <w:rsid w:val="000A4446"/>
    <w:rsid w:val="000A7A0B"/>
    <w:rsid w:val="000B0458"/>
    <w:rsid w:val="000B1009"/>
    <w:rsid w:val="000C11A4"/>
    <w:rsid w:val="000C5D4B"/>
    <w:rsid w:val="000D07C7"/>
    <w:rsid w:val="000D5821"/>
    <w:rsid w:val="000E0942"/>
    <w:rsid w:val="000E0AC9"/>
    <w:rsid w:val="000E263C"/>
    <w:rsid w:val="000E2AD7"/>
    <w:rsid w:val="000E4801"/>
    <w:rsid w:val="000F6175"/>
    <w:rsid w:val="00103233"/>
    <w:rsid w:val="00112B6C"/>
    <w:rsid w:val="00113BAE"/>
    <w:rsid w:val="001152DF"/>
    <w:rsid w:val="001245D3"/>
    <w:rsid w:val="001353FF"/>
    <w:rsid w:val="00153F52"/>
    <w:rsid w:val="001557EA"/>
    <w:rsid w:val="00160A01"/>
    <w:rsid w:val="00160BCC"/>
    <w:rsid w:val="001654EE"/>
    <w:rsid w:val="00171A31"/>
    <w:rsid w:val="001859EE"/>
    <w:rsid w:val="00186153"/>
    <w:rsid w:val="001879A3"/>
    <w:rsid w:val="001B2693"/>
    <w:rsid w:val="001B2B86"/>
    <w:rsid w:val="001B4411"/>
    <w:rsid w:val="001C670A"/>
    <w:rsid w:val="001D4F09"/>
    <w:rsid w:val="001F004E"/>
    <w:rsid w:val="001F621A"/>
    <w:rsid w:val="00201596"/>
    <w:rsid w:val="00220028"/>
    <w:rsid w:val="00234183"/>
    <w:rsid w:val="002344A9"/>
    <w:rsid w:val="00235AC8"/>
    <w:rsid w:val="002408D9"/>
    <w:rsid w:val="00246E72"/>
    <w:rsid w:val="0024748A"/>
    <w:rsid w:val="00251E06"/>
    <w:rsid w:val="0025219E"/>
    <w:rsid w:val="0025637D"/>
    <w:rsid w:val="002567AA"/>
    <w:rsid w:val="002628EB"/>
    <w:rsid w:val="002831DD"/>
    <w:rsid w:val="002836A0"/>
    <w:rsid w:val="00284770"/>
    <w:rsid w:val="002857AC"/>
    <w:rsid w:val="002904D0"/>
    <w:rsid w:val="00291410"/>
    <w:rsid w:val="002915DB"/>
    <w:rsid w:val="002A2C04"/>
    <w:rsid w:val="002A3B7C"/>
    <w:rsid w:val="002A58A0"/>
    <w:rsid w:val="002A6DD3"/>
    <w:rsid w:val="002B4F30"/>
    <w:rsid w:val="002C1C4C"/>
    <w:rsid w:val="002C3ABF"/>
    <w:rsid w:val="002D23F5"/>
    <w:rsid w:val="002D3D4E"/>
    <w:rsid w:val="002D4C86"/>
    <w:rsid w:val="002D6C04"/>
    <w:rsid w:val="002D7C59"/>
    <w:rsid w:val="002E5B4B"/>
    <w:rsid w:val="002E5EEC"/>
    <w:rsid w:val="002F3D09"/>
    <w:rsid w:val="002F474D"/>
    <w:rsid w:val="002F79F5"/>
    <w:rsid w:val="00305994"/>
    <w:rsid w:val="00313ED5"/>
    <w:rsid w:val="0031444A"/>
    <w:rsid w:val="00315A2A"/>
    <w:rsid w:val="0032175F"/>
    <w:rsid w:val="00323694"/>
    <w:rsid w:val="00326BF8"/>
    <w:rsid w:val="00340610"/>
    <w:rsid w:val="00344825"/>
    <w:rsid w:val="00345269"/>
    <w:rsid w:val="00347E1F"/>
    <w:rsid w:val="00357BED"/>
    <w:rsid w:val="00360810"/>
    <w:rsid w:val="003652D4"/>
    <w:rsid w:val="003670A2"/>
    <w:rsid w:val="00373DBB"/>
    <w:rsid w:val="003757EF"/>
    <w:rsid w:val="00387E4B"/>
    <w:rsid w:val="003A08DD"/>
    <w:rsid w:val="003A124D"/>
    <w:rsid w:val="003A4913"/>
    <w:rsid w:val="003B246C"/>
    <w:rsid w:val="003C4C28"/>
    <w:rsid w:val="003C703A"/>
    <w:rsid w:val="003D1737"/>
    <w:rsid w:val="003D5FB9"/>
    <w:rsid w:val="003D725B"/>
    <w:rsid w:val="003E44B2"/>
    <w:rsid w:val="003E689F"/>
    <w:rsid w:val="0041124D"/>
    <w:rsid w:val="004123E8"/>
    <w:rsid w:val="004164FA"/>
    <w:rsid w:val="004340E2"/>
    <w:rsid w:val="0044329F"/>
    <w:rsid w:val="004501F3"/>
    <w:rsid w:val="00463617"/>
    <w:rsid w:val="00473467"/>
    <w:rsid w:val="00485DC0"/>
    <w:rsid w:val="00487B48"/>
    <w:rsid w:val="0049741F"/>
    <w:rsid w:val="004A290E"/>
    <w:rsid w:val="004B6473"/>
    <w:rsid w:val="004C4C8A"/>
    <w:rsid w:val="004C6EAC"/>
    <w:rsid w:val="004D1940"/>
    <w:rsid w:val="004D25FD"/>
    <w:rsid w:val="004D3B2D"/>
    <w:rsid w:val="004D5EE8"/>
    <w:rsid w:val="004D6223"/>
    <w:rsid w:val="004E13C4"/>
    <w:rsid w:val="004E1BA8"/>
    <w:rsid w:val="004E2F79"/>
    <w:rsid w:val="004E5F7E"/>
    <w:rsid w:val="004E63AD"/>
    <w:rsid w:val="004F0303"/>
    <w:rsid w:val="004F0931"/>
    <w:rsid w:val="004F0B70"/>
    <w:rsid w:val="005007BF"/>
    <w:rsid w:val="00512584"/>
    <w:rsid w:val="00513971"/>
    <w:rsid w:val="00520C38"/>
    <w:rsid w:val="00523299"/>
    <w:rsid w:val="00524699"/>
    <w:rsid w:val="00524DC8"/>
    <w:rsid w:val="0053111E"/>
    <w:rsid w:val="00537CA8"/>
    <w:rsid w:val="00544101"/>
    <w:rsid w:val="00544ED9"/>
    <w:rsid w:val="005454BC"/>
    <w:rsid w:val="00545E21"/>
    <w:rsid w:val="00547BDE"/>
    <w:rsid w:val="00552AD7"/>
    <w:rsid w:val="00554D04"/>
    <w:rsid w:val="00563BF6"/>
    <w:rsid w:val="00567198"/>
    <w:rsid w:val="00567217"/>
    <w:rsid w:val="0057379E"/>
    <w:rsid w:val="00584F6F"/>
    <w:rsid w:val="00585C13"/>
    <w:rsid w:val="005917EC"/>
    <w:rsid w:val="005938CC"/>
    <w:rsid w:val="005971C6"/>
    <w:rsid w:val="005A2796"/>
    <w:rsid w:val="005A5E78"/>
    <w:rsid w:val="005B06E0"/>
    <w:rsid w:val="005B2A7D"/>
    <w:rsid w:val="005C039D"/>
    <w:rsid w:val="005D0E26"/>
    <w:rsid w:val="005D157F"/>
    <w:rsid w:val="005D1853"/>
    <w:rsid w:val="005E183A"/>
    <w:rsid w:val="005E4230"/>
    <w:rsid w:val="005E7BFA"/>
    <w:rsid w:val="005F1BAE"/>
    <w:rsid w:val="005F5E18"/>
    <w:rsid w:val="005F6500"/>
    <w:rsid w:val="00602D5D"/>
    <w:rsid w:val="00606274"/>
    <w:rsid w:val="00613F90"/>
    <w:rsid w:val="00625FF6"/>
    <w:rsid w:val="00633C11"/>
    <w:rsid w:val="0063692C"/>
    <w:rsid w:val="006425E0"/>
    <w:rsid w:val="0064384E"/>
    <w:rsid w:val="00643D64"/>
    <w:rsid w:val="006441F5"/>
    <w:rsid w:val="00651B5B"/>
    <w:rsid w:val="0065366B"/>
    <w:rsid w:val="006627DF"/>
    <w:rsid w:val="00670769"/>
    <w:rsid w:val="0067107B"/>
    <w:rsid w:val="00673D0D"/>
    <w:rsid w:val="00674475"/>
    <w:rsid w:val="00675570"/>
    <w:rsid w:val="00675AB3"/>
    <w:rsid w:val="00675BCE"/>
    <w:rsid w:val="00682023"/>
    <w:rsid w:val="00685852"/>
    <w:rsid w:val="00691501"/>
    <w:rsid w:val="0069156C"/>
    <w:rsid w:val="00692A2A"/>
    <w:rsid w:val="00693190"/>
    <w:rsid w:val="006950F6"/>
    <w:rsid w:val="006A2C0A"/>
    <w:rsid w:val="006C29A7"/>
    <w:rsid w:val="006D019B"/>
    <w:rsid w:val="006E1A33"/>
    <w:rsid w:val="006F68FC"/>
    <w:rsid w:val="006F7609"/>
    <w:rsid w:val="00700AD5"/>
    <w:rsid w:val="00703379"/>
    <w:rsid w:val="00703E09"/>
    <w:rsid w:val="00711577"/>
    <w:rsid w:val="00712DB9"/>
    <w:rsid w:val="007219C9"/>
    <w:rsid w:val="00730304"/>
    <w:rsid w:val="00733811"/>
    <w:rsid w:val="00736866"/>
    <w:rsid w:val="007467E2"/>
    <w:rsid w:val="00746A71"/>
    <w:rsid w:val="00762B41"/>
    <w:rsid w:val="007820A1"/>
    <w:rsid w:val="0079664F"/>
    <w:rsid w:val="007A07DF"/>
    <w:rsid w:val="007A79B9"/>
    <w:rsid w:val="007B29B7"/>
    <w:rsid w:val="007C149E"/>
    <w:rsid w:val="007E55E6"/>
    <w:rsid w:val="007F3031"/>
    <w:rsid w:val="007F68D1"/>
    <w:rsid w:val="00800946"/>
    <w:rsid w:val="00813739"/>
    <w:rsid w:val="008169E3"/>
    <w:rsid w:val="00822820"/>
    <w:rsid w:val="00835A60"/>
    <w:rsid w:val="008529CE"/>
    <w:rsid w:val="008579F3"/>
    <w:rsid w:val="00866D79"/>
    <w:rsid w:val="00881FFA"/>
    <w:rsid w:val="00882187"/>
    <w:rsid w:val="008925D1"/>
    <w:rsid w:val="008B3A72"/>
    <w:rsid w:val="008B46BB"/>
    <w:rsid w:val="008C12DB"/>
    <w:rsid w:val="008C6644"/>
    <w:rsid w:val="008D763F"/>
    <w:rsid w:val="008E29E2"/>
    <w:rsid w:val="008E2E6B"/>
    <w:rsid w:val="008E6642"/>
    <w:rsid w:val="008F269B"/>
    <w:rsid w:val="009008A0"/>
    <w:rsid w:val="0090572F"/>
    <w:rsid w:val="009123F4"/>
    <w:rsid w:val="00913026"/>
    <w:rsid w:val="00914356"/>
    <w:rsid w:val="00915974"/>
    <w:rsid w:val="009318DD"/>
    <w:rsid w:val="009330B1"/>
    <w:rsid w:val="009336B5"/>
    <w:rsid w:val="00940C29"/>
    <w:rsid w:val="0094259B"/>
    <w:rsid w:val="0094545D"/>
    <w:rsid w:val="0094788E"/>
    <w:rsid w:val="00947C36"/>
    <w:rsid w:val="00955452"/>
    <w:rsid w:val="00963F53"/>
    <w:rsid w:val="00967E11"/>
    <w:rsid w:val="009726E2"/>
    <w:rsid w:val="00973229"/>
    <w:rsid w:val="009732A4"/>
    <w:rsid w:val="009751A0"/>
    <w:rsid w:val="00975B7E"/>
    <w:rsid w:val="00982B50"/>
    <w:rsid w:val="00982FA7"/>
    <w:rsid w:val="009920E9"/>
    <w:rsid w:val="009922A6"/>
    <w:rsid w:val="00992911"/>
    <w:rsid w:val="00997D57"/>
    <w:rsid w:val="009B0E04"/>
    <w:rsid w:val="009B4801"/>
    <w:rsid w:val="009B67CA"/>
    <w:rsid w:val="009C0661"/>
    <w:rsid w:val="009C6144"/>
    <w:rsid w:val="009C728D"/>
    <w:rsid w:val="009D58DA"/>
    <w:rsid w:val="009D5A7E"/>
    <w:rsid w:val="009D741B"/>
    <w:rsid w:val="009E0254"/>
    <w:rsid w:val="009E0D43"/>
    <w:rsid w:val="009E2052"/>
    <w:rsid w:val="009E4922"/>
    <w:rsid w:val="009F0DD8"/>
    <w:rsid w:val="00A01C30"/>
    <w:rsid w:val="00A02BAE"/>
    <w:rsid w:val="00A2448D"/>
    <w:rsid w:val="00A2670E"/>
    <w:rsid w:val="00A32481"/>
    <w:rsid w:val="00A3611A"/>
    <w:rsid w:val="00A4069C"/>
    <w:rsid w:val="00A437E3"/>
    <w:rsid w:val="00A450F3"/>
    <w:rsid w:val="00A5046C"/>
    <w:rsid w:val="00A54806"/>
    <w:rsid w:val="00A61FA7"/>
    <w:rsid w:val="00A70BF2"/>
    <w:rsid w:val="00A72065"/>
    <w:rsid w:val="00A733AA"/>
    <w:rsid w:val="00A80C3B"/>
    <w:rsid w:val="00A820E5"/>
    <w:rsid w:val="00A91F2B"/>
    <w:rsid w:val="00A94100"/>
    <w:rsid w:val="00A95C9A"/>
    <w:rsid w:val="00AB3079"/>
    <w:rsid w:val="00AB494F"/>
    <w:rsid w:val="00AB5C4D"/>
    <w:rsid w:val="00AB78F0"/>
    <w:rsid w:val="00AC4E4B"/>
    <w:rsid w:val="00AC6294"/>
    <w:rsid w:val="00AD5E4A"/>
    <w:rsid w:val="00AE11BD"/>
    <w:rsid w:val="00AE766F"/>
    <w:rsid w:val="00B00A19"/>
    <w:rsid w:val="00B06E2F"/>
    <w:rsid w:val="00B070BD"/>
    <w:rsid w:val="00B100A7"/>
    <w:rsid w:val="00B12E63"/>
    <w:rsid w:val="00B13EA0"/>
    <w:rsid w:val="00B15922"/>
    <w:rsid w:val="00B26FFC"/>
    <w:rsid w:val="00B273ED"/>
    <w:rsid w:val="00B41DCC"/>
    <w:rsid w:val="00B43F9E"/>
    <w:rsid w:val="00B5095C"/>
    <w:rsid w:val="00B5355C"/>
    <w:rsid w:val="00B53FBD"/>
    <w:rsid w:val="00B558C2"/>
    <w:rsid w:val="00B6070E"/>
    <w:rsid w:val="00B657D7"/>
    <w:rsid w:val="00B65F48"/>
    <w:rsid w:val="00B839B4"/>
    <w:rsid w:val="00BA5708"/>
    <w:rsid w:val="00BB7498"/>
    <w:rsid w:val="00BC5049"/>
    <w:rsid w:val="00BE1D46"/>
    <w:rsid w:val="00BE36A6"/>
    <w:rsid w:val="00BF0073"/>
    <w:rsid w:val="00BF1C96"/>
    <w:rsid w:val="00BF2991"/>
    <w:rsid w:val="00BF41C3"/>
    <w:rsid w:val="00BF7D90"/>
    <w:rsid w:val="00C03D0F"/>
    <w:rsid w:val="00C05440"/>
    <w:rsid w:val="00C15255"/>
    <w:rsid w:val="00C32FDB"/>
    <w:rsid w:val="00C33D19"/>
    <w:rsid w:val="00C35621"/>
    <w:rsid w:val="00C3679D"/>
    <w:rsid w:val="00C3703B"/>
    <w:rsid w:val="00C426D1"/>
    <w:rsid w:val="00C43D2D"/>
    <w:rsid w:val="00C54D4A"/>
    <w:rsid w:val="00C60FE4"/>
    <w:rsid w:val="00C648AE"/>
    <w:rsid w:val="00C65579"/>
    <w:rsid w:val="00C729E8"/>
    <w:rsid w:val="00C837A4"/>
    <w:rsid w:val="00C94A74"/>
    <w:rsid w:val="00CC15CD"/>
    <w:rsid w:val="00CC51DA"/>
    <w:rsid w:val="00CD0678"/>
    <w:rsid w:val="00CD4B1C"/>
    <w:rsid w:val="00CE1AA9"/>
    <w:rsid w:val="00CE63F0"/>
    <w:rsid w:val="00CE645C"/>
    <w:rsid w:val="00D03AE9"/>
    <w:rsid w:val="00D044DF"/>
    <w:rsid w:val="00D04AFF"/>
    <w:rsid w:val="00D04B8B"/>
    <w:rsid w:val="00D166E8"/>
    <w:rsid w:val="00D208A7"/>
    <w:rsid w:val="00D23A97"/>
    <w:rsid w:val="00D327AD"/>
    <w:rsid w:val="00D34E0E"/>
    <w:rsid w:val="00D41247"/>
    <w:rsid w:val="00D43B1D"/>
    <w:rsid w:val="00D55C88"/>
    <w:rsid w:val="00D64553"/>
    <w:rsid w:val="00D654A1"/>
    <w:rsid w:val="00D669DA"/>
    <w:rsid w:val="00DA5D38"/>
    <w:rsid w:val="00DA6DCE"/>
    <w:rsid w:val="00DA7A73"/>
    <w:rsid w:val="00DB0FE4"/>
    <w:rsid w:val="00DB21FC"/>
    <w:rsid w:val="00DC1CF8"/>
    <w:rsid w:val="00DC3BF4"/>
    <w:rsid w:val="00DC4974"/>
    <w:rsid w:val="00DE2D33"/>
    <w:rsid w:val="00DE7C7E"/>
    <w:rsid w:val="00DF02CE"/>
    <w:rsid w:val="00DF219A"/>
    <w:rsid w:val="00DF772B"/>
    <w:rsid w:val="00E02E70"/>
    <w:rsid w:val="00E1128C"/>
    <w:rsid w:val="00E205E8"/>
    <w:rsid w:val="00E22CD5"/>
    <w:rsid w:val="00E26184"/>
    <w:rsid w:val="00E27A4F"/>
    <w:rsid w:val="00E35F84"/>
    <w:rsid w:val="00E40757"/>
    <w:rsid w:val="00E52FB6"/>
    <w:rsid w:val="00E614BB"/>
    <w:rsid w:val="00E6164C"/>
    <w:rsid w:val="00E72741"/>
    <w:rsid w:val="00E72863"/>
    <w:rsid w:val="00E768AE"/>
    <w:rsid w:val="00E76AC4"/>
    <w:rsid w:val="00E76E1F"/>
    <w:rsid w:val="00E8401C"/>
    <w:rsid w:val="00E84C5A"/>
    <w:rsid w:val="00E874D7"/>
    <w:rsid w:val="00E96AF4"/>
    <w:rsid w:val="00EB16AE"/>
    <w:rsid w:val="00EC0AA0"/>
    <w:rsid w:val="00EC20E4"/>
    <w:rsid w:val="00EC2442"/>
    <w:rsid w:val="00EC5967"/>
    <w:rsid w:val="00ED0DBE"/>
    <w:rsid w:val="00ED265C"/>
    <w:rsid w:val="00EF2BF3"/>
    <w:rsid w:val="00EF6727"/>
    <w:rsid w:val="00F0062D"/>
    <w:rsid w:val="00F04881"/>
    <w:rsid w:val="00F1480D"/>
    <w:rsid w:val="00F1739C"/>
    <w:rsid w:val="00F227AA"/>
    <w:rsid w:val="00F46940"/>
    <w:rsid w:val="00F50480"/>
    <w:rsid w:val="00F80E36"/>
    <w:rsid w:val="00F81D6E"/>
    <w:rsid w:val="00F84984"/>
    <w:rsid w:val="00F977CF"/>
    <w:rsid w:val="00FA3049"/>
    <w:rsid w:val="00FA54E0"/>
    <w:rsid w:val="00FA7728"/>
    <w:rsid w:val="00FB38F3"/>
    <w:rsid w:val="00FB4AF8"/>
    <w:rsid w:val="00FB7B75"/>
    <w:rsid w:val="00FC1AE9"/>
    <w:rsid w:val="00FD1138"/>
    <w:rsid w:val="00FD256F"/>
    <w:rsid w:val="00FE2C91"/>
    <w:rsid w:val="00FF0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3650B"/>
  <w15:docId w15:val="{7AD1FB39-70E2-451C-A77C-4984E8C5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274"/>
  </w:style>
  <w:style w:type="paragraph" w:styleId="1">
    <w:name w:val="heading 1"/>
    <w:basedOn w:val="a"/>
    <w:link w:val="10"/>
    <w:uiPriority w:val="9"/>
    <w:qFormat/>
    <w:rsid w:val="00AC62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C62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C62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C629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C629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62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62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C629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C629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C6294"/>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AC6294"/>
  </w:style>
  <w:style w:type="paragraph" w:customStyle="1" w:styleId="headertext">
    <w:name w:val="headertext"/>
    <w:basedOn w:val="a"/>
    <w:rsid w:val="00AC62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C62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AC6294"/>
    <w:rPr>
      <w:color w:val="0000FF"/>
      <w:u w:val="single"/>
    </w:rPr>
  </w:style>
  <w:style w:type="character" w:styleId="a4">
    <w:name w:val="FollowedHyperlink"/>
    <w:basedOn w:val="a0"/>
    <w:uiPriority w:val="99"/>
    <w:semiHidden/>
    <w:unhideWhenUsed/>
    <w:rsid w:val="00AC6294"/>
    <w:rPr>
      <w:color w:val="800080"/>
      <w:u w:val="single"/>
    </w:rPr>
  </w:style>
  <w:style w:type="paragraph" w:styleId="a5">
    <w:name w:val="Normal (Web)"/>
    <w:basedOn w:val="a"/>
    <w:uiPriority w:val="99"/>
    <w:semiHidden/>
    <w:unhideWhenUsed/>
    <w:rsid w:val="00AC62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AC62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AC62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C6294"/>
    <w:rPr>
      <w:b/>
      <w:bCs/>
    </w:rPr>
  </w:style>
  <w:style w:type="paragraph" w:customStyle="1" w:styleId="copyright">
    <w:name w:val="copyright"/>
    <w:basedOn w:val="a"/>
    <w:rsid w:val="00AC62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AC62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C62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6294"/>
    <w:rPr>
      <w:rFonts w:ascii="Tahoma" w:hAnsi="Tahoma" w:cs="Tahoma"/>
      <w:sz w:val="16"/>
      <w:szCs w:val="16"/>
    </w:rPr>
  </w:style>
  <w:style w:type="paragraph" w:styleId="a9">
    <w:name w:val="List Paragraph"/>
    <w:basedOn w:val="a"/>
    <w:uiPriority w:val="34"/>
    <w:qFormat/>
    <w:rsid w:val="00A91F2B"/>
    <w:pPr>
      <w:ind w:left="720"/>
      <w:contextualSpacing/>
    </w:pPr>
  </w:style>
  <w:style w:type="paragraph" w:customStyle="1" w:styleId="Default">
    <w:name w:val="Default"/>
    <w:rsid w:val="00CE1AA9"/>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uiPriority w:val="1"/>
    <w:qFormat/>
    <w:rsid w:val="002408D9"/>
    <w:pPr>
      <w:spacing w:after="0" w:line="240" w:lineRule="auto"/>
    </w:pPr>
  </w:style>
  <w:style w:type="paragraph" w:customStyle="1" w:styleId="pj">
    <w:name w:val="pj"/>
    <w:basedOn w:val="a"/>
    <w:rsid w:val="00A720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rsid w:val="00155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820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3A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3ABF"/>
    <w:pPr>
      <w:widowControl w:val="0"/>
      <w:autoSpaceDE w:val="0"/>
      <w:autoSpaceDN w:val="0"/>
      <w:spacing w:after="0" w:line="240" w:lineRule="auto"/>
    </w:pPr>
    <w:rPr>
      <w:rFonts w:ascii="Calibri" w:eastAsiaTheme="minorEastAsia" w:hAnsi="Calibri" w:cs="Calibri"/>
      <w:b/>
      <w:lang w:eastAsia="ru-RU"/>
    </w:rPr>
  </w:style>
  <w:style w:type="paragraph" w:styleId="ac">
    <w:name w:val="header"/>
    <w:basedOn w:val="a"/>
    <w:link w:val="ad"/>
    <w:uiPriority w:val="99"/>
    <w:unhideWhenUsed/>
    <w:rsid w:val="002C3AB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C3ABF"/>
  </w:style>
  <w:style w:type="paragraph" w:styleId="ae">
    <w:name w:val="footer"/>
    <w:basedOn w:val="a"/>
    <w:link w:val="af"/>
    <w:uiPriority w:val="99"/>
    <w:unhideWhenUsed/>
    <w:rsid w:val="002C3AB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C3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421">
      <w:bodyDiv w:val="1"/>
      <w:marLeft w:val="0"/>
      <w:marRight w:val="0"/>
      <w:marTop w:val="0"/>
      <w:marBottom w:val="0"/>
      <w:divBdr>
        <w:top w:val="none" w:sz="0" w:space="0" w:color="auto"/>
        <w:left w:val="none" w:sz="0" w:space="0" w:color="auto"/>
        <w:bottom w:val="none" w:sz="0" w:space="0" w:color="auto"/>
        <w:right w:val="none" w:sz="0" w:space="0" w:color="auto"/>
      </w:divBdr>
    </w:div>
    <w:div w:id="1265532523">
      <w:bodyDiv w:val="1"/>
      <w:marLeft w:val="0"/>
      <w:marRight w:val="0"/>
      <w:marTop w:val="0"/>
      <w:marBottom w:val="0"/>
      <w:divBdr>
        <w:top w:val="none" w:sz="0" w:space="0" w:color="auto"/>
        <w:left w:val="none" w:sz="0" w:space="0" w:color="auto"/>
        <w:bottom w:val="none" w:sz="0" w:space="0" w:color="auto"/>
        <w:right w:val="none" w:sz="0" w:space="0" w:color="auto"/>
      </w:divBdr>
    </w:div>
    <w:div w:id="1687361559">
      <w:bodyDiv w:val="1"/>
      <w:marLeft w:val="0"/>
      <w:marRight w:val="0"/>
      <w:marTop w:val="0"/>
      <w:marBottom w:val="0"/>
      <w:divBdr>
        <w:top w:val="none" w:sz="0" w:space="0" w:color="auto"/>
        <w:left w:val="none" w:sz="0" w:space="0" w:color="auto"/>
        <w:bottom w:val="none" w:sz="0" w:space="0" w:color="auto"/>
        <w:right w:val="none" w:sz="0" w:space="0" w:color="auto"/>
      </w:divBdr>
    </w:div>
    <w:div w:id="1743674936">
      <w:bodyDiv w:val="1"/>
      <w:marLeft w:val="0"/>
      <w:marRight w:val="0"/>
      <w:marTop w:val="0"/>
      <w:marBottom w:val="0"/>
      <w:divBdr>
        <w:top w:val="none" w:sz="0" w:space="0" w:color="auto"/>
        <w:left w:val="none" w:sz="0" w:space="0" w:color="auto"/>
        <w:bottom w:val="none" w:sz="0" w:space="0" w:color="auto"/>
        <w:right w:val="none" w:sz="0" w:space="0" w:color="auto"/>
      </w:divBdr>
      <w:divsChild>
        <w:div w:id="783961633">
          <w:marLeft w:val="0"/>
          <w:marRight w:val="0"/>
          <w:marTop w:val="0"/>
          <w:marBottom w:val="225"/>
          <w:divBdr>
            <w:top w:val="single" w:sz="6" w:space="0" w:color="E0E0E0"/>
            <w:left w:val="single" w:sz="6" w:space="0" w:color="E0E0E0"/>
            <w:bottom w:val="single" w:sz="6" w:space="0" w:color="E0E0E0"/>
            <w:right w:val="single" w:sz="6" w:space="0" w:color="E0E0E0"/>
          </w:divBdr>
          <w:divsChild>
            <w:div w:id="913512972">
              <w:marLeft w:val="0"/>
              <w:marRight w:val="0"/>
              <w:marTop w:val="0"/>
              <w:marBottom w:val="0"/>
              <w:divBdr>
                <w:top w:val="none" w:sz="0" w:space="0" w:color="auto"/>
                <w:left w:val="none" w:sz="0" w:space="0" w:color="auto"/>
                <w:bottom w:val="none" w:sz="0" w:space="0" w:color="auto"/>
                <w:right w:val="none" w:sz="0" w:space="0" w:color="auto"/>
              </w:divBdr>
            </w:div>
            <w:div w:id="1722246906">
              <w:marLeft w:val="0"/>
              <w:marRight w:val="0"/>
              <w:marTop w:val="0"/>
              <w:marBottom w:val="0"/>
              <w:divBdr>
                <w:top w:val="none" w:sz="0" w:space="0" w:color="auto"/>
                <w:left w:val="none" w:sz="0" w:space="0" w:color="auto"/>
                <w:bottom w:val="none" w:sz="0" w:space="0" w:color="auto"/>
                <w:right w:val="none" w:sz="0" w:space="0" w:color="auto"/>
              </w:divBdr>
            </w:div>
          </w:divsChild>
        </w:div>
        <w:div w:id="1650551454">
          <w:marLeft w:val="0"/>
          <w:marRight w:val="0"/>
          <w:marTop w:val="0"/>
          <w:marBottom w:val="0"/>
          <w:divBdr>
            <w:top w:val="none" w:sz="0" w:space="0" w:color="auto"/>
            <w:left w:val="none" w:sz="0" w:space="0" w:color="auto"/>
            <w:bottom w:val="none" w:sz="0" w:space="0" w:color="auto"/>
            <w:right w:val="none" w:sz="0" w:space="0" w:color="auto"/>
          </w:divBdr>
          <w:divsChild>
            <w:div w:id="1594363718">
              <w:marLeft w:val="0"/>
              <w:marRight w:val="0"/>
              <w:marTop w:val="0"/>
              <w:marBottom w:val="0"/>
              <w:divBdr>
                <w:top w:val="none" w:sz="0" w:space="0" w:color="auto"/>
                <w:left w:val="none" w:sz="0" w:space="0" w:color="auto"/>
                <w:bottom w:val="none" w:sz="0" w:space="0" w:color="auto"/>
                <w:right w:val="none" w:sz="0" w:space="0" w:color="auto"/>
              </w:divBdr>
            </w:div>
          </w:divsChild>
        </w:div>
        <w:div w:id="1809129542">
          <w:marLeft w:val="0"/>
          <w:marRight w:val="0"/>
          <w:marTop w:val="0"/>
          <w:marBottom w:val="690"/>
          <w:divBdr>
            <w:top w:val="none" w:sz="0" w:space="0" w:color="auto"/>
            <w:left w:val="none" w:sz="0" w:space="0" w:color="auto"/>
            <w:bottom w:val="none" w:sz="0" w:space="0" w:color="auto"/>
            <w:right w:val="none" w:sz="0" w:space="0" w:color="auto"/>
          </w:divBdr>
          <w:divsChild>
            <w:div w:id="1316106750">
              <w:marLeft w:val="0"/>
              <w:marRight w:val="0"/>
              <w:marTop w:val="0"/>
              <w:marBottom w:val="450"/>
              <w:divBdr>
                <w:top w:val="none" w:sz="0" w:space="0" w:color="auto"/>
                <w:left w:val="none" w:sz="0" w:space="0" w:color="auto"/>
                <w:bottom w:val="none" w:sz="0" w:space="0" w:color="auto"/>
                <w:right w:val="none" w:sz="0" w:space="0" w:color="auto"/>
              </w:divBdr>
              <w:divsChild>
                <w:div w:id="335302160">
                  <w:marLeft w:val="0"/>
                  <w:marRight w:val="0"/>
                  <w:marTop w:val="960"/>
                  <w:marBottom w:val="450"/>
                  <w:divBdr>
                    <w:top w:val="single" w:sz="6" w:space="8" w:color="CDCDCD"/>
                    <w:left w:val="single" w:sz="6" w:space="0" w:color="CDCDCD"/>
                    <w:bottom w:val="single" w:sz="6" w:space="30" w:color="CDCDCD"/>
                    <w:right w:val="single" w:sz="6" w:space="0" w:color="CDCDCD"/>
                  </w:divBdr>
                  <w:divsChild>
                    <w:div w:id="639652300">
                      <w:marLeft w:val="0"/>
                      <w:marRight w:val="0"/>
                      <w:marTop w:val="0"/>
                      <w:marBottom w:val="1050"/>
                      <w:divBdr>
                        <w:top w:val="none" w:sz="0" w:space="0" w:color="auto"/>
                        <w:left w:val="none" w:sz="0" w:space="0" w:color="auto"/>
                        <w:bottom w:val="none" w:sz="0" w:space="0" w:color="auto"/>
                        <w:right w:val="none" w:sz="0" w:space="0" w:color="auto"/>
                      </w:divBdr>
                      <w:divsChild>
                        <w:div w:id="1871070647">
                          <w:marLeft w:val="0"/>
                          <w:marRight w:val="0"/>
                          <w:marTop w:val="0"/>
                          <w:marBottom w:val="0"/>
                          <w:divBdr>
                            <w:top w:val="none" w:sz="0" w:space="0" w:color="auto"/>
                            <w:left w:val="none" w:sz="0" w:space="0" w:color="auto"/>
                            <w:bottom w:val="none" w:sz="0" w:space="0" w:color="auto"/>
                            <w:right w:val="none" w:sz="0" w:space="0" w:color="auto"/>
                          </w:divBdr>
                          <w:divsChild>
                            <w:div w:id="885021472">
                              <w:marLeft w:val="0"/>
                              <w:marRight w:val="0"/>
                              <w:marTop w:val="0"/>
                              <w:marBottom w:val="0"/>
                              <w:divBdr>
                                <w:top w:val="none" w:sz="0" w:space="0" w:color="auto"/>
                                <w:left w:val="none" w:sz="0" w:space="0" w:color="auto"/>
                                <w:bottom w:val="none" w:sz="0" w:space="0" w:color="auto"/>
                                <w:right w:val="none" w:sz="0" w:space="0" w:color="auto"/>
                              </w:divBdr>
                              <w:divsChild>
                                <w:div w:id="1508180313">
                                  <w:marLeft w:val="0"/>
                                  <w:marRight w:val="0"/>
                                  <w:marTop w:val="0"/>
                                  <w:marBottom w:val="0"/>
                                  <w:divBdr>
                                    <w:top w:val="none" w:sz="0" w:space="0" w:color="auto"/>
                                    <w:left w:val="none" w:sz="0" w:space="0" w:color="auto"/>
                                    <w:bottom w:val="none" w:sz="0" w:space="0" w:color="auto"/>
                                    <w:right w:val="none" w:sz="0" w:space="0" w:color="auto"/>
                                  </w:divBdr>
                                  <w:divsChild>
                                    <w:div w:id="1552375840">
                                      <w:marLeft w:val="0"/>
                                      <w:marRight w:val="0"/>
                                      <w:marTop w:val="0"/>
                                      <w:marBottom w:val="0"/>
                                      <w:divBdr>
                                        <w:top w:val="none" w:sz="0" w:space="0" w:color="auto"/>
                                        <w:left w:val="none" w:sz="0" w:space="0" w:color="auto"/>
                                        <w:bottom w:val="none" w:sz="0" w:space="0" w:color="auto"/>
                                        <w:right w:val="none" w:sz="0" w:space="0" w:color="auto"/>
                                      </w:divBdr>
                                      <w:divsChild>
                                        <w:div w:id="198903048">
                                          <w:marLeft w:val="0"/>
                                          <w:marRight w:val="0"/>
                                          <w:marTop w:val="0"/>
                                          <w:marBottom w:val="0"/>
                                          <w:divBdr>
                                            <w:top w:val="none" w:sz="0" w:space="0" w:color="auto"/>
                                            <w:left w:val="none" w:sz="0" w:space="0" w:color="auto"/>
                                            <w:bottom w:val="none" w:sz="0" w:space="0" w:color="auto"/>
                                            <w:right w:val="none" w:sz="0" w:space="0" w:color="auto"/>
                                          </w:divBdr>
                                        </w:div>
                                        <w:div w:id="244460442">
                                          <w:marLeft w:val="0"/>
                                          <w:marRight w:val="0"/>
                                          <w:marTop w:val="0"/>
                                          <w:marBottom w:val="0"/>
                                          <w:divBdr>
                                            <w:top w:val="inset" w:sz="2" w:space="0" w:color="auto"/>
                                            <w:left w:val="inset" w:sz="2" w:space="1" w:color="auto"/>
                                            <w:bottom w:val="inset" w:sz="2" w:space="0" w:color="auto"/>
                                            <w:right w:val="inset" w:sz="2" w:space="1" w:color="auto"/>
                                          </w:divBdr>
                                        </w:div>
                                        <w:div w:id="252126837">
                                          <w:marLeft w:val="0"/>
                                          <w:marRight w:val="0"/>
                                          <w:marTop w:val="0"/>
                                          <w:marBottom w:val="0"/>
                                          <w:divBdr>
                                            <w:top w:val="none" w:sz="0" w:space="0" w:color="auto"/>
                                            <w:left w:val="none" w:sz="0" w:space="0" w:color="auto"/>
                                            <w:bottom w:val="none" w:sz="0" w:space="0" w:color="auto"/>
                                            <w:right w:val="none" w:sz="0" w:space="0" w:color="auto"/>
                                          </w:divBdr>
                                        </w:div>
                                        <w:div w:id="942148477">
                                          <w:marLeft w:val="0"/>
                                          <w:marRight w:val="0"/>
                                          <w:marTop w:val="0"/>
                                          <w:marBottom w:val="0"/>
                                          <w:divBdr>
                                            <w:top w:val="none" w:sz="0" w:space="0" w:color="auto"/>
                                            <w:left w:val="none" w:sz="0" w:space="0" w:color="auto"/>
                                            <w:bottom w:val="none" w:sz="0" w:space="0" w:color="auto"/>
                                            <w:right w:val="none" w:sz="0" w:space="0" w:color="auto"/>
                                          </w:divBdr>
                                        </w:div>
                                        <w:div w:id="1200514725">
                                          <w:marLeft w:val="0"/>
                                          <w:marRight w:val="0"/>
                                          <w:marTop w:val="0"/>
                                          <w:marBottom w:val="0"/>
                                          <w:divBdr>
                                            <w:top w:val="none" w:sz="0" w:space="0" w:color="auto"/>
                                            <w:left w:val="none" w:sz="0" w:space="0" w:color="auto"/>
                                            <w:bottom w:val="none" w:sz="0" w:space="0" w:color="auto"/>
                                            <w:right w:val="none" w:sz="0" w:space="0" w:color="auto"/>
                                          </w:divBdr>
                                        </w:div>
                                        <w:div w:id="1265965594">
                                          <w:marLeft w:val="0"/>
                                          <w:marRight w:val="0"/>
                                          <w:marTop w:val="0"/>
                                          <w:marBottom w:val="0"/>
                                          <w:divBdr>
                                            <w:top w:val="none" w:sz="0" w:space="0" w:color="auto"/>
                                            <w:left w:val="none" w:sz="0" w:space="0" w:color="auto"/>
                                            <w:bottom w:val="none" w:sz="0" w:space="0" w:color="auto"/>
                                            <w:right w:val="none" w:sz="0" w:space="0" w:color="auto"/>
                                          </w:divBdr>
                                        </w:div>
                                        <w:div w:id="1699694023">
                                          <w:marLeft w:val="0"/>
                                          <w:marRight w:val="0"/>
                                          <w:marTop w:val="0"/>
                                          <w:marBottom w:val="0"/>
                                          <w:divBdr>
                                            <w:top w:val="none" w:sz="0" w:space="0" w:color="auto"/>
                                            <w:left w:val="none" w:sz="0" w:space="0" w:color="auto"/>
                                            <w:bottom w:val="none" w:sz="0" w:space="0" w:color="auto"/>
                                            <w:right w:val="none" w:sz="0" w:space="0" w:color="auto"/>
                                          </w:divBdr>
                                        </w:div>
                                        <w:div w:id="1786848249">
                                          <w:marLeft w:val="0"/>
                                          <w:marRight w:val="0"/>
                                          <w:marTop w:val="0"/>
                                          <w:marBottom w:val="0"/>
                                          <w:divBdr>
                                            <w:top w:val="none" w:sz="0" w:space="0" w:color="auto"/>
                                            <w:left w:val="none" w:sz="0" w:space="0" w:color="auto"/>
                                            <w:bottom w:val="none" w:sz="0" w:space="0" w:color="auto"/>
                                            <w:right w:val="none" w:sz="0" w:space="0" w:color="auto"/>
                                          </w:divBdr>
                                        </w:div>
                                        <w:div w:id="1820686515">
                                          <w:marLeft w:val="0"/>
                                          <w:marRight w:val="0"/>
                                          <w:marTop w:val="0"/>
                                          <w:marBottom w:val="0"/>
                                          <w:divBdr>
                                            <w:top w:val="none" w:sz="0" w:space="0" w:color="auto"/>
                                            <w:left w:val="none" w:sz="0" w:space="0" w:color="auto"/>
                                            <w:bottom w:val="none" w:sz="0" w:space="0" w:color="auto"/>
                                            <w:right w:val="none" w:sz="0" w:space="0" w:color="auto"/>
                                          </w:divBdr>
                                        </w:div>
                                        <w:div w:id="1860971416">
                                          <w:marLeft w:val="0"/>
                                          <w:marRight w:val="0"/>
                                          <w:marTop w:val="0"/>
                                          <w:marBottom w:val="0"/>
                                          <w:divBdr>
                                            <w:top w:val="none" w:sz="0" w:space="0" w:color="auto"/>
                                            <w:left w:val="none" w:sz="0" w:space="0" w:color="auto"/>
                                            <w:bottom w:val="none" w:sz="0" w:space="0" w:color="auto"/>
                                            <w:right w:val="none" w:sz="0" w:space="0" w:color="auto"/>
                                          </w:divBdr>
                                        </w:div>
                                        <w:div w:id="1973975233">
                                          <w:marLeft w:val="0"/>
                                          <w:marRight w:val="0"/>
                                          <w:marTop w:val="0"/>
                                          <w:marBottom w:val="0"/>
                                          <w:divBdr>
                                            <w:top w:val="none" w:sz="0" w:space="0" w:color="auto"/>
                                            <w:left w:val="none" w:sz="0" w:space="0" w:color="auto"/>
                                            <w:bottom w:val="none" w:sz="0" w:space="0" w:color="auto"/>
                                            <w:right w:val="none" w:sz="0" w:space="0" w:color="auto"/>
                                          </w:divBdr>
                                        </w:div>
                                        <w:div w:id="2038464443">
                                          <w:marLeft w:val="0"/>
                                          <w:marRight w:val="0"/>
                                          <w:marTop w:val="0"/>
                                          <w:marBottom w:val="0"/>
                                          <w:divBdr>
                                            <w:top w:val="inset" w:sz="2" w:space="0" w:color="auto"/>
                                            <w:left w:val="inset" w:sz="2" w:space="1" w:color="auto"/>
                                            <w:bottom w:val="inset" w:sz="2" w:space="0" w:color="auto"/>
                                            <w:right w:val="inset" w:sz="2" w:space="1" w:color="auto"/>
                                          </w:divBdr>
                                        </w:div>
                                        <w:div w:id="21367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4FFE023003EB6589445C5459BF201D10D07549FB2D2AFB999979798A90E2C388C61B1E2FA587ED9sEFF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5223" TargetMode="External"/><Relationship Id="rId5" Type="http://schemas.openxmlformats.org/officeDocument/2006/relationships/webSettings" Target="webSettings.xml"/><Relationship Id="rId10" Type="http://schemas.openxmlformats.org/officeDocument/2006/relationships/hyperlink" Target="http://docs.cntd.ru/document/9015223" TargetMode="External"/><Relationship Id="rId4" Type="http://schemas.openxmlformats.org/officeDocument/2006/relationships/settings" Target="settings.xml"/><Relationship Id="rId9" Type="http://schemas.openxmlformats.org/officeDocument/2006/relationships/hyperlink" Target="consultantplus://offline/ref=A321D5629867FCA0F4B3422F7F227086F8D7BFF74FEB31745225906508FD21D5D0F449DAC5l5rB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FF851-F1F9-4692-A274-44DBB2D8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8955</Words>
  <Characters>51046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Богдашка</dc:creator>
  <cp:lastModifiedBy>Карина</cp:lastModifiedBy>
  <cp:revision>3</cp:revision>
  <cp:lastPrinted>2024-06-03T01:28:00Z</cp:lastPrinted>
  <dcterms:created xsi:type="dcterms:W3CDTF">2024-06-03T07:47:00Z</dcterms:created>
  <dcterms:modified xsi:type="dcterms:W3CDTF">2024-06-07T03:28:00Z</dcterms:modified>
</cp:coreProperties>
</file>