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BF" w:rsidRPr="000E61E0" w:rsidRDefault="00DF54BF" w:rsidP="00DF54BF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F54BF" w:rsidRPr="000E61E0" w:rsidRDefault="00DF54BF" w:rsidP="00DF54BF">
      <w:pPr>
        <w:pStyle w:val="a3"/>
        <w:rPr>
          <w:rFonts w:ascii="Arial" w:hAnsi="Arial" w:cs="Arial"/>
          <w:b/>
          <w:sz w:val="24"/>
          <w:szCs w:val="24"/>
        </w:rPr>
      </w:pPr>
      <w:r w:rsidRPr="000E61E0">
        <w:rPr>
          <w:rFonts w:ascii="Arial" w:hAnsi="Arial" w:cs="Arial"/>
          <w:b/>
          <w:sz w:val="24"/>
          <w:szCs w:val="24"/>
        </w:rPr>
        <w:t>КРАСНОЯРСКИЙ КРАЙ</w:t>
      </w:r>
    </w:p>
    <w:p w:rsidR="00DF54BF" w:rsidRPr="000E61E0" w:rsidRDefault="00DF54BF" w:rsidP="00DF54B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ШУШЕНСКИЙ РАЙОННЫЙ СОВЕТ ДЕПУТАТОВ</w:t>
      </w:r>
    </w:p>
    <w:p w:rsidR="00DF54BF" w:rsidRPr="00B96CEB" w:rsidRDefault="00DF54BF" w:rsidP="00DF54BF">
      <w:pPr>
        <w:pStyle w:val="1"/>
        <w:rPr>
          <w:rFonts w:ascii="Arial" w:hAnsi="Arial" w:cs="Arial"/>
          <w:sz w:val="24"/>
          <w:szCs w:val="24"/>
        </w:rPr>
      </w:pPr>
    </w:p>
    <w:p w:rsidR="00DF54BF" w:rsidRPr="000E61E0" w:rsidRDefault="00DF54BF" w:rsidP="00DF54BF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DF54BF" w:rsidRPr="000E61E0" w:rsidRDefault="00FA246A" w:rsidP="00DF54BF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54BF" w:rsidRPr="000E61E0" w:rsidRDefault="00FA246A" w:rsidP="00DF54BF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25.03.</w:t>
      </w:r>
      <w:r w:rsidR="00DF54BF" w:rsidRPr="00E36402">
        <w:rPr>
          <w:rFonts w:ascii="Arial" w:hAnsi="Arial" w:cs="Arial"/>
          <w:b w:val="0"/>
          <w:sz w:val="24"/>
          <w:szCs w:val="24"/>
        </w:rPr>
        <w:t>2022</w:t>
      </w:r>
      <w:r w:rsidR="00DF54BF" w:rsidRPr="000E61E0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DF54BF" w:rsidRPr="00B96CEB">
        <w:rPr>
          <w:rFonts w:ascii="Arial" w:hAnsi="Arial" w:cs="Arial"/>
          <w:b w:val="0"/>
          <w:sz w:val="24"/>
          <w:szCs w:val="24"/>
        </w:rPr>
        <w:t xml:space="preserve">         </w:t>
      </w: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DF54BF" w:rsidRPr="00B96CEB">
        <w:rPr>
          <w:rFonts w:ascii="Arial" w:hAnsi="Arial" w:cs="Arial"/>
          <w:b w:val="0"/>
          <w:sz w:val="24"/>
          <w:szCs w:val="24"/>
        </w:rPr>
        <w:t xml:space="preserve">  </w:t>
      </w:r>
      <w:r w:rsidR="00DF54BF" w:rsidRPr="000E61E0">
        <w:rPr>
          <w:rFonts w:ascii="Arial" w:hAnsi="Arial" w:cs="Arial"/>
          <w:b w:val="0"/>
          <w:sz w:val="24"/>
          <w:szCs w:val="24"/>
        </w:rPr>
        <w:t xml:space="preserve">пгт Шушенское                                       № </w:t>
      </w:r>
      <w:r>
        <w:rPr>
          <w:rFonts w:ascii="Arial" w:hAnsi="Arial" w:cs="Arial"/>
          <w:b w:val="0"/>
          <w:sz w:val="24"/>
          <w:szCs w:val="24"/>
        </w:rPr>
        <w:t>172-16/н</w:t>
      </w:r>
    </w:p>
    <w:p w:rsidR="00DF54BF" w:rsidRPr="000E61E0" w:rsidRDefault="00DF54BF" w:rsidP="00DF54BF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51"/>
      </w:tblGrid>
      <w:tr w:rsidR="00DF54BF" w:rsidRPr="000015AB" w:rsidTr="000015AB">
        <w:tc>
          <w:tcPr>
            <w:tcW w:w="4927" w:type="dxa"/>
          </w:tcPr>
          <w:p w:rsidR="00DF54BF" w:rsidRPr="000015AB" w:rsidRDefault="00DF54BF" w:rsidP="000015A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15AB">
              <w:rPr>
                <w:rFonts w:ascii="Arial" w:hAnsi="Arial" w:cs="Arial"/>
                <w:sz w:val="24"/>
                <w:szCs w:val="24"/>
                <w:lang w:val="ru-RU"/>
              </w:rPr>
              <w:t>О принятии осуществления части полномочий муниципальным образованием Шушенский район от муниципального образования «Ильичевский сельсовет» по переселению граждан из аварийного жилищного фонда на 2022-2023 годы</w:t>
            </w:r>
          </w:p>
        </w:tc>
        <w:tc>
          <w:tcPr>
            <w:tcW w:w="4927" w:type="dxa"/>
          </w:tcPr>
          <w:p w:rsidR="00DF54BF" w:rsidRPr="000015AB" w:rsidRDefault="00DF54BF" w:rsidP="000305C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DF54BF" w:rsidRPr="00E36402" w:rsidRDefault="00DF54BF" w:rsidP="00DF54BF">
      <w:pPr>
        <w:rPr>
          <w:rFonts w:ascii="Arial" w:hAnsi="Arial" w:cs="Arial"/>
          <w:sz w:val="24"/>
          <w:szCs w:val="24"/>
          <w:lang w:val="ru-RU"/>
        </w:rPr>
      </w:pPr>
    </w:p>
    <w:p w:rsidR="00DF54BF" w:rsidRDefault="00DF54BF" w:rsidP="00DF54B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E61E0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в целях оперативного решения вопросов местного значения муниципального образования «Ильичевский сельсовет», руководствуясь статьями 18, 26, 30 Устава Шушенского района, Шушенский районный Совет депутатов</w:t>
      </w:r>
    </w:p>
    <w:p w:rsidR="00DF54BF" w:rsidRDefault="00DF54BF" w:rsidP="00DF54BF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РЕШИЛ:</w:t>
      </w:r>
    </w:p>
    <w:p w:rsidR="00DF54BF" w:rsidRDefault="00DF54BF" w:rsidP="00DF54BF">
      <w:pPr>
        <w:pStyle w:val="a6"/>
        <w:numPr>
          <w:ilvl w:val="0"/>
          <w:numId w:val="6"/>
        </w:numPr>
        <w:ind w:left="0" w:firstLine="70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Муниципальному образованию Шушенский район принять </w:t>
      </w:r>
      <w:r>
        <w:rPr>
          <w:rFonts w:ascii="Arial" w:hAnsi="Arial" w:cs="Arial"/>
          <w:sz w:val="24"/>
          <w:szCs w:val="24"/>
          <w:lang w:val="ru-RU"/>
        </w:rPr>
        <w:br/>
        <w:t xml:space="preserve">от муниципального образования  «Ильичевский сельсовет» осуществление </w:t>
      </w:r>
      <w:r w:rsidR="000015AB">
        <w:rPr>
          <w:rFonts w:ascii="Arial" w:hAnsi="Arial" w:cs="Arial"/>
          <w:sz w:val="24"/>
          <w:szCs w:val="24"/>
          <w:lang w:val="ru-RU"/>
        </w:rPr>
        <w:t xml:space="preserve">части </w:t>
      </w:r>
      <w:r>
        <w:rPr>
          <w:rFonts w:ascii="Arial" w:hAnsi="Arial" w:cs="Arial"/>
          <w:sz w:val="24"/>
          <w:szCs w:val="24"/>
          <w:lang w:val="ru-RU"/>
        </w:rPr>
        <w:t xml:space="preserve">полномочий по обеспечению мероприятий по переселению граждан из аварийного жилищного фонда </w:t>
      </w:r>
      <w:r w:rsidR="000015AB">
        <w:rPr>
          <w:rFonts w:ascii="Arial" w:hAnsi="Arial" w:cs="Arial"/>
          <w:sz w:val="24"/>
          <w:szCs w:val="24"/>
          <w:lang w:val="ru-RU"/>
        </w:rPr>
        <w:t xml:space="preserve">на 2022-2023 годы </w:t>
      </w:r>
      <w:r>
        <w:rPr>
          <w:rFonts w:ascii="Arial" w:hAnsi="Arial" w:cs="Arial"/>
          <w:sz w:val="24"/>
          <w:szCs w:val="24"/>
          <w:lang w:val="ru-RU"/>
        </w:rPr>
        <w:t>за счет средств Фонда содействия реформированию жилищно-коммунального хозяйства, средств краевого и местного бюджетов на долевое финансирование мероприятий в соответствии с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– 2025 годы», в рамках подпрограммы «Переселение граждан из аварийног</w:t>
      </w:r>
      <w:r w:rsidR="000015AB">
        <w:rPr>
          <w:rFonts w:ascii="Arial" w:hAnsi="Arial" w:cs="Arial"/>
          <w:sz w:val="24"/>
          <w:szCs w:val="24"/>
          <w:lang w:val="ru-RU"/>
        </w:rPr>
        <w:t xml:space="preserve">о жилищного фонда </w:t>
      </w:r>
      <w:r>
        <w:rPr>
          <w:rFonts w:ascii="Arial" w:hAnsi="Arial" w:cs="Arial"/>
          <w:sz w:val="24"/>
          <w:szCs w:val="24"/>
          <w:lang w:val="ru-RU"/>
        </w:rPr>
        <w:t>в Ильичевском сельсовете» муниципальной программы Ильичевского сельсовета «Обеспечение жизнедеятельности муниципального образования «Ильичевский сельсовет».</w:t>
      </w:r>
    </w:p>
    <w:p w:rsidR="00DF54BF" w:rsidRDefault="00DF54BF" w:rsidP="00DF54BF">
      <w:pPr>
        <w:pStyle w:val="2"/>
        <w:numPr>
          <w:ilvl w:val="0"/>
          <w:numId w:val="6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Согласовать текст соглашения </w:t>
      </w:r>
      <w:r w:rsidR="000015AB">
        <w:rPr>
          <w:rFonts w:ascii="Arial" w:hAnsi="Arial" w:cs="Arial"/>
          <w:sz w:val="24"/>
          <w:szCs w:val="24"/>
        </w:rPr>
        <w:t xml:space="preserve">о </w:t>
      </w:r>
      <w:r w:rsidRPr="00E36402">
        <w:rPr>
          <w:rFonts w:ascii="Arial" w:hAnsi="Arial" w:cs="Arial"/>
          <w:sz w:val="24"/>
          <w:szCs w:val="24"/>
        </w:rPr>
        <w:t>принятии осуществления части полномочий муниципальным образованием Шушенский район от муниципального образования «Ильичевский сельсовет» по переселению граждан из аварийного жилищного фонда на 2022</w:t>
      </w:r>
      <w:r>
        <w:rPr>
          <w:rFonts w:ascii="Arial" w:hAnsi="Arial" w:cs="Arial"/>
          <w:sz w:val="24"/>
          <w:szCs w:val="24"/>
        </w:rPr>
        <w:t>-2023</w:t>
      </w:r>
      <w:r w:rsidRPr="00E3640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ы согласно приложению к настоящему решению. </w:t>
      </w:r>
    </w:p>
    <w:p w:rsidR="00DF54BF" w:rsidRDefault="00DF54BF" w:rsidP="00DF54BF">
      <w:pPr>
        <w:pStyle w:val="a6"/>
        <w:numPr>
          <w:ilvl w:val="0"/>
          <w:numId w:val="6"/>
        </w:numPr>
        <w:ind w:left="0" w:firstLine="70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Рекомендовать главе Шушенского района Джигренюку Д.В. заключить с муниципальным образованием «Ильичевский сельсовет» </w:t>
      </w:r>
      <w:r w:rsidRPr="00BC0644">
        <w:rPr>
          <w:rFonts w:ascii="Arial" w:hAnsi="Arial" w:cs="Arial"/>
          <w:sz w:val="24"/>
          <w:szCs w:val="24"/>
          <w:lang w:val="ru-RU"/>
        </w:rPr>
        <w:t>соответствующее соглашение на 2022</w:t>
      </w:r>
      <w:r>
        <w:rPr>
          <w:rFonts w:ascii="Arial" w:hAnsi="Arial" w:cs="Arial"/>
          <w:sz w:val="24"/>
          <w:szCs w:val="24"/>
          <w:lang w:val="ru-RU"/>
        </w:rPr>
        <w:t>-2023</w:t>
      </w:r>
      <w:r w:rsidRPr="00BC0644">
        <w:rPr>
          <w:rFonts w:ascii="Arial" w:hAnsi="Arial" w:cs="Arial"/>
          <w:sz w:val="24"/>
          <w:szCs w:val="24"/>
          <w:lang w:val="ru-RU"/>
        </w:rPr>
        <w:t xml:space="preserve"> год</w:t>
      </w:r>
      <w:r>
        <w:rPr>
          <w:rFonts w:ascii="Arial" w:hAnsi="Arial" w:cs="Arial"/>
          <w:sz w:val="24"/>
          <w:szCs w:val="24"/>
          <w:lang w:val="ru-RU"/>
        </w:rPr>
        <w:t>ы</w:t>
      </w:r>
      <w:r w:rsidRPr="00BC0644">
        <w:rPr>
          <w:rFonts w:ascii="Arial" w:hAnsi="Arial" w:cs="Arial"/>
          <w:sz w:val="24"/>
          <w:szCs w:val="24"/>
          <w:lang w:val="ru-RU"/>
        </w:rPr>
        <w:t xml:space="preserve"> по форме согласно приложению к настоящему решению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DF54BF" w:rsidRDefault="00DF54BF" w:rsidP="00DF54BF">
      <w:pPr>
        <w:pStyle w:val="a6"/>
        <w:numPr>
          <w:ilvl w:val="0"/>
          <w:numId w:val="6"/>
        </w:numPr>
        <w:ind w:left="0" w:firstLine="70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решения возложить </w:t>
      </w:r>
      <w:r>
        <w:rPr>
          <w:rFonts w:ascii="Arial" w:hAnsi="Arial" w:cs="Arial"/>
          <w:sz w:val="24"/>
          <w:szCs w:val="24"/>
          <w:lang w:val="ru-RU"/>
        </w:rPr>
        <w:br/>
        <w:t>на постоянную комиссию районного Совета депутатов по промышленности, сельскому хозяйству, природопользованию и жилищно-коммунальной политике.</w:t>
      </w:r>
    </w:p>
    <w:p w:rsidR="00DF54BF" w:rsidRPr="00BC0644" w:rsidRDefault="00DF54BF" w:rsidP="00DF54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 </w:t>
      </w:r>
      <w:r w:rsidRPr="00BC0644">
        <w:rPr>
          <w:rFonts w:ascii="Arial" w:hAnsi="Arial" w:cs="Arial"/>
          <w:sz w:val="24"/>
          <w:szCs w:val="24"/>
          <w:lang w:val="ru-RU"/>
        </w:rPr>
        <w:t>Настоящие решение и соглашение вступают в силу после опубликования в газете «Ведомости» Шушенского района и распространя</w:t>
      </w:r>
      <w:r>
        <w:rPr>
          <w:rFonts w:ascii="Arial" w:hAnsi="Arial" w:cs="Arial"/>
          <w:sz w:val="24"/>
          <w:szCs w:val="24"/>
          <w:lang w:val="ru-RU"/>
        </w:rPr>
        <w:t>ю</w:t>
      </w:r>
      <w:r w:rsidRPr="00BC0644">
        <w:rPr>
          <w:rFonts w:ascii="Arial" w:hAnsi="Arial" w:cs="Arial"/>
          <w:sz w:val="24"/>
          <w:szCs w:val="24"/>
          <w:lang w:val="ru-RU"/>
        </w:rPr>
        <w:t xml:space="preserve">т свое действие </w:t>
      </w:r>
      <w:r>
        <w:rPr>
          <w:rFonts w:ascii="Arial" w:hAnsi="Arial" w:cs="Arial"/>
          <w:sz w:val="24"/>
          <w:szCs w:val="24"/>
          <w:lang w:val="ru-RU"/>
        </w:rPr>
        <w:br/>
      </w:r>
      <w:r w:rsidRPr="00BC0644">
        <w:rPr>
          <w:rFonts w:ascii="Arial" w:hAnsi="Arial" w:cs="Arial"/>
          <w:sz w:val="24"/>
          <w:szCs w:val="24"/>
          <w:lang w:val="ru-RU"/>
        </w:rPr>
        <w:t>на правоотношения, возникшие с 1 января 2022 года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DF54BF" w:rsidRPr="003E1A35" w:rsidRDefault="00DF54BF" w:rsidP="00DF54B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DF54BF" w:rsidRPr="000015AB" w:rsidTr="000305CE">
        <w:tc>
          <w:tcPr>
            <w:tcW w:w="4927" w:type="dxa"/>
          </w:tcPr>
          <w:p w:rsidR="00DF54BF" w:rsidRPr="002A4882" w:rsidRDefault="00DF54BF" w:rsidP="000305C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DF54BF" w:rsidRPr="002A4882" w:rsidRDefault="00DF54BF" w:rsidP="000305CE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DF54BF" w:rsidRPr="002A4882" w:rsidRDefault="00DF54BF" w:rsidP="000305CE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>
              <w:rPr>
                <w:rFonts w:cs="Arial"/>
                <w:sz w:val="24"/>
                <w:szCs w:val="24"/>
              </w:rPr>
              <w:t>А.Г. Керзик</w:t>
            </w:r>
          </w:p>
        </w:tc>
        <w:tc>
          <w:tcPr>
            <w:tcW w:w="4927" w:type="dxa"/>
          </w:tcPr>
          <w:p w:rsidR="00DF54BF" w:rsidRDefault="00DF54BF" w:rsidP="000305C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DF54BF" w:rsidRPr="002A4882" w:rsidRDefault="00DF54BF" w:rsidP="000305C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DF54BF" w:rsidRPr="002A4882" w:rsidRDefault="00DF54BF" w:rsidP="000305CE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 Д.В. Джигренюк</w:t>
            </w:r>
          </w:p>
        </w:tc>
      </w:tr>
    </w:tbl>
    <w:p w:rsidR="000E61E0" w:rsidRDefault="000E61E0" w:rsidP="00BF3289">
      <w:pPr>
        <w:rPr>
          <w:rFonts w:ascii="Arial" w:hAnsi="Arial" w:cs="Arial"/>
          <w:b/>
          <w:sz w:val="24"/>
          <w:szCs w:val="24"/>
          <w:lang w:val="ru-RU"/>
        </w:rPr>
      </w:pPr>
    </w:p>
    <w:p w:rsidR="00F956A5" w:rsidRDefault="00BE6F68" w:rsidP="00BE6F68">
      <w:pPr>
        <w:pStyle w:val="ConsNormal"/>
        <w:widowControl/>
        <w:ind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</w:t>
      </w:r>
    </w:p>
    <w:p w:rsidR="00BE6F68" w:rsidRDefault="00F956A5" w:rsidP="00F956A5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bookmarkStart w:id="1" w:name="_Hlk98834604"/>
      <w:r>
        <w:rPr>
          <w:rFonts w:cs="Arial"/>
          <w:sz w:val="24"/>
          <w:szCs w:val="24"/>
        </w:rPr>
        <w:t xml:space="preserve">    </w:t>
      </w:r>
      <w:r w:rsidR="000015AB">
        <w:rPr>
          <w:rFonts w:cs="Arial"/>
          <w:sz w:val="24"/>
          <w:szCs w:val="24"/>
        </w:rPr>
        <w:t xml:space="preserve">  </w:t>
      </w:r>
      <w:r w:rsidR="00BE6F68">
        <w:rPr>
          <w:rFonts w:cs="Arial"/>
          <w:sz w:val="24"/>
          <w:szCs w:val="24"/>
        </w:rPr>
        <w:t xml:space="preserve">Приложение </w:t>
      </w:r>
    </w:p>
    <w:p w:rsidR="00BE6F68" w:rsidRDefault="00F956A5" w:rsidP="00F956A5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</w:t>
      </w:r>
      <w:r w:rsidR="00BE6F68">
        <w:rPr>
          <w:rFonts w:cs="Arial"/>
          <w:sz w:val="24"/>
          <w:szCs w:val="24"/>
        </w:rPr>
        <w:t xml:space="preserve">к решению Шушенского районного </w:t>
      </w:r>
    </w:p>
    <w:p w:rsidR="00BE6F68" w:rsidRDefault="00F956A5" w:rsidP="00F956A5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</w:t>
      </w:r>
      <w:r w:rsidR="00BE6F68">
        <w:rPr>
          <w:rFonts w:cs="Arial"/>
          <w:sz w:val="24"/>
          <w:szCs w:val="24"/>
        </w:rPr>
        <w:t xml:space="preserve">Совета депутатов от </w:t>
      </w:r>
      <w:r w:rsidR="0049581E">
        <w:rPr>
          <w:rFonts w:cs="Arial"/>
          <w:sz w:val="24"/>
          <w:szCs w:val="24"/>
        </w:rPr>
        <w:t>25.03.2</w:t>
      </w:r>
      <w:r w:rsidR="00BE6F68">
        <w:rPr>
          <w:rFonts w:cs="Arial"/>
          <w:sz w:val="24"/>
          <w:szCs w:val="24"/>
        </w:rPr>
        <w:t>022 №</w:t>
      </w:r>
      <w:r w:rsidR="0049581E">
        <w:rPr>
          <w:rFonts w:cs="Arial"/>
          <w:sz w:val="24"/>
          <w:szCs w:val="24"/>
        </w:rPr>
        <w:t xml:space="preserve"> 172-16-н</w:t>
      </w:r>
    </w:p>
    <w:p w:rsidR="00BE6F68" w:rsidRDefault="00BE6F68" w:rsidP="00BE6F68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BE6F68" w:rsidRDefault="00BE6F68" w:rsidP="00BE6F68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BE6F68" w:rsidRPr="002A39CD" w:rsidRDefault="00F956A5" w:rsidP="00F956A5">
      <w:pPr>
        <w:pStyle w:val="a7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      </w:t>
      </w:r>
      <w:r w:rsidR="00BE6F68"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BE6F68" w:rsidRDefault="00BE6F68" w:rsidP="00BE6F68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BE6F68" w:rsidRPr="00BE6F68" w:rsidRDefault="00BE6F68" w:rsidP="00BE6F68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  <w:r w:rsidRPr="00BE6F68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BE6F68" w:rsidRPr="00BE6F68" w:rsidRDefault="00BE6F68" w:rsidP="00BE6F68">
      <w:pPr>
        <w:pStyle w:val="a7"/>
        <w:jc w:val="both"/>
        <w:rPr>
          <w:rFonts w:ascii="Arial" w:hAnsi="Arial" w:cs="Arial"/>
          <w:b w:val="0"/>
          <w:sz w:val="24"/>
          <w:szCs w:val="24"/>
        </w:rPr>
      </w:pPr>
      <w:r w:rsidRPr="00BE6F6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BE6F68" w:rsidRPr="00BE6F68" w:rsidRDefault="00BE6F68" w:rsidP="00BE6F68">
      <w:pPr>
        <w:pStyle w:val="a7"/>
        <w:jc w:val="left"/>
        <w:rPr>
          <w:rFonts w:ascii="Arial" w:hAnsi="Arial" w:cs="Arial"/>
          <w:sz w:val="24"/>
          <w:szCs w:val="24"/>
        </w:rPr>
      </w:pPr>
      <w:r w:rsidRPr="00BE6F68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Pr="00BE6F68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E6F68">
        <w:rPr>
          <w:rFonts w:ascii="Arial" w:hAnsi="Arial" w:cs="Arial"/>
          <w:b w:val="0"/>
          <w:sz w:val="24"/>
          <w:szCs w:val="24"/>
        </w:rPr>
        <w:t xml:space="preserve">Совета депутатов </w:t>
      </w:r>
      <w:r>
        <w:rPr>
          <w:rFonts w:ascii="Arial" w:hAnsi="Arial" w:cs="Arial"/>
          <w:b w:val="0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________</w:t>
      </w:r>
      <w:r w:rsidRPr="00BE6F68">
        <w:rPr>
          <w:rFonts w:ascii="Arial" w:hAnsi="Arial" w:cs="Arial"/>
          <w:b w:val="0"/>
          <w:sz w:val="24"/>
          <w:szCs w:val="24"/>
        </w:rPr>
        <w:t>2022 №</w:t>
      </w:r>
      <w:r w:rsidRPr="00BE6F68">
        <w:rPr>
          <w:rFonts w:ascii="Arial" w:hAnsi="Arial" w:cs="Arial"/>
          <w:sz w:val="24"/>
          <w:szCs w:val="24"/>
        </w:rPr>
        <w:t>____</w:t>
      </w:r>
    </w:p>
    <w:p w:rsidR="00BE6F68" w:rsidRPr="00BE6F68" w:rsidRDefault="00BE6F68" w:rsidP="00BE6F68">
      <w:pPr>
        <w:pStyle w:val="a7"/>
        <w:jc w:val="left"/>
        <w:rPr>
          <w:rFonts w:ascii="Arial" w:hAnsi="Arial" w:cs="Arial"/>
          <w:sz w:val="24"/>
        </w:rPr>
      </w:pPr>
    </w:p>
    <w:p w:rsidR="00BE6F68" w:rsidRPr="00BE6F68" w:rsidRDefault="00BE6F68" w:rsidP="00BE6F68">
      <w:pPr>
        <w:pStyle w:val="a7"/>
        <w:jc w:val="both"/>
        <w:rPr>
          <w:rFonts w:ascii="Arial" w:hAnsi="Arial" w:cs="Arial"/>
          <w:b w:val="0"/>
          <w:caps/>
          <w:sz w:val="24"/>
          <w:szCs w:val="24"/>
        </w:rPr>
      </w:pPr>
      <w:r w:rsidRPr="00BE6F6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BE6F68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BE6F68" w:rsidRPr="00BE6F68" w:rsidRDefault="00BE6F68" w:rsidP="00BE6F68">
      <w:pPr>
        <w:pStyle w:val="a7"/>
        <w:jc w:val="left"/>
        <w:rPr>
          <w:rFonts w:ascii="Arial" w:hAnsi="Arial" w:cs="Arial"/>
          <w:b w:val="0"/>
          <w:sz w:val="24"/>
          <w:szCs w:val="24"/>
        </w:rPr>
      </w:pPr>
      <w:r w:rsidRPr="00BE6F6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Ильичевского сельского </w:t>
      </w:r>
    </w:p>
    <w:p w:rsidR="00BE6F68" w:rsidRPr="00BE6F68" w:rsidRDefault="00BE6F68" w:rsidP="00BE6F68">
      <w:pPr>
        <w:pStyle w:val="a7"/>
        <w:jc w:val="left"/>
        <w:rPr>
          <w:rFonts w:ascii="Arial" w:hAnsi="Arial" w:cs="Arial"/>
          <w:sz w:val="24"/>
          <w:szCs w:val="24"/>
        </w:rPr>
      </w:pPr>
      <w:r w:rsidRPr="00BE6F6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Pr="00BE6F68">
        <w:rPr>
          <w:rFonts w:ascii="Arial" w:hAnsi="Arial" w:cs="Arial"/>
          <w:sz w:val="24"/>
          <w:szCs w:val="24"/>
        </w:rPr>
        <w:t>________</w:t>
      </w:r>
      <w:r w:rsidRPr="00BE6F68">
        <w:rPr>
          <w:rFonts w:ascii="Arial" w:hAnsi="Arial" w:cs="Arial"/>
          <w:b w:val="0"/>
          <w:sz w:val="24"/>
          <w:szCs w:val="24"/>
        </w:rPr>
        <w:t>2022 №</w:t>
      </w:r>
      <w:r w:rsidRPr="00BE6F68">
        <w:rPr>
          <w:rFonts w:ascii="Arial" w:hAnsi="Arial" w:cs="Arial"/>
          <w:sz w:val="24"/>
          <w:szCs w:val="24"/>
        </w:rPr>
        <w:t>____</w:t>
      </w:r>
    </w:p>
    <w:p w:rsidR="00BE6F68" w:rsidRPr="00BE6F68" w:rsidRDefault="00BE6F68" w:rsidP="00BE6F68">
      <w:pPr>
        <w:pStyle w:val="a7"/>
        <w:jc w:val="left"/>
        <w:rPr>
          <w:rFonts w:ascii="Arial" w:hAnsi="Arial" w:cs="Arial"/>
          <w:sz w:val="24"/>
        </w:rPr>
      </w:pPr>
    </w:p>
    <w:p w:rsidR="00BE6F68" w:rsidRDefault="00BE6F68" w:rsidP="00BE6F68">
      <w:pPr>
        <w:pStyle w:val="a7"/>
        <w:rPr>
          <w:rFonts w:ascii="Arial" w:hAnsi="Arial" w:cs="Arial"/>
          <w:sz w:val="24"/>
          <w:szCs w:val="24"/>
        </w:rPr>
      </w:pPr>
    </w:p>
    <w:p w:rsidR="00BE6F68" w:rsidRPr="006B59A3" w:rsidRDefault="00BE6F68" w:rsidP="00BE6F68">
      <w:pPr>
        <w:pStyle w:val="a7"/>
        <w:rPr>
          <w:rFonts w:ascii="Arial" w:hAnsi="Arial" w:cs="Arial"/>
          <w:sz w:val="24"/>
          <w:szCs w:val="24"/>
        </w:rPr>
      </w:pPr>
    </w:p>
    <w:p w:rsidR="00BE6F68" w:rsidRPr="006B59A3" w:rsidRDefault="00BE6F68" w:rsidP="00BE6F68">
      <w:pPr>
        <w:pStyle w:val="a7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8732F3" w:rsidRDefault="00BE6F68" w:rsidP="00BE6F68">
      <w:pPr>
        <w:tabs>
          <w:tab w:val="left" w:pos="841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о </w:t>
      </w:r>
      <w:r w:rsidRPr="00BE6F68">
        <w:rPr>
          <w:rFonts w:ascii="Arial" w:hAnsi="Arial" w:cs="Arial"/>
          <w:b/>
          <w:sz w:val="24"/>
          <w:szCs w:val="24"/>
          <w:lang w:val="ru-RU"/>
        </w:rPr>
        <w:t>принятии осуществления части полномочий муниципальным образованием Шушенский район от муниципального образования «Ильичевский сельсовет» по переселению граждан из аварийного жилищного фонда на 2022</w:t>
      </w:r>
      <w:r w:rsidR="00086F15">
        <w:rPr>
          <w:rFonts w:ascii="Arial" w:hAnsi="Arial" w:cs="Arial"/>
          <w:b/>
          <w:sz w:val="24"/>
          <w:szCs w:val="24"/>
          <w:lang w:val="ru-RU"/>
        </w:rPr>
        <w:t>-2023</w:t>
      </w:r>
      <w:r w:rsidRPr="00BE6F68">
        <w:rPr>
          <w:rFonts w:ascii="Arial" w:hAnsi="Arial" w:cs="Arial"/>
          <w:b/>
          <w:sz w:val="24"/>
          <w:szCs w:val="24"/>
          <w:lang w:val="ru-RU"/>
        </w:rPr>
        <w:t xml:space="preserve"> год</w:t>
      </w:r>
      <w:r w:rsidR="00086F15">
        <w:rPr>
          <w:rFonts w:ascii="Arial" w:hAnsi="Arial" w:cs="Arial"/>
          <w:b/>
          <w:sz w:val="24"/>
          <w:szCs w:val="24"/>
          <w:lang w:val="ru-RU"/>
        </w:rPr>
        <w:t>ы</w:t>
      </w:r>
    </w:p>
    <w:p w:rsidR="00F956A5" w:rsidRPr="00086F15" w:rsidRDefault="00F956A5" w:rsidP="00F956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 xml:space="preserve">В соответствии с частью 1 статьи 14, частью 4 статьи 15 Федерального закона от 06.10.2003 г. № 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 муниципальное образование «Ильичевский сельсовет», в лице главы сельсовета </w:t>
      </w:r>
      <w:proofErr w:type="spellStart"/>
      <w:r w:rsidRPr="00086F15">
        <w:rPr>
          <w:rFonts w:ascii="Arial" w:hAnsi="Arial" w:cs="Arial"/>
          <w:sz w:val="24"/>
          <w:szCs w:val="24"/>
          <w:lang w:val="ru-RU"/>
        </w:rPr>
        <w:t>Меркеля</w:t>
      </w:r>
      <w:proofErr w:type="spellEnd"/>
      <w:r w:rsidRPr="00086F15">
        <w:rPr>
          <w:rFonts w:ascii="Arial" w:hAnsi="Arial" w:cs="Arial"/>
          <w:sz w:val="24"/>
          <w:szCs w:val="24"/>
          <w:lang w:val="ru-RU"/>
        </w:rPr>
        <w:t xml:space="preserve"> Ивана Александровича, действующего на основании Устава, с одной стороны, и муниципальное образование Шушенский район, в лице главы администрации Шушенского района Джигренюка Дмитрия Васильевича, действующего на основании Устава, с другой стороны, заключили настоящее Соглашение о нижеследующем: </w:t>
      </w:r>
    </w:p>
    <w:p w:rsidR="00F956A5" w:rsidRPr="00086F15" w:rsidRDefault="00F956A5" w:rsidP="00F956A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1. Предмет Соглашения</w:t>
      </w:r>
    </w:p>
    <w:p w:rsidR="00F956A5" w:rsidRPr="00086F15" w:rsidRDefault="00F956A5" w:rsidP="00F956A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</w:r>
    </w:p>
    <w:p w:rsidR="00F956A5" w:rsidRPr="00086F15" w:rsidRDefault="00F956A5" w:rsidP="00F956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 xml:space="preserve">1.1. </w:t>
      </w:r>
      <w:r w:rsidR="00C47E51">
        <w:rPr>
          <w:rFonts w:ascii="Arial" w:hAnsi="Arial" w:cs="Arial"/>
          <w:sz w:val="24"/>
          <w:szCs w:val="24"/>
          <w:lang w:val="ru-RU"/>
        </w:rPr>
        <w:t>М</w:t>
      </w:r>
      <w:r w:rsidRPr="00086F15">
        <w:rPr>
          <w:rFonts w:ascii="Arial" w:hAnsi="Arial" w:cs="Arial"/>
          <w:sz w:val="24"/>
          <w:szCs w:val="24"/>
          <w:lang w:val="ru-RU"/>
        </w:rPr>
        <w:t>униципальное образование Шушенский район принимает</w:t>
      </w:r>
      <w:r w:rsidR="00C47E51">
        <w:rPr>
          <w:rFonts w:ascii="Arial" w:hAnsi="Arial" w:cs="Arial"/>
          <w:sz w:val="24"/>
          <w:szCs w:val="24"/>
          <w:lang w:val="ru-RU"/>
        </w:rPr>
        <w:t>, а</w:t>
      </w:r>
      <w:r w:rsidRPr="00086F15">
        <w:rPr>
          <w:rFonts w:ascii="Arial" w:hAnsi="Arial" w:cs="Arial"/>
          <w:sz w:val="24"/>
          <w:szCs w:val="24"/>
          <w:lang w:val="ru-RU"/>
        </w:rPr>
        <w:t xml:space="preserve"> </w:t>
      </w:r>
      <w:r w:rsidR="00C47E51" w:rsidRPr="00086F15">
        <w:rPr>
          <w:rFonts w:ascii="Arial" w:hAnsi="Arial" w:cs="Arial"/>
          <w:sz w:val="24"/>
          <w:szCs w:val="24"/>
          <w:lang w:val="ru-RU"/>
        </w:rPr>
        <w:t xml:space="preserve">Муниципальное образование «Ильичевский сельсовет» передает </w:t>
      </w:r>
      <w:r w:rsidR="00BD3BB6">
        <w:rPr>
          <w:rFonts w:ascii="Arial" w:hAnsi="Arial" w:cs="Arial"/>
          <w:sz w:val="24"/>
          <w:szCs w:val="24"/>
          <w:lang w:val="ru-RU"/>
        </w:rPr>
        <w:t>иные межбюджетные трансферты</w:t>
      </w:r>
      <w:r w:rsidRPr="00086F1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086F15">
        <w:rPr>
          <w:rFonts w:ascii="Arial" w:hAnsi="Arial" w:cs="Arial"/>
          <w:b/>
          <w:sz w:val="24"/>
          <w:szCs w:val="24"/>
          <w:lang w:val="ru-RU"/>
        </w:rPr>
        <w:t>размере</w:t>
      </w:r>
      <w:r w:rsidR="00BD3BB6">
        <w:rPr>
          <w:rFonts w:ascii="Arial" w:hAnsi="Arial" w:cs="Arial"/>
          <w:b/>
          <w:sz w:val="24"/>
          <w:szCs w:val="24"/>
          <w:lang w:val="ru-RU"/>
        </w:rPr>
        <w:t xml:space="preserve"> ______ (________) рублей, в том числе</w:t>
      </w:r>
      <w:r w:rsidRPr="00086F15">
        <w:rPr>
          <w:rFonts w:ascii="Arial" w:hAnsi="Arial" w:cs="Arial"/>
          <w:b/>
          <w:sz w:val="24"/>
          <w:szCs w:val="24"/>
          <w:lang w:val="ru-RU"/>
        </w:rPr>
        <w:t>:</w:t>
      </w:r>
    </w:p>
    <w:p w:rsidR="00F956A5" w:rsidRPr="00086F15" w:rsidRDefault="00F956A5" w:rsidP="00BD3B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b/>
          <w:sz w:val="24"/>
          <w:szCs w:val="24"/>
          <w:lang w:val="ru-RU"/>
        </w:rPr>
        <w:t xml:space="preserve">в 2022 году: </w:t>
      </w:r>
      <w:r w:rsidR="00BD3BB6">
        <w:rPr>
          <w:rFonts w:ascii="Arial" w:hAnsi="Arial" w:cs="Arial"/>
          <w:b/>
          <w:sz w:val="24"/>
          <w:szCs w:val="24"/>
          <w:lang w:val="ru-RU"/>
        </w:rPr>
        <w:t>____________</w:t>
      </w:r>
      <w:r w:rsidR="00651BA7">
        <w:rPr>
          <w:rFonts w:ascii="Arial" w:hAnsi="Arial" w:cs="Arial"/>
          <w:b/>
          <w:sz w:val="24"/>
          <w:szCs w:val="24"/>
          <w:lang w:val="ru-RU"/>
        </w:rPr>
        <w:t>_ (</w:t>
      </w:r>
      <w:r w:rsidR="00626C62">
        <w:rPr>
          <w:rFonts w:ascii="Arial" w:hAnsi="Arial" w:cs="Arial"/>
          <w:b/>
          <w:sz w:val="24"/>
          <w:szCs w:val="24"/>
          <w:lang w:val="ru-RU"/>
        </w:rPr>
        <w:t>________) рублей;</w:t>
      </w:r>
    </w:p>
    <w:p w:rsidR="00F956A5" w:rsidRPr="00086F15" w:rsidRDefault="00F956A5" w:rsidP="00626C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b/>
          <w:sz w:val="24"/>
          <w:szCs w:val="24"/>
          <w:lang w:val="ru-RU"/>
        </w:rPr>
        <w:t xml:space="preserve">в 2023 году: </w:t>
      </w:r>
      <w:r w:rsidR="00626C62">
        <w:rPr>
          <w:rFonts w:ascii="Arial" w:hAnsi="Arial" w:cs="Arial"/>
          <w:b/>
          <w:sz w:val="24"/>
          <w:szCs w:val="24"/>
          <w:lang w:val="ru-RU"/>
        </w:rPr>
        <w:t>___________ (______)</w:t>
      </w:r>
      <w:r w:rsidR="006C1702">
        <w:rPr>
          <w:rFonts w:ascii="Arial" w:hAnsi="Arial" w:cs="Arial"/>
          <w:b/>
          <w:sz w:val="24"/>
          <w:szCs w:val="24"/>
          <w:lang w:val="ru-RU"/>
        </w:rPr>
        <w:t xml:space="preserve"> рублей</w:t>
      </w:r>
      <w:r w:rsidR="00626C6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86F15">
        <w:rPr>
          <w:rFonts w:ascii="Arial" w:hAnsi="Arial" w:cs="Arial"/>
          <w:sz w:val="24"/>
          <w:szCs w:val="24"/>
          <w:lang w:val="ru-RU"/>
        </w:rPr>
        <w:t>на осуществление полномочий по обеспечению мероприятий по переселению граждан из аварийного жилищного фонда в соответствии с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2019 - 2025 годы», в рамках подпрограммы «Переселение граждан из аварийного жилищного фонда в Ильичевском сельсовете» муниципальной программы Ильичевского сельсовета «Обеспечение жизнедеятельности муниципального образования «Ильичевский сельсовет».</w:t>
      </w:r>
    </w:p>
    <w:p w:rsidR="00F956A5" w:rsidRPr="00086F15" w:rsidRDefault="00F956A5" w:rsidP="00F956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 xml:space="preserve">1.2. При осуществлении полномочий, указанных в пункте 1.1 настоящего Соглашения, муниципальное образование Шушенский район осуществляет от своего имени заключение в установленном законом порядке необходимых для проведения мероприятий по переселению граждан из аварийного жилищного фонда в рамках подпрограммы «Переселение граждан из аварийного жилищного фонда в Ильичевском сельсовете» муниципальной программы Ильичевского сельсовета «Обеспечение жизнедеятельности муниципального образования  «Ильичевский сельсовет» соглашений, договоров и муниципальных контрактов с третьими лицами, получает и распоряжается субсидиями на финансирование мероприятий по переселению граждан из аварийного жилищного фонда, осуществляет контроль за надлежащим проведением мероприятий в рамках региональных адресных программ по переселению граждан из аварийного жилищного фонда в Красноярском крае на 2019-2025, подпрограммы «Переселение граждан из аварийного жилищного фонда в Ильичевском сельсовете» муниципальной программы Ильичевского сельсовета «Обеспечение жизнедеятельности муниципального образования «Ильичевский сельсовет».  </w:t>
      </w:r>
    </w:p>
    <w:p w:rsidR="00F956A5" w:rsidRPr="00086F1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bookmarkStart w:id="2" w:name="P47"/>
      <w:bookmarkEnd w:id="2"/>
    </w:p>
    <w:p w:rsidR="00F956A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2. Права и обязанности сторон</w:t>
      </w:r>
    </w:p>
    <w:p w:rsidR="00C47E51" w:rsidRPr="00086F15" w:rsidRDefault="00C47E51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C47E51" w:rsidRPr="00086F15" w:rsidRDefault="00C47E51" w:rsidP="00C47E51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086F15">
        <w:rPr>
          <w:rFonts w:ascii="Arial" w:hAnsi="Arial" w:cs="Arial"/>
          <w:sz w:val="24"/>
          <w:szCs w:val="24"/>
          <w:lang w:val="ru-RU"/>
        </w:rPr>
        <w:t>. Муниципальное образование Шушенский район:</w:t>
      </w:r>
    </w:p>
    <w:p w:rsidR="00C47E51" w:rsidRPr="00086F15" w:rsidRDefault="00C47E51" w:rsidP="00C47E51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осуществляет переданные ему настоящим Соглашением полномочия в соответствии с действующим законодательством;</w:t>
      </w:r>
    </w:p>
    <w:p w:rsidR="00F956A5" w:rsidRPr="00086F15" w:rsidRDefault="00C47E51" w:rsidP="00C47E51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расходует субсидии на финансирование мероприятий по переселению граждан из аварийного жилищного фонда строго в соответствии с их целевым назначением.</w:t>
      </w:r>
    </w:p>
    <w:p w:rsidR="00F956A5" w:rsidRPr="00086F15" w:rsidRDefault="00F956A5" w:rsidP="00F956A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2.</w:t>
      </w:r>
      <w:r w:rsidR="00C47E51">
        <w:rPr>
          <w:rFonts w:ascii="Arial" w:hAnsi="Arial" w:cs="Arial"/>
          <w:sz w:val="24"/>
          <w:szCs w:val="24"/>
          <w:lang w:val="ru-RU"/>
        </w:rPr>
        <w:t>2</w:t>
      </w:r>
      <w:r w:rsidRPr="00086F15">
        <w:rPr>
          <w:rFonts w:ascii="Arial" w:hAnsi="Arial" w:cs="Arial"/>
          <w:sz w:val="24"/>
          <w:szCs w:val="24"/>
          <w:lang w:val="ru-RU"/>
        </w:rPr>
        <w:t>. Муниципальное образование «Ильичевский сельсовет»: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осуществляет контроль за исполнением муниципальным образованием «Шушенский район» переданных ему полномочий;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требует от муниципального образования Шушенский район надлежащего исполнения переданных полномочий.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</w:r>
      <w:r w:rsidR="00C47E5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956A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3. Контроль за осуществлением переданных полномочий</w:t>
      </w:r>
    </w:p>
    <w:p w:rsidR="00C47E51" w:rsidRPr="00086F15" w:rsidRDefault="00C47E51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C47E51" w:rsidP="00C47E51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3.</w:t>
      </w:r>
      <w:r>
        <w:rPr>
          <w:rFonts w:ascii="Arial" w:hAnsi="Arial" w:cs="Arial"/>
          <w:sz w:val="24"/>
          <w:szCs w:val="24"/>
          <w:lang w:val="ru-RU"/>
        </w:rPr>
        <w:t>1</w:t>
      </w:r>
      <w:r w:rsidRPr="00086F15">
        <w:rPr>
          <w:rFonts w:ascii="Arial" w:hAnsi="Arial" w:cs="Arial"/>
          <w:sz w:val="24"/>
          <w:szCs w:val="24"/>
          <w:lang w:val="ru-RU"/>
        </w:rPr>
        <w:t>. Муниципальное образование Шушенский район по итогам 2022-2023г.г. представляет муниципальному образованию «Ильичевский сельсовет» отчетность по осуществлению переданных полномочий.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3.</w:t>
      </w:r>
      <w:r w:rsidR="00C47E51">
        <w:rPr>
          <w:rFonts w:ascii="Arial" w:hAnsi="Arial" w:cs="Arial"/>
          <w:sz w:val="24"/>
          <w:szCs w:val="24"/>
          <w:lang w:val="ru-RU"/>
        </w:rPr>
        <w:t>2</w:t>
      </w:r>
      <w:r w:rsidRPr="00086F15">
        <w:rPr>
          <w:rFonts w:ascii="Arial" w:hAnsi="Arial" w:cs="Arial"/>
          <w:sz w:val="24"/>
          <w:szCs w:val="24"/>
          <w:lang w:val="ru-RU"/>
        </w:rPr>
        <w:t>. Муниципальное образование «Ильичевский сельсовет» осуществляет контроль за исполнением переданных полномочий.</w:t>
      </w:r>
    </w:p>
    <w:p w:rsidR="00F956A5" w:rsidRPr="00086F15" w:rsidRDefault="00F956A5" w:rsidP="00C47E51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</w:r>
      <w:r w:rsidR="00C47E5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956A5" w:rsidRPr="00086F1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4. Заключительные положения</w:t>
      </w:r>
    </w:p>
    <w:p w:rsidR="00F956A5" w:rsidRPr="00086F15" w:rsidRDefault="00F956A5" w:rsidP="00F956A5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 xml:space="preserve">4.1. Настоящее Соглашение распространяет свое действие на правоотношения, возникшие с 01 января </w:t>
      </w:r>
      <w:r w:rsidR="006C1702" w:rsidRPr="00086F15">
        <w:rPr>
          <w:rFonts w:ascii="Arial" w:hAnsi="Arial" w:cs="Arial"/>
          <w:sz w:val="24"/>
          <w:szCs w:val="24"/>
          <w:lang w:val="ru-RU"/>
        </w:rPr>
        <w:t>2022 года,</w:t>
      </w:r>
      <w:r w:rsidRPr="00086F15">
        <w:rPr>
          <w:rFonts w:ascii="Arial" w:hAnsi="Arial" w:cs="Arial"/>
          <w:sz w:val="24"/>
          <w:szCs w:val="24"/>
          <w:lang w:val="ru-RU"/>
        </w:rPr>
        <w:t xml:space="preserve"> и действует по 31 декабря 2023 года.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4.2. Если ни одна из сторон Соглашения за 1 месяц до истечения срока действия настоящего Соглашения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4.3. Действие настоящего Соглашения может быть прекращено досрочно: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по соглашению сторон;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- 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4.4. Уведомление о расторжении настоящего Соглашения в одностороннем порядке направляется второй стороне не менее чем за 1 месяц до предполагаемой даты расторжения.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4.6. Внесение изменений и дополнений в настоящее Соглашение осуществляется путем подписания сторонами в письменной форме дополнительных соглашений, являющихся неотъемлемой частью Соглашения.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>4.7. По вопросам, не урегулированным настоящим Соглашением, стороны руководствуются действующим законодательством.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ab/>
        <w:t xml:space="preserve">4.8. Споры, связанные с исполнением настоящего Соглашения, разрешаются сторонами путем проведения переговоров или в судебном порядке. </w:t>
      </w:r>
    </w:p>
    <w:p w:rsidR="00F956A5" w:rsidRPr="00086F1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5279C1" w:rsidRDefault="005279C1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5. Юридические адреса и реквизиты сторон</w:t>
      </w:r>
    </w:p>
    <w:p w:rsidR="00F956A5" w:rsidRPr="00086F15" w:rsidRDefault="00F956A5" w:rsidP="00F956A5">
      <w:pPr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rPr>
          <w:rFonts w:ascii="Arial" w:hAnsi="Arial" w:cs="Arial"/>
          <w:b/>
          <w:color w:val="000000"/>
          <w:sz w:val="24"/>
          <w:szCs w:val="24"/>
          <w:lang w:val="ru-RU"/>
        </w:rPr>
        <w:sectPr w:rsidR="00F956A5" w:rsidRPr="00086F15" w:rsidSect="00DF54BF">
          <w:pgSz w:w="11906" w:h="16838"/>
          <w:pgMar w:top="284" w:right="851" w:bottom="142" w:left="1701" w:header="567" w:footer="709" w:gutter="0"/>
          <w:cols w:space="720"/>
        </w:sectPr>
      </w:pPr>
    </w:p>
    <w:p w:rsidR="00F956A5" w:rsidRPr="00086F15" w:rsidRDefault="00F956A5" w:rsidP="00F956A5">
      <w:pPr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086F15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Муниципальное образование                </w:t>
      </w:r>
    </w:p>
    <w:p w:rsidR="00F956A5" w:rsidRPr="00086F15" w:rsidRDefault="00F956A5" w:rsidP="00F956A5">
      <w:pPr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b/>
          <w:color w:val="000000"/>
          <w:sz w:val="24"/>
          <w:szCs w:val="24"/>
          <w:lang w:val="ru-RU"/>
        </w:rPr>
        <w:t>Шушенский район</w:t>
      </w:r>
    </w:p>
    <w:p w:rsidR="00F956A5" w:rsidRPr="00086F15" w:rsidRDefault="00F956A5" w:rsidP="00F956A5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Юридический адрес: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 xml:space="preserve">662710, Россия, Красноярский край, Шушенское, ул. Ленина 64, 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тел. 8(39139) 31442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УФК по Красноярскому краю (финансовое управление администрации Шушенского района л/с 04193014320)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ИНН 2442003724/КПП 244201001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ОКТМО 04659000</w:t>
      </w:r>
      <w:r w:rsidR="00626C62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ОГРН 1022401130157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Банковский счет 40102810245370000011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Казначейский счет 03100643000000011900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Отделение Красноярск Банка России //УФК по Красноярскому краю, г.Красноярск</w:t>
      </w:r>
    </w:p>
    <w:p w:rsidR="00F956A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БИК 010407105</w:t>
      </w:r>
    </w:p>
    <w:p w:rsidR="00626C62" w:rsidRPr="00086F15" w:rsidRDefault="00626C62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КБК доходов, по которому учитываются средства иных межбюджетных трансфертов, поступивших в бюджет муниципального образования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Глава Шушенского района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__________________</w:t>
      </w:r>
      <w:r w:rsidRPr="00086F15">
        <w:rPr>
          <w:rFonts w:ascii="Arial" w:hAnsi="Arial" w:cs="Arial"/>
          <w:sz w:val="24"/>
          <w:szCs w:val="24"/>
          <w:lang w:val="ru-RU"/>
        </w:rPr>
        <w:t xml:space="preserve"> </w:t>
      </w:r>
      <w:r w:rsidRPr="00086F15">
        <w:rPr>
          <w:rFonts w:ascii="Arial" w:hAnsi="Arial" w:cs="Arial"/>
          <w:bCs/>
          <w:sz w:val="24"/>
          <w:szCs w:val="24"/>
          <w:lang w:val="ru-RU"/>
        </w:rPr>
        <w:t>Д.В. Джигренюк</w:t>
      </w:r>
    </w:p>
    <w:p w:rsidR="00F956A5" w:rsidRPr="00086F15" w:rsidRDefault="00F956A5" w:rsidP="00F956A5">
      <w:pPr>
        <w:ind w:right="-1" w:firstLine="25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«___» ________________ 2022г.</w:t>
      </w:r>
    </w:p>
    <w:p w:rsidR="00F956A5" w:rsidRPr="00086F15" w:rsidRDefault="00F956A5" w:rsidP="00F956A5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Cs/>
          <w:sz w:val="24"/>
          <w:szCs w:val="24"/>
          <w:lang w:val="ru-RU"/>
        </w:rPr>
      </w:pPr>
      <w:r w:rsidRPr="00086F15">
        <w:rPr>
          <w:rFonts w:ascii="Arial" w:hAnsi="Arial" w:cs="Arial"/>
          <w:bCs/>
          <w:sz w:val="24"/>
          <w:szCs w:val="24"/>
          <w:lang w:val="ru-RU"/>
        </w:rPr>
        <w:t>М.П.</w:t>
      </w:r>
    </w:p>
    <w:p w:rsidR="00F956A5" w:rsidRPr="00086F15" w:rsidRDefault="00F956A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086F15" w:rsidRPr="00086F15" w:rsidRDefault="00086F1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26C62" w:rsidRDefault="00626C62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651BA7" w:rsidRDefault="00651BA7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DF54BF" w:rsidRDefault="00DF54BF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DF54BF" w:rsidRDefault="00DF54BF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DF54BF" w:rsidRDefault="00DF54BF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DF54BF" w:rsidRDefault="00DF54BF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DF54BF" w:rsidRDefault="00DF54BF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</w:p>
    <w:p w:rsidR="00F956A5" w:rsidRPr="00086F15" w:rsidRDefault="00F956A5" w:rsidP="00F956A5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val="ru-RU"/>
        </w:rPr>
      </w:pPr>
      <w:r w:rsidRPr="00086F15">
        <w:rPr>
          <w:rFonts w:ascii="Arial" w:hAnsi="Arial" w:cs="Arial"/>
          <w:b/>
          <w:sz w:val="24"/>
          <w:szCs w:val="24"/>
          <w:lang w:val="ru-RU"/>
        </w:rPr>
        <w:t>Муниципальное образование «Ильичевск</w:t>
      </w:r>
      <w:r w:rsidR="00086F15">
        <w:rPr>
          <w:rFonts w:ascii="Arial" w:hAnsi="Arial" w:cs="Arial"/>
          <w:b/>
          <w:sz w:val="24"/>
          <w:szCs w:val="24"/>
          <w:lang w:val="ru-RU"/>
        </w:rPr>
        <w:t>и</w:t>
      </w:r>
      <w:r w:rsidRPr="00086F15">
        <w:rPr>
          <w:rFonts w:ascii="Arial" w:hAnsi="Arial" w:cs="Arial"/>
          <w:b/>
          <w:sz w:val="24"/>
          <w:szCs w:val="24"/>
          <w:lang w:val="ru-RU"/>
        </w:rPr>
        <w:t>й сельсовет»</w:t>
      </w:r>
    </w:p>
    <w:p w:rsidR="00F956A5" w:rsidRPr="00086F15" w:rsidRDefault="00F956A5" w:rsidP="00F956A5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Юридический адрес: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662733, Россия, Красноярский край,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Шушенский район, п. Ильичево,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ул. Кирова, д.7,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en-US"/>
        </w:rPr>
      </w:pPr>
      <w:proofErr w:type="spellStart"/>
      <w:r w:rsidRPr="00086F15">
        <w:rPr>
          <w:rFonts w:ascii="Arial" w:hAnsi="Arial" w:cs="Arial"/>
          <w:sz w:val="24"/>
          <w:szCs w:val="24"/>
        </w:rPr>
        <w:t>тел</w:t>
      </w:r>
      <w:proofErr w:type="spellEnd"/>
      <w:r w:rsidRPr="00086F15">
        <w:rPr>
          <w:rFonts w:ascii="Arial" w:hAnsi="Arial" w:cs="Arial"/>
          <w:sz w:val="24"/>
          <w:szCs w:val="24"/>
          <w:lang w:val="en-US"/>
        </w:rPr>
        <w:t>. 8(39139)26-6-40,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en-US"/>
        </w:rPr>
      </w:pPr>
      <w:r w:rsidRPr="00086F15">
        <w:rPr>
          <w:rFonts w:ascii="Arial" w:hAnsi="Arial" w:cs="Arial"/>
          <w:sz w:val="24"/>
          <w:szCs w:val="24"/>
          <w:lang w:val="en-US"/>
        </w:rPr>
        <w:t>e-mail: 662733@mail.ru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en-US"/>
        </w:rPr>
      </w:pPr>
      <w:r w:rsidRPr="00086F15">
        <w:rPr>
          <w:rFonts w:ascii="Arial" w:hAnsi="Arial" w:cs="Arial"/>
          <w:sz w:val="24"/>
          <w:szCs w:val="24"/>
        </w:rPr>
        <w:t>КПП</w:t>
      </w:r>
      <w:r w:rsidRPr="00086F15">
        <w:rPr>
          <w:rFonts w:ascii="Arial" w:hAnsi="Arial" w:cs="Arial"/>
          <w:sz w:val="24"/>
          <w:szCs w:val="24"/>
          <w:lang w:val="en-US"/>
        </w:rPr>
        <w:t xml:space="preserve"> 244201001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ИНН 2442006764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УФК по Красноярскому краю (Администрация Ильичевского сельсовета</w:t>
      </w:r>
      <w:r w:rsidR="00651BA7" w:rsidRPr="00651BA7">
        <w:rPr>
          <w:rFonts w:ascii="Arial" w:hAnsi="Arial" w:cs="Arial"/>
          <w:sz w:val="24"/>
          <w:szCs w:val="24"/>
          <w:lang w:val="ru-RU"/>
        </w:rPr>
        <w:t xml:space="preserve"> </w:t>
      </w:r>
      <w:r w:rsidR="00651BA7">
        <w:rPr>
          <w:rFonts w:ascii="Arial" w:hAnsi="Arial" w:cs="Arial"/>
          <w:sz w:val="24"/>
          <w:szCs w:val="24"/>
          <w:lang w:val="ru-RU"/>
        </w:rPr>
        <w:t>л/с 03193014380</w:t>
      </w:r>
      <w:r w:rsidRPr="00086F15">
        <w:rPr>
          <w:rFonts w:ascii="Arial" w:hAnsi="Arial" w:cs="Arial"/>
          <w:sz w:val="24"/>
          <w:szCs w:val="24"/>
          <w:lang w:val="ru-RU"/>
        </w:rPr>
        <w:t>)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Банковский счет 40102810245370000011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Казначейский счет 03231643046594051901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Отделение Красноярск Банка России //УФК по Красноярскому краю</w:t>
      </w:r>
      <w:r w:rsidR="00651BA7">
        <w:rPr>
          <w:rFonts w:ascii="Arial" w:hAnsi="Arial" w:cs="Arial"/>
          <w:sz w:val="24"/>
          <w:szCs w:val="24"/>
          <w:lang w:val="ru-RU"/>
        </w:rPr>
        <w:t xml:space="preserve"> </w:t>
      </w:r>
      <w:r w:rsidRPr="00086F15">
        <w:rPr>
          <w:rFonts w:ascii="Arial" w:hAnsi="Arial" w:cs="Arial"/>
          <w:sz w:val="24"/>
          <w:szCs w:val="24"/>
          <w:lang w:val="ru-RU"/>
        </w:rPr>
        <w:t>г.</w:t>
      </w:r>
      <w:r w:rsidR="00651BA7">
        <w:rPr>
          <w:rFonts w:ascii="Arial" w:hAnsi="Arial" w:cs="Arial"/>
          <w:sz w:val="24"/>
          <w:szCs w:val="24"/>
          <w:lang w:val="ru-RU"/>
        </w:rPr>
        <w:t xml:space="preserve"> </w:t>
      </w:r>
      <w:r w:rsidRPr="00086F15">
        <w:rPr>
          <w:rFonts w:ascii="Arial" w:hAnsi="Arial" w:cs="Arial"/>
          <w:sz w:val="24"/>
          <w:szCs w:val="24"/>
          <w:lang w:val="ru-RU"/>
        </w:rPr>
        <w:t>Красноярск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БИК 010407105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</w:p>
    <w:p w:rsidR="002B22BB" w:rsidRDefault="002B22BB" w:rsidP="00F956A5">
      <w:pPr>
        <w:ind w:right="-1"/>
        <w:rPr>
          <w:rFonts w:ascii="Arial" w:hAnsi="Arial" w:cs="Arial"/>
          <w:sz w:val="24"/>
          <w:szCs w:val="24"/>
          <w:lang w:val="ru-RU"/>
        </w:rPr>
      </w:pPr>
    </w:p>
    <w:p w:rsidR="00651BA7" w:rsidRDefault="00651BA7" w:rsidP="00F956A5">
      <w:pPr>
        <w:ind w:right="-1"/>
        <w:rPr>
          <w:rFonts w:ascii="Arial" w:hAnsi="Arial" w:cs="Arial"/>
          <w:sz w:val="24"/>
          <w:szCs w:val="24"/>
          <w:lang w:val="ru-RU"/>
        </w:rPr>
      </w:pPr>
    </w:p>
    <w:p w:rsidR="00651BA7" w:rsidRDefault="00651BA7" w:rsidP="00F956A5">
      <w:pPr>
        <w:ind w:right="-1"/>
        <w:rPr>
          <w:rFonts w:ascii="Arial" w:hAnsi="Arial" w:cs="Arial"/>
          <w:sz w:val="24"/>
          <w:szCs w:val="24"/>
          <w:lang w:val="ru-RU"/>
        </w:rPr>
      </w:pPr>
    </w:p>
    <w:p w:rsidR="00651BA7" w:rsidRDefault="00651BA7" w:rsidP="00F956A5">
      <w:pPr>
        <w:ind w:right="-1"/>
        <w:rPr>
          <w:rFonts w:ascii="Arial" w:hAnsi="Arial" w:cs="Arial"/>
          <w:sz w:val="24"/>
          <w:szCs w:val="24"/>
          <w:lang w:val="ru-RU"/>
        </w:rPr>
      </w:pP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>Глава Ильичевского сельсовета</w:t>
      </w:r>
    </w:p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  <w:lang w:val="ru-RU"/>
        </w:rPr>
      </w:pPr>
      <w:r w:rsidRPr="00086F15">
        <w:rPr>
          <w:rFonts w:ascii="Arial" w:hAnsi="Arial" w:cs="Arial"/>
          <w:sz w:val="24"/>
          <w:szCs w:val="24"/>
          <w:lang w:val="ru-RU"/>
        </w:rPr>
        <w:t xml:space="preserve">__________________И.А. </w:t>
      </w:r>
      <w:proofErr w:type="spellStart"/>
      <w:r w:rsidRPr="00086F15">
        <w:rPr>
          <w:rFonts w:ascii="Arial" w:hAnsi="Arial" w:cs="Arial"/>
          <w:sz w:val="24"/>
          <w:szCs w:val="24"/>
          <w:lang w:val="ru-RU"/>
        </w:rPr>
        <w:t>Меркель</w:t>
      </w:r>
      <w:proofErr w:type="spellEnd"/>
    </w:p>
    <w:bookmarkEnd w:id="1"/>
    <w:p w:rsidR="00F956A5" w:rsidRPr="00086F15" w:rsidRDefault="00F956A5" w:rsidP="00F956A5">
      <w:pPr>
        <w:ind w:right="-1"/>
        <w:rPr>
          <w:rFonts w:ascii="Arial" w:hAnsi="Arial" w:cs="Arial"/>
          <w:sz w:val="24"/>
          <w:szCs w:val="24"/>
        </w:rPr>
      </w:pPr>
      <w:r w:rsidRPr="00086F15">
        <w:rPr>
          <w:rFonts w:ascii="Arial" w:hAnsi="Arial" w:cs="Arial"/>
          <w:sz w:val="24"/>
          <w:szCs w:val="24"/>
        </w:rPr>
        <w:t>«___»____________2022г.</w:t>
      </w:r>
    </w:p>
    <w:p w:rsidR="00F956A5" w:rsidRPr="00086F15" w:rsidRDefault="00086F15" w:rsidP="00614D40">
      <w:pPr>
        <w:widowControl w:val="0"/>
        <w:autoSpaceDE w:val="0"/>
        <w:autoSpaceDN w:val="0"/>
        <w:outlineLvl w:val="0"/>
        <w:rPr>
          <w:rFonts w:ascii="Arial" w:hAnsi="Arial" w:cs="Arial"/>
          <w:sz w:val="24"/>
          <w:szCs w:val="24"/>
        </w:rPr>
        <w:sectPr w:rsidR="00F956A5" w:rsidRPr="00086F1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F956A5" w:rsidRPr="00086F15">
        <w:rPr>
          <w:rFonts w:ascii="Arial" w:hAnsi="Arial" w:cs="Arial"/>
          <w:sz w:val="24"/>
          <w:szCs w:val="24"/>
        </w:rPr>
        <w:t>М.П.</w:t>
      </w:r>
    </w:p>
    <w:p w:rsidR="00F956A5" w:rsidRPr="00086F15" w:rsidRDefault="00F956A5" w:rsidP="00F956A5">
      <w:pPr>
        <w:rPr>
          <w:rFonts w:ascii="Arial" w:hAnsi="Arial" w:cs="Arial"/>
          <w:sz w:val="24"/>
          <w:szCs w:val="24"/>
        </w:rPr>
      </w:pPr>
    </w:p>
    <w:p w:rsidR="00F956A5" w:rsidRPr="00086F15" w:rsidRDefault="00F956A5" w:rsidP="00F956A5">
      <w:pPr>
        <w:rPr>
          <w:rFonts w:ascii="Arial" w:hAnsi="Arial" w:cs="Arial"/>
          <w:b/>
          <w:sz w:val="24"/>
          <w:szCs w:val="24"/>
        </w:rPr>
      </w:pPr>
    </w:p>
    <w:p w:rsidR="00F956A5" w:rsidRPr="00086F15" w:rsidRDefault="00F956A5" w:rsidP="00BE6F68">
      <w:pPr>
        <w:tabs>
          <w:tab w:val="left" w:pos="8415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sectPr w:rsidR="00F956A5" w:rsidRPr="00086F15" w:rsidSect="00BE6F68">
      <w:pgSz w:w="11906" w:h="16838"/>
      <w:pgMar w:top="1134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3C" w:rsidRDefault="00B5613C" w:rsidP="00086F15">
      <w:r>
        <w:separator/>
      </w:r>
    </w:p>
  </w:endnote>
  <w:endnote w:type="continuationSeparator" w:id="0">
    <w:p w:rsidR="00B5613C" w:rsidRDefault="00B5613C" w:rsidP="0008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3C" w:rsidRDefault="00B5613C" w:rsidP="00086F15">
      <w:r>
        <w:separator/>
      </w:r>
    </w:p>
  </w:footnote>
  <w:footnote w:type="continuationSeparator" w:id="0">
    <w:p w:rsidR="00B5613C" w:rsidRDefault="00B5613C" w:rsidP="0008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B4E18"/>
    <w:multiLevelType w:val="hybridMultilevel"/>
    <w:tmpl w:val="EBDAC836"/>
    <w:lvl w:ilvl="0" w:tplc="9752A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C55"/>
    <w:rsid w:val="000015AB"/>
    <w:rsid w:val="000305CE"/>
    <w:rsid w:val="00086F15"/>
    <w:rsid w:val="0009696B"/>
    <w:rsid w:val="000B5A26"/>
    <w:rsid w:val="000E61E0"/>
    <w:rsid w:val="00117BBC"/>
    <w:rsid w:val="00131BD4"/>
    <w:rsid w:val="001354B4"/>
    <w:rsid w:val="0013705D"/>
    <w:rsid w:val="001406AD"/>
    <w:rsid w:val="001F65A2"/>
    <w:rsid w:val="002349B6"/>
    <w:rsid w:val="002B22BB"/>
    <w:rsid w:val="002F5C55"/>
    <w:rsid w:val="002F6268"/>
    <w:rsid w:val="003564BC"/>
    <w:rsid w:val="00374218"/>
    <w:rsid w:val="0037426B"/>
    <w:rsid w:val="00387B9F"/>
    <w:rsid w:val="00392EC4"/>
    <w:rsid w:val="003E7E41"/>
    <w:rsid w:val="00400AD1"/>
    <w:rsid w:val="00415E18"/>
    <w:rsid w:val="00416CEF"/>
    <w:rsid w:val="00441F6B"/>
    <w:rsid w:val="004577CD"/>
    <w:rsid w:val="0049581E"/>
    <w:rsid w:val="004B7F22"/>
    <w:rsid w:val="004D47BF"/>
    <w:rsid w:val="004D72B9"/>
    <w:rsid w:val="00510424"/>
    <w:rsid w:val="005279C1"/>
    <w:rsid w:val="00535363"/>
    <w:rsid w:val="00560928"/>
    <w:rsid w:val="00572B66"/>
    <w:rsid w:val="005A7993"/>
    <w:rsid w:val="005A7FED"/>
    <w:rsid w:val="005E3734"/>
    <w:rsid w:val="005E6A8C"/>
    <w:rsid w:val="006055F8"/>
    <w:rsid w:val="00614D40"/>
    <w:rsid w:val="0061726E"/>
    <w:rsid w:val="00626C62"/>
    <w:rsid w:val="0063260D"/>
    <w:rsid w:val="00651BA7"/>
    <w:rsid w:val="00675D65"/>
    <w:rsid w:val="006B5091"/>
    <w:rsid w:val="006C1702"/>
    <w:rsid w:val="006D02D6"/>
    <w:rsid w:val="006F6DBB"/>
    <w:rsid w:val="007327C1"/>
    <w:rsid w:val="00743794"/>
    <w:rsid w:val="00755554"/>
    <w:rsid w:val="00766C10"/>
    <w:rsid w:val="007876A5"/>
    <w:rsid w:val="008041AE"/>
    <w:rsid w:val="00833E4D"/>
    <w:rsid w:val="00857D5B"/>
    <w:rsid w:val="008732F3"/>
    <w:rsid w:val="0088180B"/>
    <w:rsid w:val="008C4FD8"/>
    <w:rsid w:val="008C5AC8"/>
    <w:rsid w:val="008C657B"/>
    <w:rsid w:val="009576FF"/>
    <w:rsid w:val="0097516C"/>
    <w:rsid w:val="00996AB7"/>
    <w:rsid w:val="009A14C8"/>
    <w:rsid w:val="00A12A81"/>
    <w:rsid w:val="00A25D8E"/>
    <w:rsid w:val="00A46B39"/>
    <w:rsid w:val="00A53E57"/>
    <w:rsid w:val="00A708EF"/>
    <w:rsid w:val="00AB10D8"/>
    <w:rsid w:val="00AB4D11"/>
    <w:rsid w:val="00AB63B7"/>
    <w:rsid w:val="00AD56E2"/>
    <w:rsid w:val="00AF7A3A"/>
    <w:rsid w:val="00B2170F"/>
    <w:rsid w:val="00B310DE"/>
    <w:rsid w:val="00B33764"/>
    <w:rsid w:val="00B5613C"/>
    <w:rsid w:val="00B738F5"/>
    <w:rsid w:val="00B949C7"/>
    <w:rsid w:val="00BC0644"/>
    <w:rsid w:val="00BC4FD0"/>
    <w:rsid w:val="00BD3BB6"/>
    <w:rsid w:val="00BE38F9"/>
    <w:rsid w:val="00BE6F68"/>
    <w:rsid w:val="00BF3289"/>
    <w:rsid w:val="00C252C4"/>
    <w:rsid w:val="00C40DF1"/>
    <w:rsid w:val="00C47E51"/>
    <w:rsid w:val="00C7088B"/>
    <w:rsid w:val="00C71B39"/>
    <w:rsid w:val="00CB04DC"/>
    <w:rsid w:val="00CB671E"/>
    <w:rsid w:val="00CD0220"/>
    <w:rsid w:val="00CE1A15"/>
    <w:rsid w:val="00CE600F"/>
    <w:rsid w:val="00D42131"/>
    <w:rsid w:val="00D90241"/>
    <w:rsid w:val="00DA1777"/>
    <w:rsid w:val="00DA2A69"/>
    <w:rsid w:val="00DD6F97"/>
    <w:rsid w:val="00DE2B82"/>
    <w:rsid w:val="00DF54BF"/>
    <w:rsid w:val="00E24497"/>
    <w:rsid w:val="00E36402"/>
    <w:rsid w:val="00E70319"/>
    <w:rsid w:val="00E84D0D"/>
    <w:rsid w:val="00E87C5A"/>
    <w:rsid w:val="00F34130"/>
    <w:rsid w:val="00F36F5E"/>
    <w:rsid w:val="00F42EBC"/>
    <w:rsid w:val="00F44847"/>
    <w:rsid w:val="00F56685"/>
    <w:rsid w:val="00F9548B"/>
    <w:rsid w:val="00F956A5"/>
    <w:rsid w:val="00FA246A"/>
    <w:rsid w:val="00FA3C82"/>
    <w:rsid w:val="00FE78C9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5:chartTrackingRefBased/>
  <w15:docId w15:val="{D7174542-376C-458D-BF8B-E1E540C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1F6B"/>
    <w:pPr>
      <w:ind w:left="720"/>
      <w:contextualSpacing/>
    </w:pPr>
  </w:style>
  <w:style w:type="paragraph" w:styleId="2">
    <w:name w:val="Body Text Indent 2"/>
    <w:basedOn w:val="a"/>
    <w:link w:val="20"/>
    <w:rsid w:val="00E36402"/>
    <w:pPr>
      <w:ind w:firstLine="284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E36402"/>
  </w:style>
  <w:style w:type="paragraph" w:customStyle="1" w:styleId="ConsNormal">
    <w:name w:val="ConsNormal"/>
    <w:rsid w:val="00BE6F68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Название"/>
    <w:basedOn w:val="a"/>
    <w:link w:val="a8"/>
    <w:qFormat/>
    <w:rsid w:val="00BE6F68"/>
    <w:pPr>
      <w:widowControl w:val="0"/>
      <w:jc w:val="center"/>
    </w:pPr>
    <w:rPr>
      <w:b/>
      <w:snapToGrid w:val="0"/>
      <w:sz w:val="28"/>
      <w:lang w:val="ru-RU"/>
    </w:rPr>
  </w:style>
  <w:style w:type="character" w:customStyle="1" w:styleId="a8">
    <w:name w:val="Название Знак"/>
    <w:basedOn w:val="a0"/>
    <w:link w:val="a7"/>
    <w:rsid w:val="00BE6F68"/>
    <w:rPr>
      <w:b/>
      <w:snapToGrid w:val="0"/>
      <w:sz w:val="28"/>
    </w:rPr>
  </w:style>
  <w:style w:type="paragraph" w:styleId="a9">
    <w:name w:val="header"/>
    <w:basedOn w:val="a"/>
    <w:link w:val="aa"/>
    <w:unhideWhenUsed/>
    <w:rsid w:val="00086F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86F15"/>
    <w:rPr>
      <w:lang w:val="en-IE"/>
    </w:rPr>
  </w:style>
  <w:style w:type="paragraph" w:styleId="ab">
    <w:name w:val="footer"/>
    <w:basedOn w:val="a"/>
    <w:link w:val="ac"/>
    <w:unhideWhenUsed/>
    <w:rsid w:val="00086F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86F15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2671-B389-45AB-97A7-B3D926A9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архитектуры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Маегов Евгений Владимирович</cp:lastModifiedBy>
  <cp:revision>2</cp:revision>
  <cp:lastPrinted>2022-03-22T02:06:00Z</cp:lastPrinted>
  <dcterms:created xsi:type="dcterms:W3CDTF">2022-04-13T06:51:00Z</dcterms:created>
  <dcterms:modified xsi:type="dcterms:W3CDTF">2022-04-13T06:51:00Z</dcterms:modified>
</cp:coreProperties>
</file>