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58" w:rsidRPr="00CA12D0" w:rsidRDefault="006A2358" w:rsidP="006A2358">
      <w:pPr>
        <w:spacing w:after="0" w:line="240" w:lineRule="auto"/>
        <w:jc w:val="center"/>
        <w:rPr>
          <w:rFonts w:ascii="Times New Roman" w:eastAsia="Calibri" w:cs="Times New Roman"/>
          <w:sz w:val="28"/>
          <w:szCs w:val="28"/>
          <w:lang w:eastAsia="ru-RU"/>
        </w:rPr>
      </w:pPr>
      <w:bookmarkStart w:id="0" w:name="_GoBack"/>
      <w:r w:rsidRPr="00CA12D0">
        <w:rPr>
          <w:rFonts w:ascii="Times New Roman" w:eastAsia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1980" cy="678180"/>
            <wp:effectExtent l="0" t="0" r="7620" b="7620"/>
            <wp:docPr id="2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2358" w:rsidRPr="00CA12D0" w:rsidRDefault="006A2358" w:rsidP="006A2358">
      <w:pPr>
        <w:spacing w:after="0" w:line="240" w:lineRule="auto"/>
        <w:jc w:val="center"/>
        <w:rPr>
          <w:rFonts w:ascii="Times New Roman" w:eastAsia="Calibri" w:cs="Times New Roman"/>
          <w:b/>
          <w:sz w:val="28"/>
          <w:szCs w:val="28"/>
          <w:lang w:eastAsia="ru-RU"/>
        </w:rPr>
      </w:pPr>
      <w:r w:rsidRPr="00CA12D0">
        <w:rPr>
          <w:rFonts w:ascii="Times New Roman" w:eastAsia="Calibri" w:cs="Times New Roman"/>
          <w:b/>
          <w:sz w:val="28"/>
          <w:szCs w:val="28"/>
          <w:lang w:eastAsia="ru-RU"/>
        </w:rPr>
        <w:t>КРАСНОЯРСКИЙ КРАЙ</w:t>
      </w:r>
    </w:p>
    <w:p w:rsidR="006A2358" w:rsidRPr="00CA12D0" w:rsidRDefault="006A2358" w:rsidP="006A2358">
      <w:pPr>
        <w:keepNext/>
        <w:spacing w:after="0" w:line="240" w:lineRule="auto"/>
        <w:jc w:val="center"/>
        <w:outlineLvl w:val="1"/>
        <w:rPr>
          <w:rFonts w:ascii="Times New Roman" w:eastAsia="Times New Roman" w:cs="Times New Roman"/>
          <w:b/>
          <w:sz w:val="28"/>
          <w:szCs w:val="28"/>
          <w:lang w:eastAsia="ru-RU"/>
        </w:rPr>
      </w:pPr>
      <w:r w:rsidRPr="00CA12D0">
        <w:rPr>
          <w:rFonts w:ascii="Times New Roman" w:eastAsia="Times New Roman" w:cs="Times New Roman"/>
          <w:b/>
          <w:sz w:val="28"/>
          <w:szCs w:val="28"/>
          <w:lang w:eastAsia="ru-RU"/>
        </w:rPr>
        <w:t xml:space="preserve">ШУШЕНСКИЙ РАЙОННЫЙ СОВЕТ ДЕПУТАТОВ      </w:t>
      </w:r>
    </w:p>
    <w:p w:rsidR="006A2358" w:rsidRPr="00CA12D0" w:rsidRDefault="006A2358" w:rsidP="006A2358">
      <w:pPr>
        <w:spacing w:after="0" w:line="240" w:lineRule="auto"/>
        <w:rPr>
          <w:rFonts w:ascii="Times New Roman" w:eastAsia="Calibri" w:cs="Times New Roman"/>
          <w:sz w:val="28"/>
          <w:szCs w:val="28"/>
          <w:lang w:eastAsia="ru-RU"/>
        </w:rPr>
      </w:pPr>
    </w:p>
    <w:p w:rsidR="006A2358" w:rsidRPr="00CA12D0" w:rsidRDefault="006A2358" w:rsidP="006A2358">
      <w:pPr>
        <w:spacing w:after="0" w:line="240" w:lineRule="auto"/>
        <w:ind w:left="-142"/>
        <w:jc w:val="center"/>
        <w:rPr>
          <w:rFonts w:ascii="Times New Roman" w:eastAsia="Calibri" w:cs="Times New Roman"/>
          <w:b/>
          <w:sz w:val="28"/>
          <w:szCs w:val="28"/>
          <w:lang w:eastAsia="ru-RU"/>
        </w:rPr>
      </w:pPr>
      <w:r w:rsidRPr="00CA12D0">
        <w:rPr>
          <w:rFonts w:ascii="Times New Roman" w:eastAsia="Calibri" w:cs="Times New Roman"/>
          <w:b/>
          <w:sz w:val="28"/>
          <w:szCs w:val="28"/>
          <w:lang w:eastAsia="ru-RU"/>
        </w:rPr>
        <w:t>РЕШЕНИЕ</w:t>
      </w:r>
    </w:p>
    <w:tbl>
      <w:tblPr>
        <w:tblW w:w="11341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1"/>
        <w:gridCol w:w="1701"/>
      </w:tblGrid>
      <w:tr w:rsidR="006A2358" w:rsidRPr="00CA12D0" w:rsidTr="008703B5">
        <w:trPr>
          <w:trHeight w:val="730"/>
        </w:trPr>
        <w:tc>
          <w:tcPr>
            <w:tcW w:w="3119" w:type="dxa"/>
          </w:tcPr>
          <w:p w:rsidR="006A2358" w:rsidRPr="00CA12D0" w:rsidRDefault="006A2358" w:rsidP="006A2358">
            <w:pPr>
              <w:spacing w:after="0" w:line="240" w:lineRule="auto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 w:rsidRPr="00CA12D0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6A2358" w:rsidRPr="00CA12D0" w:rsidRDefault="001571ED" w:rsidP="006A2358">
            <w:pPr>
              <w:spacing w:after="0" w:line="240" w:lineRule="auto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>16.12.</w:t>
            </w:r>
            <w:r w:rsidR="00650D36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521" w:type="dxa"/>
          </w:tcPr>
          <w:p w:rsidR="006A2358" w:rsidRPr="00CA12D0" w:rsidRDefault="006A2358" w:rsidP="006A2358">
            <w:pPr>
              <w:tabs>
                <w:tab w:val="left" w:pos="5454"/>
              </w:tabs>
              <w:spacing w:after="0" w:line="240" w:lineRule="auto"/>
              <w:ind w:left="5420" w:right="-959" w:hanging="2868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 w:rsidRPr="00CA12D0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  <w:p w:rsidR="006A2358" w:rsidRPr="00CA12D0" w:rsidRDefault="00CA12D0" w:rsidP="006A2358">
            <w:pPr>
              <w:spacing w:after="0" w:line="240" w:lineRule="auto"/>
              <w:outlineLvl w:val="0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 w:rsidRPr="00CA12D0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        </w:t>
            </w:r>
            <w:r w:rsidR="006A2358" w:rsidRPr="00CA12D0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 пгт Шушенское      </w:t>
            </w:r>
            <w:r w:rsidR="00650D36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          </w:t>
            </w:r>
            <w:r w:rsidR="006A2358" w:rsidRPr="00CA12D0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№ </w:t>
            </w:r>
            <w:r w:rsidR="001571ED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>246-22/н</w:t>
            </w:r>
          </w:p>
          <w:p w:rsidR="006A2358" w:rsidRPr="00CA12D0" w:rsidRDefault="006A2358" w:rsidP="006A2358">
            <w:pPr>
              <w:tabs>
                <w:tab w:val="left" w:pos="5454"/>
              </w:tabs>
              <w:spacing w:after="0" w:line="240" w:lineRule="auto"/>
              <w:ind w:right="-959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 w:rsidRPr="00CA12D0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  <w:tc>
          <w:tcPr>
            <w:tcW w:w="1701" w:type="dxa"/>
          </w:tcPr>
          <w:p w:rsidR="006A2358" w:rsidRPr="00CA12D0" w:rsidRDefault="006A2358" w:rsidP="006A2358">
            <w:pPr>
              <w:spacing w:after="0" w:line="240" w:lineRule="auto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6A2358" w:rsidRPr="00CA12D0" w:rsidRDefault="006A2358" w:rsidP="00302DBD">
      <w:pPr>
        <w:tabs>
          <w:tab w:val="left" w:pos="3686"/>
          <w:tab w:val="left" w:pos="3828"/>
        </w:tabs>
        <w:spacing w:after="0" w:line="240" w:lineRule="auto"/>
        <w:ind w:right="4535"/>
        <w:jc w:val="both"/>
        <w:rPr>
          <w:rFonts w:ascii="Times New Roman" w:eastAsia="Calibri" w:cs="Times New Roman"/>
          <w:bCs/>
          <w:sz w:val="28"/>
          <w:szCs w:val="28"/>
          <w:lang w:eastAsia="ru-RU"/>
        </w:rPr>
      </w:pPr>
      <w:r w:rsidRPr="00CA12D0">
        <w:rPr>
          <w:rFonts w:ascii="Times New Roman" w:eastAsia="Calibri" w:cs="Times New Roman"/>
          <w:bCs/>
          <w:sz w:val="28"/>
          <w:szCs w:val="28"/>
          <w:lang w:eastAsia="ru-RU"/>
        </w:rPr>
        <w:t>Об утверждении Порядка и условий</w:t>
      </w:r>
      <w:r w:rsidR="00210D4E"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предоставления иных межбюджетных трансфертов</w:t>
      </w:r>
      <w:r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из бюджета Шушенского</w:t>
      </w:r>
      <w:r w:rsidR="008C1AB6"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муниципального района бюджетам</w:t>
      </w:r>
      <w:r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</w:t>
      </w:r>
      <w:r w:rsidR="005721CE"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сельских поселений </w:t>
      </w:r>
      <w:r w:rsidRPr="00CA12D0">
        <w:rPr>
          <w:rFonts w:ascii="Times New Roman" w:eastAsia="Calibri" w:cs="Times New Roman"/>
          <w:bCs/>
          <w:sz w:val="28"/>
          <w:szCs w:val="28"/>
          <w:lang w:eastAsia="ru-RU"/>
        </w:rPr>
        <w:t>Шушенского района на государс</w:t>
      </w:r>
      <w:r w:rsidR="00E51BAC" w:rsidRPr="00CA12D0">
        <w:rPr>
          <w:rFonts w:ascii="Times New Roman" w:eastAsia="Calibri" w:cs="Times New Roman"/>
          <w:bCs/>
          <w:sz w:val="28"/>
          <w:szCs w:val="28"/>
          <w:lang w:eastAsia="ru-RU"/>
        </w:rPr>
        <w:t>твенную поддержку муниципальных комплексных проектов</w:t>
      </w:r>
      <w:r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развития </w:t>
      </w:r>
    </w:p>
    <w:p w:rsidR="006A2358" w:rsidRPr="00CA12D0" w:rsidRDefault="006A2358" w:rsidP="006A2358">
      <w:pPr>
        <w:spacing w:after="0" w:line="240" w:lineRule="auto"/>
        <w:ind w:right="4393"/>
        <w:jc w:val="both"/>
        <w:rPr>
          <w:rFonts w:ascii="Times New Roman" w:eastAsia="Calibri" w:cs="Times New Roman"/>
          <w:bCs/>
          <w:sz w:val="28"/>
          <w:szCs w:val="28"/>
          <w:lang w:eastAsia="ru-RU"/>
        </w:rPr>
      </w:pPr>
    </w:p>
    <w:p w:rsidR="006A2358" w:rsidRPr="00CA12D0" w:rsidRDefault="006A2358" w:rsidP="006A2358">
      <w:pPr>
        <w:spacing w:after="0" w:line="240" w:lineRule="auto"/>
        <w:ind w:firstLine="709"/>
        <w:jc w:val="both"/>
        <w:rPr>
          <w:rFonts w:ascii="Times New Roman" w:eastAsia="Calibri" w:cs="Times New Roman"/>
          <w:spacing w:val="-1"/>
          <w:sz w:val="28"/>
          <w:szCs w:val="28"/>
          <w:lang w:eastAsia="ru-RU"/>
        </w:rPr>
      </w:pPr>
      <w:bookmarkStart w:id="1" w:name="sub_888"/>
      <w:r w:rsidRPr="00CA12D0">
        <w:rPr>
          <w:rFonts w:ascii="Times New Roman" w:eastAsia="Calibri" w:cs="Times New Roman"/>
          <w:sz w:val="28"/>
          <w:szCs w:val="28"/>
          <w:lang w:eastAsia="ru-RU"/>
        </w:rPr>
        <w:t>В соответствии со статьей 142.4 Бюджетного кодекса Росс</w:t>
      </w:r>
      <w:r w:rsidR="001E7583">
        <w:rPr>
          <w:rFonts w:ascii="Times New Roman" w:eastAsia="Calibri" w:cs="Times New Roman"/>
          <w:sz w:val="28"/>
          <w:szCs w:val="28"/>
          <w:lang w:eastAsia="ru-RU"/>
        </w:rPr>
        <w:t>ийской Федерации от 31.07.1998 №</w:t>
      </w:r>
      <w:r w:rsidRPr="00CA12D0">
        <w:rPr>
          <w:rFonts w:ascii="Times New Roman" w:eastAsia="Calibri" w:cs="Times New Roman"/>
          <w:sz w:val="28"/>
          <w:szCs w:val="28"/>
          <w:lang w:eastAsia="ru-RU"/>
        </w:rPr>
        <w:t>145-ФЗ,</w:t>
      </w:r>
      <w:r w:rsidR="00450DCC"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 абзацем</w:t>
      </w:r>
      <w:r w:rsidR="00D93D57"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 2</w:t>
      </w:r>
      <w:r w:rsidR="00450DCC"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 части 4 статьи 15</w:t>
      </w:r>
      <w:r w:rsidR="00D93D57"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 Феде</w:t>
      </w:r>
      <w:r w:rsidR="00F7566A">
        <w:rPr>
          <w:rFonts w:ascii="Times New Roman" w:eastAsia="Calibri" w:cs="Times New Roman"/>
          <w:sz w:val="28"/>
          <w:szCs w:val="28"/>
          <w:lang w:eastAsia="ru-RU"/>
        </w:rPr>
        <w:t>рального закона от 06.10.2003 №</w:t>
      </w:r>
      <w:r w:rsidR="00D93D57"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955210" w:rsidRPr="00CA12D0">
        <w:rPr>
          <w:rFonts w:ascii="Times New Roman" w:eastAsia="Calibri" w:cs="Times New Roman"/>
          <w:sz w:val="28"/>
          <w:szCs w:val="28"/>
          <w:lang w:eastAsia="ru-RU"/>
        </w:rPr>
        <w:t>постановлением Правительства Кра</w:t>
      </w:r>
      <w:r w:rsidR="00F7566A">
        <w:rPr>
          <w:rFonts w:ascii="Times New Roman" w:eastAsia="Calibri" w:cs="Times New Roman"/>
          <w:sz w:val="28"/>
          <w:szCs w:val="28"/>
          <w:lang w:eastAsia="ru-RU"/>
        </w:rPr>
        <w:t>сноярского края от 29.09.2021 №</w:t>
      </w:r>
      <w:r w:rsidR="00955210"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686-п «Об утверждении государственной программы Красноярского края «Комплексное территориальное развитие Красноярского края», </w:t>
      </w:r>
      <w:r w:rsidRPr="00CA12D0">
        <w:rPr>
          <w:rFonts w:ascii="Times New Roman" w:eastAsia="Calibri" w:cs="Times New Roman"/>
          <w:spacing w:val="-1"/>
          <w:sz w:val="28"/>
          <w:szCs w:val="28"/>
          <w:lang w:eastAsia="ru-RU"/>
        </w:rPr>
        <w:t xml:space="preserve">руководствуясь статьями 18, 26, 30 Устава Шушенского района Красноярского края, Шушенский районный Совет депутатов </w:t>
      </w:r>
    </w:p>
    <w:p w:rsidR="006A2358" w:rsidRPr="00CA12D0" w:rsidRDefault="006A2358" w:rsidP="006A2358">
      <w:pPr>
        <w:spacing w:after="0" w:line="240" w:lineRule="auto"/>
        <w:ind w:firstLine="709"/>
        <w:jc w:val="both"/>
        <w:rPr>
          <w:rFonts w:ascii="Times New Roman" w:eastAsia="Calibri" w:cs="Times New Roman"/>
          <w:spacing w:val="-1"/>
          <w:sz w:val="28"/>
          <w:szCs w:val="28"/>
          <w:lang w:eastAsia="ru-RU"/>
        </w:rPr>
      </w:pPr>
      <w:r w:rsidRPr="00CA12D0">
        <w:rPr>
          <w:rFonts w:ascii="Times New Roman" w:eastAsia="Calibri" w:cs="Times New Roman"/>
          <w:spacing w:val="-1"/>
          <w:sz w:val="28"/>
          <w:szCs w:val="28"/>
          <w:lang w:eastAsia="ru-RU"/>
        </w:rPr>
        <w:t>РЕШИЛ</w:t>
      </w:r>
      <w:r w:rsidRPr="00CA12D0">
        <w:rPr>
          <w:rFonts w:ascii="Times New Roman" w:eastAsia="Calibri" w:cs="Times New Roman"/>
          <w:sz w:val="28"/>
          <w:szCs w:val="28"/>
          <w:lang w:eastAsia="ru-RU"/>
        </w:rPr>
        <w:t>:</w:t>
      </w:r>
    </w:p>
    <w:bookmarkEnd w:id="1"/>
    <w:p w:rsidR="006A2358" w:rsidRPr="00CA12D0" w:rsidRDefault="006A2358" w:rsidP="006A2358">
      <w:pPr>
        <w:spacing w:after="0" w:line="240" w:lineRule="auto"/>
        <w:ind w:firstLine="709"/>
        <w:jc w:val="both"/>
        <w:rPr>
          <w:rFonts w:ascii="Times New Roman" w:eastAsia="Calibri" w:cs="Times New Roman"/>
          <w:bCs/>
          <w:sz w:val="28"/>
          <w:szCs w:val="28"/>
          <w:lang w:eastAsia="ru-RU"/>
        </w:rPr>
      </w:pPr>
      <w:r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1. Утвердить </w:t>
      </w:r>
      <w:r w:rsidRPr="00CA12D0">
        <w:rPr>
          <w:rFonts w:ascii="Times New Roman" w:eastAsia="Calibri" w:cs="Times New Roman"/>
          <w:bCs/>
          <w:sz w:val="28"/>
          <w:szCs w:val="28"/>
          <w:lang w:eastAsia="ru-RU"/>
        </w:rPr>
        <w:t>Порядо</w:t>
      </w:r>
      <w:r w:rsidR="00210D4E" w:rsidRPr="00CA12D0">
        <w:rPr>
          <w:rFonts w:ascii="Times New Roman" w:eastAsia="Calibri" w:cs="Times New Roman"/>
          <w:bCs/>
          <w:sz w:val="28"/>
          <w:szCs w:val="28"/>
          <w:lang w:eastAsia="ru-RU"/>
        </w:rPr>
        <w:t>к и условия предоставления иных межбюджетных трансфертов</w:t>
      </w:r>
      <w:r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из бюджета Шушенского</w:t>
      </w:r>
      <w:r w:rsidR="008C1AB6"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муниципального района бюджетам</w:t>
      </w:r>
      <w:r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</w:t>
      </w:r>
      <w:r w:rsidR="005721CE"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сельских поселений </w:t>
      </w:r>
      <w:r w:rsidRPr="00CA12D0">
        <w:rPr>
          <w:rFonts w:ascii="Times New Roman" w:eastAsia="Calibri" w:cs="Times New Roman"/>
          <w:bCs/>
          <w:sz w:val="28"/>
          <w:szCs w:val="28"/>
          <w:lang w:eastAsia="ru-RU"/>
        </w:rPr>
        <w:t>Шушенского района на государ</w:t>
      </w:r>
      <w:r w:rsidR="00E51BAC" w:rsidRPr="00CA12D0">
        <w:rPr>
          <w:rFonts w:ascii="Times New Roman" w:eastAsia="Calibri" w:cs="Times New Roman"/>
          <w:bCs/>
          <w:sz w:val="28"/>
          <w:szCs w:val="28"/>
          <w:lang w:eastAsia="ru-RU"/>
        </w:rPr>
        <w:t>ственную поддержку муниципальных комплексных проектов</w:t>
      </w:r>
      <w:r w:rsidR="006A6C15"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развития</w:t>
      </w:r>
      <w:r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согласно</w:t>
      </w:r>
      <w:r w:rsidR="00D93D57"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приложению</w:t>
      </w:r>
      <w:r w:rsidR="00CA12D0"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к настоящему решению</w:t>
      </w:r>
      <w:r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. </w:t>
      </w:r>
    </w:p>
    <w:p w:rsidR="006A2358" w:rsidRPr="00CA12D0" w:rsidRDefault="006A2358" w:rsidP="006A2358">
      <w:pP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  <w:lang w:eastAsia="ru-RU"/>
        </w:rPr>
      </w:pPr>
      <w:r w:rsidRPr="00CA12D0">
        <w:rPr>
          <w:rFonts w:ascii="Times New Roman" w:eastAsia="Calibri" w:cs="Times New Roman"/>
          <w:sz w:val="28"/>
          <w:szCs w:val="28"/>
          <w:lang w:eastAsia="ru-RU"/>
        </w:rPr>
        <w:t>2. 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бизнесу.</w:t>
      </w:r>
    </w:p>
    <w:p w:rsidR="006A2358" w:rsidRPr="00CA12D0" w:rsidRDefault="006A2358" w:rsidP="006A2358">
      <w:pP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  <w:lang w:eastAsia="ru-RU"/>
        </w:rPr>
      </w:pPr>
      <w:r w:rsidRPr="00CA12D0">
        <w:rPr>
          <w:rFonts w:ascii="Times New Roman" w:eastAsia="Calibri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газете «Ведомости» Шушенского района.</w:t>
      </w:r>
    </w:p>
    <w:p w:rsidR="006A2358" w:rsidRDefault="006A2358" w:rsidP="006A2358">
      <w:pP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  <w:lang w:eastAsia="ru-RU"/>
        </w:rPr>
      </w:pPr>
    </w:p>
    <w:p w:rsidR="00CA12D0" w:rsidRPr="00CA12D0" w:rsidRDefault="00CA12D0" w:rsidP="006A2358">
      <w:pP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CA12D0" w:rsidTr="00CA12D0">
        <w:tc>
          <w:tcPr>
            <w:tcW w:w="4957" w:type="dxa"/>
          </w:tcPr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</w:pPr>
            <w:r w:rsidRPr="00CA12D0"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  <w:t>Председатель Шушенского</w:t>
            </w:r>
          </w:p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  <w:t>районного Совета депутатов</w:t>
            </w:r>
            <w:r w:rsidRPr="00CA12D0"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  <w:t xml:space="preserve">           </w:t>
            </w:r>
          </w:p>
        </w:tc>
        <w:tc>
          <w:tcPr>
            <w:tcW w:w="4388" w:type="dxa"/>
          </w:tcPr>
          <w:p w:rsidR="00CA12D0" w:rsidRPr="00CA12D0" w:rsidRDefault="00CA12D0" w:rsidP="00CA12D0">
            <w:pPr>
              <w:tabs>
                <w:tab w:val="left" w:pos="6750"/>
              </w:tabs>
              <w:spacing w:after="0" w:line="240" w:lineRule="auto"/>
              <w:ind w:right="198"/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  <w:t xml:space="preserve">Глава Шушенского </w:t>
            </w:r>
            <w:r w:rsidRPr="00CA12D0"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  <w:t>района</w:t>
            </w:r>
          </w:p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 w:rsidR="00CA12D0" w:rsidTr="00CA12D0">
        <w:tc>
          <w:tcPr>
            <w:tcW w:w="4957" w:type="dxa"/>
          </w:tcPr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</w:p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>______________ А.Г. Керзик</w:t>
            </w:r>
          </w:p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</w:p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>______________ Д.В. Джигренюк</w:t>
            </w:r>
          </w:p>
        </w:tc>
      </w:tr>
    </w:tbl>
    <w:p w:rsidR="006A2358" w:rsidRPr="00CA12D0" w:rsidRDefault="00CA12D0" w:rsidP="00CA12D0">
      <w:pPr>
        <w:tabs>
          <w:tab w:val="left" w:pos="7114"/>
        </w:tabs>
        <w:spacing w:after="0" w:line="240" w:lineRule="auto"/>
        <w:ind w:left="5040" w:right="198"/>
        <w:jc w:val="right"/>
        <w:rPr>
          <w:rFonts w:asci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cs="Times New Roman"/>
          <w:sz w:val="28"/>
          <w:szCs w:val="28"/>
          <w:shd w:val="clear" w:color="auto" w:fill="FFFFFF"/>
        </w:rPr>
        <w:lastRenderedPageBreak/>
        <w:tab/>
      </w:r>
      <w:r w:rsidR="006A2358" w:rsidRPr="00CA12D0">
        <w:rPr>
          <w:rFonts w:ascii="Times New Roman" w:eastAsia="Calibri" w:cs="Times New Roman"/>
          <w:sz w:val="28"/>
          <w:szCs w:val="28"/>
          <w:shd w:val="clear" w:color="auto" w:fill="FFFFFF"/>
        </w:rPr>
        <w:t xml:space="preserve">Приложение </w:t>
      </w:r>
    </w:p>
    <w:p w:rsidR="006A2358" w:rsidRPr="00CA12D0" w:rsidRDefault="006A2358" w:rsidP="006A2358">
      <w:pPr>
        <w:tabs>
          <w:tab w:val="left" w:pos="7114"/>
        </w:tabs>
        <w:spacing w:after="0" w:line="240" w:lineRule="auto"/>
        <w:ind w:left="5040" w:right="198"/>
        <w:jc w:val="right"/>
        <w:rPr>
          <w:rFonts w:ascii="Times New Roman" w:eastAsia="Calibri" w:cs="Times New Roman"/>
          <w:sz w:val="28"/>
          <w:szCs w:val="28"/>
          <w:shd w:val="clear" w:color="auto" w:fill="FFFFFF"/>
        </w:rPr>
      </w:pPr>
      <w:r w:rsidRPr="00CA12D0">
        <w:rPr>
          <w:rFonts w:ascii="Times New Roman" w:eastAsia="Calibri" w:cs="Times New Roman"/>
          <w:sz w:val="28"/>
          <w:szCs w:val="28"/>
          <w:shd w:val="clear" w:color="auto" w:fill="FFFFFF"/>
        </w:rPr>
        <w:t>УТВЕРЖДЕНО</w:t>
      </w:r>
    </w:p>
    <w:p w:rsidR="006A2358" w:rsidRPr="00CA12D0" w:rsidRDefault="006A2358" w:rsidP="006A2358">
      <w:pPr>
        <w:tabs>
          <w:tab w:val="left" w:pos="7114"/>
        </w:tabs>
        <w:spacing w:after="0" w:line="240" w:lineRule="auto"/>
        <w:ind w:left="5040" w:right="198"/>
        <w:jc w:val="right"/>
        <w:rPr>
          <w:rFonts w:ascii="Times New Roman" w:eastAsia="Calibri" w:cs="Times New Roman"/>
          <w:sz w:val="28"/>
          <w:szCs w:val="28"/>
          <w:shd w:val="clear" w:color="auto" w:fill="FFFFFF"/>
        </w:rPr>
      </w:pPr>
      <w:r w:rsidRPr="00CA12D0">
        <w:rPr>
          <w:rFonts w:ascii="Times New Roman" w:eastAsia="Calibri" w:cs="Times New Roman"/>
          <w:sz w:val="28"/>
          <w:szCs w:val="28"/>
          <w:shd w:val="clear" w:color="auto" w:fill="FFFFFF"/>
        </w:rPr>
        <w:t xml:space="preserve">Решением Шушенского </w:t>
      </w:r>
    </w:p>
    <w:p w:rsidR="006A2358" w:rsidRPr="00CA12D0" w:rsidRDefault="006A2358" w:rsidP="006A2358">
      <w:pPr>
        <w:tabs>
          <w:tab w:val="left" w:pos="7114"/>
        </w:tabs>
        <w:spacing w:after="0" w:line="240" w:lineRule="auto"/>
        <w:ind w:left="5040" w:right="198"/>
        <w:jc w:val="right"/>
        <w:rPr>
          <w:rFonts w:ascii="Times New Roman" w:eastAsia="Calibri" w:cs="Times New Roman"/>
          <w:sz w:val="28"/>
          <w:szCs w:val="28"/>
          <w:shd w:val="clear" w:color="auto" w:fill="FFFFFF"/>
        </w:rPr>
      </w:pPr>
      <w:r w:rsidRPr="00CA12D0">
        <w:rPr>
          <w:rFonts w:ascii="Times New Roman" w:eastAsia="Calibri" w:cs="Times New Roman"/>
          <w:sz w:val="28"/>
          <w:szCs w:val="28"/>
          <w:shd w:val="clear" w:color="auto" w:fill="FFFFFF"/>
        </w:rPr>
        <w:t>районного Совета депутатов</w:t>
      </w:r>
    </w:p>
    <w:p w:rsidR="006A2358" w:rsidRPr="00CA12D0" w:rsidRDefault="006A2358" w:rsidP="006A2358">
      <w:pPr>
        <w:tabs>
          <w:tab w:val="left" w:pos="7114"/>
        </w:tabs>
        <w:spacing w:after="0" w:line="240" w:lineRule="auto"/>
        <w:ind w:left="5040" w:right="198"/>
        <w:jc w:val="right"/>
        <w:rPr>
          <w:rFonts w:ascii="Times New Roman" w:eastAsia="Calibri" w:cs="Times New Roman"/>
          <w:sz w:val="28"/>
          <w:szCs w:val="28"/>
          <w:shd w:val="clear" w:color="auto" w:fill="FFFFFF"/>
        </w:rPr>
      </w:pPr>
      <w:r w:rsidRPr="00CA12D0">
        <w:rPr>
          <w:rFonts w:ascii="Times New Roman" w:eastAsia="Calibri" w:cs="Times New Roman"/>
          <w:sz w:val="28"/>
          <w:szCs w:val="28"/>
          <w:shd w:val="clear" w:color="auto" w:fill="FFFFFF"/>
        </w:rPr>
        <w:t xml:space="preserve">от </w:t>
      </w:r>
      <w:r w:rsidR="001571ED">
        <w:rPr>
          <w:rFonts w:ascii="Times New Roman" w:eastAsia="Calibri" w:cs="Times New Roman"/>
          <w:sz w:val="28"/>
          <w:szCs w:val="28"/>
          <w:shd w:val="clear" w:color="auto" w:fill="FFFFFF"/>
        </w:rPr>
        <w:t>16.12.</w:t>
      </w:r>
      <w:r w:rsidRPr="00CA12D0">
        <w:rPr>
          <w:rFonts w:ascii="Times New Roman" w:eastAsia="Calibri" w:cs="Times New Roman"/>
          <w:sz w:val="28"/>
          <w:szCs w:val="28"/>
          <w:shd w:val="clear" w:color="auto" w:fill="FFFFFF"/>
        </w:rPr>
        <w:t xml:space="preserve">2022 № </w:t>
      </w:r>
      <w:r w:rsidR="001571ED">
        <w:rPr>
          <w:rFonts w:ascii="Times New Roman" w:eastAsia="Calibri" w:cs="Times New Roman"/>
          <w:sz w:val="28"/>
          <w:szCs w:val="28"/>
          <w:shd w:val="clear" w:color="auto" w:fill="FFFFFF"/>
        </w:rPr>
        <w:t>246-22/н</w:t>
      </w:r>
      <w:r w:rsidRPr="00CA12D0">
        <w:rPr>
          <w:rFonts w:ascii="Times New Roman" w:eastAsia="Calibri" w:cs="Times New Roman"/>
          <w:sz w:val="28"/>
          <w:szCs w:val="28"/>
          <w:shd w:val="clear" w:color="auto" w:fill="FFFFFF"/>
        </w:rPr>
        <w:t xml:space="preserve">       </w:t>
      </w:r>
    </w:p>
    <w:p w:rsidR="00D21ADF" w:rsidRPr="00CA12D0" w:rsidRDefault="00D21ADF" w:rsidP="006A2358">
      <w:pPr>
        <w:pStyle w:val="ConsPlusNormal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D21ADF" w:rsidRPr="00CA12D0" w:rsidRDefault="009D2368" w:rsidP="00D21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b/>
          <w:bCs/>
          <w:sz w:val="28"/>
          <w:szCs w:val="28"/>
        </w:rPr>
      </w:pPr>
      <w:r w:rsidRPr="00CA12D0">
        <w:rPr>
          <w:rFonts w:ascii="Times New Roman" w:cs="Times New Roman"/>
          <w:b/>
          <w:bCs/>
          <w:sz w:val="28"/>
          <w:szCs w:val="28"/>
        </w:rPr>
        <w:t>Порядок</w:t>
      </w:r>
    </w:p>
    <w:p w:rsidR="00D21ADF" w:rsidRPr="00CA12D0" w:rsidRDefault="0010048A" w:rsidP="00D21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b/>
          <w:bCs/>
          <w:sz w:val="28"/>
          <w:szCs w:val="28"/>
        </w:rPr>
      </w:pPr>
      <w:r w:rsidRPr="00CA12D0">
        <w:rPr>
          <w:rFonts w:ascii="Times New Roman" w:cs="Times New Roman"/>
          <w:b/>
          <w:bCs/>
          <w:sz w:val="28"/>
          <w:szCs w:val="28"/>
        </w:rPr>
        <w:t xml:space="preserve">и условия </w:t>
      </w:r>
      <w:r w:rsidR="009D2368" w:rsidRPr="00CA12D0">
        <w:rPr>
          <w:rFonts w:ascii="Times New Roman" w:cs="Times New Roman"/>
          <w:b/>
          <w:bCs/>
          <w:sz w:val="28"/>
          <w:szCs w:val="28"/>
        </w:rPr>
        <w:t>предоставления</w:t>
      </w:r>
      <w:r w:rsidR="00210D4E" w:rsidRPr="00CA12D0">
        <w:rPr>
          <w:rFonts w:ascii="Times New Roman" w:cs="Times New Roman"/>
          <w:b/>
          <w:bCs/>
          <w:sz w:val="28"/>
          <w:szCs w:val="28"/>
        </w:rPr>
        <w:t xml:space="preserve"> иных межбюджетных трансфертов</w:t>
      </w:r>
      <w:r w:rsidR="00D21ADF" w:rsidRPr="00CA12D0">
        <w:rPr>
          <w:rFonts w:ascii="Times New Roman" w:cs="Times New Roman"/>
          <w:b/>
          <w:bCs/>
          <w:sz w:val="28"/>
          <w:szCs w:val="28"/>
        </w:rPr>
        <w:t xml:space="preserve"> </w:t>
      </w:r>
      <w:r w:rsidR="009D2368" w:rsidRPr="00CA12D0">
        <w:rPr>
          <w:rFonts w:ascii="Times New Roman" w:cs="Times New Roman"/>
          <w:b/>
          <w:bCs/>
          <w:sz w:val="28"/>
          <w:szCs w:val="28"/>
        </w:rPr>
        <w:t xml:space="preserve">из бюджета Шушенского муниципального района </w:t>
      </w:r>
      <w:r w:rsidR="008C1AB6" w:rsidRPr="00CA12D0">
        <w:rPr>
          <w:rFonts w:ascii="Times New Roman" w:cs="Times New Roman"/>
          <w:b/>
          <w:bCs/>
          <w:sz w:val="28"/>
          <w:szCs w:val="28"/>
        </w:rPr>
        <w:t>бюджетам</w:t>
      </w:r>
      <w:r w:rsidR="005721CE" w:rsidRPr="00CA12D0">
        <w:rPr>
          <w:rFonts w:ascii="Times New Roman" w:cs="Times New Roman"/>
          <w:b/>
          <w:bCs/>
          <w:sz w:val="28"/>
          <w:szCs w:val="28"/>
        </w:rPr>
        <w:t xml:space="preserve"> сельских поселений</w:t>
      </w:r>
      <w:r w:rsidR="00D21ADF" w:rsidRPr="00CA12D0">
        <w:rPr>
          <w:rFonts w:ascii="Times New Roman" w:cs="Times New Roman"/>
          <w:b/>
          <w:bCs/>
          <w:sz w:val="28"/>
          <w:szCs w:val="28"/>
        </w:rPr>
        <w:t xml:space="preserve"> </w:t>
      </w:r>
      <w:r w:rsidR="009D2368" w:rsidRPr="00CA12D0">
        <w:rPr>
          <w:rFonts w:ascii="Times New Roman" w:cs="Times New Roman"/>
          <w:b/>
          <w:bCs/>
          <w:sz w:val="28"/>
          <w:szCs w:val="28"/>
        </w:rPr>
        <w:t>Шушенского района</w:t>
      </w:r>
      <w:r w:rsidR="00D21ADF" w:rsidRPr="00CA12D0">
        <w:rPr>
          <w:rFonts w:ascii="Times New Roman" w:cs="Times New Roman"/>
          <w:b/>
          <w:bCs/>
          <w:sz w:val="28"/>
          <w:szCs w:val="28"/>
        </w:rPr>
        <w:t xml:space="preserve"> на государ</w:t>
      </w:r>
      <w:r w:rsidR="0006232E" w:rsidRPr="00CA12D0">
        <w:rPr>
          <w:rFonts w:ascii="Times New Roman" w:cs="Times New Roman"/>
          <w:b/>
          <w:bCs/>
          <w:sz w:val="28"/>
          <w:szCs w:val="28"/>
        </w:rPr>
        <w:t>с</w:t>
      </w:r>
      <w:r w:rsidR="00E51BAC" w:rsidRPr="00CA12D0">
        <w:rPr>
          <w:rFonts w:ascii="Times New Roman" w:cs="Times New Roman"/>
          <w:b/>
          <w:bCs/>
          <w:sz w:val="28"/>
          <w:szCs w:val="28"/>
        </w:rPr>
        <w:t>твенную поддержку муниципальных комплексных проектов</w:t>
      </w:r>
      <w:r w:rsidR="00D21ADF" w:rsidRPr="00CA12D0">
        <w:rPr>
          <w:rFonts w:ascii="Times New Roman" w:cs="Times New Roman"/>
          <w:b/>
          <w:bCs/>
          <w:sz w:val="28"/>
          <w:szCs w:val="28"/>
        </w:rPr>
        <w:t xml:space="preserve"> разв</w:t>
      </w:r>
      <w:r w:rsidR="00DC1416" w:rsidRPr="00CA12D0">
        <w:rPr>
          <w:rFonts w:ascii="Times New Roman" w:cs="Times New Roman"/>
          <w:b/>
          <w:bCs/>
          <w:sz w:val="28"/>
          <w:szCs w:val="28"/>
        </w:rPr>
        <w:t>ития</w:t>
      </w:r>
    </w:p>
    <w:p w:rsidR="00D21ADF" w:rsidRPr="00CA12D0" w:rsidRDefault="00D21ADF" w:rsidP="00D21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sz w:val="28"/>
          <w:szCs w:val="28"/>
        </w:rPr>
      </w:pPr>
    </w:p>
    <w:p w:rsidR="00D21ADF" w:rsidRPr="00CA12D0" w:rsidRDefault="00CA12D0" w:rsidP="00CA1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1. </w:t>
      </w:r>
      <w:r w:rsidR="00D21ADF" w:rsidRPr="00CA12D0">
        <w:rPr>
          <w:rFonts w:ascii="Times New Roman" w:cs="Times New Roman"/>
          <w:sz w:val="28"/>
          <w:szCs w:val="28"/>
        </w:rPr>
        <w:t>Общие положения</w:t>
      </w:r>
    </w:p>
    <w:p w:rsidR="005721CE" w:rsidRPr="00CA12D0" w:rsidRDefault="0006232E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 xml:space="preserve">1.1. Порядок </w:t>
      </w:r>
      <w:r w:rsidR="0010048A" w:rsidRPr="00CA12D0">
        <w:rPr>
          <w:rFonts w:ascii="Times New Roman" w:cs="Times New Roman"/>
          <w:sz w:val="28"/>
          <w:szCs w:val="28"/>
        </w:rPr>
        <w:t xml:space="preserve">и условия </w:t>
      </w:r>
      <w:r w:rsidR="00210D4E" w:rsidRPr="00CA12D0">
        <w:rPr>
          <w:rFonts w:ascii="Times New Roman" w:cs="Times New Roman"/>
          <w:sz w:val="28"/>
          <w:szCs w:val="28"/>
        </w:rPr>
        <w:t>предоставления иных межбюджетных трансфертов</w:t>
      </w:r>
      <w:r w:rsidRPr="00CA12D0">
        <w:rPr>
          <w:rFonts w:ascii="Times New Roman" w:cs="Times New Roman"/>
          <w:sz w:val="28"/>
          <w:szCs w:val="28"/>
        </w:rPr>
        <w:t xml:space="preserve"> </w:t>
      </w:r>
      <w:r w:rsidR="00E954C6" w:rsidRPr="00CA12D0">
        <w:rPr>
          <w:rFonts w:ascii="Times New Roman" w:cs="Times New Roman"/>
          <w:sz w:val="28"/>
          <w:szCs w:val="28"/>
        </w:rPr>
        <w:t xml:space="preserve">из бюджета Шушенского муниципального района </w:t>
      </w:r>
      <w:r w:rsidRPr="00CA12D0">
        <w:rPr>
          <w:rFonts w:ascii="Times New Roman" w:cs="Times New Roman"/>
          <w:sz w:val="28"/>
          <w:szCs w:val="28"/>
        </w:rPr>
        <w:t xml:space="preserve">бюджетам </w:t>
      </w:r>
      <w:r w:rsidR="003E1190" w:rsidRPr="00CA12D0">
        <w:rPr>
          <w:rFonts w:ascii="Times New Roman" w:cs="Times New Roman"/>
          <w:sz w:val="28"/>
          <w:szCs w:val="28"/>
        </w:rPr>
        <w:t xml:space="preserve">сельских поселений Шушенского района </w:t>
      </w:r>
      <w:r w:rsidRPr="00CA12D0">
        <w:rPr>
          <w:rFonts w:ascii="Times New Roman" w:cs="Times New Roman"/>
          <w:sz w:val="28"/>
          <w:szCs w:val="28"/>
        </w:rPr>
        <w:t xml:space="preserve">на </w:t>
      </w:r>
      <w:r w:rsidR="00D21ADF" w:rsidRPr="00CA12D0">
        <w:rPr>
          <w:rFonts w:ascii="Times New Roman" w:cs="Times New Roman"/>
          <w:sz w:val="28"/>
          <w:szCs w:val="28"/>
        </w:rPr>
        <w:t>государс</w:t>
      </w:r>
      <w:r w:rsidR="00E51BAC" w:rsidRPr="00CA12D0">
        <w:rPr>
          <w:rFonts w:ascii="Times New Roman" w:cs="Times New Roman"/>
          <w:sz w:val="28"/>
          <w:szCs w:val="28"/>
        </w:rPr>
        <w:t>твенную поддержку муниципальных комплексных проектов</w:t>
      </w:r>
      <w:r w:rsidRPr="00CA12D0">
        <w:rPr>
          <w:rFonts w:ascii="Times New Roman" w:cs="Times New Roman"/>
          <w:sz w:val="28"/>
          <w:szCs w:val="28"/>
        </w:rPr>
        <w:t xml:space="preserve"> развития</w:t>
      </w:r>
      <w:r w:rsidR="0010048A" w:rsidRPr="00CA12D0">
        <w:rPr>
          <w:rFonts w:ascii="Times New Roman" w:cs="Times New Roman"/>
          <w:sz w:val="28"/>
          <w:szCs w:val="28"/>
        </w:rPr>
        <w:t xml:space="preserve"> устанавливают</w:t>
      </w:r>
      <w:r w:rsidRPr="00CA12D0">
        <w:rPr>
          <w:rFonts w:ascii="Times New Roman" w:cs="Times New Roman"/>
          <w:sz w:val="28"/>
          <w:szCs w:val="28"/>
        </w:rPr>
        <w:t xml:space="preserve"> </w:t>
      </w:r>
      <w:r w:rsidR="0010048A" w:rsidRPr="00CA12D0">
        <w:rPr>
          <w:rFonts w:ascii="Times New Roman" w:cs="Times New Roman"/>
          <w:sz w:val="28"/>
          <w:szCs w:val="28"/>
        </w:rPr>
        <w:t xml:space="preserve">условия и </w:t>
      </w:r>
      <w:r w:rsidRPr="00CA12D0">
        <w:rPr>
          <w:rFonts w:ascii="Times New Roman" w:cs="Times New Roman"/>
          <w:sz w:val="28"/>
          <w:szCs w:val="28"/>
        </w:rPr>
        <w:t>порядо</w:t>
      </w:r>
      <w:r w:rsidR="00210D4E" w:rsidRPr="00CA12D0">
        <w:rPr>
          <w:rFonts w:ascii="Times New Roman" w:cs="Times New Roman"/>
          <w:sz w:val="28"/>
          <w:szCs w:val="28"/>
        </w:rPr>
        <w:t>к предоставления иных межбюджетных трансфертов</w:t>
      </w:r>
      <w:r w:rsidRPr="00CA12D0">
        <w:rPr>
          <w:rFonts w:ascii="Times New Roman" w:cs="Times New Roman"/>
          <w:sz w:val="28"/>
          <w:szCs w:val="28"/>
        </w:rPr>
        <w:t xml:space="preserve"> бюджетам</w:t>
      </w:r>
      <w:r w:rsidR="0010048A" w:rsidRPr="00CA12D0">
        <w:rPr>
          <w:rFonts w:ascii="Times New Roman" w:cs="Times New Roman"/>
          <w:sz w:val="28"/>
          <w:szCs w:val="28"/>
        </w:rPr>
        <w:t xml:space="preserve"> </w:t>
      </w:r>
      <w:r w:rsidR="00C644B6" w:rsidRPr="00CA12D0">
        <w:rPr>
          <w:rFonts w:ascii="Times New Roman" w:cs="Times New Roman"/>
          <w:sz w:val="28"/>
          <w:szCs w:val="28"/>
        </w:rPr>
        <w:t xml:space="preserve">сельских </w:t>
      </w:r>
      <w:r w:rsidR="0010048A" w:rsidRPr="00CA12D0">
        <w:rPr>
          <w:rFonts w:ascii="Times New Roman" w:cs="Times New Roman"/>
          <w:sz w:val="28"/>
          <w:szCs w:val="28"/>
        </w:rPr>
        <w:t xml:space="preserve">поселений </w:t>
      </w:r>
      <w:r w:rsidR="004C502B" w:rsidRPr="00CA12D0">
        <w:rPr>
          <w:rFonts w:ascii="Times New Roman" w:cs="Times New Roman"/>
          <w:sz w:val="28"/>
          <w:szCs w:val="28"/>
        </w:rPr>
        <w:t xml:space="preserve">Шушенского </w:t>
      </w:r>
      <w:r w:rsidR="0010048A" w:rsidRPr="00CA12D0">
        <w:rPr>
          <w:rFonts w:ascii="Times New Roman" w:cs="Times New Roman"/>
          <w:sz w:val="28"/>
          <w:szCs w:val="28"/>
        </w:rPr>
        <w:t xml:space="preserve">района на </w:t>
      </w:r>
      <w:r w:rsidR="00D21ADF" w:rsidRPr="00CA12D0">
        <w:rPr>
          <w:rFonts w:ascii="Times New Roman" w:cs="Times New Roman"/>
          <w:bCs/>
          <w:sz w:val="28"/>
          <w:szCs w:val="28"/>
        </w:rPr>
        <w:t>государ</w:t>
      </w:r>
      <w:r w:rsidR="0010048A" w:rsidRPr="00CA12D0">
        <w:rPr>
          <w:rFonts w:ascii="Times New Roman" w:cs="Times New Roman"/>
          <w:bCs/>
          <w:sz w:val="28"/>
          <w:szCs w:val="28"/>
        </w:rPr>
        <w:t>с</w:t>
      </w:r>
      <w:r w:rsidR="00E51BAC" w:rsidRPr="00CA12D0">
        <w:rPr>
          <w:rFonts w:ascii="Times New Roman" w:cs="Times New Roman"/>
          <w:bCs/>
          <w:sz w:val="28"/>
          <w:szCs w:val="28"/>
        </w:rPr>
        <w:t>твенную поддержку муниципальных комплексных проектов</w:t>
      </w:r>
      <w:r w:rsidR="00D21ADF" w:rsidRPr="00CA12D0">
        <w:rPr>
          <w:rFonts w:ascii="Times New Roman" w:cs="Times New Roman"/>
          <w:bCs/>
          <w:sz w:val="28"/>
          <w:szCs w:val="28"/>
        </w:rPr>
        <w:t xml:space="preserve"> развития</w:t>
      </w:r>
      <w:r w:rsidR="0034589C" w:rsidRPr="00CA12D0">
        <w:rPr>
          <w:rFonts w:ascii="Times New Roman" w:cs="Times New Roman"/>
          <w:bCs/>
          <w:sz w:val="28"/>
          <w:szCs w:val="28"/>
        </w:rPr>
        <w:t>.</w:t>
      </w:r>
    </w:p>
    <w:p w:rsidR="00D21ADF" w:rsidRPr="00CA12D0" w:rsidRDefault="00D21ADF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>1.2. Гла</w:t>
      </w:r>
      <w:r w:rsidR="0010048A" w:rsidRPr="00CA12D0">
        <w:rPr>
          <w:rFonts w:ascii="Times New Roman" w:cs="Times New Roman"/>
          <w:sz w:val="28"/>
          <w:szCs w:val="28"/>
        </w:rPr>
        <w:t>в</w:t>
      </w:r>
      <w:r w:rsidR="00210D4E" w:rsidRPr="00CA12D0">
        <w:rPr>
          <w:rFonts w:ascii="Times New Roman" w:cs="Times New Roman"/>
          <w:sz w:val="28"/>
          <w:szCs w:val="28"/>
        </w:rPr>
        <w:t>ным распорядителем средств иных межбюджетных</w:t>
      </w:r>
      <w:r w:rsidR="0010048A" w:rsidRPr="00CA12D0">
        <w:rPr>
          <w:rFonts w:ascii="Times New Roman" w:cs="Times New Roman"/>
          <w:sz w:val="28"/>
          <w:szCs w:val="28"/>
        </w:rPr>
        <w:t xml:space="preserve"> </w:t>
      </w:r>
      <w:r w:rsidRPr="00CA12D0">
        <w:rPr>
          <w:rFonts w:ascii="Times New Roman" w:cs="Times New Roman"/>
          <w:sz w:val="28"/>
          <w:szCs w:val="28"/>
        </w:rPr>
        <w:t>тран</w:t>
      </w:r>
      <w:r w:rsidR="00210D4E" w:rsidRPr="00CA12D0">
        <w:rPr>
          <w:rFonts w:ascii="Times New Roman" w:cs="Times New Roman"/>
          <w:sz w:val="28"/>
          <w:szCs w:val="28"/>
        </w:rPr>
        <w:t>сфертов</w:t>
      </w:r>
      <w:r w:rsidRPr="00CA12D0">
        <w:rPr>
          <w:rFonts w:ascii="Times New Roman" w:cs="Times New Roman"/>
          <w:sz w:val="28"/>
          <w:szCs w:val="28"/>
        </w:rPr>
        <w:t xml:space="preserve"> яв</w:t>
      </w:r>
      <w:r w:rsidR="0010048A" w:rsidRPr="00CA12D0">
        <w:rPr>
          <w:rFonts w:ascii="Times New Roman" w:cs="Times New Roman"/>
          <w:sz w:val="28"/>
          <w:szCs w:val="28"/>
        </w:rPr>
        <w:t>ляется администрация Шушенского района</w:t>
      </w:r>
      <w:r w:rsidRPr="00CA12D0">
        <w:rPr>
          <w:rFonts w:ascii="Times New Roman" w:cs="Times New Roman"/>
          <w:sz w:val="28"/>
          <w:szCs w:val="28"/>
        </w:rPr>
        <w:t>.</w:t>
      </w:r>
    </w:p>
    <w:p w:rsidR="00D21ADF" w:rsidRPr="00CA12D0" w:rsidRDefault="00D21ADF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cs="Times New Roman"/>
          <w:sz w:val="28"/>
          <w:szCs w:val="28"/>
        </w:rPr>
      </w:pPr>
    </w:p>
    <w:p w:rsidR="00D21ADF" w:rsidRPr="00CA12D0" w:rsidRDefault="00CA12D0" w:rsidP="00CA1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2. </w:t>
      </w:r>
      <w:r w:rsidR="006D1F54" w:rsidRPr="00CA12D0">
        <w:rPr>
          <w:rFonts w:ascii="Times New Roman" w:cs="Times New Roman"/>
          <w:sz w:val="28"/>
          <w:szCs w:val="28"/>
        </w:rPr>
        <w:t>Порядок</w:t>
      </w:r>
      <w:r w:rsidR="00210D4E" w:rsidRPr="00CA12D0">
        <w:rPr>
          <w:rFonts w:ascii="Times New Roman" w:cs="Times New Roman"/>
          <w:sz w:val="28"/>
          <w:szCs w:val="28"/>
        </w:rPr>
        <w:t xml:space="preserve"> предоставления иных межбюджетных трансфертов</w:t>
      </w:r>
    </w:p>
    <w:p w:rsidR="00D21ADF" w:rsidRPr="00CA12D0" w:rsidRDefault="00210D4E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>2.1. Иные межбюджетные</w:t>
      </w:r>
      <w:r w:rsidR="00205680" w:rsidRPr="00CA12D0">
        <w:rPr>
          <w:rFonts w:ascii="Times New Roman" w:cs="Times New Roman"/>
          <w:sz w:val="28"/>
          <w:szCs w:val="28"/>
        </w:rPr>
        <w:t xml:space="preserve"> трансферт</w:t>
      </w:r>
      <w:r w:rsidRPr="00CA12D0">
        <w:rPr>
          <w:rFonts w:ascii="Times New Roman" w:cs="Times New Roman"/>
          <w:sz w:val="28"/>
          <w:szCs w:val="28"/>
        </w:rPr>
        <w:t>ы</w:t>
      </w:r>
      <w:r w:rsidR="00C74A66" w:rsidRPr="00CA12D0">
        <w:rPr>
          <w:rFonts w:ascii="Times New Roman" w:cs="Times New Roman"/>
          <w:sz w:val="28"/>
          <w:szCs w:val="28"/>
        </w:rPr>
        <w:t xml:space="preserve"> предоставляю</w:t>
      </w:r>
      <w:r w:rsidR="00205680" w:rsidRPr="00CA12D0">
        <w:rPr>
          <w:rFonts w:ascii="Times New Roman" w:cs="Times New Roman"/>
          <w:sz w:val="28"/>
          <w:szCs w:val="28"/>
        </w:rPr>
        <w:t xml:space="preserve">тся бюджетам </w:t>
      </w:r>
      <w:r w:rsidR="003E1190" w:rsidRPr="00CA12D0">
        <w:rPr>
          <w:rFonts w:ascii="Times New Roman" w:cs="Times New Roman"/>
          <w:sz w:val="28"/>
          <w:szCs w:val="28"/>
        </w:rPr>
        <w:t xml:space="preserve">сельских </w:t>
      </w:r>
      <w:r w:rsidR="00205680" w:rsidRPr="00CA12D0">
        <w:rPr>
          <w:rFonts w:ascii="Times New Roman" w:cs="Times New Roman"/>
          <w:sz w:val="28"/>
          <w:szCs w:val="28"/>
        </w:rPr>
        <w:t xml:space="preserve">поселений </w:t>
      </w:r>
      <w:r w:rsidR="004C502B" w:rsidRPr="00CA12D0">
        <w:rPr>
          <w:rFonts w:ascii="Times New Roman" w:cs="Times New Roman"/>
          <w:sz w:val="28"/>
          <w:szCs w:val="28"/>
        </w:rPr>
        <w:t xml:space="preserve">Шушенского </w:t>
      </w:r>
      <w:r w:rsidR="00205680" w:rsidRPr="00CA12D0">
        <w:rPr>
          <w:rFonts w:ascii="Times New Roman" w:cs="Times New Roman"/>
          <w:sz w:val="28"/>
          <w:szCs w:val="28"/>
        </w:rPr>
        <w:t xml:space="preserve">района </w:t>
      </w:r>
      <w:r w:rsidR="00D21ADF" w:rsidRPr="00CA12D0">
        <w:rPr>
          <w:rFonts w:ascii="Times New Roman" w:cs="Times New Roman"/>
          <w:sz w:val="28"/>
          <w:szCs w:val="28"/>
        </w:rPr>
        <w:t>в целях государственной поддержки муниципальных комплексных прое</w:t>
      </w:r>
      <w:r w:rsidR="00205680" w:rsidRPr="00CA12D0">
        <w:rPr>
          <w:rFonts w:ascii="Times New Roman" w:cs="Times New Roman"/>
          <w:sz w:val="28"/>
          <w:szCs w:val="28"/>
        </w:rPr>
        <w:t xml:space="preserve">ктов развития (далее – МКПР) </w:t>
      </w:r>
      <w:r w:rsidR="004C502B" w:rsidRPr="00CA12D0">
        <w:rPr>
          <w:rFonts w:ascii="Times New Roman" w:cs="Times New Roman"/>
          <w:sz w:val="28"/>
          <w:szCs w:val="28"/>
        </w:rPr>
        <w:t xml:space="preserve">в соответствии с </w:t>
      </w:r>
      <w:r w:rsidR="004C502B"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постановлением Правительства Красноярского края от 29.09.2021 № 686-п «Об утверждении государственной программы Красноярского края «Комплексное территориальное развитие Красноярского края» </w:t>
      </w:r>
      <w:r w:rsidR="00D21ADF" w:rsidRPr="00CA12D0">
        <w:rPr>
          <w:rFonts w:ascii="Times New Roman" w:cs="Times New Roman"/>
          <w:sz w:val="28"/>
          <w:szCs w:val="28"/>
        </w:rPr>
        <w:t>на софинансиро</w:t>
      </w:r>
      <w:r w:rsidR="00205680" w:rsidRPr="00CA12D0">
        <w:rPr>
          <w:rFonts w:ascii="Times New Roman" w:cs="Times New Roman"/>
          <w:sz w:val="28"/>
          <w:szCs w:val="28"/>
        </w:rPr>
        <w:t xml:space="preserve">вание расходных обязательств по </w:t>
      </w:r>
      <w:r w:rsidR="00D21ADF" w:rsidRPr="00CA12D0">
        <w:rPr>
          <w:rFonts w:ascii="Times New Roman" w:cs="Times New Roman"/>
          <w:sz w:val="28"/>
          <w:szCs w:val="28"/>
        </w:rPr>
        <w:t>созданию, ремонту (в том числе текущему) объектов инфраструктурного обеспечения инвестиционной деятельности</w:t>
      </w:r>
      <w:r w:rsidR="004A0C56" w:rsidRPr="00CA12D0">
        <w:rPr>
          <w:rFonts w:ascii="Times New Roman" w:cs="Times New Roman"/>
          <w:sz w:val="28"/>
          <w:szCs w:val="28"/>
        </w:rPr>
        <w:t xml:space="preserve">, определяемых по результатам отбора МКПР в порядке, установленном </w:t>
      </w:r>
      <w:r w:rsidR="0093012B" w:rsidRPr="00CA12D0">
        <w:rPr>
          <w:rFonts w:ascii="Times New Roman" w:cs="Times New Roman"/>
          <w:sz w:val="28"/>
          <w:szCs w:val="28"/>
        </w:rPr>
        <w:t>постановлением Правительства Красноярского кр</w:t>
      </w:r>
      <w:r w:rsidR="002533AC" w:rsidRPr="00CA12D0">
        <w:rPr>
          <w:rFonts w:ascii="Times New Roman" w:cs="Times New Roman"/>
          <w:sz w:val="28"/>
          <w:szCs w:val="28"/>
        </w:rPr>
        <w:t>ая от 27.02.2020 № 130</w:t>
      </w:r>
      <w:r w:rsidR="0093012B" w:rsidRPr="00CA12D0">
        <w:rPr>
          <w:rFonts w:ascii="Times New Roman" w:cs="Times New Roman"/>
          <w:sz w:val="28"/>
          <w:szCs w:val="28"/>
        </w:rPr>
        <w:t>-п</w:t>
      </w:r>
      <w:r w:rsidR="00CE6409" w:rsidRPr="00CA12D0">
        <w:rPr>
          <w:rFonts w:ascii="Times New Roman" w:cs="Times New Roman"/>
          <w:sz w:val="28"/>
          <w:szCs w:val="28"/>
        </w:rPr>
        <w:t>.</w:t>
      </w:r>
    </w:p>
    <w:p w:rsidR="000244E1" w:rsidRPr="00CA12D0" w:rsidRDefault="008A1B4C" w:rsidP="00CE64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>2.2. Иные</w:t>
      </w:r>
      <w:r w:rsidR="00FB1083" w:rsidRPr="00CA12D0">
        <w:rPr>
          <w:rFonts w:ascii="Times New Roman" w:cs="Times New Roman"/>
          <w:sz w:val="28"/>
          <w:szCs w:val="28"/>
        </w:rPr>
        <w:t xml:space="preserve"> межбюджетн</w:t>
      </w:r>
      <w:r w:rsidRPr="00CA12D0">
        <w:rPr>
          <w:rFonts w:ascii="Times New Roman" w:cs="Times New Roman"/>
          <w:sz w:val="28"/>
          <w:szCs w:val="28"/>
        </w:rPr>
        <w:t>ые</w:t>
      </w:r>
      <w:r w:rsidR="00FB1083" w:rsidRPr="00CA12D0">
        <w:rPr>
          <w:rFonts w:ascii="Times New Roman" w:cs="Times New Roman"/>
          <w:sz w:val="28"/>
          <w:szCs w:val="28"/>
        </w:rPr>
        <w:t xml:space="preserve"> трансферт</w:t>
      </w:r>
      <w:r w:rsidRPr="00CA12D0">
        <w:rPr>
          <w:rFonts w:ascii="Times New Roman" w:cs="Times New Roman"/>
          <w:sz w:val="28"/>
          <w:szCs w:val="28"/>
        </w:rPr>
        <w:t>ы предоставляю</w:t>
      </w:r>
      <w:r w:rsidR="00D21ADF" w:rsidRPr="00CA12D0">
        <w:rPr>
          <w:rFonts w:ascii="Times New Roman" w:cs="Times New Roman"/>
          <w:sz w:val="28"/>
          <w:szCs w:val="28"/>
        </w:rPr>
        <w:t xml:space="preserve">тся </w:t>
      </w:r>
      <w:r w:rsidR="002533AC" w:rsidRPr="00CA12D0">
        <w:rPr>
          <w:rFonts w:ascii="Times New Roman" w:cs="Times New Roman"/>
          <w:sz w:val="28"/>
          <w:szCs w:val="28"/>
        </w:rPr>
        <w:t xml:space="preserve">бюджету Шушенского района для дальнейшего перечисления средств бюджетам сельских поселений Шушенского района </w:t>
      </w:r>
      <w:r w:rsidR="000E013D" w:rsidRPr="00CA12D0">
        <w:rPr>
          <w:rFonts w:ascii="Times New Roman" w:cs="Times New Roman"/>
          <w:sz w:val="28"/>
          <w:szCs w:val="28"/>
        </w:rPr>
        <w:t>на реализацию мероприятий государственной поддержки МКПР в пределах утвержденных бюджетных ассигнований, предусмотренных в бюджете Красноярского края</w:t>
      </w:r>
      <w:r w:rsidR="00CE6409" w:rsidRPr="00CA12D0">
        <w:rPr>
          <w:rFonts w:ascii="Times New Roman" w:cs="Times New Roman"/>
          <w:sz w:val="28"/>
          <w:szCs w:val="28"/>
        </w:rPr>
        <w:t>.</w:t>
      </w:r>
    </w:p>
    <w:p w:rsidR="001270AA" w:rsidRPr="00CA12D0" w:rsidRDefault="000E013D" w:rsidP="00F41D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>2.3</w:t>
      </w:r>
      <w:r w:rsidR="00D21ADF" w:rsidRPr="00CA12D0">
        <w:rPr>
          <w:rFonts w:ascii="Times New Roman" w:cs="Times New Roman"/>
          <w:sz w:val="28"/>
          <w:szCs w:val="28"/>
        </w:rPr>
        <w:t xml:space="preserve">. </w:t>
      </w:r>
      <w:r w:rsidR="00F7655F" w:rsidRPr="00CA12D0">
        <w:rPr>
          <w:rFonts w:ascii="Times New Roman" w:cs="Times New Roman"/>
          <w:sz w:val="28"/>
          <w:szCs w:val="28"/>
        </w:rPr>
        <w:t>Иные межбюджетные трансферты бюджетам сельских поселений Шушенского ра</w:t>
      </w:r>
      <w:r w:rsidR="006552E8">
        <w:rPr>
          <w:rFonts w:ascii="Times New Roman" w:cs="Times New Roman"/>
          <w:sz w:val="28"/>
          <w:szCs w:val="28"/>
        </w:rPr>
        <w:t>йона распределяются постановлением</w:t>
      </w:r>
      <w:r w:rsidR="00F7655F" w:rsidRPr="00CA12D0">
        <w:rPr>
          <w:rFonts w:ascii="Times New Roman" w:cs="Times New Roman"/>
          <w:sz w:val="28"/>
          <w:szCs w:val="28"/>
        </w:rPr>
        <w:t xml:space="preserve"> администрации Шушенского района о распределении средств </w:t>
      </w:r>
      <w:r w:rsidR="006552E8">
        <w:rPr>
          <w:rFonts w:ascii="Times New Roman" w:cs="Times New Roman"/>
          <w:sz w:val="28"/>
          <w:szCs w:val="28"/>
        </w:rPr>
        <w:t>иных межбюджетных трансфертов</w:t>
      </w:r>
      <w:r w:rsidR="00F7655F" w:rsidRPr="00CA12D0">
        <w:rPr>
          <w:rFonts w:ascii="Times New Roman" w:cs="Times New Roman"/>
          <w:sz w:val="28"/>
          <w:szCs w:val="28"/>
        </w:rPr>
        <w:t xml:space="preserve"> в соответствии с </w:t>
      </w:r>
      <w:r w:rsidR="001270AA" w:rsidRPr="00CA12D0">
        <w:rPr>
          <w:rFonts w:ascii="Times New Roman" w:cs="Times New Roman"/>
          <w:sz w:val="28"/>
          <w:szCs w:val="28"/>
        </w:rPr>
        <w:t xml:space="preserve">приложением к подпрограмме «Инфраструктурное обеспечение развития муниципальных образований края» государственной программы Красноярского края «Комплексное </w:t>
      </w:r>
      <w:r w:rsidR="001270AA" w:rsidRPr="00CA12D0">
        <w:rPr>
          <w:rFonts w:ascii="Times New Roman" w:cs="Times New Roman"/>
          <w:sz w:val="28"/>
          <w:szCs w:val="28"/>
        </w:rPr>
        <w:lastRenderedPageBreak/>
        <w:t>территориальное развитие К</w:t>
      </w:r>
      <w:r w:rsidR="00340996" w:rsidRPr="00CA12D0">
        <w:rPr>
          <w:rFonts w:ascii="Times New Roman" w:cs="Times New Roman"/>
          <w:sz w:val="28"/>
          <w:szCs w:val="28"/>
        </w:rPr>
        <w:t>расноярского края», утвержденной</w:t>
      </w:r>
      <w:r w:rsidR="001270AA" w:rsidRPr="00CA12D0">
        <w:rPr>
          <w:rFonts w:ascii="Times New Roman" w:cs="Times New Roman"/>
          <w:sz w:val="28"/>
          <w:szCs w:val="28"/>
        </w:rPr>
        <w:t xml:space="preserve"> </w:t>
      </w:r>
      <w:r w:rsidR="001270AA" w:rsidRPr="00CA12D0">
        <w:rPr>
          <w:rFonts w:ascii="Times New Roman" w:eastAsia="Calibri" w:cs="Times New Roman"/>
          <w:sz w:val="28"/>
          <w:szCs w:val="28"/>
          <w:lang w:eastAsia="ru-RU"/>
        </w:rPr>
        <w:t>постановлением Правительства Красноярского края от 29.09.2021</w:t>
      </w:r>
      <w:r w:rsidR="006552E8">
        <w:rPr>
          <w:rFonts w:ascii="Times New Roman" w:eastAsia="Calibri" w:cs="Times New Roman"/>
          <w:sz w:val="28"/>
          <w:szCs w:val="28"/>
          <w:lang w:eastAsia="ru-RU"/>
        </w:rPr>
        <w:t xml:space="preserve"> </w:t>
      </w:r>
      <w:r w:rsidR="001270AA" w:rsidRPr="00CA12D0">
        <w:rPr>
          <w:rFonts w:ascii="Times New Roman" w:eastAsia="Calibri" w:cs="Times New Roman"/>
          <w:sz w:val="28"/>
          <w:szCs w:val="28"/>
          <w:lang w:eastAsia="ru-RU"/>
        </w:rPr>
        <w:t>№ 686-п</w:t>
      </w:r>
      <w:r w:rsidR="001270AA" w:rsidRPr="00CA12D0">
        <w:rPr>
          <w:rFonts w:ascii="Times New Roman" w:cs="Times New Roman"/>
          <w:sz w:val="28"/>
          <w:szCs w:val="28"/>
        </w:rPr>
        <w:t xml:space="preserve">. </w:t>
      </w:r>
    </w:p>
    <w:p w:rsidR="006C2C45" w:rsidRPr="00CA12D0" w:rsidRDefault="006C2C45" w:rsidP="00F41D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>2.4. Размер иных межбюджетных трансфертов, предоставляемый бюджетам сельских поселений района на очер</w:t>
      </w:r>
      <w:r w:rsidR="00A76C52" w:rsidRPr="00CA12D0">
        <w:rPr>
          <w:rFonts w:ascii="Times New Roman" w:cs="Times New Roman"/>
          <w:sz w:val="28"/>
          <w:szCs w:val="28"/>
        </w:rPr>
        <w:t>едной финансовый год и плановый период,</w:t>
      </w:r>
      <w:r w:rsidR="00C167E4" w:rsidRPr="00CA12D0">
        <w:rPr>
          <w:rFonts w:ascii="Times New Roman" w:cs="Times New Roman"/>
          <w:sz w:val="28"/>
          <w:szCs w:val="28"/>
        </w:rPr>
        <w:t xml:space="preserve"> </w:t>
      </w:r>
      <w:r w:rsidRPr="00CA12D0">
        <w:rPr>
          <w:rFonts w:ascii="Times New Roman" w:cs="Times New Roman"/>
          <w:sz w:val="28"/>
          <w:szCs w:val="28"/>
        </w:rPr>
        <w:t>у</w:t>
      </w:r>
      <w:r w:rsidR="00C167E4" w:rsidRPr="00CA12D0">
        <w:rPr>
          <w:rFonts w:ascii="Times New Roman" w:cs="Times New Roman"/>
          <w:sz w:val="28"/>
          <w:szCs w:val="28"/>
        </w:rPr>
        <w:t xml:space="preserve">станавливается </w:t>
      </w:r>
      <w:r w:rsidR="00A76C52" w:rsidRPr="00CA12D0">
        <w:rPr>
          <w:rFonts w:ascii="Times New Roman" w:cs="Times New Roman"/>
          <w:sz w:val="28"/>
          <w:szCs w:val="28"/>
        </w:rPr>
        <w:t xml:space="preserve">в пределах утвержденных бюджетных ассигнований, предусмотренных в бюджете Красноярского края на реализацию мероприятий государственной поддержки МКПР, </w:t>
      </w:r>
      <w:r w:rsidR="00C167E4" w:rsidRPr="00CA12D0">
        <w:rPr>
          <w:rFonts w:ascii="Times New Roman" w:cs="Times New Roman"/>
          <w:sz w:val="28"/>
          <w:szCs w:val="28"/>
        </w:rPr>
        <w:t>в соответствии с приложением к подпрограмме «Инфраструктурное обеспечение развития муниципальных образований края» государственной программы Красноярского края «Комплексное территориальное развитие Красноярского края».</w:t>
      </w:r>
    </w:p>
    <w:p w:rsidR="00D21ADF" w:rsidRPr="00CA12D0" w:rsidRDefault="00D21ADF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</w:p>
    <w:p w:rsidR="00D21ADF" w:rsidRPr="00CA12D0" w:rsidRDefault="00CA12D0" w:rsidP="007F0DD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3. </w:t>
      </w:r>
      <w:r w:rsidR="008A1B4C" w:rsidRPr="00CA12D0">
        <w:rPr>
          <w:rFonts w:ascii="Times New Roman" w:cs="Times New Roman"/>
          <w:sz w:val="28"/>
          <w:szCs w:val="28"/>
        </w:rPr>
        <w:t>Правила предоставления иных межбюджетных трансфертов</w:t>
      </w:r>
    </w:p>
    <w:p w:rsidR="00595CCA" w:rsidRPr="00CA12D0" w:rsidRDefault="008A1B4C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>3.1. Иные</w:t>
      </w:r>
      <w:r w:rsidR="000D2241" w:rsidRPr="00CA12D0">
        <w:rPr>
          <w:rFonts w:ascii="Times New Roman" w:cs="Times New Roman"/>
          <w:sz w:val="28"/>
          <w:szCs w:val="28"/>
        </w:rPr>
        <w:t xml:space="preserve"> </w:t>
      </w:r>
      <w:r w:rsidRPr="00CA12D0">
        <w:rPr>
          <w:rFonts w:ascii="Times New Roman" w:cs="Times New Roman"/>
          <w:sz w:val="28"/>
          <w:szCs w:val="28"/>
        </w:rPr>
        <w:t>межбюджетные</w:t>
      </w:r>
      <w:r w:rsidR="000D2241" w:rsidRPr="00CA12D0">
        <w:rPr>
          <w:rFonts w:ascii="Times New Roman" w:cs="Times New Roman"/>
          <w:sz w:val="28"/>
          <w:szCs w:val="28"/>
        </w:rPr>
        <w:t xml:space="preserve"> трансферт</w:t>
      </w:r>
      <w:r w:rsidR="0089793D" w:rsidRPr="00CA12D0">
        <w:rPr>
          <w:rFonts w:ascii="Times New Roman" w:cs="Times New Roman"/>
          <w:sz w:val="28"/>
          <w:szCs w:val="28"/>
        </w:rPr>
        <w:t>ы предоставляю</w:t>
      </w:r>
      <w:r w:rsidR="00D21ADF" w:rsidRPr="00CA12D0">
        <w:rPr>
          <w:rFonts w:ascii="Times New Roman" w:cs="Times New Roman"/>
          <w:sz w:val="28"/>
          <w:szCs w:val="28"/>
        </w:rPr>
        <w:t xml:space="preserve">тся </w:t>
      </w:r>
      <w:r w:rsidR="003E1190" w:rsidRPr="00CA12D0">
        <w:rPr>
          <w:rFonts w:ascii="Times New Roman" w:cs="Times New Roman"/>
          <w:sz w:val="28"/>
          <w:szCs w:val="28"/>
        </w:rPr>
        <w:t xml:space="preserve">сельским </w:t>
      </w:r>
      <w:r w:rsidR="000D2241" w:rsidRPr="00CA12D0">
        <w:rPr>
          <w:rFonts w:ascii="Times New Roman" w:cs="Times New Roman"/>
          <w:sz w:val="28"/>
          <w:szCs w:val="28"/>
        </w:rPr>
        <w:t xml:space="preserve">поселениям района при </w:t>
      </w:r>
      <w:r w:rsidR="00595CCA" w:rsidRPr="00CA12D0">
        <w:rPr>
          <w:rFonts w:ascii="Times New Roman" w:cs="Times New Roman"/>
          <w:sz w:val="28"/>
          <w:szCs w:val="28"/>
        </w:rPr>
        <w:t>соблюдении следующих условий:</w:t>
      </w:r>
    </w:p>
    <w:p w:rsidR="000D2241" w:rsidRPr="00CA12D0" w:rsidRDefault="004A434D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>1). наличие</w:t>
      </w:r>
      <w:r w:rsidR="000D2241" w:rsidRPr="00CA12D0">
        <w:rPr>
          <w:rFonts w:ascii="Times New Roman" w:cs="Times New Roman"/>
          <w:sz w:val="28"/>
          <w:szCs w:val="28"/>
        </w:rPr>
        <w:t xml:space="preserve"> в их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финансового обеспечения которых предоставляется иной межбюджетный трансферт, в объеме, необходимом </w:t>
      </w:r>
      <w:r w:rsidRPr="00CA12D0">
        <w:rPr>
          <w:rFonts w:ascii="Times New Roman" w:cs="Times New Roman"/>
          <w:sz w:val="28"/>
          <w:szCs w:val="28"/>
        </w:rPr>
        <w:t>для его исполнения, включая размер планируемого к предоставлению из районного бюджета иного межбюджетного трансферта.</w:t>
      </w:r>
      <w:r w:rsidR="000D2241" w:rsidRPr="00CA12D0">
        <w:rPr>
          <w:rFonts w:ascii="Times New Roman" w:cs="Times New Roman"/>
          <w:sz w:val="28"/>
          <w:szCs w:val="28"/>
        </w:rPr>
        <w:t xml:space="preserve"> </w:t>
      </w:r>
    </w:p>
    <w:p w:rsidR="00807059" w:rsidRPr="00CA12D0" w:rsidRDefault="0078524A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 xml:space="preserve">Предельный уровень софинансирования объема расходного обязательства муниципального образования из </w:t>
      </w:r>
      <w:r w:rsidR="00807059" w:rsidRPr="00CA12D0">
        <w:rPr>
          <w:rFonts w:ascii="Times New Roman" w:cs="Times New Roman"/>
          <w:sz w:val="28"/>
          <w:szCs w:val="28"/>
        </w:rPr>
        <w:t xml:space="preserve">бюджета </w:t>
      </w:r>
      <w:r w:rsidR="00A87000" w:rsidRPr="00CA12D0">
        <w:rPr>
          <w:rFonts w:ascii="Times New Roman" w:cs="Times New Roman"/>
          <w:sz w:val="28"/>
          <w:szCs w:val="28"/>
        </w:rPr>
        <w:t xml:space="preserve">сельских </w:t>
      </w:r>
      <w:r w:rsidR="00807059" w:rsidRPr="00CA12D0">
        <w:rPr>
          <w:rFonts w:ascii="Times New Roman" w:cs="Times New Roman"/>
          <w:sz w:val="28"/>
          <w:szCs w:val="28"/>
        </w:rPr>
        <w:t>поселений ра</w:t>
      </w:r>
      <w:r w:rsidR="003708A6" w:rsidRPr="00CA12D0">
        <w:rPr>
          <w:rFonts w:ascii="Times New Roman" w:cs="Times New Roman"/>
          <w:sz w:val="28"/>
          <w:szCs w:val="28"/>
        </w:rPr>
        <w:t>йона определяется</w:t>
      </w:r>
      <w:r w:rsidR="00C167E4" w:rsidRPr="00CA12D0">
        <w:rPr>
          <w:rFonts w:ascii="Times New Roman" w:cs="Times New Roman"/>
          <w:sz w:val="28"/>
          <w:szCs w:val="28"/>
        </w:rPr>
        <w:t>, исходя из уровня расчетной бюджетной обе</w:t>
      </w:r>
      <w:r w:rsidR="00CE6409" w:rsidRPr="00CA12D0">
        <w:rPr>
          <w:rFonts w:ascii="Times New Roman" w:cs="Times New Roman"/>
          <w:sz w:val="28"/>
          <w:szCs w:val="28"/>
        </w:rPr>
        <w:t>спеченности после выравнивания</w:t>
      </w:r>
      <w:r w:rsidR="00A87000" w:rsidRPr="00CA12D0">
        <w:rPr>
          <w:rFonts w:ascii="Times New Roman" w:cs="Times New Roman"/>
          <w:sz w:val="28"/>
          <w:szCs w:val="28"/>
        </w:rPr>
        <w:t>;</w:t>
      </w:r>
    </w:p>
    <w:p w:rsidR="004A434D" w:rsidRPr="00CA12D0" w:rsidRDefault="004A434D" w:rsidP="004A4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 xml:space="preserve">2). заключение </w:t>
      </w:r>
      <w:r w:rsidR="00733CBF" w:rsidRPr="00CA12D0">
        <w:rPr>
          <w:rFonts w:ascii="Times New Roman" w:cs="Times New Roman"/>
          <w:sz w:val="28"/>
          <w:szCs w:val="28"/>
        </w:rPr>
        <w:t>с</w:t>
      </w:r>
      <w:r w:rsidRPr="00CA12D0">
        <w:rPr>
          <w:rFonts w:ascii="Times New Roman" w:cs="Times New Roman"/>
          <w:sz w:val="28"/>
          <w:szCs w:val="28"/>
        </w:rPr>
        <w:t xml:space="preserve">оглашения о предоставлении иного межбюджетного трансферта из бюджета Шушенского муниципального района в бюджет </w:t>
      </w:r>
      <w:r w:rsidR="00A87000" w:rsidRPr="00CA12D0">
        <w:rPr>
          <w:rFonts w:ascii="Times New Roman" w:cs="Times New Roman"/>
          <w:sz w:val="28"/>
          <w:szCs w:val="28"/>
        </w:rPr>
        <w:t xml:space="preserve">сельского </w:t>
      </w:r>
      <w:r w:rsidRPr="00CA12D0">
        <w:rPr>
          <w:rFonts w:ascii="Times New Roman" w:cs="Times New Roman"/>
          <w:sz w:val="28"/>
          <w:szCs w:val="28"/>
        </w:rPr>
        <w:t>поселения района</w:t>
      </w:r>
      <w:r w:rsidR="002F3CCF" w:rsidRPr="00CA12D0">
        <w:rPr>
          <w:rFonts w:ascii="Times New Roman" w:cs="Times New Roman"/>
          <w:sz w:val="28"/>
          <w:szCs w:val="28"/>
        </w:rPr>
        <w:t xml:space="preserve"> (далее –</w:t>
      </w:r>
      <w:r w:rsidR="005721CE" w:rsidRPr="00CA12D0">
        <w:rPr>
          <w:rFonts w:ascii="Times New Roman" w:cs="Times New Roman"/>
          <w:sz w:val="28"/>
          <w:szCs w:val="28"/>
        </w:rPr>
        <w:t xml:space="preserve"> соглашение)</w:t>
      </w:r>
      <w:r w:rsidRPr="00CA12D0">
        <w:rPr>
          <w:rFonts w:ascii="Times New Roman" w:cs="Times New Roman"/>
          <w:sz w:val="28"/>
          <w:szCs w:val="28"/>
        </w:rPr>
        <w:t>, предусматривающего обязательства муниципального образования по испол</w:t>
      </w:r>
      <w:r w:rsidR="00955210" w:rsidRPr="00CA12D0">
        <w:rPr>
          <w:rFonts w:ascii="Times New Roman" w:cs="Times New Roman"/>
          <w:sz w:val="28"/>
          <w:szCs w:val="28"/>
        </w:rPr>
        <w:t xml:space="preserve">нению расходных обязательств, в </w:t>
      </w:r>
      <w:r w:rsidRPr="00CA12D0">
        <w:rPr>
          <w:rFonts w:ascii="Times New Roman" w:cs="Times New Roman"/>
          <w:sz w:val="28"/>
          <w:szCs w:val="28"/>
        </w:rPr>
        <w:t>целях финансового обеспечения которого предоставляется иной межбюджетный трансферт, и ответственность за неисполнение</w:t>
      </w:r>
      <w:r w:rsidR="007F0DD3" w:rsidRPr="00CA12D0">
        <w:rPr>
          <w:rFonts w:ascii="Times New Roman" w:cs="Times New Roman"/>
          <w:sz w:val="28"/>
          <w:szCs w:val="28"/>
        </w:rPr>
        <w:t>,</w:t>
      </w:r>
      <w:r w:rsidR="00733CBF" w:rsidRPr="00CA12D0">
        <w:rPr>
          <w:rFonts w:ascii="Times New Roman" w:cs="Times New Roman"/>
          <w:sz w:val="28"/>
          <w:szCs w:val="28"/>
        </w:rPr>
        <w:t xml:space="preserve"> предусмотренное указанным с</w:t>
      </w:r>
      <w:r w:rsidRPr="00CA12D0">
        <w:rPr>
          <w:rFonts w:ascii="Times New Roman" w:cs="Times New Roman"/>
          <w:sz w:val="28"/>
          <w:szCs w:val="28"/>
        </w:rPr>
        <w:t>оглашением обязательств</w:t>
      </w:r>
      <w:r w:rsidR="00A87000" w:rsidRPr="00CA12D0">
        <w:rPr>
          <w:rFonts w:ascii="Times New Roman" w:cs="Times New Roman"/>
          <w:sz w:val="28"/>
          <w:szCs w:val="28"/>
        </w:rPr>
        <w:t>.</w:t>
      </w:r>
    </w:p>
    <w:p w:rsidR="00F169CC" w:rsidRPr="00CA12D0" w:rsidRDefault="007F0DD3" w:rsidP="00F16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 xml:space="preserve">3.2. </w:t>
      </w:r>
      <w:r w:rsidR="002F3CCF" w:rsidRPr="00CA12D0">
        <w:rPr>
          <w:rFonts w:ascii="Times New Roman" w:cs="Times New Roman"/>
          <w:sz w:val="28"/>
          <w:szCs w:val="28"/>
        </w:rPr>
        <w:t>Для заключения</w:t>
      </w:r>
      <w:r w:rsidR="00A87000" w:rsidRPr="00CA12D0">
        <w:rPr>
          <w:rFonts w:ascii="Times New Roman" w:cs="Times New Roman"/>
          <w:sz w:val="28"/>
          <w:szCs w:val="28"/>
        </w:rPr>
        <w:t xml:space="preserve"> </w:t>
      </w:r>
      <w:r w:rsidR="00733CBF" w:rsidRPr="00CA12D0">
        <w:rPr>
          <w:rFonts w:ascii="Times New Roman" w:cs="Times New Roman"/>
          <w:sz w:val="28"/>
          <w:szCs w:val="28"/>
        </w:rPr>
        <w:t>с</w:t>
      </w:r>
      <w:r w:rsidR="00F169CC" w:rsidRPr="00CA12D0">
        <w:rPr>
          <w:rFonts w:ascii="Times New Roman" w:cs="Times New Roman"/>
          <w:sz w:val="28"/>
          <w:szCs w:val="28"/>
        </w:rPr>
        <w:t xml:space="preserve">оглашения </w:t>
      </w:r>
      <w:r w:rsidR="00805DAC" w:rsidRPr="00CA12D0">
        <w:rPr>
          <w:rFonts w:ascii="Times New Roman" w:cs="Times New Roman"/>
          <w:sz w:val="28"/>
          <w:szCs w:val="28"/>
        </w:rPr>
        <w:t xml:space="preserve">администрации </w:t>
      </w:r>
      <w:r w:rsidR="006B5272" w:rsidRPr="00CA12D0">
        <w:rPr>
          <w:rFonts w:ascii="Times New Roman" w:cs="Times New Roman"/>
          <w:sz w:val="28"/>
          <w:szCs w:val="28"/>
        </w:rPr>
        <w:t>сельских поселений</w:t>
      </w:r>
      <w:r w:rsidR="00F169CC" w:rsidRPr="00CA12D0">
        <w:rPr>
          <w:rFonts w:ascii="Times New Roman" w:cs="Times New Roman"/>
          <w:sz w:val="28"/>
          <w:szCs w:val="28"/>
        </w:rPr>
        <w:t xml:space="preserve"> в срок не позднее 12 января очередного финансового года, представляют в администрацию Шушенского района следующие документы: </w:t>
      </w:r>
    </w:p>
    <w:p w:rsidR="00F169CC" w:rsidRPr="00CA12D0" w:rsidRDefault="00F169CC" w:rsidP="00F16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>1)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</w:t>
      </w:r>
      <w:r w:rsidR="00955210" w:rsidRPr="00CA12D0">
        <w:rPr>
          <w:rFonts w:ascii="Times New Roman" w:cs="Times New Roman"/>
          <w:sz w:val="28"/>
          <w:szCs w:val="28"/>
        </w:rPr>
        <w:t xml:space="preserve">рации, подтверждающую наличие в </w:t>
      </w:r>
      <w:r w:rsidRPr="00CA12D0">
        <w:rPr>
          <w:rFonts w:ascii="Times New Roman" w:cs="Times New Roman"/>
          <w:sz w:val="28"/>
          <w:szCs w:val="28"/>
        </w:rPr>
        <w:t>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иной межбюджетный трансферт, в объеме, необходимом для его полного исполнения</w:t>
      </w:r>
      <w:r w:rsidR="00955210" w:rsidRPr="00CA12D0">
        <w:rPr>
          <w:rFonts w:ascii="Times New Roman" w:cs="Times New Roman"/>
          <w:sz w:val="28"/>
          <w:szCs w:val="28"/>
        </w:rPr>
        <w:t xml:space="preserve">, включая размер планируемого к </w:t>
      </w:r>
      <w:r w:rsidRPr="00CA12D0">
        <w:rPr>
          <w:rFonts w:ascii="Times New Roman" w:cs="Times New Roman"/>
          <w:sz w:val="28"/>
          <w:szCs w:val="28"/>
        </w:rPr>
        <w:t>предоставлению из районного бюджета иного межбюджетного трансферта;</w:t>
      </w:r>
    </w:p>
    <w:p w:rsidR="0078524A" w:rsidRPr="00CA12D0" w:rsidRDefault="00F169CC" w:rsidP="00F16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 xml:space="preserve">2) выписку из Единого государственного реестра недвижимости, подтверждающую наличие права собственности муниципального образования либо права оперативного управления муниципального учреждения на </w:t>
      </w:r>
      <w:r w:rsidRPr="00CA12D0">
        <w:rPr>
          <w:rFonts w:ascii="Times New Roman" w:cs="Times New Roman"/>
          <w:sz w:val="28"/>
          <w:szCs w:val="28"/>
        </w:rPr>
        <w:lastRenderedPageBreak/>
        <w:t>имущество, подлежащее реконструкции, ремонту, в том числе текущему, выданную не ранее 30 рабочих дней, предшествующих дате представления документов;</w:t>
      </w:r>
    </w:p>
    <w:p w:rsidR="006B5272" w:rsidRPr="00CA12D0" w:rsidRDefault="00D21ADF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>3) копию разрешения на строительство в случаях, предусмотренных действующим законод</w:t>
      </w:r>
      <w:r w:rsidR="00805DAC" w:rsidRPr="00CA12D0">
        <w:rPr>
          <w:rFonts w:ascii="Times New Roman" w:cs="Times New Roman"/>
          <w:sz w:val="28"/>
          <w:szCs w:val="28"/>
        </w:rPr>
        <w:t>ательством Российской Федерации</w:t>
      </w:r>
      <w:r w:rsidR="006B5272" w:rsidRPr="00CA12D0">
        <w:rPr>
          <w:rFonts w:ascii="Times New Roman" w:cs="Times New Roman"/>
          <w:sz w:val="28"/>
          <w:szCs w:val="28"/>
        </w:rPr>
        <w:t>;</w:t>
      </w:r>
    </w:p>
    <w:p w:rsidR="00D21ADF" w:rsidRPr="00CA12D0" w:rsidRDefault="006B5272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>4) иные документы в соответствии с действующим законодательством Российской Федерации.</w:t>
      </w:r>
    </w:p>
    <w:p w:rsidR="00F169CC" w:rsidRPr="00CA12D0" w:rsidRDefault="00A2372C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>С</w:t>
      </w:r>
      <w:r w:rsidR="00F169CC" w:rsidRPr="00CA12D0">
        <w:rPr>
          <w:rFonts w:ascii="Times New Roman" w:cs="Times New Roman"/>
          <w:sz w:val="28"/>
          <w:szCs w:val="28"/>
        </w:rPr>
        <w:t>оглашение должно быть заключено в срок не позднее 1</w:t>
      </w:r>
      <w:r w:rsidR="0093012B" w:rsidRPr="00CA12D0">
        <w:rPr>
          <w:rFonts w:ascii="Times New Roman" w:cs="Times New Roman"/>
          <w:sz w:val="28"/>
          <w:szCs w:val="28"/>
        </w:rPr>
        <w:t>7</w:t>
      </w:r>
      <w:r w:rsidR="005721CE" w:rsidRPr="00CA12D0">
        <w:rPr>
          <w:rFonts w:ascii="Times New Roman" w:cs="Times New Roman"/>
          <w:sz w:val="28"/>
          <w:szCs w:val="28"/>
        </w:rPr>
        <w:t xml:space="preserve"> </w:t>
      </w:r>
      <w:r w:rsidR="006A2358" w:rsidRPr="00CA12D0">
        <w:rPr>
          <w:rFonts w:ascii="Times New Roman" w:cs="Times New Roman"/>
          <w:sz w:val="28"/>
          <w:szCs w:val="28"/>
        </w:rPr>
        <w:t>марта года предоставления иного межбюджетного трансферта</w:t>
      </w:r>
      <w:r w:rsidR="00F169CC" w:rsidRPr="00CA12D0">
        <w:rPr>
          <w:rFonts w:ascii="Times New Roman" w:cs="Times New Roman"/>
          <w:sz w:val="28"/>
          <w:szCs w:val="28"/>
        </w:rPr>
        <w:t>.</w:t>
      </w:r>
    </w:p>
    <w:p w:rsidR="00733CBF" w:rsidRPr="00CA12D0" w:rsidRDefault="00034542" w:rsidP="00733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  <w:lang w:eastAsia="ru-RU"/>
        </w:rPr>
      </w:pPr>
      <w:bookmarkStart w:id="2" w:name="Par21"/>
      <w:bookmarkEnd w:id="2"/>
      <w:r w:rsidRPr="00CA12D0">
        <w:rPr>
          <w:rFonts w:ascii="Times New Roman" w:cs="Times New Roman"/>
          <w:sz w:val="28"/>
          <w:szCs w:val="28"/>
        </w:rPr>
        <w:t xml:space="preserve">3.3. </w:t>
      </w:r>
      <w:r w:rsidR="00D21ADF" w:rsidRPr="00CA12D0">
        <w:rPr>
          <w:rFonts w:ascii="Times New Roman" w:cs="Times New Roman"/>
          <w:sz w:val="28"/>
          <w:szCs w:val="28"/>
        </w:rPr>
        <w:t>Перечисление и</w:t>
      </w:r>
      <w:r w:rsidR="0089793D" w:rsidRPr="00CA12D0">
        <w:rPr>
          <w:rFonts w:ascii="Times New Roman" w:cs="Times New Roman"/>
          <w:sz w:val="28"/>
          <w:szCs w:val="28"/>
        </w:rPr>
        <w:t>ных межбюджетных трансфертов</w:t>
      </w:r>
      <w:r w:rsidR="00D21ADF" w:rsidRPr="00CA12D0">
        <w:rPr>
          <w:rFonts w:ascii="Times New Roman" w:cs="Times New Roman"/>
          <w:sz w:val="28"/>
          <w:szCs w:val="28"/>
        </w:rPr>
        <w:t xml:space="preserve"> </w:t>
      </w:r>
      <w:r w:rsidRPr="00CA12D0">
        <w:rPr>
          <w:rFonts w:ascii="Times New Roman" w:cs="Times New Roman"/>
          <w:sz w:val="28"/>
          <w:szCs w:val="28"/>
          <w:lang w:eastAsia="ru-RU"/>
        </w:rPr>
        <w:t>осуществляется</w:t>
      </w:r>
      <w:r w:rsidR="00D21ADF" w:rsidRPr="00CA12D0">
        <w:rPr>
          <w:rFonts w:ascii="Times New Roman" w:cs="Times New Roman"/>
          <w:sz w:val="28"/>
          <w:szCs w:val="28"/>
          <w:lang w:eastAsia="ru-RU"/>
        </w:rPr>
        <w:t xml:space="preserve"> в соответствии со сводной бюджетной росписью </w:t>
      </w:r>
      <w:r w:rsidRPr="00CA12D0">
        <w:rPr>
          <w:rFonts w:ascii="Times New Roman" w:cs="Times New Roman"/>
          <w:sz w:val="28"/>
          <w:szCs w:val="28"/>
          <w:lang w:eastAsia="ru-RU"/>
        </w:rPr>
        <w:t xml:space="preserve">районного бюджета </w:t>
      </w:r>
      <w:r w:rsidR="004C502B" w:rsidRPr="00CA12D0">
        <w:rPr>
          <w:rFonts w:ascii="Times New Roman" w:cs="Times New Roman"/>
          <w:sz w:val="28"/>
          <w:szCs w:val="28"/>
          <w:lang w:eastAsia="ru-RU"/>
        </w:rPr>
        <w:t xml:space="preserve">после получения иных межбюджетных трансфертов из краевого бюджета. </w:t>
      </w:r>
    </w:p>
    <w:p w:rsidR="00733CBF" w:rsidRPr="00CA12D0" w:rsidRDefault="00733CBF" w:rsidP="00036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  <w:lang w:eastAsia="ru-RU"/>
        </w:rPr>
      </w:pPr>
      <w:r w:rsidRPr="00CA12D0">
        <w:rPr>
          <w:rFonts w:ascii="Times New Roman" w:cs="Times New Roman"/>
          <w:sz w:val="28"/>
          <w:szCs w:val="28"/>
          <w:lang w:eastAsia="ru-RU"/>
        </w:rPr>
        <w:t>3.4.</w:t>
      </w:r>
      <w:r w:rsidR="0089793D" w:rsidRPr="00CA12D0">
        <w:rPr>
          <w:rFonts w:ascii="Times New Roman" w:cs="Times New Roman"/>
          <w:sz w:val="28"/>
          <w:szCs w:val="28"/>
          <w:lang w:eastAsia="ru-RU"/>
        </w:rPr>
        <w:t xml:space="preserve"> Результатом использования иных межбюджетных трансфертов</w:t>
      </w:r>
      <w:r w:rsidRPr="00CA12D0">
        <w:rPr>
          <w:rFonts w:ascii="Times New Roman" w:cs="Times New Roman"/>
          <w:sz w:val="28"/>
          <w:szCs w:val="28"/>
          <w:lang w:eastAsia="ru-RU"/>
        </w:rPr>
        <w:t xml:space="preserve"> является количество создающихся и (или) ремонтируемых объектов инфраструктурного обеспечения инвестиционной деятельности, включенных в МКПР.</w:t>
      </w:r>
    </w:p>
    <w:p w:rsidR="00733CBF" w:rsidRPr="00CA12D0" w:rsidRDefault="00733CBF" w:rsidP="00036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  <w:lang w:eastAsia="ru-RU"/>
        </w:rPr>
      </w:pPr>
      <w:r w:rsidRPr="00CA12D0">
        <w:rPr>
          <w:rFonts w:ascii="Times New Roman" w:cs="Times New Roman"/>
          <w:sz w:val="28"/>
          <w:szCs w:val="28"/>
          <w:lang w:eastAsia="ru-RU"/>
        </w:rPr>
        <w:t>Значени</w:t>
      </w:r>
      <w:r w:rsidR="0089793D" w:rsidRPr="00CA12D0">
        <w:rPr>
          <w:rFonts w:ascii="Times New Roman" w:cs="Times New Roman"/>
          <w:sz w:val="28"/>
          <w:szCs w:val="28"/>
          <w:lang w:eastAsia="ru-RU"/>
        </w:rPr>
        <w:t>е результата использования иных межбюджетных трансфертов</w:t>
      </w:r>
      <w:r w:rsidRPr="00CA12D0">
        <w:rPr>
          <w:rFonts w:ascii="Times New Roman" w:cs="Times New Roman"/>
          <w:sz w:val="28"/>
          <w:szCs w:val="28"/>
          <w:lang w:eastAsia="ru-RU"/>
        </w:rPr>
        <w:t xml:space="preserve"> для конкретного </w:t>
      </w:r>
      <w:r w:rsidR="00CD4285" w:rsidRPr="00CA12D0">
        <w:rPr>
          <w:rFonts w:ascii="Times New Roman" w:cs="Times New Roman"/>
          <w:sz w:val="28"/>
          <w:szCs w:val="28"/>
          <w:lang w:eastAsia="ru-RU"/>
        </w:rPr>
        <w:t>сельского поселения</w:t>
      </w:r>
      <w:r w:rsidR="00CE6409" w:rsidRPr="00CA12D0">
        <w:rPr>
          <w:rFonts w:ascii="Times New Roman" w:cs="Times New Roman"/>
          <w:sz w:val="28"/>
          <w:szCs w:val="28"/>
          <w:lang w:eastAsia="ru-RU"/>
        </w:rPr>
        <w:t xml:space="preserve"> устанавливается в </w:t>
      </w:r>
      <w:r w:rsidR="00CD4285" w:rsidRPr="00CA12D0">
        <w:rPr>
          <w:rFonts w:ascii="Times New Roman" w:cs="Times New Roman"/>
          <w:sz w:val="28"/>
          <w:szCs w:val="28"/>
          <w:lang w:eastAsia="ru-RU"/>
        </w:rPr>
        <w:t>с</w:t>
      </w:r>
      <w:r w:rsidRPr="00CA12D0">
        <w:rPr>
          <w:rFonts w:ascii="Times New Roman" w:cs="Times New Roman"/>
          <w:sz w:val="28"/>
          <w:szCs w:val="28"/>
          <w:lang w:eastAsia="ru-RU"/>
        </w:rPr>
        <w:t>оглашении.</w:t>
      </w:r>
    </w:p>
    <w:p w:rsidR="0003674D" w:rsidRPr="00CA12D0" w:rsidRDefault="00733CBF" w:rsidP="0003674D">
      <w:pPr>
        <w:pStyle w:val="a4"/>
        <w:ind w:firstLine="708"/>
        <w:jc w:val="both"/>
        <w:rPr>
          <w:rFonts w:ascii="Times New Roman" w:cs="Times New Roman"/>
          <w:sz w:val="28"/>
          <w:szCs w:val="28"/>
          <w:lang w:eastAsia="ru-RU"/>
        </w:rPr>
      </w:pPr>
      <w:r w:rsidRPr="00CA12D0">
        <w:rPr>
          <w:rFonts w:ascii="Times New Roman" w:cs="Times New Roman"/>
          <w:sz w:val="28"/>
          <w:szCs w:val="28"/>
          <w:lang w:eastAsia="ru-RU"/>
        </w:rPr>
        <w:t xml:space="preserve">3.5. </w:t>
      </w:r>
      <w:r w:rsidR="00CD4285" w:rsidRPr="00CA12D0">
        <w:rPr>
          <w:rFonts w:ascii="Times New Roman" w:cs="Times New Roman"/>
          <w:sz w:val="28"/>
          <w:szCs w:val="28"/>
          <w:lang w:eastAsia="ru-RU"/>
        </w:rPr>
        <w:t xml:space="preserve">Администрации </w:t>
      </w:r>
      <w:r w:rsidR="006B5272" w:rsidRPr="00CA12D0">
        <w:rPr>
          <w:rFonts w:ascii="Times New Roman" w:cs="Times New Roman"/>
          <w:sz w:val="28"/>
          <w:szCs w:val="28"/>
          <w:lang w:eastAsia="ru-RU"/>
        </w:rPr>
        <w:t xml:space="preserve">сельских </w:t>
      </w:r>
      <w:r w:rsidR="00CD4285" w:rsidRPr="00CA12D0">
        <w:rPr>
          <w:rFonts w:ascii="Times New Roman" w:cs="Times New Roman"/>
          <w:sz w:val="28"/>
          <w:szCs w:val="28"/>
          <w:lang w:eastAsia="ru-RU"/>
        </w:rPr>
        <w:t xml:space="preserve">поселений района </w:t>
      </w:r>
      <w:r w:rsidRPr="00CA12D0">
        <w:rPr>
          <w:rFonts w:ascii="Times New Roman" w:cs="Times New Roman"/>
          <w:sz w:val="28"/>
          <w:szCs w:val="28"/>
          <w:lang w:eastAsia="ru-RU"/>
        </w:rPr>
        <w:t xml:space="preserve">ежеквартально в срок не позднее </w:t>
      </w:r>
      <w:r w:rsidR="00CD4285" w:rsidRPr="00CA12D0">
        <w:rPr>
          <w:rFonts w:ascii="Times New Roman" w:cs="Times New Roman"/>
          <w:sz w:val="28"/>
          <w:szCs w:val="28"/>
          <w:lang w:eastAsia="ru-RU"/>
        </w:rPr>
        <w:t>5</w:t>
      </w:r>
      <w:r w:rsidRPr="00CA12D0">
        <w:rPr>
          <w:rFonts w:ascii="Times New Roman" w:cs="Times New Roman"/>
          <w:sz w:val="28"/>
          <w:szCs w:val="28"/>
          <w:lang w:eastAsia="ru-RU"/>
        </w:rPr>
        <w:t>-го</w:t>
      </w:r>
      <w:r w:rsidR="00CD4285" w:rsidRPr="00CA12D0">
        <w:rPr>
          <w:rFonts w:ascii="Times New Roman" w:cs="Times New Roman"/>
          <w:sz w:val="28"/>
          <w:szCs w:val="28"/>
          <w:lang w:eastAsia="ru-RU"/>
        </w:rPr>
        <w:t xml:space="preserve"> </w:t>
      </w:r>
      <w:r w:rsidRPr="00CA12D0">
        <w:rPr>
          <w:rFonts w:ascii="Times New Roman" w:cs="Times New Roman"/>
          <w:sz w:val="28"/>
          <w:szCs w:val="28"/>
          <w:lang w:eastAsia="ru-RU"/>
        </w:rPr>
        <w:t>числа месяца, следующего за отчетным периодом, представляют в администрацию района отче</w:t>
      </w:r>
      <w:r w:rsidR="0089793D" w:rsidRPr="00CA12D0">
        <w:rPr>
          <w:rFonts w:ascii="Times New Roman" w:cs="Times New Roman"/>
          <w:sz w:val="28"/>
          <w:szCs w:val="28"/>
          <w:lang w:eastAsia="ru-RU"/>
        </w:rPr>
        <w:t>т об использовании средств иных межбюджетных</w:t>
      </w:r>
      <w:r w:rsidRPr="00CA12D0">
        <w:rPr>
          <w:rFonts w:ascii="Times New Roman" w:cs="Times New Roman"/>
          <w:sz w:val="28"/>
          <w:szCs w:val="28"/>
          <w:lang w:eastAsia="ru-RU"/>
        </w:rPr>
        <w:t xml:space="preserve"> трансф</w:t>
      </w:r>
      <w:r w:rsidR="0089793D" w:rsidRPr="00CA12D0">
        <w:rPr>
          <w:rFonts w:ascii="Times New Roman" w:cs="Times New Roman"/>
          <w:sz w:val="28"/>
          <w:szCs w:val="28"/>
          <w:lang w:eastAsia="ru-RU"/>
        </w:rPr>
        <w:t>ертов</w:t>
      </w:r>
      <w:r w:rsidR="00CD4285" w:rsidRPr="00CA12D0">
        <w:rPr>
          <w:rFonts w:ascii="Times New Roman" w:cs="Times New Roman"/>
          <w:sz w:val="28"/>
          <w:szCs w:val="28"/>
          <w:lang w:eastAsia="ru-RU"/>
        </w:rPr>
        <w:t xml:space="preserve"> по форме, предусмотренной </w:t>
      </w:r>
      <w:r w:rsidR="002F3CCF" w:rsidRPr="00CA12D0">
        <w:rPr>
          <w:rFonts w:ascii="Times New Roman" w:cs="Times New Roman"/>
          <w:sz w:val="28"/>
          <w:szCs w:val="28"/>
        </w:rPr>
        <w:t>соглашением о предоставлении иного межбюджетного трансферта из краевого бюджета бюджету Шушенского муниципального района Красноярского края, заключенным между министерством экономики и регионального развития Красноярского края и администрацией Шушенского района</w:t>
      </w:r>
      <w:r w:rsidRPr="00CA12D0">
        <w:rPr>
          <w:rFonts w:ascii="Times New Roman" w:cs="Times New Roman"/>
          <w:sz w:val="28"/>
          <w:szCs w:val="28"/>
          <w:lang w:eastAsia="ru-RU"/>
        </w:rPr>
        <w:t xml:space="preserve">. Отчет по итогам текущего финансового года представляется не позднее </w:t>
      </w:r>
      <w:r w:rsidR="00CD4285" w:rsidRPr="00CA12D0">
        <w:rPr>
          <w:rFonts w:ascii="Times New Roman" w:cs="Times New Roman"/>
          <w:sz w:val="28"/>
          <w:szCs w:val="28"/>
          <w:lang w:eastAsia="ru-RU"/>
        </w:rPr>
        <w:t>15</w:t>
      </w:r>
      <w:r w:rsidRPr="00CA12D0">
        <w:rPr>
          <w:rFonts w:ascii="Times New Roman" w:cs="Times New Roman"/>
          <w:sz w:val="28"/>
          <w:szCs w:val="28"/>
          <w:lang w:eastAsia="ru-RU"/>
        </w:rPr>
        <w:t xml:space="preserve"> января года, следующего за отчетным.</w:t>
      </w:r>
    </w:p>
    <w:p w:rsidR="0003674D" w:rsidRPr="00CA12D0" w:rsidRDefault="0003674D" w:rsidP="0003674D">
      <w:pPr>
        <w:pStyle w:val="a4"/>
        <w:ind w:firstLine="708"/>
        <w:jc w:val="both"/>
        <w:rPr>
          <w:rFonts w:ascii="Times New Roman" w:cs="Times New Roman"/>
          <w:sz w:val="28"/>
          <w:szCs w:val="28"/>
          <w:lang w:eastAsia="ru-RU"/>
        </w:rPr>
      </w:pPr>
      <w:r w:rsidRPr="00CA12D0">
        <w:rPr>
          <w:rFonts w:ascii="Times New Roman" w:cs="Times New Roman"/>
          <w:sz w:val="28"/>
          <w:szCs w:val="28"/>
          <w:lang w:eastAsia="ru-RU"/>
        </w:rPr>
        <w:t>3.6. Ответственность за нец</w:t>
      </w:r>
      <w:r w:rsidR="0089793D" w:rsidRPr="00CA12D0">
        <w:rPr>
          <w:rFonts w:ascii="Times New Roman" w:cs="Times New Roman"/>
          <w:sz w:val="28"/>
          <w:szCs w:val="28"/>
          <w:lang w:eastAsia="ru-RU"/>
        </w:rPr>
        <w:t>елевое использование полученных иных межбюджетных трансфертов</w:t>
      </w:r>
      <w:r w:rsidRPr="00CA12D0">
        <w:rPr>
          <w:rFonts w:ascii="Times New Roman" w:cs="Times New Roman"/>
          <w:sz w:val="28"/>
          <w:szCs w:val="28"/>
          <w:lang w:eastAsia="ru-RU"/>
        </w:rPr>
        <w:t xml:space="preserve">, а также достоверность представленных сведений возлагается на </w:t>
      </w:r>
      <w:r w:rsidR="006B5272" w:rsidRPr="00CA12D0">
        <w:rPr>
          <w:rFonts w:ascii="Times New Roman" w:cs="Times New Roman"/>
          <w:sz w:val="28"/>
          <w:szCs w:val="28"/>
          <w:lang w:eastAsia="ru-RU"/>
        </w:rPr>
        <w:t xml:space="preserve">администрации </w:t>
      </w:r>
      <w:r w:rsidR="00CD4285" w:rsidRPr="00CA12D0">
        <w:rPr>
          <w:rFonts w:ascii="Times New Roman" w:cs="Times New Roman"/>
          <w:sz w:val="28"/>
          <w:szCs w:val="28"/>
          <w:lang w:eastAsia="ru-RU"/>
        </w:rPr>
        <w:t xml:space="preserve">сельских </w:t>
      </w:r>
      <w:r w:rsidRPr="00CA12D0">
        <w:rPr>
          <w:rFonts w:ascii="Times New Roman" w:cs="Times New Roman"/>
          <w:sz w:val="28"/>
          <w:szCs w:val="28"/>
          <w:lang w:eastAsia="ru-RU"/>
        </w:rPr>
        <w:t>поселе</w:t>
      </w:r>
      <w:r w:rsidR="002F3CCF" w:rsidRPr="00CA12D0">
        <w:rPr>
          <w:rFonts w:ascii="Times New Roman" w:cs="Times New Roman"/>
          <w:sz w:val="28"/>
          <w:szCs w:val="28"/>
          <w:lang w:eastAsia="ru-RU"/>
        </w:rPr>
        <w:t>ний района, с которым заключено</w:t>
      </w:r>
      <w:r w:rsidR="00CD4285" w:rsidRPr="00CA12D0">
        <w:rPr>
          <w:rFonts w:ascii="Times New Roman" w:cs="Times New Roman"/>
          <w:sz w:val="28"/>
          <w:szCs w:val="28"/>
          <w:lang w:eastAsia="ru-RU"/>
        </w:rPr>
        <w:t xml:space="preserve"> </w:t>
      </w:r>
      <w:r w:rsidRPr="00CA12D0">
        <w:rPr>
          <w:rFonts w:ascii="Times New Roman" w:cs="Times New Roman"/>
          <w:sz w:val="28"/>
          <w:szCs w:val="28"/>
          <w:lang w:eastAsia="ru-RU"/>
        </w:rPr>
        <w:t>соглашение.</w:t>
      </w:r>
    </w:p>
    <w:p w:rsidR="00A73BAD" w:rsidRPr="00CA12D0" w:rsidRDefault="0003674D" w:rsidP="00107AE5">
      <w:pPr>
        <w:pStyle w:val="a4"/>
        <w:ind w:firstLine="708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  <w:lang w:eastAsia="ru-RU"/>
        </w:rPr>
        <w:t>3.7. Контроль за соблю</w:t>
      </w:r>
      <w:r w:rsidR="00AB3E23" w:rsidRPr="00CA12D0">
        <w:rPr>
          <w:rFonts w:ascii="Times New Roman" w:cs="Times New Roman"/>
          <w:sz w:val="28"/>
          <w:szCs w:val="28"/>
          <w:lang w:eastAsia="ru-RU"/>
        </w:rPr>
        <w:t>дением условий, целей и п</w:t>
      </w:r>
      <w:r w:rsidRPr="00CA12D0">
        <w:rPr>
          <w:rFonts w:ascii="Times New Roman" w:cs="Times New Roman"/>
          <w:sz w:val="28"/>
          <w:szCs w:val="28"/>
          <w:lang w:eastAsia="ru-RU"/>
        </w:rPr>
        <w:t>орядка, устано</w:t>
      </w:r>
      <w:r w:rsidR="0089793D" w:rsidRPr="00CA12D0">
        <w:rPr>
          <w:rFonts w:ascii="Times New Roman" w:cs="Times New Roman"/>
          <w:sz w:val="28"/>
          <w:szCs w:val="28"/>
          <w:lang w:eastAsia="ru-RU"/>
        </w:rPr>
        <w:t>вленных при предоставлении иных межбюджетных трансфертов</w:t>
      </w:r>
      <w:r w:rsidRPr="00CA12D0">
        <w:rPr>
          <w:rFonts w:ascii="Times New Roman" w:cs="Times New Roman"/>
          <w:sz w:val="28"/>
          <w:szCs w:val="28"/>
          <w:lang w:eastAsia="ru-RU"/>
        </w:rPr>
        <w:t xml:space="preserve">, осуществляется </w:t>
      </w:r>
      <w:r w:rsidR="00107AE5" w:rsidRPr="00CA12D0">
        <w:rPr>
          <w:rFonts w:ascii="Times New Roman" w:cs="Times New Roman"/>
          <w:sz w:val="28"/>
          <w:szCs w:val="28"/>
          <w:lang w:eastAsia="ru-RU"/>
        </w:rPr>
        <w:t>главным распорядителем.</w:t>
      </w:r>
    </w:p>
    <w:p w:rsidR="00A73BAD" w:rsidRPr="00CA12D0" w:rsidRDefault="00A73BAD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</w:p>
    <w:p w:rsidR="00A73BAD" w:rsidRPr="00CA12D0" w:rsidRDefault="00A73BAD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</w:p>
    <w:p w:rsidR="00A73BAD" w:rsidRPr="00CA12D0" w:rsidRDefault="00A73BAD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</w:p>
    <w:sectPr w:rsidR="00A73BAD" w:rsidRPr="00CA12D0" w:rsidSect="00302DB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A1" w:rsidRDefault="005031A1" w:rsidP="000E013D">
      <w:pPr>
        <w:spacing w:after="0" w:line="240" w:lineRule="auto"/>
      </w:pPr>
      <w:r>
        <w:separator/>
      </w:r>
    </w:p>
  </w:endnote>
  <w:endnote w:type="continuationSeparator" w:id="0">
    <w:p w:rsidR="005031A1" w:rsidRDefault="005031A1" w:rsidP="000E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A1" w:rsidRDefault="005031A1" w:rsidP="000E013D">
      <w:pPr>
        <w:spacing w:after="0" w:line="240" w:lineRule="auto"/>
      </w:pPr>
      <w:r>
        <w:separator/>
      </w:r>
    </w:p>
  </w:footnote>
  <w:footnote w:type="continuationSeparator" w:id="0">
    <w:p w:rsidR="005031A1" w:rsidRDefault="005031A1" w:rsidP="000E0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4F79"/>
    <w:multiLevelType w:val="multilevel"/>
    <w:tmpl w:val="048475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6B47522D"/>
    <w:multiLevelType w:val="multilevel"/>
    <w:tmpl w:val="9EBAC688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DF"/>
    <w:rsid w:val="000077EA"/>
    <w:rsid w:val="000244E1"/>
    <w:rsid w:val="00034542"/>
    <w:rsid w:val="0003674D"/>
    <w:rsid w:val="0006232E"/>
    <w:rsid w:val="00083711"/>
    <w:rsid w:val="000D2241"/>
    <w:rsid w:val="000D59E3"/>
    <w:rsid w:val="000E013D"/>
    <w:rsid w:val="0010048A"/>
    <w:rsid w:val="00107AE5"/>
    <w:rsid w:val="001270AA"/>
    <w:rsid w:val="00142F81"/>
    <w:rsid w:val="001571ED"/>
    <w:rsid w:val="001C0DFB"/>
    <w:rsid w:val="001E7583"/>
    <w:rsid w:val="00205680"/>
    <w:rsid w:val="00210D4E"/>
    <w:rsid w:val="002533AC"/>
    <w:rsid w:val="002F3CCF"/>
    <w:rsid w:val="00302DBD"/>
    <w:rsid w:val="00340996"/>
    <w:rsid w:val="0034589C"/>
    <w:rsid w:val="003708A6"/>
    <w:rsid w:val="003C4617"/>
    <w:rsid w:val="003E1190"/>
    <w:rsid w:val="003E6C83"/>
    <w:rsid w:val="00450DCC"/>
    <w:rsid w:val="0045545A"/>
    <w:rsid w:val="004A0C56"/>
    <w:rsid w:val="004A434D"/>
    <w:rsid w:val="004C502B"/>
    <w:rsid w:val="005031A1"/>
    <w:rsid w:val="00546A65"/>
    <w:rsid w:val="005721CE"/>
    <w:rsid w:val="00595CCA"/>
    <w:rsid w:val="005B4D5D"/>
    <w:rsid w:val="005C34E2"/>
    <w:rsid w:val="00650D36"/>
    <w:rsid w:val="006552E8"/>
    <w:rsid w:val="006A2358"/>
    <w:rsid w:val="006A6C15"/>
    <w:rsid w:val="006B5272"/>
    <w:rsid w:val="006C2C45"/>
    <w:rsid w:val="006D1F54"/>
    <w:rsid w:val="006D6C5F"/>
    <w:rsid w:val="006F6B35"/>
    <w:rsid w:val="00733CBF"/>
    <w:rsid w:val="0078524A"/>
    <w:rsid w:val="007C2011"/>
    <w:rsid w:val="007F0DD3"/>
    <w:rsid w:val="00805DAC"/>
    <w:rsid w:val="00807059"/>
    <w:rsid w:val="00816462"/>
    <w:rsid w:val="0089793D"/>
    <w:rsid w:val="008A1B4C"/>
    <w:rsid w:val="008A6524"/>
    <w:rsid w:val="008C1AB6"/>
    <w:rsid w:val="0093012B"/>
    <w:rsid w:val="00955025"/>
    <w:rsid w:val="00955210"/>
    <w:rsid w:val="009B3EA7"/>
    <w:rsid w:val="009D2368"/>
    <w:rsid w:val="00A2372C"/>
    <w:rsid w:val="00A73BAD"/>
    <w:rsid w:val="00A76C52"/>
    <w:rsid w:val="00A87000"/>
    <w:rsid w:val="00AB3E23"/>
    <w:rsid w:val="00C167E4"/>
    <w:rsid w:val="00C500B5"/>
    <w:rsid w:val="00C644B6"/>
    <w:rsid w:val="00C657B1"/>
    <w:rsid w:val="00C74A66"/>
    <w:rsid w:val="00CA12D0"/>
    <w:rsid w:val="00CD4285"/>
    <w:rsid w:val="00CE6409"/>
    <w:rsid w:val="00D21ADF"/>
    <w:rsid w:val="00D93D57"/>
    <w:rsid w:val="00DC1416"/>
    <w:rsid w:val="00E51BAC"/>
    <w:rsid w:val="00E954C6"/>
    <w:rsid w:val="00EF61A9"/>
    <w:rsid w:val="00F169CC"/>
    <w:rsid w:val="00F41D42"/>
    <w:rsid w:val="00F7566A"/>
    <w:rsid w:val="00F7655F"/>
    <w:rsid w:val="00F8318E"/>
    <w:rsid w:val="00FB1083"/>
    <w:rsid w:val="00FB6C4D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46E71-AFA8-4115-A749-8A4DB888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DF"/>
    <w:pPr>
      <w:spacing w:after="200" w:line="276" w:lineRule="auto"/>
    </w:pPr>
    <w:rPr>
      <w:rFonts w:ascii="Calibri" w:eastAsia="SimSu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nhideWhenUsed/>
    <w:locked/>
    <w:rsid w:val="00D21ADF"/>
    <w:rPr>
      <w:rFonts w:ascii="Arial"/>
    </w:rPr>
  </w:style>
  <w:style w:type="paragraph" w:customStyle="1" w:styleId="ConsPlusNormal0">
    <w:name w:val="ConsPlusNormal"/>
    <w:link w:val="ConsPlusNormal"/>
    <w:unhideWhenUsed/>
    <w:qFormat/>
    <w:rsid w:val="00D21ADF"/>
    <w:pPr>
      <w:widowControl w:val="0"/>
      <w:autoSpaceDE w:val="0"/>
      <w:autoSpaceDN w:val="0"/>
      <w:spacing w:after="0" w:line="240" w:lineRule="auto"/>
    </w:pPr>
    <w:rPr>
      <w:rFonts w:ascii="Arial"/>
    </w:rPr>
  </w:style>
  <w:style w:type="paragraph" w:styleId="a3">
    <w:name w:val="Normal (Web)"/>
    <w:basedOn w:val="a"/>
    <w:uiPriority w:val="99"/>
    <w:semiHidden/>
    <w:unhideWhenUsed/>
    <w:rsid w:val="00955025"/>
    <w:pPr>
      <w:spacing w:before="100" w:beforeAutospacing="1" w:after="100" w:afterAutospacing="1" w:line="240" w:lineRule="auto"/>
    </w:pPr>
    <w:rPr>
      <w:rFonts w:ascii="Times New Roman"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5025"/>
    <w:pPr>
      <w:spacing w:after="0" w:line="240" w:lineRule="auto"/>
    </w:pPr>
    <w:rPr>
      <w:rFonts w:ascii="Calibri" w:eastAsia="SimSun" w:hAnsi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7C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011"/>
    <w:rPr>
      <w:rFonts w:ascii="Segoe UI" w:eastAsia="SimSu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013D"/>
    <w:rPr>
      <w:rFonts w:ascii="Calibri" w:eastAsia="SimSun" w:hAnsi="Times New Roman" w:cs="Calibri"/>
    </w:rPr>
  </w:style>
  <w:style w:type="paragraph" w:styleId="a9">
    <w:name w:val="footer"/>
    <w:basedOn w:val="a"/>
    <w:link w:val="aa"/>
    <w:uiPriority w:val="99"/>
    <w:unhideWhenUsed/>
    <w:rsid w:val="000E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013D"/>
    <w:rPr>
      <w:rFonts w:ascii="Calibri" w:eastAsia="SimSun" w:hAnsi="Times New Roman" w:cs="Calibri"/>
    </w:rPr>
  </w:style>
  <w:style w:type="table" w:styleId="ab">
    <w:name w:val="Table Grid"/>
    <w:basedOn w:val="a1"/>
    <w:uiPriority w:val="39"/>
    <w:rsid w:val="00CA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0AF3-1E6D-4EE8-AB32-CC8FB146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Алена Петровна</dc:creator>
  <cp:keywords/>
  <dc:description/>
  <cp:lastModifiedBy>Маегов Евгений Владимирович</cp:lastModifiedBy>
  <cp:revision>12</cp:revision>
  <cp:lastPrinted>2022-12-15T04:29:00Z</cp:lastPrinted>
  <dcterms:created xsi:type="dcterms:W3CDTF">2022-11-22T07:53:00Z</dcterms:created>
  <dcterms:modified xsi:type="dcterms:W3CDTF">2022-12-23T02:20:00Z</dcterms:modified>
</cp:coreProperties>
</file>