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3F4" w:rsidRPr="00966774" w:rsidRDefault="003653F4" w:rsidP="00533CDF">
      <w:pPr>
        <w:autoSpaceDE w:val="0"/>
        <w:jc w:val="center"/>
        <w:rPr>
          <w:rFonts w:ascii="Arial" w:hAnsi="Arial" w:cs="Arial"/>
          <w:b/>
        </w:rPr>
      </w:pPr>
    </w:p>
    <w:p w:rsidR="003653F4" w:rsidRPr="00966774" w:rsidRDefault="003653F4" w:rsidP="00533CDF">
      <w:pPr>
        <w:pStyle w:val="af1"/>
        <w:jc w:val="center"/>
        <w:rPr>
          <w:rFonts w:ascii="Arial" w:hAnsi="Arial" w:cs="Arial"/>
          <w:b/>
          <w:sz w:val="24"/>
          <w:szCs w:val="24"/>
        </w:rPr>
      </w:pPr>
      <w:r w:rsidRPr="00966774">
        <w:rPr>
          <w:rFonts w:ascii="Arial" w:hAnsi="Arial" w:cs="Arial"/>
          <w:b/>
          <w:sz w:val="24"/>
          <w:szCs w:val="24"/>
          <w:lang w:eastAsia="ru-RU"/>
        </w:rPr>
        <w:t>КРАСНОЯРСКИЙ КРАЙ</w:t>
      </w:r>
    </w:p>
    <w:p w:rsidR="003653F4" w:rsidRPr="00966774" w:rsidRDefault="003653F4" w:rsidP="00533CDF">
      <w:pPr>
        <w:pStyle w:val="af1"/>
        <w:jc w:val="center"/>
        <w:rPr>
          <w:rFonts w:ascii="Arial" w:hAnsi="Arial" w:cs="Arial"/>
          <w:b/>
          <w:sz w:val="24"/>
          <w:szCs w:val="24"/>
        </w:rPr>
      </w:pPr>
      <w:r w:rsidRPr="00966774">
        <w:rPr>
          <w:rFonts w:ascii="Arial" w:hAnsi="Arial" w:cs="Arial"/>
          <w:b/>
          <w:sz w:val="24"/>
          <w:szCs w:val="24"/>
          <w:lang w:eastAsia="ru-RU"/>
        </w:rPr>
        <w:t>ШУШЕНСКИЙ РАЙОННЫЙ СОВЕТ ДЕПУТАТОВ</w:t>
      </w:r>
    </w:p>
    <w:p w:rsidR="003653F4" w:rsidRPr="00966774" w:rsidRDefault="003653F4" w:rsidP="00533CDF">
      <w:pPr>
        <w:autoSpaceDE w:val="0"/>
        <w:ind w:firstLine="720"/>
        <w:jc w:val="center"/>
        <w:rPr>
          <w:rFonts w:ascii="Arial" w:hAnsi="Arial" w:cs="Arial"/>
          <w:b/>
        </w:rPr>
      </w:pPr>
    </w:p>
    <w:p w:rsidR="003653F4" w:rsidRPr="00966774" w:rsidRDefault="003653F4" w:rsidP="00533CDF">
      <w:pPr>
        <w:autoSpaceDE w:val="0"/>
        <w:jc w:val="center"/>
        <w:rPr>
          <w:rFonts w:ascii="Arial" w:eastAsiaTheme="minorHAnsi" w:hAnsi="Arial" w:cs="Arial"/>
          <w:b/>
          <w:lang w:eastAsia="en-US"/>
        </w:rPr>
      </w:pPr>
      <w:r w:rsidRPr="00966774">
        <w:rPr>
          <w:rFonts w:ascii="Arial" w:hAnsi="Arial" w:cs="Arial"/>
          <w:b/>
          <w:spacing w:val="-20"/>
        </w:rPr>
        <w:t>Р Е Ш Е Н И Е</w:t>
      </w:r>
    </w:p>
    <w:p w:rsidR="003653F4" w:rsidRPr="00966774" w:rsidRDefault="003653F4" w:rsidP="00533CDF">
      <w:pPr>
        <w:autoSpaceDE w:val="0"/>
        <w:jc w:val="center"/>
        <w:rPr>
          <w:rFonts w:ascii="Arial" w:hAnsi="Arial" w:cs="Arial"/>
          <w:b/>
          <w:spacing w:val="-20"/>
        </w:rPr>
      </w:pPr>
    </w:p>
    <w:p w:rsidR="003653F4" w:rsidRPr="00966774" w:rsidRDefault="00901DD1" w:rsidP="00533CDF">
      <w:pPr>
        <w:autoSpaceDE w:val="0"/>
        <w:rPr>
          <w:rFonts w:ascii="Arial" w:eastAsiaTheme="minorHAnsi" w:hAnsi="Arial" w:cs="Arial"/>
          <w:lang w:eastAsia="en-US"/>
        </w:rPr>
      </w:pPr>
      <w:r>
        <w:rPr>
          <w:rFonts w:ascii="Arial" w:hAnsi="Arial" w:cs="Arial"/>
        </w:rPr>
        <w:t>17.12.</w:t>
      </w:r>
      <w:r w:rsidR="00547C72">
        <w:rPr>
          <w:rFonts w:ascii="Arial" w:hAnsi="Arial" w:cs="Arial"/>
        </w:rPr>
        <w:t xml:space="preserve">2021   </w:t>
      </w:r>
      <w:r w:rsidR="003653F4" w:rsidRPr="00966774">
        <w:rPr>
          <w:rFonts w:ascii="Arial" w:hAnsi="Arial" w:cs="Arial"/>
        </w:rPr>
        <w:t xml:space="preserve">            </w:t>
      </w:r>
      <w:r w:rsidR="005D7ACA">
        <w:rPr>
          <w:rFonts w:ascii="Arial" w:hAnsi="Arial" w:cs="Arial"/>
        </w:rPr>
        <w:t xml:space="preserve">         </w:t>
      </w:r>
      <w:r>
        <w:rPr>
          <w:rFonts w:ascii="Arial" w:hAnsi="Arial" w:cs="Arial"/>
        </w:rPr>
        <w:t xml:space="preserve">               </w:t>
      </w:r>
      <w:r w:rsidR="005D7ACA">
        <w:rPr>
          <w:rFonts w:ascii="Arial" w:hAnsi="Arial" w:cs="Arial"/>
        </w:rPr>
        <w:t xml:space="preserve">   </w:t>
      </w:r>
      <w:r w:rsidR="003653F4" w:rsidRPr="00966774">
        <w:rPr>
          <w:rFonts w:ascii="Arial" w:hAnsi="Arial" w:cs="Arial"/>
        </w:rPr>
        <w:t xml:space="preserve">пгт Шушенское           </w:t>
      </w:r>
      <w:r>
        <w:rPr>
          <w:rFonts w:ascii="Arial" w:hAnsi="Arial" w:cs="Arial"/>
        </w:rPr>
        <w:t xml:space="preserve">                               </w:t>
      </w:r>
      <w:r w:rsidR="003653F4" w:rsidRPr="00966774">
        <w:rPr>
          <w:rFonts w:ascii="Arial" w:hAnsi="Arial" w:cs="Arial"/>
        </w:rPr>
        <w:t xml:space="preserve">№ </w:t>
      </w:r>
      <w:r>
        <w:rPr>
          <w:rFonts w:ascii="Arial" w:hAnsi="Arial" w:cs="Arial"/>
        </w:rPr>
        <w:t>132-13/н</w:t>
      </w:r>
    </w:p>
    <w:p w:rsidR="003653F4" w:rsidRPr="00966774" w:rsidRDefault="003653F4" w:rsidP="00533CDF">
      <w:pPr>
        <w:widowControl w:val="0"/>
        <w:autoSpaceDE w:val="0"/>
        <w:rPr>
          <w:rFonts w:ascii="Arial" w:hAnsi="Arial" w:cs="Arial"/>
        </w:rPr>
      </w:pPr>
    </w:p>
    <w:tbl>
      <w:tblPr>
        <w:tblW w:w="10707" w:type="dxa"/>
        <w:tblLook w:val="04A0"/>
      </w:tblPr>
      <w:tblGrid>
        <w:gridCol w:w="6487"/>
        <w:gridCol w:w="4220"/>
      </w:tblGrid>
      <w:tr w:rsidR="003653F4" w:rsidRPr="00966774" w:rsidTr="003653F4">
        <w:tc>
          <w:tcPr>
            <w:tcW w:w="6487" w:type="dxa"/>
          </w:tcPr>
          <w:p w:rsidR="003653F4" w:rsidRPr="00966774" w:rsidRDefault="003653F4" w:rsidP="00533CDF">
            <w:pPr>
              <w:jc w:val="both"/>
              <w:rPr>
                <w:rFonts w:ascii="Arial" w:hAnsi="Arial" w:cs="Arial"/>
                <w:color w:val="000000"/>
              </w:rPr>
            </w:pPr>
            <w:r w:rsidRPr="00966774">
              <w:rPr>
                <w:rFonts w:ascii="Arial" w:hAnsi="Arial" w:cs="Arial"/>
                <w:bCs/>
                <w:color w:val="000000"/>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w:t>
            </w:r>
            <w:r w:rsidR="00CF45C3" w:rsidRPr="00966774">
              <w:rPr>
                <w:rFonts w:ascii="Arial" w:hAnsi="Arial" w:cs="Arial"/>
                <w:bCs/>
                <w:color w:val="000000"/>
              </w:rPr>
              <w:t xml:space="preserve">изации объектов теплоснабжения </w:t>
            </w:r>
            <w:r w:rsidRPr="00966774">
              <w:rPr>
                <w:rFonts w:ascii="Arial" w:hAnsi="Arial" w:cs="Arial"/>
                <w:bCs/>
                <w:color w:val="000000"/>
              </w:rPr>
              <w:t>в муниципальном образовании Шушенский район</w:t>
            </w:r>
          </w:p>
          <w:p w:rsidR="003653F4" w:rsidRPr="00966774" w:rsidRDefault="003653F4" w:rsidP="00533CDF">
            <w:pPr>
              <w:widowControl w:val="0"/>
              <w:autoSpaceDE w:val="0"/>
              <w:rPr>
                <w:rFonts w:ascii="Arial" w:hAnsi="Arial" w:cs="Arial"/>
                <w:lang w:eastAsia="en-US"/>
              </w:rPr>
            </w:pPr>
          </w:p>
        </w:tc>
        <w:tc>
          <w:tcPr>
            <w:tcW w:w="4220" w:type="dxa"/>
          </w:tcPr>
          <w:p w:rsidR="003653F4" w:rsidRPr="00966774" w:rsidRDefault="003653F4" w:rsidP="00533CDF">
            <w:pPr>
              <w:widowControl w:val="0"/>
              <w:autoSpaceDE w:val="0"/>
              <w:rPr>
                <w:rFonts w:ascii="Arial" w:hAnsi="Arial" w:cs="Arial"/>
              </w:rPr>
            </w:pPr>
          </w:p>
        </w:tc>
      </w:tr>
    </w:tbl>
    <w:p w:rsidR="003653F4" w:rsidRPr="00966774" w:rsidRDefault="003653F4" w:rsidP="00533CDF">
      <w:pPr>
        <w:widowControl w:val="0"/>
        <w:autoSpaceDE w:val="0"/>
        <w:jc w:val="both"/>
        <w:rPr>
          <w:rFonts w:ascii="Arial" w:hAnsi="Arial" w:cs="Arial"/>
        </w:rPr>
      </w:pPr>
    </w:p>
    <w:p w:rsidR="003653F4" w:rsidRPr="00966774" w:rsidRDefault="003653F4" w:rsidP="00533CDF">
      <w:pPr>
        <w:shd w:val="clear" w:color="auto" w:fill="FFFFFF"/>
        <w:ind w:firstLine="709"/>
        <w:jc w:val="both"/>
        <w:rPr>
          <w:rFonts w:ascii="Arial" w:hAnsi="Arial" w:cs="Arial"/>
        </w:rPr>
      </w:pPr>
      <w:r w:rsidRPr="00966774">
        <w:rPr>
          <w:rFonts w:ascii="Arial" w:hAnsi="Arial" w:cs="Arial"/>
          <w:color w:val="000000"/>
        </w:rPr>
        <w:t xml:space="preserve">В соответствии со статьей 23.14 Федерального закона от 27.07.2010 </w:t>
      </w:r>
      <w:r w:rsidRPr="00966774">
        <w:rPr>
          <w:rFonts w:ascii="Arial" w:hAnsi="Arial" w:cs="Arial"/>
          <w:color w:val="000000"/>
        </w:rPr>
        <w:br/>
        <w:t xml:space="preserve">№ 190-ФЗ «О теплоснабжении», Федеральным законом от 31.07.2020 № 248-ФЗ «О государственном контроле (надзоре) и муниципальном контроле в Российской Федерации», </w:t>
      </w:r>
      <w:r w:rsidR="008E47BF">
        <w:rPr>
          <w:rFonts w:ascii="Arial" w:hAnsi="Arial" w:cs="Arial"/>
          <w:color w:val="000000"/>
        </w:rPr>
        <w:t>руководствуясь статьями 18, 26, 30 Устава Шушенского</w:t>
      </w:r>
      <w:r w:rsidRPr="00966774">
        <w:rPr>
          <w:rFonts w:ascii="Arial" w:hAnsi="Arial" w:cs="Arial"/>
          <w:color w:val="000000"/>
        </w:rPr>
        <w:t xml:space="preserve"> район</w:t>
      </w:r>
      <w:r w:rsidR="008E47BF">
        <w:rPr>
          <w:rFonts w:ascii="Arial" w:hAnsi="Arial" w:cs="Arial"/>
          <w:color w:val="000000"/>
        </w:rPr>
        <w:t>а</w:t>
      </w:r>
      <w:r w:rsidRPr="00966774">
        <w:rPr>
          <w:rFonts w:ascii="Arial" w:hAnsi="Arial" w:cs="Arial"/>
        </w:rPr>
        <w:t>, Шушенский районный Совет депутатов РЕШИЛ:</w:t>
      </w:r>
    </w:p>
    <w:p w:rsidR="003653F4" w:rsidRPr="00966774" w:rsidRDefault="003653F4" w:rsidP="00533CDF">
      <w:pPr>
        <w:ind w:firstLine="709"/>
        <w:jc w:val="both"/>
        <w:rPr>
          <w:rFonts w:ascii="Arial" w:hAnsi="Arial" w:cs="Arial"/>
          <w:color w:val="000000"/>
        </w:rPr>
      </w:pPr>
      <w:r w:rsidRPr="00966774">
        <w:rPr>
          <w:rFonts w:ascii="Arial" w:hAnsi="Arial" w:cs="Arial"/>
          <w:color w:val="000000"/>
        </w:rPr>
        <w:t>1. У</w:t>
      </w:r>
      <w:r w:rsidR="00533CDF" w:rsidRPr="00966774">
        <w:rPr>
          <w:rFonts w:ascii="Arial" w:hAnsi="Arial" w:cs="Arial"/>
          <w:color w:val="000000"/>
        </w:rPr>
        <w:t xml:space="preserve">твердить </w:t>
      </w:r>
      <w:r w:rsidRPr="00966774">
        <w:rPr>
          <w:rFonts w:ascii="Arial" w:hAnsi="Arial" w:cs="Arial"/>
          <w:color w:val="000000"/>
        </w:rPr>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Шушенский район</w:t>
      </w:r>
      <w:r w:rsidR="00203BE1" w:rsidRPr="00966774">
        <w:rPr>
          <w:rFonts w:ascii="Arial" w:hAnsi="Arial" w:cs="Arial"/>
          <w:color w:val="000000"/>
        </w:rPr>
        <w:t xml:space="preserve"> согласно приложению </w:t>
      </w:r>
      <w:r w:rsidR="00533CDF" w:rsidRPr="00966774">
        <w:rPr>
          <w:rFonts w:ascii="Arial" w:hAnsi="Arial" w:cs="Arial"/>
          <w:color w:val="000000"/>
        </w:rPr>
        <w:t xml:space="preserve"> к настоящему решению</w:t>
      </w:r>
      <w:r w:rsidRPr="00966774">
        <w:rPr>
          <w:rFonts w:ascii="Arial" w:hAnsi="Arial" w:cs="Arial"/>
          <w:color w:val="000000"/>
        </w:rPr>
        <w:t>.</w:t>
      </w:r>
    </w:p>
    <w:p w:rsidR="003653F4" w:rsidRPr="00966774" w:rsidRDefault="003653F4" w:rsidP="00533CDF">
      <w:pPr>
        <w:ind w:firstLine="709"/>
        <w:jc w:val="both"/>
        <w:rPr>
          <w:rFonts w:ascii="Arial" w:hAnsi="Arial" w:cs="Arial"/>
          <w:color w:val="000000"/>
        </w:rPr>
      </w:pPr>
      <w:r w:rsidRPr="00966774">
        <w:rPr>
          <w:rFonts w:ascii="Arial" w:hAnsi="Arial" w:cs="Arial"/>
          <w:color w:val="000000"/>
        </w:rPr>
        <w:t xml:space="preserve">2. </w:t>
      </w:r>
      <w:r w:rsidR="00533CDF" w:rsidRPr="00966774">
        <w:rPr>
          <w:rFonts w:ascii="Arial" w:hAnsi="Arial" w:cs="Arial"/>
        </w:rPr>
        <w:t xml:space="preserve">Контроль </w:t>
      </w:r>
      <w:r w:rsidRPr="00966774">
        <w:rPr>
          <w:rFonts w:ascii="Arial" w:hAnsi="Arial" w:cs="Arial"/>
        </w:rPr>
        <w:t xml:space="preserve">за исполнением настоящего решения возложить на постоянную комиссию по </w:t>
      </w:r>
      <w:r w:rsidR="00533CDF" w:rsidRPr="00966774">
        <w:rPr>
          <w:rFonts w:ascii="Arial" w:hAnsi="Arial" w:cs="Arial"/>
        </w:rPr>
        <w:t>промышленности, сельскому хозяйству, природопользованию и жилищно-коммунальной политике</w:t>
      </w:r>
      <w:r w:rsidRPr="00966774">
        <w:rPr>
          <w:rFonts w:ascii="Arial" w:hAnsi="Arial" w:cs="Arial"/>
        </w:rPr>
        <w:t>.</w:t>
      </w:r>
    </w:p>
    <w:p w:rsidR="003653F4" w:rsidRPr="00966774" w:rsidRDefault="003653F4" w:rsidP="00533CDF">
      <w:pPr>
        <w:ind w:firstLine="709"/>
        <w:jc w:val="both"/>
        <w:rPr>
          <w:rFonts w:ascii="Arial" w:hAnsi="Arial" w:cs="Arial"/>
        </w:rPr>
      </w:pPr>
      <w:r w:rsidRPr="00966774">
        <w:rPr>
          <w:rFonts w:ascii="Arial" w:hAnsi="Arial" w:cs="Arial"/>
        </w:rPr>
        <w:t xml:space="preserve">3. Настоящее решение вступает в силу после его официального опубликования в газете «Ведомости» Шушенского района, </w:t>
      </w:r>
      <w:r w:rsidRPr="00966774">
        <w:rPr>
          <w:rFonts w:ascii="Arial" w:hAnsi="Arial" w:cs="Arial"/>
          <w:color w:val="000000"/>
        </w:rPr>
        <w:t>но не ранее 1 я</w:t>
      </w:r>
      <w:r w:rsidR="00533CDF" w:rsidRPr="00966774">
        <w:rPr>
          <w:rFonts w:ascii="Arial" w:hAnsi="Arial" w:cs="Arial"/>
          <w:color w:val="000000"/>
        </w:rPr>
        <w:t xml:space="preserve">нваря 2022 года, за исключением </w:t>
      </w:r>
      <w:r w:rsidRPr="00966774">
        <w:rPr>
          <w:rFonts w:ascii="Arial" w:hAnsi="Arial" w:cs="Arial"/>
          <w:color w:val="000000"/>
        </w:rPr>
        <w:t>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Шушенский район</w:t>
      </w:r>
      <w:r w:rsidR="00533CDF" w:rsidRPr="00966774">
        <w:rPr>
          <w:rFonts w:ascii="Arial" w:hAnsi="Arial" w:cs="Arial"/>
          <w:color w:val="000000"/>
        </w:rPr>
        <w:t xml:space="preserve"> который вступает в силу с 1 марта 2022 года</w:t>
      </w:r>
      <w:r w:rsidRPr="00966774">
        <w:rPr>
          <w:rFonts w:ascii="Arial" w:hAnsi="Arial" w:cs="Arial"/>
        </w:rPr>
        <w:t xml:space="preserve">. </w:t>
      </w:r>
    </w:p>
    <w:p w:rsidR="00533CDF" w:rsidRPr="00966774" w:rsidRDefault="00533CDF" w:rsidP="00533CDF">
      <w:pPr>
        <w:widowControl w:val="0"/>
        <w:autoSpaceDE w:val="0"/>
        <w:ind w:firstLine="709"/>
        <w:jc w:val="both"/>
        <w:rPr>
          <w:rFonts w:ascii="Arial" w:hAnsi="Arial" w:cs="Arial"/>
        </w:rPr>
      </w:pPr>
    </w:p>
    <w:p w:rsidR="00533CDF" w:rsidRPr="00966774" w:rsidRDefault="00533CDF" w:rsidP="00533CDF">
      <w:pPr>
        <w:widowControl w:val="0"/>
        <w:autoSpaceDE w:val="0"/>
        <w:ind w:firstLine="540"/>
        <w:jc w:val="both"/>
        <w:rPr>
          <w:rFonts w:ascii="Arial" w:hAnsi="Arial" w:cs="Arial"/>
        </w:rPr>
      </w:pPr>
    </w:p>
    <w:tbl>
      <w:tblPr>
        <w:tblW w:w="0" w:type="auto"/>
        <w:tblLayout w:type="fixed"/>
        <w:tblLook w:val="04A0"/>
      </w:tblPr>
      <w:tblGrid>
        <w:gridCol w:w="4503"/>
        <w:gridCol w:w="5386"/>
      </w:tblGrid>
      <w:tr w:rsidR="003653F4" w:rsidRPr="00966774" w:rsidTr="003653F4">
        <w:trPr>
          <w:trHeight w:val="965"/>
        </w:trPr>
        <w:tc>
          <w:tcPr>
            <w:tcW w:w="4503" w:type="dxa"/>
          </w:tcPr>
          <w:p w:rsidR="003653F4" w:rsidRPr="00966774" w:rsidRDefault="003653F4" w:rsidP="00533CDF">
            <w:pPr>
              <w:widowControl w:val="0"/>
              <w:autoSpaceDE w:val="0"/>
              <w:jc w:val="both"/>
              <w:rPr>
                <w:rFonts w:ascii="Arial" w:eastAsiaTheme="minorHAnsi" w:hAnsi="Arial" w:cs="Arial"/>
                <w:lang w:eastAsia="en-US"/>
              </w:rPr>
            </w:pPr>
            <w:r w:rsidRPr="00966774">
              <w:rPr>
                <w:rFonts w:ascii="Arial" w:hAnsi="Arial" w:cs="Arial"/>
              </w:rPr>
              <w:t xml:space="preserve">Председатель Шушенского </w:t>
            </w:r>
          </w:p>
          <w:p w:rsidR="003653F4" w:rsidRPr="00966774" w:rsidRDefault="003653F4" w:rsidP="00533CDF">
            <w:pPr>
              <w:widowControl w:val="0"/>
              <w:autoSpaceDE w:val="0"/>
              <w:jc w:val="both"/>
              <w:rPr>
                <w:rFonts w:ascii="Arial" w:hAnsi="Arial" w:cs="Arial"/>
              </w:rPr>
            </w:pPr>
            <w:r w:rsidRPr="00966774">
              <w:rPr>
                <w:rFonts w:ascii="Arial" w:hAnsi="Arial" w:cs="Arial"/>
              </w:rPr>
              <w:t>районного Совета депутатов</w:t>
            </w:r>
          </w:p>
          <w:p w:rsidR="003653F4" w:rsidRPr="00966774" w:rsidRDefault="003653F4" w:rsidP="00533CDF">
            <w:pPr>
              <w:widowControl w:val="0"/>
              <w:autoSpaceDE w:val="0"/>
              <w:jc w:val="both"/>
              <w:rPr>
                <w:rFonts w:ascii="Arial" w:eastAsiaTheme="minorHAnsi" w:hAnsi="Arial" w:cs="Arial"/>
                <w:lang w:eastAsia="en-US"/>
              </w:rPr>
            </w:pPr>
          </w:p>
          <w:p w:rsidR="003653F4" w:rsidRPr="00966774" w:rsidRDefault="003653F4" w:rsidP="00533CDF">
            <w:pPr>
              <w:widowControl w:val="0"/>
              <w:autoSpaceDE w:val="0"/>
              <w:jc w:val="both"/>
              <w:rPr>
                <w:rFonts w:ascii="Arial" w:hAnsi="Arial" w:cs="Arial"/>
                <w:lang w:eastAsia="en-US"/>
              </w:rPr>
            </w:pPr>
            <w:r w:rsidRPr="00966774">
              <w:rPr>
                <w:rFonts w:ascii="Arial" w:hAnsi="Arial" w:cs="Arial"/>
              </w:rPr>
              <w:t>__________________А.Г. Керзик</w:t>
            </w:r>
          </w:p>
        </w:tc>
        <w:tc>
          <w:tcPr>
            <w:tcW w:w="5386" w:type="dxa"/>
          </w:tcPr>
          <w:p w:rsidR="00547C72" w:rsidRDefault="005D7ACA" w:rsidP="00547C72">
            <w:pPr>
              <w:widowControl w:val="0"/>
              <w:autoSpaceDE w:val="0"/>
              <w:spacing w:line="254" w:lineRule="auto"/>
              <w:ind w:firstLine="540"/>
              <w:jc w:val="both"/>
              <w:rPr>
                <w:rFonts w:ascii="Arial" w:hAnsi="Arial" w:cs="Arial"/>
                <w:lang w:eastAsia="en-US"/>
              </w:rPr>
            </w:pPr>
            <w:r>
              <w:rPr>
                <w:rFonts w:ascii="Arial" w:hAnsi="Arial" w:cs="Arial"/>
                <w:lang w:eastAsia="en-US"/>
              </w:rPr>
              <w:t xml:space="preserve">             </w:t>
            </w:r>
            <w:r w:rsidR="00547C72">
              <w:rPr>
                <w:rFonts w:ascii="Arial" w:hAnsi="Arial" w:cs="Arial"/>
                <w:lang w:eastAsia="en-US"/>
              </w:rPr>
              <w:t>Глава Шушенского района</w:t>
            </w:r>
          </w:p>
          <w:p w:rsidR="00547C72" w:rsidRDefault="00547C72" w:rsidP="00547C72">
            <w:pPr>
              <w:widowControl w:val="0"/>
              <w:autoSpaceDE w:val="0"/>
              <w:spacing w:line="254" w:lineRule="auto"/>
              <w:jc w:val="both"/>
              <w:rPr>
                <w:rFonts w:ascii="Arial" w:hAnsi="Arial" w:cs="Arial"/>
                <w:lang w:eastAsia="en-US"/>
              </w:rPr>
            </w:pPr>
          </w:p>
          <w:p w:rsidR="00547C72" w:rsidRDefault="00547C72" w:rsidP="00547C72">
            <w:pPr>
              <w:widowControl w:val="0"/>
              <w:autoSpaceDE w:val="0"/>
              <w:spacing w:line="254" w:lineRule="auto"/>
              <w:jc w:val="both"/>
              <w:rPr>
                <w:rFonts w:ascii="Arial" w:hAnsi="Arial" w:cs="Arial"/>
                <w:lang w:eastAsia="en-US"/>
              </w:rPr>
            </w:pPr>
          </w:p>
          <w:p w:rsidR="003653F4" w:rsidRPr="00966774" w:rsidRDefault="00547C72" w:rsidP="00547C72">
            <w:pPr>
              <w:widowControl w:val="0"/>
              <w:autoSpaceDE w:val="0"/>
              <w:ind w:firstLine="540"/>
              <w:jc w:val="both"/>
              <w:rPr>
                <w:rFonts w:ascii="Arial" w:hAnsi="Arial" w:cs="Arial"/>
                <w:lang w:eastAsia="en-US"/>
              </w:rPr>
            </w:pPr>
            <w:r>
              <w:rPr>
                <w:rFonts w:ascii="Arial" w:hAnsi="Arial" w:cs="Arial"/>
                <w:lang w:eastAsia="en-US"/>
              </w:rPr>
              <w:t xml:space="preserve">            _______________ Д.В. Джигренюк</w:t>
            </w:r>
          </w:p>
        </w:tc>
      </w:tr>
    </w:tbl>
    <w:p w:rsidR="003653F4" w:rsidRPr="00966774" w:rsidRDefault="003653F4" w:rsidP="00533CDF">
      <w:pPr>
        <w:pStyle w:val="ConsPlusNormal"/>
        <w:jc w:val="both"/>
        <w:outlineLvl w:val="0"/>
        <w:rPr>
          <w:sz w:val="24"/>
          <w:szCs w:val="24"/>
          <w:lang w:eastAsia="ru-RU"/>
        </w:rPr>
      </w:pPr>
    </w:p>
    <w:p w:rsidR="003653F4" w:rsidRPr="00966774" w:rsidRDefault="003653F4" w:rsidP="00533CDF">
      <w:pPr>
        <w:tabs>
          <w:tab w:val="left" w:pos="7230"/>
        </w:tabs>
        <w:jc w:val="both"/>
        <w:rPr>
          <w:rFonts w:ascii="Arial" w:hAnsi="Arial" w:cs="Arial"/>
          <w:b/>
        </w:rPr>
      </w:pPr>
    </w:p>
    <w:p w:rsidR="00A0468F" w:rsidRPr="00966774" w:rsidRDefault="00A0468F" w:rsidP="00533CDF">
      <w:pPr>
        <w:jc w:val="center"/>
        <w:rPr>
          <w:rFonts w:ascii="Arial" w:hAnsi="Arial" w:cs="Arial"/>
          <w:b/>
          <w:color w:val="000000"/>
        </w:rPr>
      </w:pPr>
    </w:p>
    <w:p w:rsidR="008E47BF" w:rsidRDefault="008E47BF" w:rsidP="00533CDF">
      <w:pPr>
        <w:rPr>
          <w:rFonts w:ascii="Arial" w:hAnsi="Arial" w:cs="Arial"/>
          <w:b/>
          <w:color w:val="000000"/>
        </w:rPr>
      </w:pPr>
    </w:p>
    <w:p w:rsidR="005D7ACA" w:rsidRDefault="005D7ACA" w:rsidP="00533CDF">
      <w:pPr>
        <w:rPr>
          <w:rFonts w:ascii="Arial" w:hAnsi="Arial" w:cs="Arial"/>
          <w:b/>
          <w:color w:val="000000"/>
        </w:rPr>
      </w:pPr>
    </w:p>
    <w:p w:rsidR="005D7ACA" w:rsidRDefault="005D7ACA" w:rsidP="00533CDF">
      <w:pPr>
        <w:rPr>
          <w:rFonts w:ascii="Arial" w:hAnsi="Arial" w:cs="Arial"/>
          <w:b/>
          <w:color w:val="000000"/>
        </w:rPr>
      </w:pPr>
    </w:p>
    <w:p w:rsidR="005D7ACA" w:rsidRDefault="005D7ACA" w:rsidP="00533CDF">
      <w:pPr>
        <w:rPr>
          <w:rFonts w:ascii="Arial" w:hAnsi="Arial" w:cs="Arial"/>
          <w:b/>
          <w:color w:val="000000"/>
        </w:rPr>
      </w:pPr>
    </w:p>
    <w:p w:rsidR="00334433" w:rsidRPr="00966774" w:rsidRDefault="00334433" w:rsidP="00533CDF">
      <w:pPr>
        <w:rPr>
          <w:rFonts w:ascii="Arial" w:hAnsi="Arial" w:cs="Arial"/>
          <w:b/>
          <w:color w:val="000000"/>
        </w:rPr>
      </w:pPr>
    </w:p>
    <w:p w:rsidR="00334433" w:rsidRDefault="00334433" w:rsidP="00334433">
      <w:pPr>
        <w:ind w:firstLine="567"/>
        <w:jc w:val="right"/>
        <w:rPr>
          <w:rFonts w:ascii="Arial" w:hAnsi="Arial" w:cs="Arial"/>
          <w:color w:val="000000"/>
        </w:rPr>
      </w:pPr>
      <w:r>
        <w:rPr>
          <w:rFonts w:ascii="Arial" w:hAnsi="Arial" w:cs="Arial"/>
          <w:color w:val="000000"/>
        </w:rPr>
        <w:t>Приложение</w:t>
      </w:r>
    </w:p>
    <w:p w:rsidR="00334433" w:rsidRDefault="00334433" w:rsidP="00334433">
      <w:pPr>
        <w:ind w:firstLine="567"/>
        <w:jc w:val="right"/>
        <w:rPr>
          <w:rFonts w:ascii="Arial" w:hAnsi="Arial" w:cs="Arial"/>
          <w:color w:val="000000"/>
        </w:rPr>
      </w:pPr>
      <w:bookmarkStart w:id="0" w:name="_GoBack"/>
      <w:bookmarkEnd w:id="0"/>
      <w:r>
        <w:rPr>
          <w:rFonts w:ascii="Arial" w:hAnsi="Arial" w:cs="Arial"/>
          <w:color w:val="000000"/>
        </w:rPr>
        <w:t xml:space="preserve">УТВЕРЖДЕНО </w:t>
      </w:r>
    </w:p>
    <w:p w:rsidR="00334433" w:rsidRDefault="00334433" w:rsidP="00334433">
      <w:pPr>
        <w:jc w:val="right"/>
        <w:rPr>
          <w:rFonts w:ascii="Arial" w:hAnsi="Arial" w:cs="Arial"/>
          <w:color w:val="000000"/>
        </w:rPr>
      </w:pPr>
      <w:r>
        <w:rPr>
          <w:rFonts w:ascii="Arial" w:hAnsi="Arial" w:cs="Arial"/>
          <w:color w:val="000000"/>
        </w:rPr>
        <w:t xml:space="preserve">Решением Шушенского </w:t>
      </w:r>
    </w:p>
    <w:p w:rsidR="00D369CA" w:rsidRPr="00966774" w:rsidRDefault="00D369CA" w:rsidP="00533CDF">
      <w:pPr>
        <w:jc w:val="right"/>
        <w:rPr>
          <w:rFonts w:ascii="Arial" w:hAnsi="Arial" w:cs="Arial"/>
          <w:color w:val="000000"/>
        </w:rPr>
      </w:pPr>
      <w:r w:rsidRPr="00966774">
        <w:rPr>
          <w:rFonts w:ascii="Arial" w:hAnsi="Arial" w:cs="Arial"/>
          <w:color w:val="000000"/>
        </w:rPr>
        <w:t xml:space="preserve">районного Совета депутатов </w:t>
      </w:r>
    </w:p>
    <w:p w:rsidR="00D369CA" w:rsidRPr="00966774" w:rsidRDefault="00D369CA" w:rsidP="00533CDF">
      <w:pPr>
        <w:jc w:val="right"/>
        <w:rPr>
          <w:rFonts w:ascii="Arial" w:hAnsi="Arial" w:cs="Arial"/>
          <w:color w:val="000000"/>
        </w:rPr>
      </w:pPr>
      <w:r w:rsidRPr="00966774">
        <w:rPr>
          <w:rFonts w:ascii="Arial" w:hAnsi="Arial" w:cs="Arial"/>
          <w:color w:val="000000"/>
        </w:rPr>
        <w:lastRenderedPageBreak/>
        <w:t>от </w:t>
      </w:r>
      <w:r w:rsidR="00E40F6A">
        <w:rPr>
          <w:rFonts w:ascii="Arial" w:hAnsi="Arial" w:cs="Arial"/>
          <w:color w:val="000000"/>
        </w:rPr>
        <w:t>17.12.2021</w:t>
      </w:r>
      <w:r w:rsidRPr="00966774">
        <w:rPr>
          <w:rFonts w:ascii="Arial" w:hAnsi="Arial" w:cs="Arial"/>
          <w:color w:val="000000"/>
        </w:rPr>
        <w:t xml:space="preserve">  № </w:t>
      </w:r>
      <w:r w:rsidR="00E40F6A">
        <w:rPr>
          <w:rFonts w:ascii="Arial" w:hAnsi="Arial" w:cs="Arial"/>
          <w:color w:val="000000"/>
        </w:rPr>
        <w:t>132-13/н</w:t>
      </w:r>
    </w:p>
    <w:p w:rsidR="00A0468F" w:rsidRPr="00966774" w:rsidRDefault="00A0468F" w:rsidP="00533CDF">
      <w:pPr>
        <w:ind w:firstLine="567"/>
        <w:jc w:val="right"/>
        <w:rPr>
          <w:rFonts w:ascii="Arial" w:hAnsi="Arial" w:cs="Arial"/>
          <w:color w:val="000000"/>
        </w:rPr>
      </w:pPr>
    </w:p>
    <w:p w:rsidR="00A0468F" w:rsidRPr="00966774" w:rsidRDefault="00A0468F" w:rsidP="00533CDF">
      <w:pPr>
        <w:ind w:firstLine="567"/>
        <w:jc w:val="right"/>
        <w:rPr>
          <w:rFonts w:ascii="Arial" w:hAnsi="Arial" w:cs="Arial"/>
          <w:color w:val="000000"/>
        </w:rPr>
      </w:pPr>
    </w:p>
    <w:p w:rsidR="003653F4" w:rsidRPr="00966774" w:rsidRDefault="00A0468F" w:rsidP="00533CDF">
      <w:pPr>
        <w:jc w:val="center"/>
        <w:rPr>
          <w:rFonts w:ascii="Arial" w:hAnsi="Arial" w:cs="Arial"/>
          <w:b/>
          <w:bCs/>
          <w:color w:val="000000"/>
        </w:rPr>
      </w:pPr>
      <w:r w:rsidRPr="00966774">
        <w:rPr>
          <w:rFonts w:ascii="Arial" w:hAnsi="Arial" w:cs="Arial"/>
          <w:b/>
          <w:bCs/>
          <w:color w:val="000000"/>
        </w:rPr>
        <w:t xml:space="preserve">Положение </w:t>
      </w:r>
    </w:p>
    <w:p w:rsidR="00A0468F" w:rsidRPr="00966774" w:rsidRDefault="00A0468F" w:rsidP="00533CDF">
      <w:pPr>
        <w:jc w:val="center"/>
        <w:rPr>
          <w:rFonts w:ascii="Arial" w:hAnsi="Arial" w:cs="Arial"/>
          <w:i/>
          <w:iCs/>
          <w:color w:val="000000"/>
        </w:rPr>
      </w:pPr>
      <w:r w:rsidRPr="00966774">
        <w:rPr>
          <w:rFonts w:ascii="Arial" w:hAnsi="Arial" w:cs="Arial"/>
          <w:b/>
          <w:bCs/>
          <w:color w:val="000000"/>
        </w:rPr>
        <w:t xml:space="preserve">о муниципальном контроле </w:t>
      </w:r>
      <w:bookmarkStart w:id="1" w:name="_Hlk79656449"/>
      <w:r w:rsidRPr="00966774">
        <w:rPr>
          <w:rFonts w:ascii="Arial" w:hAnsi="Arial" w:cs="Arial"/>
          <w:b/>
          <w:bCs/>
          <w:color w:val="000000"/>
        </w:rPr>
        <w:t>за исп</w:t>
      </w:r>
      <w:r w:rsidR="003653F4" w:rsidRPr="00966774">
        <w:rPr>
          <w:rFonts w:ascii="Arial" w:hAnsi="Arial" w:cs="Arial"/>
          <w:b/>
          <w:bCs/>
          <w:color w:val="000000"/>
        </w:rPr>
        <w:t xml:space="preserve">олнением единой теплоснабжающей </w:t>
      </w:r>
      <w:r w:rsidRPr="00966774">
        <w:rPr>
          <w:rFonts w:ascii="Arial" w:hAnsi="Arial" w:cs="Arial"/>
          <w:b/>
          <w:bCs/>
          <w:color w:val="000000"/>
        </w:rPr>
        <w:t>организацией обязательств по строи</w:t>
      </w:r>
      <w:r w:rsidR="003653F4" w:rsidRPr="00966774">
        <w:rPr>
          <w:rFonts w:ascii="Arial" w:hAnsi="Arial" w:cs="Arial"/>
          <w:b/>
          <w:bCs/>
          <w:color w:val="000000"/>
        </w:rPr>
        <w:t xml:space="preserve">тельству, реконструкции и (или) </w:t>
      </w:r>
      <w:r w:rsidRPr="00966774">
        <w:rPr>
          <w:rFonts w:ascii="Arial" w:hAnsi="Arial" w:cs="Arial"/>
          <w:b/>
          <w:bCs/>
          <w:color w:val="000000"/>
        </w:rPr>
        <w:t>модер</w:t>
      </w:r>
      <w:r w:rsidR="003653F4" w:rsidRPr="00966774">
        <w:rPr>
          <w:rFonts w:ascii="Arial" w:hAnsi="Arial" w:cs="Arial"/>
          <w:b/>
          <w:bCs/>
          <w:color w:val="000000"/>
        </w:rPr>
        <w:t xml:space="preserve">низации объектов теплоснабжения </w:t>
      </w:r>
      <w:r w:rsidRPr="00966774">
        <w:rPr>
          <w:rFonts w:ascii="Arial" w:hAnsi="Arial" w:cs="Arial"/>
          <w:b/>
          <w:bCs/>
          <w:color w:val="000000"/>
        </w:rPr>
        <w:t>в</w:t>
      </w:r>
      <w:bookmarkEnd w:id="1"/>
      <w:r w:rsidR="00CF1CEA">
        <w:rPr>
          <w:rFonts w:ascii="Arial" w:hAnsi="Arial" w:cs="Arial"/>
          <w:b/>
          <w:bCs/>
          <w:color w:val="000000"/>
        </w:rPr>
        <w:t xml:space="preserve"> </w:t>
      </w:r>
      <w:r w:rsidR="001E4FC4" w:rsidRPr="00966774">
        <w:rPr>
          <w:rFonts w:ascii="Arial" w:hAnsi="Arial" w:cs="Arial"/>
          <w:b/>
          <w:bCs/>
          <w:color w:val="000000"/>
        </w:rPr>
        <w:t>муниципальном образовании Шушенский район</w:t>
      </w:r>
    </w:p>
    <w:p w:rsidR="00A0468F" w:rsidRPr="00966774" w:rsidRDefault="00A0468F" w:rsidP="00533CDF">
      <w:pPr>
        <w:jc w:val="center"/>
        <w:rPr>
          <w:rFonts w:ascii="Arial" w:hAnsi="Arial" w:cs="Arial"/>
        </w:rPr>
      </w:pPr>
    </w:p>
    <w:p w:rsidR="00A0468F" w:rsidRPr="00966774" w:rsidRDefault="00A0468F" w:rsidP="00533CDF">
      <w:pPr>
        <w:pStyle w:val="ConsPlusNormal"/>
        <w:ind w:firstLine="0"/>
        <w:jc w:val="center"/>
        <w:rPr>
          <w:b/>
          <w:bCs/>
          <w:color w:val="000000"/>
          <w:sz w:val="24"/>
          <w:szCs w:val="24"/>
        </w:rPr>
      </w:pPr>
      <w:r w:rsidRPr="00966774">
        <w:rPr>
          <w:b/>
          <w:bCs/>
          <w:color w:val="000000"/>
          <w:sz w:val="24"/>
          <w:szCs w:val="24"/>
        </w:rPr>
        <w:t>1. Общие положения</w:t>
      </w:r>
    </w:p>
    <w:p w:rsidR="00A0468F" w:rsidRPr="00966774" w:rsidRDefault="00A0468F" w:rsidP="00533CDF">
      <w:pPr>
        <w:pStyle w:val="ConsPlusNormal"/>
        <w:ind w:firstLine="709"/>
        <w:jc w:val="both"/>
        <w:rPr>
          <w:color w:val="000000"/>
          <w:sz w:val="24"/>
          <w:szCs w:val="24"/>
        </w:rPr>
      </w:pPr>
      <w:r w:rsidRPr="00966774">
        <w:rPr>
          <w:color w:val="000000"/>
          <w:sz w:val="24"/>
          <w:szCs w:val="24"/>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2" w:name="_Hlk77848913"/>
      <w:r w:rsidRPr="00966774">
        <w:rPr>
          <w:color w:val="000000"/>
          <w:sz w:val="24"/>
          <w:szCs w:val="24"/>
        </w:rPr>
        <w:t>в</w:t>
      </w:r>
      <w:r w:rsidR="005D7ACA">
        <w:rPr>
          <w:color w:val="000000"/>
          <w:sz w:val="24"/>
          <w:szCs w:val="24"/>
        </w:rPr>
        <w:t xml:space="preserve"> </w:t>
      </w:r>
      <w:r w:rsidR="001E4FC4" w:rsidRPr="00966774">
        <w:rPr>
          <w:sz w:val="24"/>
          <w:szCs w:val="24"/>
        </w:rPr>
        <w:t>муниципальном образовании Шушенский район</w:t>
      </w:r>
      <w:bookmarkEnd w:id="2"/>
      <w:r w:rsidRPr="00966774">
        <w:rPr>
          <w:color w:val="000000"/>
          <w:sz w:val="24"/>
          <w:szCs w:val="24"/>
        </w:rPr>
        <w:t xml:space="preserve"> (далее – муниципальный контроль</w:t>
      </w:r>
      <w:r w:rsidR="005D7ACA">
        <w:rPr>
          <w:color w:val="000000"/>
          <w:sz w:val="24"/>
          <w:szCs w:val="24"/>
        </w:rPr>
        <w:t xml:space="preserve"> </w:t>
      </w:r>
      <w:r w:rsidRPr="00966774">
        <w:rPr>
          <w:color w:val="000000"/>
          <w:sz w:val="24"/>
          <w:szCs w:val="24"/>
        </w:rPr>
        <w:t>за исполнением единой теплоснабжающей организацией обязательств).</w:t>
      </w:r>
    </w:p>
    <w:p w:rsidR="00A0468F" w:rsidRPr="00966774" w:rsidRDefault="00A0468F" w:rsidP="00533CDF">
      <w:pPr>
        <w:pStyle w:val="ConsPlusNormal"/>
        <w:ind w:firstLine="709"/>
        <w:jc w:val="both"/>
        <w:rPr>
          <w:color w:val="000000"/>
          <w:sz w:val="24"/>
          <w:szCs w:val="24"/>
        </w:rPr>
      </w:pPr>
      <w:r w:rsidRPr="00966774">
        <w:rPr>
          <w:color w:val="000000"/>
          <w:sz w:val="24"/>
          <w:szCs w:val="24"/>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1E4FC4" w:rsidRPr="00966774">
        <w:rPr>
          <w:sz w:val="24"/>
          <w:szCs w:val="24"/>
        </w:rPr>
        <w:t>муниципальном образовании Шушенский район</w:t>
      </w:r>
      <w:r w:rsidRPr="00966774">
        <w:rPr>
          <w:color w:val="000000"/>
          <w:sz w:val="24"/>
          <w:szCs w:val="24"/>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006862DB">
        <w:rPr>
          <w:color w:val="000000"/>
          <w:sz w:val="24"/>
          <w:szCs w:val="24"/>
        </w:rPr>
        <w:t xml:space="preserve"> </w:t>
      </w:r>
      <w:r w:rsidRPr="00966774">
        <w:rPr>
          <w:color w:val="000000"/>
          <w:sz w:val="24"/>
          <w:szCs w:val="24"/>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533CDF" w:rsidRPr="00966774" w:rsidRDefault="00533CDF" w:rsidP="00533CDF">
      <w:pPr>
        <w:ind w:firstLine="709"/>
        <w:contextualSpacing/>
        <w:jc w:val="both"/>
        <w:rPr>
          <w:rFonts w:ascii="Arial" w:hAnsi="Arial" w:cs="Arial"/>
          <w:color w:val="000000"/>
        </w:rPr>
      </w:pPr>
      <w:r w:rsidRPr="00966774">
        <w:rPr>
          <w:rFonts w:ascii="Arial" w:hAnsi="Arial" w:cs="Arial"/>
          <w:color w:val="000000"/>
        </w:rPr>
        <w:t xml:space="preserve">1.3. Муниципальный контроль за исполнением единой теплоснабжающей организацией обязательств </w:t>
      </w:r>
      <w:r w:rsidR="005D684D" w:rsidRPr="00A1713B">
        <w:rPr>
          <w:rFonts w:ascii="Arial" w:hAnsi="Arial" w:cs="Arial"/>
          <w:color w:val="000000"/>
        </w:rPr>
        <w:t xml:space="preserve">осуществляется </w:t>
      </w:r>
      <w:r w:rsidR="005D684D" w:rsidRPr="00F25681">
        <w:rPr>
          <w:rFonts w:ascii="Arial" w:hAnsi="Arial" w:cs="Arial"/>
          <w:color w:val="000000"/>
        </w:rPr>
        <w:t>администрацией</w:t>
      </w:r>
      <w:r w:rsidR="005D684D">
        <w:rPr>
          <w:rFonts w:ascii="Arial" w:hAnsi="Arial" w:cs="Arial"/>
          <w:color w:val="000000"/>
        </w:rPr>
        <w:t xml:space="preserve"> Шушенского района </w:t>
      </w:r>
      <w:r w:rsidR="005D684D" w:rsidRPr="00F25681">
        <w:rPr>
          <w:rFonts w:ascii="Arial" w:hAnsi="Arial" w:cs="Arial"/>
          <w:color w:val="000000"/>
        </w:rPr>
        <w:t>(далее – администрация).</w:t>
      </w:r>
    </w:p>
    <w:p w:rsidR="00533CDF" w:rsidRPr="00966774" w:rsidRDefault="00533CDF" w:rsidP="00533CDF">
      <w:pPr>
        <w:ind w:firstLine="709"/>
        <w:contextualSpacing/>
        <w:jc w:val="both"/>
        <w:rPr>
          <w:rFonts w:ascii="Arial" w:hAnsi="Arial" w:cs="Arial"/>
          <w:color w:val="000000"/>
        </w:rPr>
      </w:pPr>
      <w:r w:rsidRPr="00966774">
        <w:rPr>
          <w:rFonts w:ascii="Arial" w:hAnsi="Arial" w:cs="Arial"/>
          <w:color w:val="000000"/>
        </w:rPr>
        <w:t xml:space="preserve">1.4. </w:t>
      </w:r>
      <w:r w:rsidR="005D684D" w:rsidRPr="00966774">
        <w:rPr>
          <w:rFonts w:ascii="Arial" w:hAnsi="Arial" w:cs="Arial"/>
          <w:color w:val="000000"/>
        </w:rPr>
        <w:t xml:space="preserve">Должностными лицами </w:t>
      </w:r>
      <w:r w:rsidR="005D684D">
        <w:rPr>
          <w:rFonts w:ascii="Arial" w:hAnsi="Arial" w:cs="Arial"/>
          <w:color w:val="000000"/>
        </w:rPr>
        <w:t>администрации,</w:t>
      </w:r>
      <w:r w:rsidRPr="00966774">
        <w:rPr>
          <w:rFonts w:ascii="Arial" w:hAnsi="Arial" w:cs="Arial"/>
          <w:color w:val="000000"/>
        </w:rPr>
        <w:t xml:space="preserve"> уполномоченными осуществлять муниципальный контроль за исполнением единой теплоснабжающей организацией обязательств, являются:</w:t>
      </w:r>
    </w:p>
    <w:p w:rsidR="005D684D" w:rsidRPr="00A1713B" w:rsidRDefault="005D684D" w:rsidP="005D684D">
      <w:pPr>
        <w:ind w:firstLine="709"/>
        <w:jc w:val="both"/>
        <w:rPr>
          <w:rFonts w:ascii="Arial" w:hAnsi="Arial" w:cs="Arial"/>
          <w:color w:val="000000"/>
        </w:rPr>
      </w:pPr>
      <w:r w:rsidRPr="00A1713B">
        <w:rPr>
          <w:rFonts w:ascii="Arial" w:hAnsi="Arial" w:cs="Arial"/>
          <w:color w:val="000000"/>
        </w:rPr>
        <w:t xml:space="preserve">1) </w:t>
      </w:r>
      <w:r>
        <w:rPr>
          <w:rFonts w:ascii="Arial" w:hAnsi="Arial" w:cs="Arial"/>
          <w:color w:val="000000"/>
        </w:rPr>
        <w:t>начальник отдела благоустройства и ЖКХ администрации Шушенского района</w:t>
      </w:r>
      <w:r w:rsidRPr="008C4749">
        <w:rPr>
          <w:rFonts w:ascii="Arial" w:hAnsi="Arial" w:cs="Arial"/>
          <w:color w:val="000000"/>
        </w:rPr>
        <w:t>;</w:t>
      </w:r>
    </w:p>
    <w:p w:rsidR="005D684D" w:rsidRPr="00966774" w:rsidRDefault="00533CDF" w:rsidP="005D684D">
      <w:pPr>
        <w:ind w:firstLine="709"/>
        <w:jc w:val="both"/>
        <w:rPr>
          <w:rFonts w:ascii="Arial" w:hAnsi="Arial" w:cs="Arial"/>
          <w:color w:val="000000"/>
        </w:rPr>
      </w:pPr>
      <w:r w:rsidRPr="00966774">
        <w:rPr>
          <w:rFonts w:ascii="Arial" w:hAnsi="Arial" w:cs="Arial"/>
          <w:color w:val="000000"/>
        </w:rPr>
        <w:t>2) должностное лицо органа муниципального контроля, в должностные обязанности которого в соответствии с настоящим Положением, входит осуществление полномочий по муниципальному контролю за исполнением единой теплоснабжающей организацией обязательств, в том числе проведение профилактических мероприятий и контр</w:t>
      </w:r>
      <w:r w:rsidR="00F853CB">
        <w:rPr>
          <w:rFonts w:ascii="Arial" w:hAnsi="Arial" w:cs="Arial"/>
          <w:color w:val="000000"/>
        </w:rPr>
        <w:t xml:space="preserve">ольных (надзорных) мероприятий – главный </w:t>
      </w:r>
      <w:r w:rsidR="005D684D">
        <w:rPr>
          <w:rFonts w:ascii="Arial" w:hAnsi="Arial" w:cs="Arial"/>
          <w:color w:val="000000"/>
        </w:rPr>
        <w:t>специалист отдела благоустройства и ЖКХ администрации Шушенского района</w:t>
      </w:r>
      <w:r w:rsidR="00D37680">
        <w:rPr>
          <w:rFonts w:ascii="Arial" w:hAnsi="Arial" w:cs="Arial"/>
          <w:color w:val="000000"/>
        </w:rPr>
        <w:t>.</w:t>
      </w:r>
      <w:r w:rsidR="005D684D">
        <w:rPr>
          <w:rFonts w:ascii="Arial" w:hAnsi="Arial" w:cs="Arial"/>
        </w:rPr>
        <w:tab/>
      </w:r>
    </w:p>
    <w:p w:rsidR="00533CDF" w:rsidRPr="00966774" w:rsidRDefault="00533CDF" w:rsidP="00533CDF">
      <w:pPr>
        <w:ind w:firstLine="709"/>
        <w:contextualSpacing/>
        <w:jc w:val="both"/>
        <w:rPr>
          <w:rFonts w:ascii="Arial" w:hAnsi="Arial" w:cs="Arial"/>
        </w:rPr>
      </w:pPr>
      <w:r w:rsidRPr="00966774">
        <w:rPr>
          <w:rFonts w:ascii="Arial" w:hAnsi="Arial" w:cs="Arial"/>
          <w:color w:val="000000"/>
        </w:rPr>
        <w:t xml:space="preserve">В должностные обязанности указанных должностных лиц </w:t>
      </w:r>
      <w:r w:rsidR="005D684D">
        <w:rPr>
          <w:rFonts w:ascii="Arial" w:hAnsi="Arial" w:cs="Arial"/>
          <w:color w:val="000000"/>
        </w:rPr>
        <w:t xml:space="preserve">администрации </w:t>
      </w:r>
      <w:r w:rsidRPr="00966774">
        <w:rPr>
          <w:rFonts w:ascii="Arial" w:hAnsi="Arial" w:cs="Arial"/>
          <w:color w:val="000000"/>
        </w:rPr>
        <w:t>в соответствии с их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w:t>
      </w:r>
    </w:p>
    <w:p w:rsidR="00A0468F" w:rsidRPr="00966774" w:rsidRDefault="00533CDF" w:rsidP="00533CDF">
      <w:pPr>
        <w:ind w:firstLine="709"/>
        <w:contextualSpacing/>
        <w:jc w:val="both"/>
        <w:rPr>
          <w:rFonts w:ascii="Arial" w:hAnsi="Arial" w:cs="Arial"/>
          <w:color w:val="000000"/>
        </w:rPr>
      </w:pPr>
      <w:r w:rsidRPr="00966774">
        <w:rPr>
          <w:rFonts w:ascii="Arial" w:hAnsi="Arial" w:cs="Arial"/>
          <w:color w:val="000000"/>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468F" w:rsidRPr="00966774" w:rsidRDefault="00A0468F" w:rsidP="00533CDF">
      <w:pPr>
        <w:pStyle w:val="ConsPlusNormal"/>
        <w:ind w:firstLine="709"/>
        <w:jc w:val="both"/>
        <w:rPr>
          <w:color w:val="000000"/>
          <w:sz w:val="24"/>
          <w:szCs w:val="24"/>
        </w:rPr>
      </w:pPr>
      <w:r w:rsidRPr="00966774">
        <w:rPr>
          <w:color w:val="000000"/>
          <w:sz w:val="24"/>
          <w:szCs w:val="24"/>
        </w:rPr>
        <w:lastRenderedPageBreak/>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494F4F">
        <w:rPr>
          <w:rStyle w:val="a5"/>
          <w:color w:val="000000"/>
          <w:sz w:val="24"/>
          <w:szCs w:val="24"/>
          <w:u w:val="none"/>
        </w:rPr>
        <w:t>закона</w:t>
      </w:r>
      <w:r w:rsidRPr="00966774">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ED6FFE">
        <w:rPr>
          <w:rStyle w:val="a5"/>
          <w:color w:val="000000"/>
          <w:sz w:val="24"/>
          <w:szCs w:val="24"/>
          <w:u w:val="none"/>
        </w:rPr>
        <w:t>закона</w:t>
      </w:r>
      <w:r w:rsidRPr="00966774">
        <w:rPr>
          <w:color w:val="000000"/>
          <w:sz w:val="24"/>
          <w:szCs w:val="24"/>
        </w:rPr>
        <w:t xml:space="preserve"> от 06.10.2003 № 131-ФЗ «Об общих принципах организации местного самоуправления в Российской Федерации».</w:t>
      </w:r>
    </w:p>
    <w:p w:rsidR="00A0468F" w:rsidRPr="00966774" w:rsidRDefault="00A0468F" w:rsidP="00533CDF">
      <w:pPr>
        <w:pStyle w:val="ConsPlusNormal"/>
        <w:ind w:firstLine="709"/>
        <w:jc w:val="both"/>
        <w:rPr>
          <w:color w:val="000000"/>
          <w:sz w:val="24"/>
          <w:szCs w:val="24"/>
        </w:rPr>
      </w:pPr>
      <w:r w:rsidRPr="00966774">
        <w:rPr>
          <w:color w:val="000000"/>
          <w:sz w:val="24"/>
          <w:szCs w:val="24"/>
        </w:rPr>
        <w:t xml:space="preserve">1.6. Объектами </w:t>
      </w:r>
      <w:bookmarkStart w:id="3" w:name="_Hlk77676821"/>
      <w:r w:rsidRPr="00966774">
        <w:rPr>
          <w:color w:val="000000"/>
          <w:sz w:val="24"/>
          <w:szCs w:val="24"/>
        </w:rPr>
        <w:t xml:space="preserve">муниципального контроля за исполнением единой теплоснабжающей организацией обязательств </w:t>
      </w:r>
      <w:bookmarkEnd w:id="3"/>
      <w:r w:rsidRPr="00966774">
        <w:rPr>
          <w:color w:val="000000"/>
          <w:sz w:val="24"/>
          <w:szCs w:val="24"/>
        </w:rPr>
        <w:t>являются:</w:t>
      </w:r>
    </w:p>
    <w:p w:rsidR="00A0468F" w:rsidRPr="00966774" w:rsidRDefault="00A0468F" w:rsidP="00533CDF">
      <w:pPr>
        <w:pStyle w:val="ConsPlusNormal"/>
        <w:ind w:firstLine="709"/>
        <w:jc w:val="both"/>
        <w:rPr>
          <w:color w:val="000000"/>
          <w:sz w:val="24"/>
          <w:szCs w:val="24"/>
        </w:rPr>
      </w:pPr>
      <w:r w:rsidRPr="00966774">
        <w:rPr>
          <w:color w:val="000000"/>
          <w:sz w:val="24"/>
          <w:szCs w:val="24"/>
        </w:rPr>
        <w:t xml:space="preserve">а) деятельность, действия (бездействие) </w:t>
      </w:r>
      <w:bookmarkStart w:id="4" w:name="_Hlk77851319"/>
      <w:r w:rsidRPr="00966774">
        <w:rPr>
          <w:color w:val="000000"/>
          <w:sz w:val="24"/>
          <w:szCs w:val="24"/>
        </w:rPr>
        <w:t>единой теплоснабжающей организации</w:t>
      </w:r>
      <w:bookmarkEnd w:id="4"/>
      <w:r w:rsidRPr="00966774">
        <w:rPr>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5" w:name="_Hlk77763353"/>
      <w:bookmarkStart w:id="6" w:name="_Hlk77763765"/>
      <w:r w:rsidRPr="00966774">
        <w:rPr>
          <w:color w:val="000000"/>
          <w:sz w:val="24"/>
          <w:szCs w:val="24"/>
        </w:rPr>
        <w:t xml:space="preserve">указанные в </w:t>
      </w:r>
      <w:bookmarkEnd w:id="5"/>
      <w:r w:rsidRPr="00966774">
        <w:rPr>
          <w:color w:val="000000"/>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6"/>
    </w:p>
    <w:p w:rsidR="00A0468F" w:rsidRPr="00966774" w:rsidRDefault="00A0468F" w:rsidP="00533CDF">
      <w:pPr>
        <w:pStyle w:val="ConsPlusNormal"/>
        <w:ind w:firstLine="709"/>
        <w:jc w:val="both"/>
        <w:rPr>
          <w:color w:val="000000"/>
          <w:sz w:val="24"/>
          <w:szCs w:val="24"/>
        </w:rPr>
      </w:pPr>
      <w:r w:rsidRPr="00966774">
        <w:rPr>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7" w:name="_Hlk77851530"/>
      <w:r w:rsidRPr="00966774">
        <w:rPr>
          <w:color w:val="000000"/>
          <w:sz w:val="24"/>
          <w:szCs w:val="24"/>
        </w:rPr>
        <w:t>указанные в части 3 статьи 23.7 Федерального закона от 27.07.2010 № 190-ФЗ «О теплоснабжении»</w:t>
      </w:r>
      <w:bookmarkEnd w:id="7"/>
      <w:r w:rsidRPr="00966774">
        <w:rPr>
          <w:color w:val="000000"/>
          <w:sz w:val="24"/>
          <w:szCs w:val="24"/>
        </w:rPr>
        <w:t>;</w:t>
      </w:r>
    </w:p>
    <w:p w:rsidR="00A0468F" w:rsidRPr="00966774" w:rsidRDefault="00A0468F" w:rsidP="00533CDF">
      <w:pPr>
        <w:pStyle w:val="ConsPlusNormal"/>
        <w:ind w:firstLine="709"/>
        <w:jc w:val="both"/>
        <w:rPr>
          <w:color w:val="000000"/>
          <w:sz w:val="24"/>
          <w:szCs w:val="24"/>
        </w:rPr>
      </w:pPr>
      <w:r w:rsidRPr="00966774">
        <w:rPr>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00CF5D2C">
        <w:rPr>
          <w:color w:val="000000"/>
          <w:sz w:val="24"/>
          <w:szCs w:val="24"/>
        </w:rPr>
        <w:t xml:space="preserve"> </w:t>
      </w:r>
      <w:r w:rsidRPr="00966774">
        <w:rPr>
          <w:color w:val="000000"/>
          <w:sz w:val="24"/>
          <w:szCs w:val="24"/>
        </w:rPr>
        <w:t>указанные в части 3 статьи 23.7 Федерального закона от 27.07.2010 № 190-ФЗ «О теплоснабжении».</w:t>
      </w:r>
    </w:p>
    <w:p w:rsidR="00A0468F" w:rsidRPr="00966774" w:rsidRDefault="00A0468F" w:rsidP="00533CDF">
      <w:pPr>
        <w:pStyle w:val="ConsPlusNormal"/>
        <w:ind w:firstLine="709"/>
        <w:jc w:val="both"/>
        <w:rPr>
          <w:color w:val="000000"/>
          <w:sz w:val="24"/>
          <w:szCs w:val="24"/>
        </w:rPr>
      </w:pPr>
      <w:r w:rsidRPr="00966774">
        <w:rPr>
          <w:color w:val="000000"/>
          <w:sz w:val="24"/>
          <w:szCs w:val="24"/>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A0468F" w:rsidRPr="00966774" w:rsidRDefault="00A0468F" w:rsidP="00533CDF">
      <w:pPr>
        <w:pStyle w:val="ConsPlusNormal"/>
        <w:ind w:firstLine="709"/>
        <w:jc w:val="both"/>
        <w:rPr>
          <w:color w:val="000000"/>
          <w:sz w:val="24"/>
          <w:szCs w:val="24"/>
        </w:rPr>
      </w:pPr>
      <w:r w:rsidRPr="00966774">
        <w:rPr>
          <w:color w:val="000000"/>
          <w:sz w:val="24"/>
          <w:szCs w:val="24"/>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rsidR="00A0468F" w:rsidRPr="00966774" w:rsidRDefault="00A0468F" w:rsidP="00533CDF">
      <w:pPr>
        <w:pStyle w:val="ConsPlusNormal"/>
        <w:ind w:firstLine="0"/>
        <w:jc w:val="center"/>
        <w:rPr>
          <w:color w:val="000000"/>
          <w:sz w:val="24"/>
          <w:szCs w:val="24"/>
        </w:rPr>
      </w:pPr>
      <w:bookmarkStart w:id="8" w:name="Par61"/>
      <w:bookmarkEnd w:id="8"/>
    </w:p>
    <w:p w:rsidR="00A0468F" w:rsidRPr="00966774" w:rsidRDefault="00A0468F" w:rsidP="00533CDF">
      <w:pPr>
        <w:pStyle w:val="ConsPlusNormal"/>
        <w:ind w:firstLine="0"/>
        <w:jc w:val="center"/>
        <w:rPr>
          <w:b/>
          <w:bCs/>
          <w:color w:val="000000"/>
          <w:sz w:val="24"/>
          <w:szCs w:val="24"/>
        </w:rPr>
      </w:pPr>
      <w:r w:rsidRPr="00966774">
        <w:rPr>
          <w:b/>
          <w:bCs/>
          <w:color w:val="000000"/>
          <w:sz w:val="24"/>
          <w:szCs w:val="24"/>
        </w:rPr>
        <w:t>2. Профилактика рисков причинения вреда (ущерба) охраняемым законом ценностям</w:t>
      </w:r>
    </w:p>
    <w:p w:rsidR="00A0468F" w:rsidRPr="00966774" w:rsidRDefault="00A0468F" w:rsidP="00533CDF">
      <w:pPr>
        <w:pStyle w:val="ConsPlusNormal"/>
        <w:ind w:firstLine="0"/>
        <w:jc w:val="center"/>
        <w:rPr>
          <w:b/>
          <w:bCs/>
          <w:color w:val="000000"/>
          <w:sz w:val="24"/>
          <w:szCs w:val="24"/>
        </w:rPr>
      </w:pPr>
    </w:p>
    <w:p w:rsidR="00A0468F" w:rsidRPr="00966774" w:rsidRDefault="00A0468F" w:rsidP="00533CDF">
      <w:pPr>
        <w:pStyle w:val="ConsPlusNormal"/>
        <w:ind w:firstLine="709"/>
        <w:jc w:val="both"/>
        <w:rPr>
          <w:sz w:val="24"/>
          <w:szCs w:val="24"/>
        </w:rPr>
      </w:pPr>
      <w:r w:rsidRPr="00966774">
        <w:rPr>
          <w:color w:val="000000"/>
          <w:sz w:val="24"/>
          <w:szCs w:val="24"/>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A0468F" w:rsidRPr="00966774" w:rsidRDefault="00A0468F" w:rsidP="00533CDF">
      <w:pPr>
        <w:pStyle w:val="ConsPlusNormal"/>
        <w:ind w:firstLine="709"/>
        <w:jc w:val="both"/>
        <w:rPr>
          <w:sz w:val="24"/>
          <w:szCs w:val="24"/>
        </w:rPr>
      </w:pPr>
      <w:r w:rsidRPr="00966774">
        <w:rPr>
          <w:color w:val="000000"/>
          <w:sz w:val="24"/>
          <w:szCs w:val="24"/>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w:t>
      </w:r>
      <w:r w:rsidRPr="00966774">
        <w:rPr>
          <w:color w:val="000000"/>
          <w:sz w:val="24"/>
          <w:szCs w:val="24"/>
        </w:rPr>
        <w:lastRenderedPageBreak/>
        <w:t>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0468F" w:rsidRPr="00966774" w:rsidRDefault="00A0468F" w:rsidP="00533CDF">
      <w:pPr>
        <w:pStyle w:val="ConsPlusNormal"/>
        <w:ind w:firstLine="709"/>
        <w:jc w:val="both"/>
        <w:rPr>
          <w:sz w:val="24"/>
          <w:szCs w:val="24"/>
        </w:rPr>
      </w:pPr>
      <w:r w:rsidRPr="00966774">
        <w:rPr>
          <w:color w:val="000000"/>
          <w:sz w:val="24"/>
          <w:szCs w:val="24"/>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468F" w:rsidRPr="00966774" w:rsidRDefault="00A0468F" w:rsidP="00533CDF">
      <w:pPr>
        <w:pStyle w:val="ConsPlusNormal"/>
        <w:ind w:firstLine="709"/>
        <w:jc w:val="both"/>
        <w:rPr>
          <w:sz w:val="24"/>
          <w:szCs w:val="24"/>
        </w:rPr>
      </w:pPr>
      <w:r w:rsidRPr="00966774">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468F" w:rsidRPr="00966774" w:rsidRDefault="00A0468F" w:rsidP="00533CDF">
      <w:pPr>
        <w:pStyle w:val="ConsPlusNormal"/>
        <w:ind w:firstLine="709"/>
        <w:jc w:val="both"/>
        <w:rPr>
          <w:sz w:val="24"/>
          <w:szCs w:val="24"/>
        </w:rPr>
      </w:pPr>
      <w:r w:rsidRPr="00966774">
        <w:rPr>
          <w:color w:val="000000"/>
          <w:sz w:val="24"/>
          <w:szCs w:val="24"/>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w:t>
      </w:r>
      <w:r w:rsidR="00966774" w:rsidRPr="00966774">
        <w:rPr>
          <w:color w:val="000000"/>
          <w:sz w:val="24"/>
          <w:szCs w:val="24"/>
        </w:rPr>
        <w:t xml:space="preserve">муниципального образования Шушенский район (далее – глава (заместитель главы </w:t>
      </w:r>
      <w:r w:rsidR="00203BE1" w:rsidRPr="00966774">
        <w:rPr>
          <w:sz w:val="24"/>
          <w:szCs w:val="24"/>
        </w:rPr>
        <w:t>Шушенского</w:t>
      </w:r>
      <w:r w:rsidR="001E4FC4" w:rsidRPr="00966774">
        <w:rPr>
          <w:sz w:val="24"/>
          <w:szCs w:val="24"/>
        </w:rPr>
        <w:t xml:space="preserve"> район</w:t>
      </w:r>
      <w:r w:rsidR="00203BE1" w:rsidRPr="00966774">
        <w:rPr>
          <w:sz w:val="24"/>
          <w:szCs w:val="24"/>
        </w:rPr>
        <w:t>а</w:t>
      </w:r>
      <w:r w:rsidR="00966774" w:rsidRPr="00966774">
        <w:rPr>
          <w:sz w:val="24"/>
          <w:szCs w:val="24"/>
        </w:rPr>
        <w:t>)</w:t>
      </w:r>
      <w:r w:rsidRPr="00966774">
        <w:rPr>
          <w:color w:val="000000"/>
          <w:sz w:val="24"/>
          <w:szCs w:val="24"/>
        </w:rPr>
        <w:t xml:space="preserve"> для принятия решения о проведении контрольных мероприятий.</w:t>
      </w:r>
    </w:p>
    <w:p w:rsidR="00A0468F" w:rsidRPr="00966774" w:rsidRDefault="00A0468F" w:rsidP="00533CDF">
      <w:pPr>
        <w:pStyle w:val="ConsPlusNormal"/>
        <w:ind w:firstLine="709"/>
        <w:jc w:val="both"/>
        <w:rPr>
          <w:sz w:val="24"/>
          <w:szCs w:val="24"/>
        </w:rPr>
      </w:pPr>
      <w:r w:rsidRPr="00966774">
        <w:rPr>
          <w:color w:val="000000"/>
          <w:sz w:val="24"/>
          <w:szCs w:val="24"/>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A0468F" w:rsidRPr="00966774" w:rsidRDefault="00A0468F" w:rsidP="00533CDF">
      <w:pPr>
        <w:pStyle w:val="ConsPlusNormal"/>
        <w:ind w:firstLine="709"/>
        <w:jc w:val="both"/>
        <w:rPr>
          <w:sz w:val="24"/>
          <w:szCs w:val="24"/>
        </w:rPr>
      </w:pPr>
      <w:r w:rsidRPr="00966774">
        <w:rPr>
          <w:color w:val="000000"/>
          <w:sz w:val="24"/>
          <w:szCs w:val="24"/>
        </w:rPr>
        <w:t>1) информирование;</w:t>
      </w:r>
    </w:p>
    <w:p w:rsidR="00A0468F" w:rsidRPr="00966774" w:rsidRDefault="00A0468F" w:rsidP="00533CDF">
      <w:pPr>
        <w:pStyle w:val="ConsPlusNormal"/>
        <w:ind w:firstLine="709"/>
        <w:jc w:val="both"/>
        <w:rPr>
          <w:color w:val="000000"/>
          <w:sz w:val="24"/>
          <w:szCs w:val="24"/>
        </w:rPr>
      </w:pPr>
      <w:r w:rsidRPr="00966774">
        <w:rPr>
          <w:color w:val="000000"/>
          <w:sz w:val="24"/>
          <w:szCs w:val="24"/>
        </w:rPr>
        <w:t>2) обобщение правоприменительной практики;</w:t>
      </w:r>
    </w:p>
    <w:p w:rsidR="00A0468F" w:rsidRPr="00966774" w:rsidRDefault="00A0468F" w:rsidP="00533CDF">
      <w:pPr>
        <w:pStyle w:val="ConsPlusNormal"/>
        <w:ind w:firstLine="709"/>
        <w:jc w:val="both"/>
        <w:rPr>
          <w:color w:val="000000"/>
          <w:sz w:val="24"/>
          <w:szCs w:val="24"/>
        </w:rPr>
      </w:pPr>
      <w:r w:rsidRPr="00966774">
        <w:rPr>
          <w:color w:val="000000"/>
          <w:sz w:val="24"/>
          <w:szCs w:val="24"/>
        </w:rPr>
        <w:t>3) объявление предостережений;</w:t>
      </w:r>
    </w:p>
    <w:p w:rsidR="00A0468F" w:rsidRPr="00966774" w:rsidRDefault="00A0468F" w:rsidP="00533CDF">
      <w:pPr>
        <w:pStyle w:val="ConsPlusNormal"/>
        <w:ind w:firstLine="709"/>
        <w:jc w:val="both"/>
        <w:rPr>
          <w:color w:val="000000"/>
          <w:sz w:val="24"/>
          <w:szCs w:val="24"/>
        </w:rPr>
      </w:pPr>
      <w:r w:rsidRPr="00966774">
        <w:rPr>
          <w:color w:val="000000"/>
          <w:sz w:val="24"/>
          <w:szCs w:val="24"/>
        </w:rPr>
        <w:t>4) консультирование;</w:t>
      </w:r>
    </w:p>
    <w:p w:rsidR="00A0468F" w:rsidRPr="00966774" w:rsidRDefault="00A0468F" w:rsidP="00533CDF">
      <w:pPr>
        <w:pStyle w:val="ConsPlusNormal"/>
        <w:ind w:firstLine="709"/>
        <w:jc w:val="both"/>
        <w:rPr>
          <w:color w:val="000000"/>
          <w:sz w:val="24"/>
          <w:szCs w:val="24"/>
        </w:rPr>
      </w:pPr>
      <w:r w:rsidRPr="00966774">
        <w:rPr>
          <w:color w:val="000000"/>
          <w:sz w:val="24"/>
          <w:szCs w:val="24"/>
        </w:rPr>
        <w:t>5) профилактический визит.</w:t>
      </w:r>
    </w:p>
    <w:p w:rsidR="00A0468F" w:rsidRPr="00966774" w:rsidRDefault="00A0468F" w:rsidP="00533CDF">
      <w:pPr>
        <w:ind w:firstLine="709"/>
        <w:jc w:val="both"/>
        <w:rPr>
          <w:rFonts w:ascii="Arial" w:hAnsi="Arial" w:cs="Arial"/>
          <w:color w:val="000000"/>
        </w:rPr>
      </w:pPr>
      <w:r w:rsidRPr="00966774">
        <w:rPr>
          <w:rFonts w:ascii="Arial" w:hAnsi="Arial" w:cs="Arial"/>
          <w:color w:val="000000"/>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203BE1" w:rsidRPr="00966774">
        <w:rPr>
          <w:rFonts w:ascii="Arial" w:hAnsi="Arial" w:cs="Arial"/>
          <w:color w:val="000000"/>
        </w:rPr>
        <w:t xml:space="preserve">муниципального образования Шушенский </w:t>
      </w:r>
      <w:proofErr w:type="spellStart"/>
      <w:r w:rsidR="00203BE1" w:rsidRPr="00966774">
        <w:rPr>
          <w:rFonts w:ascii="Arial" w:hAnsi="Arial" w:cs="Arial"/>
          <w:color w:val="000000"/>
        </w:rPr>
        <w:t>район</w:t>
      </w:r>
      <w:r w:rsidRPr="00966774">
        <w:rPr>
          <w:rFonts w:ascii="Arial" w:hAnsi="Arial" w:cs="Arial"/>
          <w:color w:val="000000"/>
        </w:rPr>
        <w:t>в</w:t>
      </w:r>
      <w:proofErr w:type="spellEnd"/>
      <w:r w:rsidRPr="00966774">
        <w:rPr>
          <w:rFonts w:ascii="Arial" w:hAnsi="Arial" w:cs="Arial"/>
          <w:color w:val="000000"/>
        </w:rPr>
        <w:t xml:space="preserve">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66774">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966774">
        <w:rPr>
          <w:rFonts w:ascii="Arial" w:hAnsi="Arial" w:cs="Arial"/>
          <w:color w:val="000000"/>
        </w:rPr>
        <w:t>официального сайта администрации</w:t>
      </w:r>
      <w:r w:rsidRPr="00966774">
        <w:rPr>
          <w:rFonts w:ascii="Arial" w:hAnsi="Arial" w:cs="Arial"/>
          <w:color w:val="000000"/>
          <w:shd w:val="clear" w:color="auto" w:fill="FFFFFF"/>
        </w:rPr>
        <w:t>)</w:t>
      </w:r>
      <w:r w:rsidRPr="00966774">
        <w:rPr>
          <w:rFonts w:ascii="Arial" w:hAnsi="Arial" w:cs="Arial"/>
          <w:color w:val="000000"/>
        </w:rPr>
        <w:t>, в средствах массовой информации,</w:t>
      </w:r>
      <w:r w:rsidRPr="00966774">
        <w:rPr>
          <w:rFonts w:ascii="Arial" w:hAnsi="Arial" w:cs="Arial"/>
          <w:color w:val="000000"/>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A0468F" w:rsidRPr="00966774" w:rsidRDefault="00A0468F" w:rsidP="00533CDF">
      <w:pPr>
        <w:pStyle w:val="ConsPlusNormal"/>
        <w:ind w:firstLine="709"/>
        <w:jc w:val="both"/>
        <w:rPr>
          <w:color w:val="000000"/>
          <w:sz w:val="24"/>
          <w:szCs w:val="24"/>
        </w:rPr>
      </w:pPr>
      <w:r w:rsidRPr="00966774">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D835F6">
          <w:rPr>
            <w:rStyle w:val="a5"/>
            <w:color w:val="000000"/>
            <w:sz w:val="24"/>
            <w:szCs w:val="24"/>
            <w:u w:val="none"/>
          </w:rPr>
          <w:t>частью 3 статьи 46</w:t>
        </w:r>
      </w:hyperlink>
      <w:r w:rsidRPr="00966774">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0468F" w:rsidRPr="00966774" w:rsidRDefault="00A0468F" w:rsidP="00533CDF">
      <w:pPr>
        <w:pStyle w:val="ConsPlusNormal"/>
        <w:ind w:firstLine="709"/>
        <w:jc w:val="both"/>
        <w:rPr>
          <w:sz w:val="24"/>
          <w:szCs w:val="24"/>
        </w:rPr>
      </w:pPr>
      <w:r w:rsidRPr="00966774">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653F4" w:rsidRPr="00966774" w:rsidRDefault="00A0468F" w:rsidP="00533CDF">
      <w:pPr>
        <w:pStyle w:val="ConsPlusNormal"/>
        <w:ind w:firstLine="709"/>
        <w:jc w:val="both"/>
        <w:rPr>
          <w:color w:val="000000"/>
          <w:sz w:val="24"/>
          <w:szCs w:val="24"/>
        </w:rPr>
      </w:pPr>
      <w:r w:rsidRPr="00966774">
        <w:rPr>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w:t>
      </w:r>
      <w:r w:rsidRPr="00966774">
        <w:rPr>
          <w:color w:val="000000"/>
          <w:sz w:val="24"/>
          <w:szCs w:val="24"/>
        </w:rPr>
        <w:lastRenderedPageBreak/>
        <w:t xml:space="preserve">подписываемым главой </w:t>
      </w:r>
      <w:r w:rsidR="00203BE1" w:rsidRPr="00966774">
        <w:rPr>
          <w:color w:val="000000"/>
          <w:sz w:val="24"/>
          <w:szCs w:val="24"/>
        </w:rPr>
        <w:t>Шушенского района</w:t>
      </w:r>
      <w:r w:rsidRPr="00966774">
        <w:rPr>
          <w:color w:val="000000"/>
          <w:sz w:val="24"/>
          <w:szCs w:val="24"/>
        </w:rPr>
        <w:t>.</w:t>
      </w:r>
      <w:r w:rsidR="005D7ACA">
        <w:rPr>
          <w:color w:val="000000"/>
          <w:sz w:val="24"/>
          <w:szCs w:val="24"/>
        </w:rPr>
        <w:t xml:space="preserve"> </w:t>
      </w:r>
      <w:r w:rsidRPr="00966774">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005D7ACA">
        <w:rPr>
          <w:color w:val="000000"/>
          <w:sz w:val="24"/>
          <w:szCs w:val="24"/>
        </w:rPr>
        <w:t xml:space="preserve"> </w:t>
      </w:r>
      <w:r w:rsidRPr="00966774">
        <w:rPr>
          <w:color w:val="000000"/>
          <w:sz w:val="24"/>
          <w:szCs w:val="24"/>
        </w:rPr>
        <w:t>в специальном разделе, посвященном контрольной деятельности.</w:t>
      </w:r>
    </w:p>
    <w:p w:rsidR="00A0468F" w:rsidRPr="00966774" w:rsidRDefault="00A0468F" w:rsidP="00533CDF">
      <w:pPr>
        <w:pStyle w:val="ConsPlusNormal"/>
        <w:ind w:firstLine="709"/>
        <w:jc w:val="both"/>
        <w:rPr>
          <w:color w:val="000000"/>
          <w:sz w:val="24"/>
          <w:szCs w:val="24"/>
        </w:rPr>
      </w:pPr>
      <w:r w:rsidRPr="00966774">
        <w:rPr>
          <w:color w:val="000000"/>
          <w:sz w:val="24"/>
          <w:szCs w:val="24"/>
        </w:rPr>
        <w:t>2.8. Предостережение о недопустимости нарушения обязательных требований и предложение</w:t>
      </w:r>
      <w:r w:rsidRPr="00966774">
        <w:rPr>
          <w:color w:val="000000"/>
          <w:sz w:val="24"/>
          <w:szCs w:val="24"/>
          <w:shd w:val="clear" w:color="auto" w:fill="FFFFFF"/>
        </w:rPr>
        <w:t xml:space="preserve"> принять меры по обеспечению соблюдения обязательных требований</w:t>
      </w:r>
      <w:r w:rsidRPr="00966774">
        <w:rPr>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66774">
        <w:rPr>
          <w:color w:val="000000"/>
          <w:sz w:val="24"/>
          <w:szCs w:val="24"/>
          <w:shd w:val="clear" w:color="auto" w:fill="FFFFFF"/>
        </w:rPr>
        <w:t>или признаках нарушений обязательных требований </w:t>
      </w:r>
      <w:r w:rsidRPr="00966774">
        <w:rPr>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w:t>
      </w:r>
      <w:r w:rsidR="00966774" w:rsidRPr="00966774">
        <w:rPr>
          <w:color w:val="000000"/>
          <w:sz w:val="24"/>
          <w:szCs w:val="24"/>
        </w:rPr>
        <w:t xml:space="preserve">ся) главой (заместителем главы) </w:t>
      </w:r>
      <w:r w:rsidR="00966774" w:rsidRPr="00966774">
        <w:rPr>
          <w:sz w:val="24"/>
          <w:szCs w:val="24"/>
        </w:rPr>
        <w:t>Шушенского</w:t>
      </w:r>
      <w:r w:rsidR="00203BE1" w:rsidRPr="00966774">
        <w:rPr>
          <w:sz w:val="24"/>
          <w:szCs w:val="24"/>
        </w:rPr>
        <w:t xml:space="preserve"> райо</w:t>
      </w:r>
      <w:r w:rsidR="00966774" w:rsidRPr="00966774">
        <w:rPr>
          <w:color w:val="000000"/>
          <w:sz w:val="24"/>
          <w:szCs w:val="24"/>
        </w:rPr>
        <w:t>на</w:t>
      </w:r>
      <w:r w:rsidR="005D7ACA">
        <w:rPr>
          <w:color w:val="000000"/>
          <w:sz w:val="24"/>
          <w:szCs w:val="24"/>
        </w:rPr>
        <w:t xml:space="preserve"> </w:t>
      </w:r>
      <w:r w:rsidR="008E47BF">
        <w:rPr>
          <w:color w:val="000000"/>
          <w:sz w:val="24"/>
          <w:szCs w:val="24"/>
        </w:rPr>
        <w:t xml:space="preserve">не </w:t>
      </w:r>
      <w:r w:rsidRPr="00966774">
        <w:rPr>
          <w:color w:val="000000"/>
          <w:sz w:val="24"/>
          <w:szCs w:val="24"/>
        </w:rPr>
        <w:t>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0468F" w:rsidRPr="00966774" w:rsidRDefault="00A0468F" w:rsidP="00533CDF">
      <w:pPr>
        <w:ind w:firstLine="709"/>
        <w:jc w:val="both"/>
        <w:rPr>
          <w:rFonts w:ascii="Arial" w:hAnsi="Arial" w:cs="Arial"/>
          <w:color w:val="000000"/>
        </w:rPr>
      </w:pPr>
      <w:r w:rsidRPr="00966774">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966774">
        <w:rPr>
          <w:rFonts w:ascii="Arial" w:hAnsi="Arial" w:cs="Arial"/>
          <w:color w:val="000000"/>
          <w:shd w:val="clear" w:color="auto" w:fill="FFFFFF"/>
        </w:rPr>
        <w:t>приказом Министерства экономического развития Российской Федерации от 31.03.2021 № 151</w:t>
      </w:r>
      <w:r w:rsidRPr="00966774">
        <w:rPr>
          <w:rFonts w:ascii="Arial" w:hAnsi="Arial" w:cs="Arial"/>
          <w:color w:val="000000"/>
        </w:rPr>
        <w:br/>
      </w:r>
      <w:r w:rsidRPr="00966774">
        <w:rPr>
          <w:rFonts w:ascii="Arial" w:hAnsi="Arial" w:cs="Arial"/>
          <w:color w:val="000000"/>
          <w:shd w:val="clear" w:color="auto" w:fill="FFFFFF"/>
        </w:rPr>
        <w:t>«О типовых формах документов, используемых контрольным (надзорным) органом»</w:t>
      </w:r>
      <w:r w:rsidRPr="00966774">
        <w:rPr>
          <w:rFonts w:ascii="Arial" w:hAnsi="Arial" w:cs="Arial"/>
          <w:color w:val="000000"/>
        </w:rPr>
        <w:t xml:space="preserve">. </w:t>
      </w:r>
    </w:p>
    <w:p w:rsidR="00A0468F" w:rsidRPr="00966774" w:rsidRDefault="00A0468F" w:rsidP="00533CDF">
      <w:pPr>
        <w:pStyle w:val="ConsPlusNormal"/>
        <w:ind w:firstLine="709"/>
        <w:jc w:val="both"/>
        <w:rPr>
          <w:sz w:val="24"/>
          <w:szCs w:val="24"/>
        </w:rPr>
      </w:pPr>
      <w:r w:rsidRPr="00966774">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468F" w:rsidRPr="00966774" w:rsidRDefault="00A0468F" w:rsidP="00533CDF">
      <w:pPr>
        <w:pStyle w:val="ConsPlusNormal"/>
        <w:ind w:firstLine="709"/>
        <w:jc w:val="both"/>
        <w:rPr>
          <w:sz w:val="24"/>
          <w:szCs w:val="24"/>
        </w:rPr>
      </w:pPr>
      <w:r w:rsidRPr="00966774">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0468F" w:rsidRPr="00966774" w:rsidRDefault="00A0468F" w:rsidP="00533CDF">
      <w:pPr>
        <w:pStyle w:val="ConsPlusNormal"/>
        <w:ind w:firstLine="709"/>
        <w:jc w:val="both"/>
        <w:rPr>
          <w:sz w:val="24"/>
          <w:szCs w:val="24"/>
        </w:rPr>
      </w:pPr>
      <w:r w:rsidRPr="00966774">
        <w:rPr>
          <w:color w:val="000000"/>
          <w:sz w:val="24"/>
          <w:szCs w:val="24"/>
        </w:rPr>
        <w:t xml:space="preserve">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w:t>
      </w:r>
      <w:proofErr w:type="spellStart"/>
      <w:r w:rsidRPr="00966774">
        <w:rPr>
          <w:color w:val="000000"/>
          <w:sz w:val="24"/>
          <w:szCs w:val="24"/>
        </w:rPr>
        <w:t>видео-конференц-связи</w:t>
      </w:r>
      <w:proofErr w:type="spellEnd"/>
      <w:r w:rsidRPr="00966774">
        <w:rPr>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A0468F" w:rsidRPr="00966774" w:rsidRDefault="00A0468F" w:rsidP="00533CDF">
      <w:pPr>
        <w:pStyle w:val="ConsPlusNormal"/>
        <w:ind w:firstLine="709"/>
        <w:jc w:val="both"/>
        <w:rPr>
          <w:sz w:val="24"/>
          <w:szCs w:val="24"/>
        </w:rPr>
      </w:pPr>
      <w:r w:rsidRPr="00966774">
        <w:rPr>
          <w:color w:val="000000"/>
          <w:sz w:val="24"/>
          <w:szCs w:val="24"/>
        </w:rPr>
        <w:t xml:space="preserve">Личный прием граждан проводится главой (заместителем главы) </w:t>
      </w:r>
      <w:r w:rsidR="00966774" w:rsidRPr="00966774">
        <w:rPr>
          <w:sz w:val="24"/>
          <w:szCs w:val="24"/>
        </w:rPr>
        <w:t>Шушенского</w:t>
      </w:r>
      <w:r w:rsidR="00553F59" w:rsidRPr="00966774">
        <w:rPr>
          <w:sz w:val="24"/>
          <w:szCs w:val="24"/>
        </w:rPr>
        <w:t xml:space="preserve"> район</w:t>
      </w:r>
      <w:r w:rsidR="00966774" w:rsidRPr="00966774">
        <w:rPr>
          <w:sz w:val="24"/>
          <w:szCs w:val="24"/>
        </w:rPr>
        <w:t>а</w:t>
      </w:r>
      <w:r w:rsidR="007D7CFB">
        <w:rPr>
          <w:sz w:val="24"/>
          <w:szCs w:val="24"/>
        </w:rPr>
        <w:t xml:space="preserve"> </w:t>
      </w:r>
      <w:r w:rsidRPr="00966774">
        <w:rPr>
          <w:color w:val="000000"/>
          <w:sz w:val="24"/>
          <w:szCs w:val="24"/>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00E119C5">
        <w:rPr>
          <w:color w:val="000000"/>
          <w:sz w:val="24"/>
          <w:szCs w:val="24"/>
        </w:rPr>
        <w:t xml:space="preserve"> </w:t>
      </w:r>
      <w:r w:rsidRPr="00966774">
        <w:rPr>
          <w:color w:val="000000"/>
          <w:sz w:val="24"/>
          <w:szCs w:val="24"/>
        </w:rPr>
        <w:t>в специальном разделе, посвященном контрольной деятельности.</w:t>
      </w:r>
    </w:p>
    <w:p w:rsidR="00A0468F" w:rsidRPr="00966774" w:rsidRDefault="00A0468F" w:rsidP="00533CDF">
      <w:pPr>
        <w:pStyle w:val="ConsPlusNormal"/>
        <w:ind w:firstLine="709"/>
        <w:jc w:val="both"/>
        <w:rPr>
          <w:sz w:val="24"/>
          <w:szCs w:val="24"/>
        </w:rPr>
      </w:pPr>
      <w:r w:rsidRPr="00966774">
        <w:rPr>
          <w:color w:val="000000"/>
          <w:sz w:val="24"/>
          <w:szCs w:val="24"/>
        </w:rPr>
        <w:t>Консультирование осуществляется в устной или письменной форме по следующим вопросам:</w:t>
      </w:r>
    </w:p>
    <w:p w:rsidR="00A0468F" w:rsidRPr="00966774" w:rsidRDefault="00A0468F" w:rsidP="00533CDF">
      <w:pPr>
        <w:pStyle w:val="ConsPlusNormal"/>
        <w:ind w:firstLine="709"/>
        <w:jc w:val="both"/>
        <w:rPr>
          <w:sz w:val="24"/>
          <w:szCs w:val="24"/>
        </w:rPr>
      </w:pPr>
      <w:r w:rsidRPr="00966774">
        <w:rPr>
          <w:color w:val="000000"/>
          <w:sz w:val="24"/>
          <w:szCs w:val="24"/>
        </w:rPr>
        <w:t>1) организация и осуществление муниципального контроля за исполнением единой теплоснабжающей организацией обязательств;</w:t>
      </w:r>
    </w:p>
    <w:p w:rsidR="00A0468F" w:rsidRPr="00966774" w:rsidRDefault="00A0468F" w:rsidP="00533CDF">
      <w:pPr>
        <w:pStyle w:val="ConsPlusNormal"/>
        <w:ind w:firstLine="709"/>
        <w:jc w:val="both"/>
        <w:rPr>
          <w:sz w:val="24"/>
          <w:szCs w:val="24"/>
        </w:rPr>
      </w:pPr>
      <w:r w:rsidRPr="00966774">
        <w:rPr>
          <w:color w:val="000000"/>
          <w:sz w:val="24"/>
          <w:szCs w:val="24"/>
        </w:rPr>
        <w:t>2) порядок осуществления контрольных мероприятий, установленных настоящим Положением;</w:t>
      </w:r>
    </w:p>
    <w:p w:rsidR="00A0468F" w:rsidRPr="00966774" w:rsidRDefault="00A0468F" w:rsidP="00533CDF">
      <w:pPr>
        <w:pStyle w:val="ConsPlusNormal"/>
        <w:ind w:firstLine="709"/>
        <w:jc w:val="both"/>
        <w:rPr>
          <w:sz w:val="24"/>
          <w:szCs w:val="24"/>
        </w:rPr>
      </w:pPr>
      <w:r w:rsidRPr="00966774">
        <w:rPr>
          <w:color w:val="000000"/>
          <w:sz w:val="24"/>
          <w:szCs w:val="24"/>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A0468F" w:rsidRPr="00966774" w:rsidRDefault="00A0468F" w:rsidP="00533CDF">
      <w:pPr>
        <w:pStyle w:val="ConsPlusNormal"/>
        <w:ind w:firstLine="709"/>
        <w:jc w:val="both"/>
        <w:rPr>
          <w:color w:val="000000"/>
          <w:sz w:val="24"/>
          <w:szCs w:val="24"/>
        </w:rPr>
      </w:pPr>
      <w:r w:rsidRPr="00966774">
        <w:rPr>
          <w:color w:val="000000"/>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468F" w:rsidRPr="00966774" w:rsidRDefault="00A0468F" w:rsidP="00533CDF">
      <w:pPr>
        <w:pStyle w:val="ConsPlusNormal"/>
        <w:ind w:firstLine="709"/>
        <w:jc w:val="both"/>
        <w:rPr>
          <w:sz w:val="24"/>
          <w:szCs w:val="24"/>
        </w:rPr>
      </w:pPr>
      <w:r w:rsidRPr="00966774">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A0468F" w:rsidRPr="00966774" w:rsidRDefault="00A0468F" w:rsidP="00533CDF">
      <w:pPr>
        <w:pStyle w:val="ConsPlusNormal"/>
        <w:ind w:firstLine="709"/>
        <w:jc w:val="both"/>
        <w:rPr>
          <w:sz w:val="24"/>
          <w:szCs w:val="24"/>
        </w:rPr>
      </w:pPr>
      <w:r w:rsidRPr="00966774">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0468F" w:rsidRPr="00966774" w:rsidRDefault="00A0468F" w:rsidP="00533CDF">
      <w:pPr>
        <w:pStyle w:val="ConsPlusNormal"/>
        <w:ind w:firstLine="709"/>
        <w:jc w:val="both"/>
        <w:rPr>
          <w:sz w:val="24"/>
          <w:szCs w:val="24"/>
        </w:rPr>
      </w:pPr>
      <w:r w:rsidRPr="00966774">
        <w:rPr>
          <w:color w:val="000000"/>
          <w:sz w:val="24"/>
          <w:szCs w:val="24"/>
        </w:rPr>
        <w:t>2) за время консультирования предоставить в устной форме ответ на поставленные вопросы невозможно;</w:t>
      </w:r>
    </w:p>
    <w:p w:rsidR="00A0468F" w:rsidRPr="00966774" w:rsidRDefault="00A0468F" w:rsidP="00533CDF">
      <w:pPr>
        <w:pStyle w:val="ConsPlusNormal"/>
        <w:ind w:firstLine="709"/>
        <w:jc w:val="both"/>
        <w:rPr>
          <w:sz w:val="24"/>
          <w:szCs w:val="24"/>
        </w:rPr>
      </w:pPr>
      <w:r w:rsidRPr="00966774">
        <w:rPr>
          <w:color w:val="000000"/>
          <w:sz w:val="24"/>
          <w:szCs w:val="24"/>
        </w:rPr>
        <w:t>3) ответ на поставленные вопросы требует дополнительного запроса сведений.</w:t>
      </w:r>
    </w:p>
    <w:p w:rsidR="00A0468F" w:rsidRPr="00966774" w:rsidRDefault="00A0468F" w:rsidP="00533CDF">
      <w:pPr>
        <w:pStyle w:val="ConsPlusNormal"/>
        <w:ind w:firstLine="709"/>
        <w:jc w:val="both"/>
        <w:rPr>
          <w:sz w:val="24"/>
          <w:szCs w:val="24"/>
        </w:rPr>
      </w:pPr>
      <w:r w:rsidRPr="00966774">
        <w:rPr>
          <w:color w:val="000000"/>
          <w:sz w:val="24"/>
          <w:szCs w:val="24"/>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A0468F" w:rsidRPr="00966774" w:rsidRDefault="00A0468F" w:rsidP="00533CDF">
      <w:pPr>
        <w:pStyle w:val="ConsPlusNormal"/>
        <w:ind w:firstLine="709"/>
        <w:jc w:val="both"/>
        <w:rPr>
          <w:sz w:val="24"/>
          <w:szCs w:val="24"/>
        </w:rPr>
      </w:pPr>
      <w:r w:rsidRPr="00966774">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A0468F" w:rsidRPr="00966774" w:rsidRDefault="00A0468F" w:rsidP="00533CDF">
      <w:pPr>
        <w:pStyle w:val="ConsPlusNormal"/>
        <w:ind w:firstLine="709"/>
        <w:jc w:val="both"/>
        <w:rPr>
          <w:sz w:val="24"/>
          <w:szCs w:val="24"/>
        </w:rPr>
      </w:pPr>
      <w:r w:rsidRPr="00966774">
        <w:rPr>
          <w:color w:val="000000"/>
          <w:sz w:val="24"/>
          <w:szCs w:val="24"/>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0468F" w:rsidRPr="00966774" w:rsidRDefault="00A0468F" w:rsidP="00533CDF">
      <w:pPr>
        <w:pStyle w:val="ConsPlusNormal"/>
        <w:ind w:firstLine="709"/>
        <w:jc w:val="both"/>
        <w:rPr>
          <w:sz w:val="24"/>
          <w:szCs w:val="24"/>
        </w:rPr>
      </w:pPr>
      <w:r w:rsidRPr="00966774">
        <w:rPr>
          <w:color w:val="000000"/>
          <w:sz w:val="24"/>
          <w:szCs w:val="24"/>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A0468F" w:rsidRPr="00966774" w:rsidRDefault="00A0468F" w:rsidP="00533CDF">
      <w:pPr>
        <w:pStyle w:val="ConsPlusNormal"/>
        <w:ind w:firstLine="709"/>
        <w:jc w:val="both"/>
        <w:rPr>
          <w:sz w:val="24"/>
          <w:szCs w:val="24"/>
        </w:rPr>
      </w:pPr>
      <w:r w:rsidRPr="00966774">
        <w:rPr>
          <w:color w:val="000000"/>
          <w:sz w:val="24"/>
          <w:szCs w:val="24"/>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w:t>
      </w:r>
      <w:r w:rsidR="00966774" w:rsidRPr="00966774">
        <w:rPr>
          <w:color w:val="000000"/>
          <w:sz w:val="24"/>
          <w:szCs w:val="24"/>
        </w:rPr>
        <w:t xml:space="preserve">ого главой (заместителем главы) </w:t>
      </w:r>
      <w:r w:rsidR="00966774" w:rsidRPr="00966774">
        <w:rPr>
          <w:sz w:val="24"/>
          <w:szCs w:val="24"/>
        </w:rPr>
        <w:t>Шушенского</w:t>
      </w:r>
      <w:r w:rsidR="00553F59" w:rsidRPr="00966774">
        <w:rPr>
          <w:sz w:val="24"/>
          <w:szCs w:val="24"/>
        </w:rPr>
        <w:t xml:space="preserve"> район</w:t>
      </w:r>
      <w:r w:rsidR="00966774" w:rsidRPr="00966774">
        <w:rPr>
          <w:sz w:val="24"/>
          <w:szCs w:val="24"/>
        </w:rPr>
        <w:t>а</w:t>
      </w:r>
      <w:r w:rsidR="00E119C5">
        <w:rPr>
          <w:sz w:val="24"/>
          <w:szCs w:val="24"/>
        </w:rPr>
        <w:t xml:space="preserve"> </w:t>
      </w:r>
      <w:r w:rsidRPr="00966774">
        <w:rPr>
          <w:color w:val="000000"/>
          <w:sz w:val="24"/>
          <w:szCs w:val="24"/>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A0468F" w:rsidRPr="00966774" w:rsidRDefault="00A0468F" w:rsidP="00533CDF">
      <w:pPr>
        <w:pStyle w:val="ConsPlusNormal"/>
        <w:ind w:firstLine="709"/>
        <w:jc w:val="both"/>
        <w:rPr>
          <w:sz w:val="24"/>
          <w:szCs w:val="24"/>
        </w:rPr>
      </w:pPr>
      <w:r w:rsidRPr="00966774">
        <w:rPr>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966774">
        <w:rPr>
          <w:sz w:val="24"/>
          <w:szCs w:val="24"/>
        </w:rPr>
        <w:t>видео-конференц-связи</w:t>
      </w:r>
      <w:proofErr w:type="spellEnd"/>
      <w:r w:rsidRPr="00966774">
        <w:rPr>
          <w:sz w:val="24"/>
          <w:szCs w:val="24"/>
        </w:rPr>
        <w:t>.</w:t>
      </w:r>
    </w:p>
    <w:p w:rsidR="00A0468F" w:rsidRPr="00966774" w:rsidRDefault="00A0468F" w:rsidP="00533CDF">
      <w:pPr>
        <w:pStyle w:val="ConsPlusNormal"/>
        <w:ind w:firstLine="709"/>
        <w:jc w:val="both"/>
        <w:rPr>
          <w:sz w:val="24"/>
          <w:szCs w:val="24"/>
        </w:rPr>
      </w:pPr>
      <w:r w:rsidRPr="00966774">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0468F" w:rsidRDefault="00A0468F" w:rsidP="00533CDF">
      <w:pPr>
        <w:pStyle w:val="ConsPlusNormal"/>
        <w:ind w:firstLine="709"/>
        <w:jc w:val="both"/>
        <w:rPr>
          <w:sz w:val="24"/>
          <w:szCs w:val="24"/>
        </w:rPr>
      </w:pPr>
      <w:r w:rsidRPr="00966774">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961CA" w:rsidRPr="00966774" w:rsidRDefault="002961CA" w:rsidP="00533CDF">
      <w:pPr>
        <w:pStyle w:val="ConsPlusNormal"/>
        <w:ind w:firstLine="709"/>
        <w:jc w:val="both"/>
        <w:rPr>
          <w:sz w:val="24"/>
          <w:szCs w:val="24"/>
        </w:rPr>
      </w:pPr>
    </w:p>
    <w:p w:rsidR="00A0468F" w:rsidRPr="00966774" w:rsidRDefault="00A0468F" w:rsidP="00533CDF">
      <w:pPr>
        <w:pStyle w:val="ConsPlusNormal"/>
        <w:ind w:firstLine="709"/>
        <w:jc w:val="center"/>
        <w:rPr>
          <w:color w:val="000000"/>
          <w:sz w:val="24"/>
          <w:szCs w:val="24"/>
        </w:rPr>
      </w:pPr>
    </w:p>
    <w:p w:rsidR="00A0468F" w:rsidRPr="00966774" w:rsidRDefault="00A0468F" w:rsidP="00533CDF">
      <w:pPr>
        <w:pStyle w:val="ConsPlusNormal"/>
        <w:ind w:firstLine="0"/>
        <w:jc w:val="center"/>
        <w:rPr>
          <w:b/>
          <w:bCs/>
          <w:color w:val="000000"/>
          <w:sz w:val="24"/>
          <w:szCs w:val="24"/>
        </w:rPr>
      </w:pPr>
      <w:r w:rsidRPr="00966774">
        <w:rPr>
          <w:b/>
          <w:bCs/>
          <w:color w:val="000000"/>
          <w:sz w:val="24"/>
          <w:szCs w:val="24"/>
        </w:rPr>
        <w:t>3. Осуществление контрольных мероприятий и контрольных действий</w:t>
      </w:r>
    </w:p>
    <w:p w:rsidR="00A0468F" w:rsidRPr="00966774" w:rsidRDefault="00A0468F" w:rsidP="00533CDF">
      <w:pPr>
        <w:pStyle w:val="ConsPlusNormal"/>
        <w:ind w:firstLine="0"/>
        <w:jc w:val="center"/>
        <w:rPr>
          <w:b/>
          <w:bCs/>
          <w:color w:val="000000"/>
          <w:sz w:val="24"/>
          <w:szCs w:val="24"/>
        </w:rPr>
      </w:pPr>
    </w:p>
    <w:p w:rsidR="00A0468F" w:rsidRPr="00966774" w:rsidRDefault="00A0468F" w:rsidP="00533CDF">
      <w:pPr>
        <w:pStyle w:val="ConsPlusNormal"/>
        <w:ind w:firstLine="709"/>
        <w:jc w:val="both"/>
        <w:rPr>
          <w:sz w:val="24"/>
          <w:szCs w:val="24"/>
        </w:rPr>
      </w:pPr>
      <w:r w:rsidRPr="00966774">
        <w:rPr>
          <w:color w:val="000000"/>
          <w:sz w:val="24"/>
          <w:szCs w:val="24"/>
        </w:rPr>
        <w:lastRenderedPageBreak/>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A0468F" w:rsidRPr="00966774" w:rsidRDefault="00A0468F" w:rsidP="00533CDF">
      <w:pPr>
        <w:pStyle w:val="ConsPlusNormal"/>
        <w:ind w:firstLine="709"/>
        <w:jc w:val="both"/>
        <w:rPr>
          <w:sz w:val="24"/>
          <w:szCs w:val="24"/>
        </w:rPr>
      </w:pPr>
      <w:r w:rsidRPr="00966774">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468F" w:rsidRPr="00966774" w:rsidRDefault="00A0468F" w:rsidP="00533CDF">
      <w:pPr>
        <w:pStyle w:val="ConsPlusNormal"/>
        <w:ind w:firstLine="709"/>
        <w:jc w:val="both"/>
        <w:rPr>
          <w:sz w:val="24"/>
          <w:szCs w:val="24"/>
        </w:rPr>
      </w:pPr>
      <w:r w:rsidRPr="00966774">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966774" w:rsidRDefault="00A0468F" w:rsidP="00533CDF">
      <w:pPr>
        <w:pStyle w:val="ConsPlusNormal"/>
        <w:ind w:firstLine="709"/>
        <w:jc w:val="both"/>
        <w:rPr>
          <w:sz w:val="24"/>
          <w:szCs w:val="24"/>
        </w:rPr>
      </w:pPr>
      <w:r w:rsidRPr="00966774">
        <w:rPr>
          <w:color w:val="000000"/>
          <w:sz w:val="24"/>
          <w:szCs w:val="24"/>
        </w:rPr>
        <w:t>3) документарная проверка (посредством получения письменных объяснений, истребования документов, экспертизы);</w:t>
      </w:r>
    </w:p>
    <w:p w:rsidR="00A0468F" w:rsidRPr="00966774" w:rsidRDefault="00A0468F" w:rsidP="00533CDF">
      <w:pPr>
        <w:pStyle w:val="ConsPlusNormal"/>
        <w:ind w:firstLine="709"/>
        <w:jc w:val="both"/>
        <w:rPr>
          <w:color w:val="000000"/>
          <w:sz w:val="24"/>
          <w:szCs w:val="24"/>
        </w:rPr>
      </w:pPr>
      <w:r w:rsidRPr="00966774">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966774" w:rsidRDefault="00A0468F" w:rsidP="00533CDF">
      <w:pPr>
        <w:ind w:firstLine="709"/>
        <w:jc w:val="both"/>
        <w:rPr>
          <w:rFonts w:ascii="Arial" w:hAnsi="Arial" w:cs="Arial"/>
          <w:color w:val="000000"/>
        </w:rPr>
      </w:pPr>
      <w:r w:rsidRPr="00966774">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966774">
        <w:rPr>
          <w:rFonts w:ascii="Arial" w:hAnsi="Arial" w:cs="Arial"/>
          <w:color w:val="000000"/>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66774">
        <w:rPr>
          <w:rFonts w:ascii="Arial" w:hAnsi="Arial" w:cs="Arial"/>
          <w:color w:val="000000"/>
        </w:rPr>
        <w:t>);</w:t>
      </w:r>
    </w:p>
    <w:p w:rsidR="00A0468F" w:rsidRPr="00966774" w:rsidRDefault="00A0468F" w:rsidP="00533CDF">
      <w:pPr>
        <w:pStyle w:val="ConsPlusNormal"/>
        <w:ind w:firstLine="709"/>
        <w:jc w:val="both"/>
        <w:rPr>
          <w:sz w:val="24"/>
          <w:szCs w:val="24"/>
        </w:rPr>
      </w:pPr>
      <w:r w:rsidRPr="00966774">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0468F" w:rsidRPr="00966774" w:rsidRDefault="00A0468F" w:rsidP="00533CDF">
      <w:pPr>
        <w:pStyle w:val="ConsPlusNormal"/>
        <w:ind w:firstLine="709"/>
        <w:jc w:val="both"/>
        <w:rPr>
          <w:sz w:val="24"/>
          <w:szCs w:val="24"/>
        </w:rPr>
      </w:pPr>
      <w:r w:rsidRPr="00966774">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A0468F" w:rsidRPr="00966774" w:rsidRDefault="00A0468F" w:rsidP="00533CDF">
      <w:pPr>
        <w:pStyle w:val="ConsPlusNormal"/>
        <w:ind w:firstLine="709"/>
        <w:jc w:val="both"/>
        <w:rPr>
          <w:color w:val="000000"/>
          <w:sz w:val="24"/>
          <w:szCs w:val="24"/>
        </w:rPr>
      </w:pPr>
      <w:r w:rsidRPr="00966774">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A0468F" w:rsidRPr="00966774" w:rsidRDefault="00A0468F" w:rsidP="00533CDF">
      <w:pPr>
        <w:pStyle w:val="ConsPlusNormal"/>
        <w:ind w:firstLine="709"/>
        <w:jc w:val="both"/>
        <w:rPr>
          <w:sz w:val="24"/>
          <w:szCs w:val="24"/>
        </w:rPr>
      </w:pPr>
      <w:r w:rsidRPr="00966774">
        <w:rPr>
          <w:sz w:val="24"/>
          <w:szCs w:val="24"/>
        </w:rPr>
        <w:t>Внеплановые контрольные мероприятия могут проводиться только после согласования с органами прокуратуры.</w:t>
      </w:r>
    </w:p>
    <w:p w:rsidR="00A0468F" w:rsidRPr="00966774" w:rsidRDefault="00A0468F" w:rsidP="00533CDF">
      <w:pPr>
        <w:pStyle w:val="ConsPlusNormal"/>
        <w:ind w:firstLine="709"/>
        <w:jc w:val="both"/>
        <w:rPr>
          <w:color w:val="000000"/>
          <w:sz w:val="24"/>
          <w:szCs w:val="24"/>
        </w:rPr>
      </w:pPr>
      <w:r w:rsidRPr="00966774">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A0468F" w:rsidRPr="00966774" w:rsidRDefault="00A0468F" w:rsidP="00533CDF">
      <w:pPr>
        <w:pStyle w:val="ConsPlusNormal"/>
        <w:ind w:firstLine="709"/>
        <w:jc w:val="both"/>
        <w:rPr>
          <w:sz w:val="24"/>
          <w:szCs w:val="24"/>
        </w:rPr>
      </w:pPr>
      <w:r w:rsidRPr="00966774">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0468F" w:rsidRPr="00966774" w:rsidRDefault="00C50C84" w:rsidP="00533CDF">
      <w:pPr>
        <w:pStyle w:val="ConsPlusNormal"/>
        <w:ind w:firstLine="709"/>
        <w:jc w:val="both"/>
        <w:rPr>
          <w:color w:val="000000"/>
          <w:sz w:val="24"/>
          <w:szCs w:val="24"/>
        </w:rPr>
      </w:pPr>
      <w:r w:rsidRPr="00966774">
        <w:rPr>
          <w:color w:val="000000"/>
          <w:sz w:val="24"/>
          <w:szCs w:val="24"/>
        </w:rPr>
        <w:t>2</w:t>
      </w:r>
      <w:r w:rsidR="00A0468F" w:rsidRPr="00966774">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468F" w:rsidRPr="00966774" w:rsidRDefault="00C50C84" w:rsidP="00533CDF">
      <w:pPr>
        <w:pStyle w:val="ConsPlusNormal"/>
        <w:ind w:firstLine="709"/>
        <w:jc w:val="both"/>
        <w:rPr>
          <w:sz w:val="24"/>
          <w:szCs w:val="24"/>
        </w:rPr>
      </w:pPr>
      <w:r w:rsidRPr="00966774">
        <w:rPr>
          <w:color w:val="000000"/>
          <w:sz w:val="24"/>
          <w:szCs w:val="24"/>
        </w:rPr>
        <w:t>3</w:t>
      </w:r>
      <w:r w:rsidR="00A0468F" w:rsidRPr="00966774">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68F" w:rsidRPr="00966774" w:rsidRDefault="00C50C84" w:rsidP="00533CDF">
      <w:pPr>
        <w:pStyle w:val="ConsPlusNormal"/>
        <w:ind w:firstLine="709"/>
        <w:jc w:val="both"/>
        <w:rPr>
          <w:color w:val="000000"/>
          <w:sz w:val="24"/>
          <w:szCs w:val="24"/>
        </w:rPr>
      </w:pPr>
      <w:r w:rsidRPr="00966774">
        <w:rPr>
          <w:color w:val="000000"/>
          <w:sz w:val="24"/>
          <w:szCs w:val="24"/>
        </w:rPr>
        <w:lastRenderedPageBreak/>
        <w:t>4</w:t>
      </w:r>
      <w:r w:rsidR="00A0468F" w:rsidRPr="00966774">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468F" w:rsidRPr="00966774" w:rsidRDefault="00C50C84" w:rsidP="00533CDF">
      <w:pPr>
        <w:pStyle w:val="ConsPlusNormal"/>
        <w:ind w:firstLine="709"/>
        <w:jc w:val="both"/>
        <w:rPr>
          <w:sz w:val="24"/>
          <w:szCs w:val="24"/>
        </w:rPr>
      </w:pPr>
      <w:r w:rsidRPr="00966774">
        <w:rPr>
          <w:color w:val="000000"/>
          <w:sz w:val="24"/>
          <w:szCs w:val="24"/>
        </w:rPr>
        <w:t>3.5</w:t>
      </w:r>
      <w:r w:rsidR="00A0468F" w:rsidRPr="00966774">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468F" w:rsidRPr="00966774" w:rsidRDefault="00C50C84" w:rsidP="00533CDF">
      <w:pPr>
        <w:pStyle w:val="ConsPlusNormal"/>
        <w:ind w:firstLine="709"/>
        <w:jc w:val="both"/>
        <w:rPr>
          <w:sz w:val="24"/>
          <w:szCs w:val="24"/>
        </w:rPr>
      </w:pPr>
      <w:r w:rsidRPr="00966774">
        <w:rPr>
          <w:color w:val="000000"/>
          <w:sz w:val="24"/>
          <w:szCs w:val="24"/>
        </w:rPr>
        <w:t>3.6</w:t>
      </w:r>
      <w:r w:rsidR="00A0468F" w:rsidRPr="00966774">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A0468F" w:rsidRPr="00966774" w:rsidRDefault="00C50C84" w:rsidP="00533CDF">
      <w:pPr>
        <w:pStyle w:val="ConsPlusNormal"/>
        <w:ind w:firstLine="709"/>
        <w:jc w:val="both"/>
        <w:rPr>
          <w:i/>
          <w:iCs/>
          <w:color w:val="000000"/>
          <w:sz w:val="24"/>
          <w:szCs w:val="24"/>
        </w:rPr>
      </w:pPr>
      <w:r w:rsidRPr="00966774">
        <w:rPr>
          <w:color w:val="000000"/>
          <w:sz w:val="24"/>
          <w:szCs w:val="24"/>
        </w:rPr>
        <w:t>3.7</w:t>
      </w:r>
      <w:r w:rsidR="00A0468F" w:rsidRPr="00966774">
        <w:rPr>
          <w:color w:val="000000"/>
          <w:sz w:val="24"/>
          <w:szCs w:val="24"/>
        </w:rPr>
        <w:t>.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w:t>
      </w:r>
      <w:r w:rsidR="00966774" w:rsidRPr="00966774">
        <w:rPr>
          <w:color w:val="000000"/>
          <w:sz w:val="24"/>
          <w:szCs w:val="24"/>
        </w:rPr>
        <w:t xml:space="preserve">дания главы (заместителя главы) </w:t>
      </w:r>
      <w:r w:rsidR="00966774" w:rsidRPr="00966774">
        <w:rPr>
          <w:sz w:val="24"/>
          <w:szCs w:val="24"/>
        </w:rPr>
        <w:t>Шушенского</w:t>
      </w:r>
      <w:r w:rsidR="00553F59" w:rsidRPr="00966774">
        <w:rPr>
          <w:sz w:val="24"/>
          <w:szCs w:val="24"/>
        </w:rPr>
        <w:t xml:space="preserve"> район</w:t>
      </w:r>
      <w:r w:rsidR="00966774" w:rsidRPr="00966774">
        <w:rPr>
          <w:sz w:val="24"/>
          <w:szCs w:val="24"/>
        </w:rPr>
        <w:t>а</w:t>
      </w:r>
      <w:r w:rsidR="00A0468F" w:rsidRPr="00966774">
        <w:rPr>
          <w:i/>
          <w:iCs/>
          <w:color w:val="000000"/>
          <w:sz w:val="24"/>
          <w:szCs w:val="24"/>
        </w:rPr>
        <w:t xml:space="preserve">, </w:t>
      </w:r>
      <w:r w:rsidR="00A0468F" w:rsidRPr="00966774">
        <w:rPr>
          <w:color w:val="000000"/>
          <w:sz w:val="24"/>
          <w:szCs w:val="24"/>
        </w:rPr>
        <w:t>задания, содержащегося в планах работы администрации,</w:t>
      </w:r>
      <w:r w:rsidR="005D7ACA">
        <w:rPr>
          <w:color w:val="000000"/>
          <w:sz w:val="24"/>
          <w:szCs w:val="24"/>
        </w:rPr>
        <w:t xml:space="preserve"> </w:t>
      </w:r>
      <w:r w:rsidR="00A0468F" w:rsidRPr="00966774">
        <w:rPr>
          <w:color w:val="000000"/>
          <w:sz w:val="24"/>
          <w:szCs w:val="24"/>
          <w:shd w:val="clear" w:color="auto" w:fill="FFFFFF"/>
        </w:rPr>
        <w:t>в том числе в случаях, установленных</w:t>
      </w:r>
      <w:r w:rsidR="00A0468F" w:rsidRPr="00966774">
        <w:rPr>
          <w:color w:val="000000"/>
          <w:sz w:val="24"/>
          <w:szCs w:val="24"/>
        </w:rPr>
        <w:t xml:space="preserve"> Федеральным </w:t>
      </w:r>
      <w:hyperlink r:id="rId9" w:history="1">
        <w:r w:rsidR="00A0468F" w:rsidRPr="00966774">
          <w:rPr>
            <w:rStyle w:val="a5"/>
            <w:color w:val="000000"/>
            <w:sz w:val="24"/>
            <w:szCs w:val="24"/>
          </w:rPr>
          <w:t>законом</w:t>
        </w:r>
      </w:hyperlink>
      <w:r w:rsidR="00A0468F" w:rsidRPr="00966774">
        <w:rPr>
          <w:color w:val="000000"/>
          <w:sz w:val="24"/>
          <w:szCs w:val="24"/>
        </w:rPr>
        <w:t xml:space="preserve"> от 31.07.2020 № 248-ФЗ «О государственном контроле (надзоре) и муниципальном контроле в Российской Федерации».</w:t>
      </w:r>
    </w:p>
    <w:p w:rsidR="00A0468F" w:rsidRPr="00966774" w:rsidRDefault="00C50C84" w:rsidP="00533CDF">
      <w:pPr>
        <w:pStyle w:val="ConsPlusNormal"/>
        <w:ind w:firstLine="709"/>
        <w:jc w:val="both"/>
        <w:rPr>
          <w:color w:val="000000"/>
          <w:sz w:val="24"/>
          <w:szCs w:val="24"/>
        </w:rPr>
      </w:pPr>
      <w:r w:rsidRPr="00966774">
        <w:rPr>
          <w:color w:val="000000"/>
          <w:sz w:val="24"/>
          <w:szCs w:val="24"/>
        </w:rPr>
        <w:t>3.8</w:t>
      </w:r>
      <w:r w:rsidR="00A0468F" w:rsidRPr="00966774">
        <w:rPr>
          <w:color w:val="000000"/>
          <w:sz w:val="24"/>
          <w:szCs w:val="24"/>
        </w:rPr>
        <w:t xml:space="preserve">.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0" w:history="1">
        <w:r w:rsidR="00A0468F" w:rsidRPr="00811961">
          <w:rPr>
            <w:rStyle w:val="a5"/>
            <w:color w:val="000000"/>
            <w:sz w:val="24"/>
            <w:szCs w:val="24"/>
            <w:u w:val="none"/>
          </w:rPr>
          <w:t>законом</w:t>
        </w:r>
      </w:hyperlink>
      <w:r w:rsidR="00A0468F" w:rsidRPr="00811961">
        <w:rPr>
          <w:color w:val="000000"/>
          <w:sz w:val="24"/>
          <w:szCs w:val="24"/>
        </w:rPr>
        <w:t xml:space="preserve"> </w:t>
      </w:r>
      <w:r w:rsidR="00A0468F" w:rsidRPr="00966774">
        <w:rPr>
          <w:color w:val="000000"/>
          <w:sz w:val="24"/>
          <w:szCs w:val="24"/>
        </w:rPr>
        <w:t>от 31.07.2020 № 248-ФЗ «О государственном контроле (надзоре) и муниципальном контроле в Российской Федерации».</w:t>
      </w:r>
    </w:p>
    <w:p w:rsidR="00A0468F" w:rsidRPr="00966774" w:rsidRDefault="00C50C84" w:rsidP="00533CDF">
      <w:pPr>
        <w:ind w:firstLine="709"/>
        <w:jc w:val="both"/>
        <w:rPr>
          <w:rFonts w:ascii="Arial" w:hAnsi="Arial" w:cs="Arial"/>
          <w:color w:val="000000"/>
        </w:rPr>
      </w:pPr>
      <w:r w:rsidRPr="00966774">
        <w:rPr>
          <w:rFonts w:ascii="Arial" w:hAnsi="Arial" w:cs="Arial"/>
          <w:color w:val="000000"/>
        </w:rPr>
        <w:t>3.9</w:t>
      </w:r>
      <w:r w:rsidR="00A0468F" w:rsidRPr="00966774">
        <w:rPr>
          <w:rFonts w:ascii="Arial" w:hAnsi="Arial" w:cs="Arial"/>
          <w:color w:val="000000"/>
        </w:rPr>
        <w:t xml:space="preserve">.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0468F" w:rsidRPr="00966774">
        <w:rPr>
          <w:rFonts w:ascii="Arial" w:hAnsi="Arial" w:cs="Arial"/>
          <w:color w:val="000000"/>
          <w:shd w:val="clear" w:color="auto" w:fill="FFFFFF"/>
        </w:rPr>
        <w:t>распоряжением Правительства Российской Федерации от 19.04.2016 № 724-р перечнем</w:t>
      </w:r>
      <w:r w:rsidR="00577787">
        <w:rPr>
          <w:rFonts w:ascii="Arial" w:hAnsi="Arial" w:cs="Arial"/>
          <w:color w:val="000000"/>
          <w:shd w:val="clear" w:color="auto" w:fill="FFFFFF"/>
        </w:rPr>
        <w:t xml:space="preserve"> </w:t>
      </w:r>
      <w:r w:rsidR="00A0468F" w:rsidRPr="00966774">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77787">
        <w:rPr>
          <w:rFonts w:ascii="Arial" w:hAnsi="Arial" w:cs="Arial"/>
          <w:color w:val="000000"/>
          <w:shd w:val="clear" w:color="auto" w:fill="FFFFFF"/>
        </w:rPr>
        <w:t xml:space="preserve"> </w:t>
      </w:r>
      <w:hyperlink r:id="rId11" w:history="1">
        <w:r w:rsidR="00A0468F" w:rsidRPr="00966774">
          <w:rPr>
            <w:rStyle w:val="a5"/>
            <w:rFonts w:ascii="Arial" w:hAnsi="Arial" w:cs="Arial"/>
            <w:color w:val="000000"/>
          </w:rPr>
          <w:t>Правилами</w:t>
        </w:r>
      </w:hyperlink>
      <w:r w:rsidR="00A0468F" w:rsidRPr="00966774">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468F" w:rsidRPr="00966774" w:rsidRDefault="00C50C84" w:rsidP="00533CDF">
      <w:pPr>
        <w:pStyle w:val="s1"/>
        <w:ind w:firstLine="709"/>
        <w:rPr>
          <w:color w:val="000000"/>
          <w:sz w:val="24"/>
          <w:szCs w:val="24"/>
        </w:rPr>
      </w:pPr>
      <w:r w:rsidRPr="00966774">
        <w:rPr>
          <w:color w:val="000000"/>
          <w:sz w:val="24"/>
          <w:szCs w:val="24"/>
        </w:rPr>
        <w:t>3.10</w:t>
      </w:r>
      <w:r w:rsidR="00A0468F" w:rsidRPr="00966774">
        <w:rPr>
          <w:color w:val="000000"/>
          <w:sz w:val="24"/>
          <w:szCs w:val="24"/>
        </w:rPr>
        <w:t xml:space="preserve">. Срок проведения выездной проверки не может превышать 10 рабочих дней. </w:t>
      </w:r>
    </w:p>
    <w:p w:rsidR="00A0468F" w:rsidRPr="00966774" w:rsidRDefault="00A0468F" w:rsidP="00533CDF">
      <w:pPr>
        <w:pStyle w:val="s1"/>
        <w:ind w:firstLine="709"/>
        <w:rPr>
          <w:color w:val="000000"/>
          <w:sz w:val="24"/>
          <w:szCs w:val="24"/>
        </w:rPr>
      </w:pPr>
      <w:r w:rsidRPr="00966774">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66774">
        <w:rPr>
          <w:color w:val="000000"/>
          <w:sz w:val="24"/>
          <w:szCs w:val="24"/>
        </w:rPr>
        <w:t>микропредприятия</w:t>
      </w:r>
      <w:proofErr w:type="spellEnd"/>
      <w:r w:rsidRPr="00966774">
        <w:rPr>
          <w:color w:val="000000"/>
          <w:sz w:val="24"/>
          <w:szCs w:val="24"/>
        </w:rPr>
        <w:t>.</w:t>
      </w:r>
    </w:p>
    <w:p w:rsidR="00A0468F" w:rsidRPr="00966774" w:rsidRDefault="00A0468F" w:rsidP="00533CDF">
      <w:pPr>
        <w:pStyle w:val="s1"/>
        <w:ind w:firstLine="709"/>
        <w:rPr>
          <w:color w:val="000000"/>
          <w:sz w:val="24"/>
          <w:szCs w:val="24"/>
        </w:rPr>
      </w:pPr>
      <w:r w:rsidRPr="00966774">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0468F" w:rsidRPr="00966774" w:rsidRDefault="00A0468F" w:rsidP="00533CDF">
      <w:pPr>
        <w:pStyle w:val="ConsPlusNormal"/>
        <w:ind w:firstLine="709"/>
        <w:jc w:val="both"/>
        <w:rPr>
          <w:color w:val="000000"/>
          <w:sz w:val="24"/>
          <w:szCs w:val="24"/>
        </w:rPr>
      </w:pPr>
      <w:r w:rsidRPr="00966774">
        <w:rPr>
          <w:color w:val="000000"/>
          <w:sz w:val="24"/>
          <w:szCs w:val="24"/>
        </w:rPr>
        <w:t>3.1</w:t>
      </w:r>
      <w:r w:rsidR="00C50C84" w:rsidRPr="00966774">
        <w:rPr>
          <w:color w:val="000000"/>
          <w:sz w:val="24"/>
          <w:szCs w:val="24"/>
        </w:rPr>
        <w:t>1</w:t>
      </w:r>
      <w:r w:rsidRPr="00966774">
        <w:rPr>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468F" w:rsidRPr="00966774" w:rsidRDefault="00C50C84" w:rsidP="00533CDF">
      <w:pPr>
        <w:pStyle w:val="ConsPlusNormal"/>
        <w:ind w:firstLine="709"/>
        <w:jc w:val="both"/>
        <w:rPr>
          <w:sz w:val="24"/>
          <w:szCs w:val="24"/>
        </w:rPr>
      </w:pPr>
      <w:r w:rsidRPr="00966774">
        <w:rPr>
          <w:color w:val="000000"/>
          <w:sz w:val="24"/>
          <w:szCs w:val="24"/>
        </w:rPr>
        <w:t>3.12</w:t>
      </w:r>
      <w:r w:rsidR="00A0468F" w:rsidRPr="00966774">
        <w:rPr>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A0468F" w:rsidRPr="00966774">
          <w:rPr>
            <w:rStyle w:val="a5"/>
            <w:color w:val="000000"/>
            <w:sz w:val="24"/>
            <w:szCs w:val="24"/>
            <w:u w:val="none"/>
          </w:rPr>
          <w:t>частью 2 статьи 90</w:t>
        </w:r>
      </w:hyperlink>
      <w:r w:rsidR="00A0468F" w:rsidRPr="00966774">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0468F" w:rsidRPr="00966774" w:rsidRDefault="00C50C84" w:rsidP="00533CDF">
      <w:pPr>
        <w:pStyle w:val="ConsPlusNormal"/>
        <w:ind w:firstLine="709"/>
        <w:jc w:val="both"/>
        <w:rPr>
          <w:color w:val="000000"/>
          <w:sz w:val="24"/>
          <w:szCs w:val="24"/>
        </w:rPr>
      </w:pPr>
      <w:r w:rsidRPr="00966774">
        <w:rPr>
          <w:color w:val="000000"/>
          <w:sz w:val="24"/>
          <w:szCs w:val="24"/>
        </w:rPr>
        <w:t>3.13</w:t>
      </w:r>
      <w:r w:rsidR="00A0468F" w:rsidRPr="00966774">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468F" w:rsidRPr="00966774" w:rsidRDefault="00A0468F" w:rsidP="00533CDF">
      <w:pPr>
        <w:ind w:firstLine="709"/>
        <w:jc w:val="both"/>
        <w:rPr>
          <w:rFonts w:ascii="Arial" w:hAnsi="Arial" w:cs="Arial"/>
          <w:color w:val="000000"/>
        </w:rPr>
      </w:pPr>
      <w:r w:rsidRPr="00966774">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966774">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966774">
        <w:rPr>
          <w:rFonts w:ascii="Arial" w:hAnsi="Arial" w:cs="Arial"/>
          <w:color w:val="000000"/>
        </w:rPr>
        <w:t>.</w:t>
      </w:r>
    </w:p>
    <w:p w:rsidR="00A0468F" w:rsidRPr="00966774" w:rsidRDefault="00A0468F" w:rsidP="00533CDF">
      <w:pPr>
        <w:pStyle w:val="ConsPlusNormal"/>
        <w:ind w:firstLine="709"/>
        <w:jc w:val="both"/>
        <w:rPr>
          <w:sz w:val="24"/>
          <w:szCs w:val="24"/>
        </w:rPr>
      </w:pPr>
      <w:r w:rsidRPr="00966774">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468F" w:rsidRPr="00966774" w:rsidRDefault="00C50C84" w:rsidP="00533CDF">
      <w:pPr>
        <w:pStyle w:val="ConsPlusNormal"/>
        <w:ind w:firstLine="709"/>
        <w:jc w:val="both"/>
        <w:rPr>
          <w:sz w:val="24"/>
          <w:szCs w:val="24"/>
        </w:rPr>
      </w:pPr>
      <w:r w:rsidRPr="00966774">
        <w:rPr>
          <w:color w:val="000000"/>
          <w:sz w:val="24"/>
          <w:szCs w:val="24"/>
        </w:rPr>
        <w:t>3.14</w:t>
      </w:r>
      <w:r w:rsidR="00A0468F" w:rsidRPr="00966774">
        <w:rPr>
          <w:color w:val="000000"/>
          <w:sz w:val="24"/>
          <w:szCs w:val="24"/>
        </w:rPr>
        <w:t>. Информация о контрольных мероприятиях размещается в Едином реестре контрольных (надзорных) мероприятий.</w:t>
      </w:r>
    </w:p>
    <w:p w:rsidR="00A0468F" w:rsidRPr="00966774" w:rsidRDefault="00C50C84" w:rsidP="00533CDF">
      <w:pPr>
        <w:pStyle w:val="ConsPlusNormal"/>
        <w:ind w:firstLine="709"/>
        <w:jc w:val="both"/>
        <w:rPr>
          <w:color w:val="000000"/>
          <w:sz w:val="24"/>
          <w:szCs w:val="24"/>
        </w:rPr>
      </w:pPr>
      <w:r w:rsidRPr="00966774">
        <w:rPr>
          <w:color w:val="000000"/>
          <w:sz w:val="24"/>
          <w:szCs w:val="24"/>
        </w:rPr>
        <w:t>3.15</w:t>
      </w:r>
      <w:r w:rsidR="00A0468F" w:rsidRPr="00966774">
        <w:rPr>
          <w:color w:val="000000"/>
          <w:sz w:val="24"/>
          <w:szCs w:val="24"/>
        </w:rPr>
        <w:t xml:space="preserve">.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966774">
        <w:rPr>
          <w:color w:val="000000"/>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0468F" w:rsidRPr="00966774">
        <w:rPr>
          <w:color w:val="000000"/>
          <w:sz w:val="24"/>
          <w:szCs w:val="24"/>
        </w:rPr>
        <w:t>Единый портал</w:t>
      </w:r>
      <w:r w:rsidR="00A0468F" w:rsidRPr="00966774">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468F" w:rsidRPr="00966774" w:rsidRDefault="00A0468F" w:rsidP="00533CDF">
      <w:pPr>
        <w:pStyle w:val="ConsPlusNormal"/>
        <w:ind w:firstLine="709"/>
        <w:jc w:val="both"/>
        <w:rPr>
          <w:color w:val="000000"/>
          <w:sz w:val="24"/>
          <w:szCs w:val="24"/>
        </w:rPr>
      </w:pPr>
      <w:r w:rsidRPr="00966774">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468F" w:rsidRPr="00966774" w:rsidRDefault="00C50C84" w:rsidP="00533CDF">
      <w:pPr>
        <w:pStyle w:val="ConsPlusNormal"/>
        <w:ind w:firstLine="709"/>
        <w:jc w:val="both"/>
        <w:rPr>
          <w:color w:val="000000"/>
          <w:sz w:val="24"/>
          <w:szCs w:val="24"/>
        </w:rPr>
      </w:pPr>
      <w:r w:rsidRPr="00966774">
        <w:rPr>
          <w:color w:val="000000"/>
          <w:sz w:val="24"/>
          <w:szCs w:val="24"/>
        </w:rPr>
        <w:t>3.16</w:t>
      </w:r>
      <w:r w:rsidR="00A0468F" w:rsidRPr="00966774">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966774">
        <w:rPr>
          <w:color w:val="000000"/>
          <w:sz w:val="24"/>
          <w:szCs w:val="24"/>
          <w:shd w:val="clear" w:color="auto" w:fill="FFFFFF"/>
        </w:rPr>
        <w:t xml:space="preserve">Федерального закона </w:t>
      </w:r>
      <w:r w:rsidR="00A0468F" w:rsidRPr="00966774">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A0468F" w:rsidRPr="00966774" w:rsidRDefault="00C50C84" w:rsidP="00533CDF">
      <w:pPr>
        <w:pStyle w:val="ConsPlusNormal"/>
        <w:ind w:firstLine="709"/>
        <w:jc w:val="both"/>
        <w:rPr>
          <w:color w:val="000000"/>
          <w:sz w:val="24"/>
          <w:szCs w:val="24"/>
        </w:rPr>
      </w:pPr>
      <w:r w:rsidRPr="00966774">
        <w:rPr>
          <w:color w:val="000000"/>
          <w:sz w:val="24"/>
          <w:szCs w:val="24"/>
        </w:rPr>
        <w:t>3.17</w:t>
      </w:r>
      <w:r w:rsidR="00A0468F" w:rsidRPr="00966774">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468F" w:rsidRPr="00966774" w:rsidRDefault="00C50C84" w:rsidP="00533CDF">
      <w:pPr>
        <w:pStyle w:val="ConsPlusNormal"/>
        <w:ind w:firstLine="709"/>
        <w:jc w:val="both"/>
        <w:rPr>
          <w:sz w:val="24"/>
          <w:szCs w:val="24"/>
        </w:rPr>
      </w:pPr>
      <w:r w:rsidRPr="00966774">
        <w:rPr>
          <w:color w:val="000000"/>
          <w:sz w:val="24"/>
          <w:szCs w:val="24"/>
        </w:rPr>
        <w:t>3.18</w:t>
      </w:r>
      <w:r w:rsidR="00A0468F" w:rsidRPr="00966774">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A0468F" w:rsidRPr="00966774" w:rsidRDefault="00A0468F" w:rsidP="00533CDF">
      <w:pPr>
        <w:pStyle w:val="ConsPlusNormal"/>
        <w:ind w:firstLine="709"/>
        <w:jc w:val="both"/>
        <w:rPr>
          <w:sz w:val="24"/>
          <w:szCs w:val="24"/>
        </w:rPr>
      </w:pPr>
      <w:bookmarkStart w:id="9" w:name="Par318"/>
      <w:bookmarkEnd w:id="9"/>
      <w:r w:rsidRPr="00966774">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468F" w:rsidRPr="00966774" w:rsidRDefault="00A0468F" w:rsidP="00533CDF">
      <w:pPr>
        <w:pStyle w:val="ConsPlusNormal"/>
        <w:ind w:firstLine="709"/>
        <w:jc w:val="both"/>
        <w:rPr>
          <w:color w:val="000000"/>
          <w:sz w:val="24"/>
          <w:szCs w:val="24"/>
        </w:rPr>
      </w:pPr>
      <w:r w:rsidRPr="00966774">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0468F" w:rsidRPr="00966774" w:rsidRDefault="00A0468F" w:rsidP="00533CDF">
      <w:pPr>
        <w:pStyle w:val="ConsPlusNormal"/>
        <w:ind w:firstLine="709"/>
        <w:jc w:val="both"/>
        <w:rPr>
          <w:color w:val="000000"/>
          <w:sz w:val="24"/>
          <w:szCs w:val="24"/>
        </w:rPr>
      </w:pPr>
      <w:r w:rsidRPr="00966774">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468F" w:rsidRPr="00966774" w:rsidRDefault="00A0468F" w:rsidP="00533CDF">
      <w:pPr>
        <w:ind w:firstLine="709"/>
        <w:jc w:val="both"/>
        <w:rPr>
          <w:rFonts w:ascii="Arial" w:hAnsi="Arial" w:cs="Arial"/>
          <w:color w:val="000000"/>
        </w:rPr>
      </w:pPr>
      <w:r w:rsidRPr="00966774">
        <w:rPr>
          <w:rFonts w:ascii="Arial" w:hAnsi="Arial" w:cs="Arial"/>
          <w:color w:val="000000"/>
        </w:rPr>
        <w:t xml:space="preserve">4) </w:t>
      </w:r>
      <w:r w:rsidRPr="00966774">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66774">
        <w:rPr>
          <w:rFonts w:ascii="Arial" w:hAnsi="Arial" w:cs="Arial"/>
          <w:color w:val="000000"/>
        </w:rPr>
        <w:t>;</w:t>
      </w:r>
    </w:p>
    <w:p w:rsidR="00A0468F" w:rsidRPr="00966774" w:rsidRDefault="00A0468F" w:rsidP="00533CDF">
      <w:pPr>
        <w:pStyle w:val="ConsPlusNormal"/>
        <w:ind w:firstLine="709"/>
        <w:jc w:val="both"/>
        <w:rPr>
          <w:color w:val="000000"/>
          <w:sz w:val="24"/>
          <w:szCs w:val="24"/>
        </w:rPr>
      </w:pPr>
      <w:r w:rsidRPr="00966774">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468F" w:rsidRPr="00966774" w:rsidRDefault="00C50C84" w:rsidP="00533CDF">
      <w:pPr>
        <w:pStyle w:val="ConsPlusNormal"/>
        <w:ind w:firstLine="709"/>
        <w:jc w:val="both"/>
        <w:rPr>
          <w:color w:val="000000"/>
          <w:sz w:val="24"/>
          <w:szCs w:val="24"/>
        </w:rPr>
      </w:pPr>
      <w:r w:rsidRPr="00966774">
        <w:rPr>
          <w:color w:val="000000"/>
          <w:sz w:val="24"/>
          <w:szCs w:val="24"/>
        </w:rPr>
        <w:t>3.19</w:t>
      </w:r>
      <w:r w:rsidR="00A0468F" w:rsidRPr="00966774">
        <w:rPr>
          <w:color w:val="000000"/>
          <w:sz w:val="24"/>
          <w:szCs w:val="24"/>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53F59" w:rsidRPr="00966774">
        <w:rPr>
          <w:color w:val="000000"/>
          <w:sz w:val="24"/>
          <w:szCs w:val="24"/>
        </w:rPr>
        <w:t>Красноярского края</w:t>
      </w:r>
      <w:r w:rsidR="00A0468F" w:rsidRPr="00966774">
        <w:rPr>
          <w:color w:val="000000"/>
          <w:sz w:val="24"/>
          <w:szCs w:val="24"/>
        </w:rPr>
        <w:t>, органами местного самоуправления, правоохранительными органами, организациями и гражданами.</w:t>
      </w:r>
    </w:p>
    <w:p w:rsidR="00A0468F" w:rsidRPr="00966774" w:rsidRDefault="00A0468F" w:rsidP="00533CDF">
      <w:pPr>
        <w:pStyle w:val="ConsPlusNormal"/>
        <w:ind w:firstLine="709"/>
        <w:jc w:val="both"/>
        <w:rPr>
          <w:sz w:val="24"/>
          <w:szCs w:val="24"/>
        </w:rPr>
      </w:pPr>
      <w:r w:rsidRPr="00966774">
        <w:rPr>
          <w:color w:val="000000"/>
          <w:sz w:val="24"/>
          <w:szCs w:val="24"/>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468F" w:rsidRPr="00966774" w:rsidRDefault="00A0468F" w:rsidP="00533CDF">
      <w:pPr>
        <w:pStyle w:val="ConsPlusNormal"/>
        <w:ind w:firstLine="709"/>
        <w:jc w:val="both"/>
        <w:rPr>
          <w:color w:val="000000"/>
          <w:sz w:val="24"/>
          <w:szCs w:val="24"/>
        </w:rPr>
      </w:pPr>
    </w:p>
    <w:p w:rsidR="00A0468F" w:rsidRPr="00966774" w:rsidRDefault="00A0468F" w:rsidP="00533CDF">
      <w:pPr>
        <w:pStyle w:val="ConsPlusNormal"/>
        <w:ind w:firstLine="0"/>
        <w:jc w:val="center"/>
        <w:rPr>
          <w:b/>
          <w:bCs/>
          <w:color w:val="000000"/>
          <w:sz w:val="24"/>
          <w:szCs w:val="24"/>
        </w:rPr>
      </w:pPr>
      <w:r w:rsidRPr="00966774">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A0468F" w:rsidRPr="00966774" w:rsidRDefault="00A0468F" w:rsidP="00533CDF">
      <w:pPr>
        <w:pStyle w:val="ConsPlusNormal"/>
        <w:ind w:firstLine="0"/>
        <w:jc w:val="center"/>
        <w:rPr>
          <w:b/>
          <w:bCs/>
          <w:color w:val="000000"/>
          <w:sz w:val="24"/>
          <w:szCs w:val="24"/>
        </w:rPr>
      </w:pPr>
    </w:p>
    <w:p w:rsidR="00A0468F" w:rsidRPr="00966774" w:rsidRDefault="00A0468F" w:rsidP="00533CDF">
      <w:pPr>
        <w:pStyle w:val="ConsPlusNormal"/>
        <w:ind w:firstLine="709"/>
        <w:jc w:val="both"/>
        <w:rPr>
          <w:sz w:val="24"/>
          <w:szCs w:val="24"/>
        </w:rPr>
      </w:pPr>
      <w:r w:rsidRPr="00966774">
        <w:rPr>
          <w:color w:val="000000"/>
          <w:sz w:val="24"/>
          <w:szCs w:val="24"/>
        </w:rPr>
        <w:t xml:space="preserve">4.1. Решения администрации, действия (бездействие) должностных лиц, уполномоченных осуществлять </w:t>
      </w:r>
      <w:bookmarkStart w:id="10" w:name="_Hlk79671222"/>
      <w:r w:rsidRPr="00966774">
        <w:rPr>
          <w:color w:val="000000"/>
          <w:sz w:val="24"/>
          <w:szCs w:val="24"/>
        </w:rPr>
        <w:t>муниципальный контроль за исполнением единой теплоснабжающей организацией обязательств</w:t>
      </w:r>
      <w:bookmarkEnd w:id="10"/>
      <w:r w:rsidRPr="00966774">
        <w:rPr>
          <w:color w:val="000000"/>
          <w:sz w:val="24"/>
          <w:szCs w:val="24"/>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0468F" w:rsidRPr="00966774" w:rsidRDefault="00A0468F" w:rsidP="00533CDF">
      <w:pPr>
        <w:pStyle w:val="ConsPlusNormal"/>
        <w:ind w:firstLine="709"/>
        <w:jc w:val="both"/>
        <w:rPr>
          <w:color w:val="000000"/>
          <w:sz w:val="24"/>
          <w:szCs w:val="24"/>
        </w:rPr>
      </w:pPr>
      <w:r w:rsidRPr="00966774">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rsidR="00A0468F" w:rsidRPr="00966774" w:rsidRDefault="00A0468F" w:rsidP="00533CDF">
      <w:pPr>
        <w:pStyle w:val="ConsPlusNormal"/>
        <w:ind w:firstLine="709"/>
        <w:jc w:val="both"/>
        <w:rPr>
          <w:sz w:val="24"/>
          <w:szCs w:val="24"/>
        </w:rPr>
      </w:pPr>
      <w:r w:rsidRPr="00966774">
        <w:rPr>
          <w:color w:val="000000"/>
          <w:sz w:val="24"/>
          <w:szCs w:val="24"/>
        </w:rPr>
        <w:t>1) решений о проведении контрольных мероприятий;</w:t>
      </w:r>
    </w:p>
    <w:p w:rsidR="00A0468F" w:rsidRPr="00966774" w:rsidRDefault="00A0468F" w:rsidP="00533CDF">
      <w:pPr>
        <w:pStyle w:val="ConsPlusNormal"/>
        <w:ind w:firstLine="709"/>
        <w:jc w:val="both"/>
        <w:rPr>
          <w:sz w:val="24"/>
          <w:szCs w:val="24"/>
        </w:rPr>
      </w:pPr>
      <w:r w:rsidRPr="00966774">
        <w:rPr>
          <w:color w:val="000000"/>
          <w:sz w:val="24"/>
          <w:szCs w:val="24"/>
        </w:rPr>
        <w:t>2) актов контрольных мероприятий, предписаний об устранении выявленных нарушений;</w:t>
      </w:r>
    </w:p>
    <w:p w:rsidR="00A0468F" w:rsidRPr="00966774" w:rsidRDefault="00A0468F" w:rsidP="00533CDF">
      <w:pPr>
        <w:pStyle w:val="ConsPlusNormal"/>
        <w:ind w:firstLine="709"/>
        <w:jc w:val="both"/>
        <w:rPr>
          <w:sz w:val="24"/>
          <w:szCs w:val="24"/>
        </w:rPr>
      </w:pPr>
      <w:r w:rsidRPr="00966774">
        <w:rPr>
          <w:color w:val="000000"/>
          <w:sz w:val="24"/>
          <w:szCs w:val="24"/>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rsidR="00A0468F" w:rsidRPr="00966774" w:rsidRDefault="00A0468F" w:rsidP="00533CDF">
      <w:pPr>
        <w:pStyle w:val="ConsPlusNormal"/>
        <w:ind w:firstLine="709"/>
        <w:jc w:val="both"/>
        <w:rPr>
          <w:sz w:val="24"/>
          <w:szCs w:val="24"/>
        </w:rPr>
      </w:pPr>
      <w:r w:rsidRPr="00966774">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66774">
        <w:rPr>
          <w:color w:val="000000"/>
          <w:sz w:val="24"/>
          <w:szCs w:val="24"/>
          <w:shd w:val="clear" w:color="auto" w:fill="FFFFFF"/>
        </w:rPr>
        <w:t xml:space="preserve"> и (или) регионального портала государственных и муниципальных услуг</w:t>
      </w:r>
      <w:r w:rsidRPr="00966774">
        <w:rPr>
          <w:color w:val="000000"/>
          <w:sz w:val="24"/>
          <w:szCs w:val="24"/>
        </w:rPr>
        <w:t>.</w:t>
      </w:r>
    </w:p>
    <w:p w:rsidR="00A0468F" w:rsidRPr="00966774" w:rsidRDefault="00A0468F" w:rsidP="00533CDF">
      <w:pPr>
        <w:pStyle w:val="s1"/>
        <w:rPr>
          <w:color w:val="000000"/>
          <w:sz w:val="24"/>
          <w:szCs w:val="24"/>
        </w:rPr>
      </w:pPr>
      <w:r w:rsidRPr="00966774">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966774" w:rsidRPr="00966774">
        <w:rPr>
          <w:sz w:val="24"/>
          <w:szCs w:val="24"/>
        </w:rPr>
        <w:t>Шушенского района</w:t>
      </w:r>
      <w:r w:rsidR="00B91188">
        <w:rPr>
          <w:sz w:val="24"/>
          <w:szCs w:val="24"/>
        </w:rPr>
        <w:t xml:space="preserve"> </w:t>
      </w:r>
      <w:r w:rsidRPr="00966774">
        <w:rPr>
          <w:color w:val="000000"/>
          <w:sz w:val="24"/>
          <w:szCs w:val="24"/>
        </w:rPr>
        <w:t xml:space="preserve">с предварительным информированием главы </w:t>
      </w:r>
      <w:r w:rsidR="00966774" w:rsidRPr="00966774">
        <w:rPr>
          <w:sz w:val="24"/>
          <w:szCs w:val="24"/>
        </w:rPr>
        <w:t>Шушенского района</w:t>
      </w:r>
      <w:r w:rsidR="00B91188">
        <w:rPr>
          <w:sz w:val="24"/>
          <w:szCs w:val="24"/>
        </w:rPr>
        <w:t xml:space="preserve"> </w:t>
      </w:r>
      <w:r w:rsidR="00E71C8A" w:rsidRPr="00966774">
        <w:rPr>
          <w:color w:val="000000"/>
          <w:sz w:val="24"/>
          <w:szCs w:val="24"/>
        </w:rPr>
        <w:t>о</w:t>
      </w:r>
      <w:r w:rsidRPr="00966774">
        <w:rPr>
          <w:color w:val="000000"/>
          <w:sz w:val="24"/>
          <w:szCs w:val="24"/>
        </w:rPr>
        <w:t xml:space="preserve"> наличии в</w:t>
      </w:r>
      <w:r w:rsidR="00B91188">
        <w:rPr>
          <w:color w:val="000000"/>
          <w:sz w:val="24"/>
          <w:szCs w:val="24"/>
        </w:rPr>
        <w:t xml:space="preserve"> </w:t>
      </w:r>
      <w:r w:rsidRPr="00966774">
        <w:rPr>
          <w:color w:val="000000"/>
          <w:sz w:val="24"/>
          <w:szCs w:val="24"/>
        </w:rPr>
        <w:t>жалобе (документах) сведений, составляющих государственную или иную охраняемую законом тайну.</w:t>
      </w:r>
    </w:p>
    <w:p w:rsidR="00A0468F" w:rsidRPr="00966774" w:rsidRDefault="00A0468F" w:rsidP="00533CDF">
      <w:pPr>
        <w:pStyle w:val="ConsPlusNormal"/>
        <w:ind w:firstLine="709"/>
        <w:jc w:val="both"/>
        <w:rPr>
          <w:sz w:val="24"/>
          <w:szCs w:val="24"/>
        </w:rPr>
      </w:pPr>
      <w:r w:rsidRPr="00966774">
        <w:rPr>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966774" w:rsidRPr="00966774">
        <w:rPr>
          <w:sz w:val="24"/>
          <w:szCs w:val="24"/>
        </w:rPr>
        <w:t>Шушенского района</w:t>
      </w:r>
      <w:r w:rsidRPr="00966774">
        <w:rPr>
          <w:i/>
          <w:iCs/>
          <w:color w:val="000000"/>
          <w:sz w:val="24"/>
          <w:szCs w:val="24"/>
        </w:rPr>
        <w:t>.</w:t>
      </w:r>
    </w:p>
    <w:p w:rsidR="00A0468F" w:rsidRPr="00966774" w:rsidRDefault="00A0468F" w:rsidP="00533CDF">
      <w:pPr>
        <w:pStyle w:val="ConsPlusNormal"/>
        <w:ind w:firstLine="709"/>
        <w:jc w:val="both"/>
        <w:rPr>
          <w:sz w:val="24"/>
          <w:szCs w:val="24"/>
        </w:rPr>
      </w:pPr>
      <w:r w:rsidRPr="00966774">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0468F" w:rsidRPr="00966774" w:rsidRDefault="00A0468F" w:rsidP="00533CDF">
      <w:pPr>
        <w:pStyle w:val="ConsPlusNormal"/>
        <w:ind w:firstLine="709"/>
        <w:jc w:val="both"/>
        <w:rPr>
          <w:sz w:val="24"/>
          <w:szCs w:val="24"/>
        </w:rPr>
      </w:pPr>
      <w:r w:rsidRPr="00966774">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0468F" w:rsidRPr="00966774" w:rsidRDefault="00A0468F" w:rsidP="00533CDF">
      <w:pPr>
        <w:pStyle w:val="ConsPlusNormal"/>
        <w:ind w:firstLine="709"/>
        <w:jc w:val="both"/>
        <w:rPr>
          <w:sz w:val="24"/>
          <w:szCs w:val="24"/>
        </w:rPr>
      </w:pPr>
      <w:r w:rsidRPr="00966774">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0468F" w:rsidRPr="00966774" w:rsidRDefault="00A0468F" w:rsidP="00533CDF">
      <w:pPr>
        <w:pStyle w:val="ConsPlusNormal"/>
        <w:ind w:firstLine="709"/>
        <w:jc w:val="both"/>
        <w:rPr>
          <w:sz w:val="24"/>
          <w:szCs w:val="24"/>
        </w:rPr>
      </w:pPr>
      <w:r w:rsidRPr="00966774">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0468F" w:rsidRPr="00966774" w:rsidRDefault="00A0468F" w:rsidP="00533CDF">
      <w:pPr>
        <w:pStyle w:val="ConsPlusNormal"/>
        <w:ind w:firstLine="709"/>
        <w:jc w:val="both"/>
        <w:rPr>
          <w:color w:val="000000"/>
          <w:sz w:val="24"/>
          <w:szCs w:val="24"/>
        </w:rPr>
      </w:pPr>
      <w:r w:rsidRPr="00966774">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0468F" w:rsidRPr="00966774" w:rsidRDefault="00A0468F" w:rsidP="00533CDF">
      <w:pPr>
        <w:pStyle w:val="ConsPlusNormal"/>
        <w:ind w:firstLine="709"/>
        <w:jc w:val="both"/>
        <w:rPr>
          <w:sz w:val="24"/>
          <w:szCs w:val="24"/>
        </w:rPr>
      </w:pPr>
      <w:r w:rsidRPr="00966774">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966774" w:rsidRPr="00966774">
        <w:rPr>
          <w:sz w:val="24"/>
          <w:szCs w:val="24"/>
        </w:rPr>
        <w:t>Шушенского района</w:t>
      </w:r>
      <w:r w:rsidR="00C5346D">
        <w:rPr>
          <w:sz w:val="24"/>
          <w:szCs w:val="24"/>
        </w:rPr>
        <w:t xml:space="preserve"> </w:t>
      </w:r>
      <w:r w:rsidRPr="00966774">
        <w:rPr>
          <w:color w:val="000000"/>
          <w:sz w:val="24"/>
          <w:szCs w:val="24"/>
        </w:rPr>
        <w:t>не более чем на 20 рабочих дней.</w:t>
      </w:r>
    </w:p>
    <w:p w:rsidR="00A0468F" w:rsidRPr="00966774" w:rsidRDefault="00A0468F" w:rsidP="00533CDF">
      <w:pPr>
        <w:pStyle w:val="14"/>
        <w:ind w:firstLine="709"/>
        <w:jc w:val="both"/>
        <w:rPr>
          <w:rFonts w:ascii="Arial" w:hAnsi="Arial" w:cs="Arial"/>
          <w:color w:val="000000"/>
          <w:sz w:val="24"/>
          <w:szCs w:val="24"/>
        </w:rPr>
      </w:pPr>
    </w:p>
    <w:p w:rsidR="00A0468F" w:rsidRPr="00966774" w:rsidRDefault="00A0468F" w:rsidP="00533CDF">
      <w:pPr>
        <w:pStyle w:val="14"/>
        <w:jc w:val="center"/>
        <w:rPr>
          <w:rFonts w:ascii="Arial" w:hAnsi="Arial" w:cs="Arial"/>
          <w:b/>
          <w:bCs/>
          <w:color w:val="000000"/>
          <w:sz w:val="24"/>
          <w:szCs w:val="24"/>
        </w:rPr>
      </w:pPr>
      <w:r w:rsidRPr="00966774">
        <w:rPr>
          <w:rFonts w:ascii="Arial" w:hAnsi="Arial" w:cs="Arial"/>
          <w:b/>
          <w:bCs/>
          <w:color w:val="000000"/>
          <w:sz w:val="24"/>
          <w:szCs w:val="24"/>
        </w:rPr>
        <w:t>5. Ключевые показатели муниципального контроля за исполнением единой теплоснабжающей организацией обязательств и их целевые значения</w:t>
      </w:r>
    </w:p>
    <w:p w:rsidR="00A0468F" w:rsidRPr="00966774" w:rsidRDefault="00A0468F" w:rsidP="00533CDF">
      <w:pPr>
        <w:pStyle w:val="14"/>
        <w:jc w:val="center"/>
        <w:rPr>
          <w:rFonts w:ascii="Arial" w:hAnsi="Arial" w:cs="Arial"/>
          <w:b/>
          <w:bCs/>
          <w:color w:val="000000"/>
          <w:sz w:val="24"/>
          <w:szCs w:val="24"/>
        </w:rPr>
      </w:pPr>
    </w:p>
    <w:p w:rsidR="00A0468F" w:rsidRPr="00966774" w:rsidRDefault="00A0468F" w:rsidP="00533CDF">
      <w:pPr>
        <w:pStyle w:val="14"/>
        <w:ind w:firstLine="709"/>
        <w:jc w:val="both"/>
        <w:rPr>
          <w:rFonts w:ascii="Arial" w:hAnsi="Arial" w:cs="Arial"/>
          <w:sz w:val="24"/>
          <w:szCs w:val="24"/>
        </w:rPr>
      </w:pPr>
      <w:r w:rsidRPr="00966774">
        <w:rPr>
          <w:rFonts w:ascii="Arial" w:hAnsi="Arial" w:cs="Arial"/>
          <w:color w:val="000000"/>
          <w:sz w:val="24"/>
          <w:szCs w:val="24"/>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0468F" w:rsidRPr="00966774" w:rsidRDefault="00A0468F" w:rsidP="00533CDF">
      <w:pPr>
        <w:pStyle w:val="14"/>
        <w:ind w:firstLine="709"/>
        <w:jc w:val="both"/>
        <w:rPr>
          <w:rFonts w:ascii="Arial" w:hAnsi="Arial" w:cs="Arial"/>
          <w:sz w:val="24"/>
          <w:szCs w:val="24"/>
        </w:rPr>
      </w:pPr>
      <w:r w:rsidRPr="00966774">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00D37680">
        <w:rPr>
          <w:rFonts w:ascii="Arial" w:hAnsi="Arial" w:cs="Arial"/>
          <w:color w:val="000000"/>
          <w:sz w:val="24"/>
          <w:szCs w:val="24"/>
        </w:rPr>
        <w:t xml:space="preserve">решением </w:t>
      </w:r>
      <w:r w:rsidR="007D7CFB">
        <w:rPr>
          <w:rFonts w:ascii="Arial" w:hAnsi="Arial" w:cs="Arial"/>
          <w:color w:val="000000"/>
          <w:sz w:val="24"/>
          <w:szCs w:val="24"/>
        </w:rPr>
        <w:t xml:space="preserve">Шушенского районного </w:t>
      </w:r>
      <w:r w:rsidR="00D37680" w:rsidRPr="00966774">
        <w:rPr>
          <w:rFonts w:ascii="Arial" w:hAnsi="Arial" w:cs="Arial"/>
          <w:color w:val="000000"/>
          <w:sz w:val="24"/>
          <w:szCs w:val="24"/>
        </w:rPr>
        <w:t>Сове</w:t>
      </w:r>
      <w:r w:rsidR="00D37680">
        <w:rPr>
          <w:rFonts w:ascii="Arial" w:hAnsi="Arial" w:cs="Arial"/>
          <w:color w:val="000000"/>
          <w:sz w:val="24"/>
          <w:szCs w:val="24"/>
        </w:rPr>
        <w:t>та</w:t>
      </w:r>
      <w:r w:rsidR="00D37680" w:rsidRPr="00966774">
        <w:rPr>
          <w:rFonts w:ascii="Arial" w:hAnsi="Arial" w:cs="Arial"/>
          <w:color w:val="000000"/>
          <w:sz w:val="24"/>
          <w:szCs w:val="24"/>
        </w:rPr>
        <w:t xml:space="preserve"> депутатов</w:t>
      </w:r>
      <w:r w:rsidRPr="00966774">
        <w:rPr>
          <w:rFonts w:ascii="Arial" w:hAnsi="Arial" w:cs="Arial"/>
          <w:color w:val="000000"/>
          <w:sz w:val="24"/>
          <w:szCs w:val="24"/>
        </w:rPr>
        <w:t>.</w:t>
      </w:r>
    </w:p>
    <w:p w:rsidR="00A0468F" w:rsidRPr="00966774" w:rsidRDefault="00A0468F" w:rsidP="0049724F">
      <w:pPr>
        <w:pStyle w:val="ConsPlusNormal"/>
        <w:ind w:firstLine="0"/>
        <w:rPr>
          <w:color w:val="000000"/>
          <w:sz w:val="24"/>
          <w:szCs w:val="24"/>
        </w:rPr>
      </w:pPr>
      <w:bookmarkStart w:id="11" w:name="_Hlk79495542"/>
      <w:bookmarkEnd w:id="11"/>
    </w:p>
    <w:sectPr w:rsidR="00A0468F" w:rsidRPr="00966774" w:rsidSect="00E90F25">
      <w:headerReference w:type="even" r:id="rId13"/>
      <w:headerReference w:type="default" r:id="rId14"/>
      <w:foot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6A5" w:rsidRDefault="001856A5" w:rsidP="00A0468F">
      <w:r>
        <w:separator/>
      </w:r>
    </w:p>
  </w:endnote>
  <w:endnote w:type="continuationSeparator" w:id="0">
    <w:p w:rsidR="001856A5" w:rsidRDefault="001856A5" w:rsidP="00A046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357403"/>
      <w:docPartObj>
        <w:docPartGallery w:val="Page Numbers (Bottom of Page)"/>
        <w:docPartUnique/>
      </w:docPartObj>
    </w:sdtPr>
    <w:sdtContent>
      <w:p w:rsidR="00B736F6" w:rsidRDefault="007A5C00">
        <w:pPr>
          <w:pStyle w:val="af9"/>
          <w:jc w:val="right"/>
        </w:pPr>
        <w:r>
          <w:fldChar w:fldCharType="begin"/>
        </w:r>
        <w:r w:rsidR="00B736F6">
          <w:instrText>PAGE   \* MERGEFORMAT</w:instrText>
        </w:r>
        <w:r>
          <w:fldChar w:fldCharType="separate"/>
        </w:r>
        <w:r w:rsidR="00B35DBE">
          <w:rPr>
            <w:noProof/>
          </w:rPr>
          <w:t>7</w:t>
        </w:r>
        <w:r>
          <w:fldChar w:fldCharType="end"/>
        </w:r>
      </w:p>
    </w:sdtContent>
  </w:sdt>
  <w:p w:rsidR="00B736F6" w:rsidRDefault="00B736F6">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6A5" w:rsidRDefault="001856A5" w:rsidP="00A0468F">
      <w:r>
        <w:separator/>
      </w:r>
    </w:p>
  </w:footnote>
  <w:footnote w:type="continuationSeparator" w:id="0">
    <w:p w:rsidR="001856A5" w:rsidRDefault="001856A5" w:rsidP="00A04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A5C00"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end"/>
    </w:r>
  </w:p>
  <w:p w:rsidR="00E90F25" w:rsidRDefault="001856A5">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856A5" w:rsidP="00A205EC">
    <w:pPr>
      <w:pStyle w:val="af7"/>
      <w:framePr w:wrap="none" w:vAnchor="text" w:hAnchor="margin" w:xAlign="center" w:y="1"/>
      <w:rPr>
        <w:rStyle w:val="afb"/>
      </w:rPr>
    </w:pPr>
  </w:p>
  <w:p w:rsidR="00E90F25" w:rsidRDefault="001856A5">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A0468F"/>
    <w:rsid w:val="000D03AC"/>
    <w:rsid w:val="000F1E14"/>
    <w:rsid w:val="00130176"/>
    <w:rsid w:val="001856A5"/>
    <w:rsid w:val="001E3E50"/>
    <w:rsid w:val="001E4FC4"/>
    <w:rsid w:val="00203BE1"/>
    <w:rsid w:val="00281CEE"/>
    <w:rsid w:val="002961CA"/>
    <w:rsid w:val="002A0E9A"/>
    <w:rsid w:val="00334433"/>
    <w:rsid w:val="003653F4"/>
    <w:rsid w:val="003676FD"/>
    <w:rsid w:val="00377291"/>
    <w:rsid w:val="003879C1"/>
    <w:rsid w:val="00413C23"/>
    <w:rsid w:val="00494F4F"/>
    <w:rsid w:val="0049724F"/>
    <w:rsid w:val="00533CDF"/>
    <w:rsid w:val="00547C72"/>
    <w:rsid w:val="00553F59"/>
    <w:rsid w:val="00577787"/>
    <w:rsid w:val="005D684D"/>
    <w:rsid w:val="005D7ACA"/>
    <w:rsid w:val="006114F6"/>
    <w:rsid w:val="00626953"/>
    <w:rsid w:val="006862DB"/>
    <w:rsid w:val="006B14DD"/>
    <w:rsid w:val="006C394D"/>
    <w:rsid w:val="006E5A87"/>
    <w:rsid w:val="00702A4D"/>
    <w:rsid w:val="007849AD"/>
    <w:rsid w:val="007A5C00"/>
    <w:rsid w:val="007D7CFB"/>
    <w:rsid w:val="007F49F1"/>
    <w:rsid w:val="00811961"/>
    <w:rsid w:val="008E47BF"/>
    <w:rsid w:val="00901DD1"/>
    <w:rsid w:val="00935631"/>
    <w:rsid w:val="00966774"/>
    <w:rsid w:val="009D07EB"/>
    <w:rsid w:val="009F0012"/>
    <w:rsid w:val="009F2372"/>
    <w:rsid w:val="00A0468F"/>
    <w:rsid w:val="00AA1B45"/>
    <w:rsid w:val="00AD680C"/>
    <w:rsid w:val="00AF286E"/>
    <w:rsid w:val="00B25069"/>
    <w:rsid w:val="00B35DBE"/>
    <w:rsid w:val="00B736F6"/>
    <w:rsid w:val="00B91188"/>
    <w:rsid w:val="00BD7CBD"/>
    <w:rsid w:val="00C50C84"/>
    <w:rsid w:val="00C5346D"/>
    <w:rsid w:val="00C60545"/>
    <w:rsid w:val="00CF1CEA"/>
    <w:rsid w:val="00CF45C3"/>
    <w:rsid w:val="00CF5D2C"/>
    <w:rsid w:val="00D369CA"/>
    <w:rsid w:val="00D37680"/>
    <w:rsid w:val="00D835F6"/>
    <w:rsid w:val="00E119C5"/>
    <w:rsid w:val="00E12EBE"/>
    <w:rsid w:val="00E40F6A"/>
    <w:rsid w:val="00E44D9B"/>
    <w:rsid w:val="00E71C8A"/>
    <w:rsid w:val="00E80DC5"/>
    <w:rsid w:val="00ED6FFE"/>
    <w:rsid w:val="00EF6538"/>
    <w:rsid w:val="00F70339"/>
    <w:rsid w:val="00F7435E"/>
    <w:rsid w:val="00F853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uiPriority w:val="1"/>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rPr>
  </w:style>
  <w:style w:type="character" w:customStyle="1" w:styleId="12">
    <w:name w:val="Текст выноски Знак1"/>
    <w:basedOn w:val="a1"/>
    <w:link w:val="af2"/>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28783261">
      <w:bodyDiv w:val="1"/>
      <w:marLeft w:val="0"/>
      <w:marRight w:val="0"/>
      <w:marTop w:val="0"/>
      <w:marBottom w:val="0"/>
      <w:divBdr>
        <w:top w:val="none" w:sz="0" w:space="0" w:color="auto"/>
        <w:left w:val="none" w:sz="0" w:space="0" w:color="auto"/>
        <w:bottom w:val="none" w:sz="0" w:space="0" w:color="auto"/>
        <w:right w:val="none" w:sz="0" w:space="0" w:color="auto"/>
      </w:divBdr>
    </w:div>
    <w:div w:id="1870020657">
      <w:bodyDiv w:val="1"/>
      <w:marLeft w:val="0"/>
      <w:marRight w:val="0"/>
      <w:marTop w:val="0"/>
      <w:marBottom w:val="0"/>
      <w:divBdr>
        <w:top w:val="none" w:sz="0" w:space="0" w:color="auto"/>
        <w:left w:val="none" w:sz="0" w:space="0" w:color="auto"/>
        <w:bottom w:val="none" w:sz="0" w:space="0" w:color="auto"/>
        <w:right w:val="none" w:sz="0" w:space="0" w:color="auto"/>
      </w:divBdr>
    </w:div>
    <w:div w:id="198076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65C3A-FF7B-4A11-8EFF-02A2546D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5706</Words>
  <Characters>32528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2021-12-03T07:54:00Z</cp:lastPrinted>
  <dcterms:created xsi:type="dcterms:W3CDTF">2021-11-10T04:47:00Z</dcterms:created>
  <dcterms:modified xsi:type="dcterms:W3CDTF">2021-12-20T02:22:00Z</dcterms:modified>
</cp:coreProperties>
</file>