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1C" w:rsidRDefault="0081461C" w:rsidP="0081461C">
      <w:bookmarkStart w:id="0" w:name="_GoBack"/>
      <w:bookmarkEnd w:id="0"/>
    </w:p>
    <w:p w:rsidR="00C84F08" w:rsidRPr="00C84F08" w:rsidRDefault="00C84F08" w:rsidP="00C84F08"/>
    <w:p w:rsidR="00FD6932" w:rsidRPr="00081CAA" w:rsidRDefault="00557999" w:rsidP="003848A2">
      <w:pPr>
        <w:pStyle w:val="1"/>
        <w:jc w:val="center"/>
        <w:rPr>
          <w:b/>
          <w:i/>
          <w:sz w:val="28"/>
          <w:szCs w:val="28"/>
          <w:lang w:val="en-US"/>
        </w:rPr>
      </w:pPr>
      <w:r w:rsidRPr="00081CAA"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AF3" w:rsidRPr="00081CAA">
        <w:rPr>
          <w:b/>
          <w:i/>
          <w:sz w:val="28"/>
          <w:szCs w:val="28"/>
          <w:lang w:val="en-US"/>
        </w:rPr>
        <w:br w:type="textWrapping" w:clear="all"/>
      </w:r>
    </w:p>
    <w:p w:rsidR="00FD6932" w:rsidRPr="003848A2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3848A2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3848A2" w:rsidRDefault="00FD6932">
      <w:pPr>
        <w:pStyle w:val="2"/>
        <w:rPr>
          <w:rFonts w:ascii="Arial" w:hAnsi="Arial" w:cs="Arial"/>
          <w:b/>
          <w:szCs w:val="24"/>
        </w:rPr>
      </w:pPr>
      <w:r w:rsidRPr="003848A2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3848A2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3848A2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3848A2">
        <w:rPr>
          <w:rFonts w:ascii="Arial" w:hAnsi="Arial" w:cs="Arial"/>
          <w:b/>
          <w:sz w:val="24"/>
          <w:szCs w:val="24"/>
        </w:rPr>
        <w:t>Е</w:t>
      </w:r>
    </w:p>
    <w:p w:rsidR="002F116C" w:rsidRPr="003848A2" w:rsidRDefault="00B97DCF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62B7E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="001E697C">
        <w:rPr>
          <w:rFonts w:ascii="Arial" w:hAnsi="Arial" w:cs="Arial"/>
          <w:sz w:val="24"/>
          <w:szCs w:val="24"/>
        </w:rPr>
        <w:t xml:space="preserve">     </w:t>
      </w:r>
      <w:r w:rsidR="00580FE2">
        <w:rPr>
          <w:rFonts w:ascii="Arial" w:hAnsi="Arial" w:cs="Arial"/>
          <w:sz w:val="24"/>
          <w:szCs w:val="24"/>
        </w:rPr>
        <w:t>13.11.</w:t>
      </w:r>
      <w:r w:rsidR="00BC475C" w:rsidRPr="003848A2">
        <w:rPr>
          <w:rFonts w:ascii="Arial" w:hAnsi="Arial" w:cs="Arial"/>
          <w:sz w:val="24"/>
          <w:szCs w:val="24"/>
        </w:rPr>
        <w:t>20</w:t>
      </w:r>
      <w:r w:rsidR="00530D3F">
        <w:rPr>
          <w:rFonts w:ascii="Arial" w:hAnsi="Arial" w:cs="Arial"/>
          <w:sz w:val="24"/>
          <w:szCs w:val="24"/>
        </w:rPr>
        <w:t>20</w:t>
      </w:r>
      <w:r w:rsidR="00EE09F7" w:rsidRPr="003848A2">
        <w:rPr>
          <w:rFonts w:ascii="Arial" w:hAnsi="Arial" w:cs="Arial"/>
          <w:sz w:val="24"/>
          <w:szCs w:val="24"/>
        </w:rPr>
        <w:t xml:space="preserve">          </w:t>
      </w:r>
      <w:r w:rsidR="00EA5AA1" w:rsidRPr="003848A2">
        <w:rPr>
          <w:rFonts w:ascii="Arial" w:hAnsi="Arial" w:cs="Arial"/>
          <w:sz w:val="24"/>
          <w:szCs w:val="24"/>
        </w:rPr>
        <w:t xml:space="preserve">   </w:t>
      </w:r>
      <w:r w:rsidR="00EE09F7" w:rsidRPr="003848A2">
        <w:rPr>
          <w:rFonts w:ascii="Arial" w:hAnsi="Arial" w:cs="Arial"/>
          <w:sz w:val="24"/>
          <w:szCs w:val="24"/>
        </w:rPr>
        <w:t xml:space="preserve">   </w:t>
      </w:r>
      <w:r w:rsidR="007C102E" w:rsidRPr="003848A2">
        <w:rPr>
          <w:rFonts w:ascii="Arial" w:hAnsi="Arial" w:cs="Arial"/>
          <w:sz w:val="24"/>
          <w:szCs w:val="24"/>
        </w:rPr>
        <w:t xml:space="preserve">   </w:t>
      </w:r>
      <w:r w:rsidR="00150E18">
        <w:rPr>
          <w:rFonts w:ascii="Arial" w:hAnsi="Arial" w:cs="Arial"/>
          <w:sz w:val="24"/>
          <w:szCs w:val="24"/>
        </w:rPr>
        <w:t xml:space="preserve"> </w:t>
      </w:r>
      <w:r w:rsidR="00A96427">
        <w:rPr>
          <w:rFonts w:ascii="Arial" w:hAnsi="Arial" w:cs="Arial"/>
          <w:sz w:val="24"/>
          <w:szCs w:val="24"/>
        </w:rPr>
        <w:t xml:space="preserve"> </w:t>
      </w:r>
      <w:r w:rsidR="007C102E" w:rsidRPr="003848A2">
        <w:rPr>
          <w:rFonts w:ascii="Arial" w:hAnsi="Arial" w:cs="Arial"/>
          <w:sz w:val="24"/>
          <w:szCs w:val="24"/>
        </w:rPr>
        <w:t xml:space="preserve"> </w:t>
      </w:r>
      <w:r w:rsidR="00EE09F7" w:rsidRPr="003848A2">
        <w:rPr>
          <w:rFonts w:ascii="Arial" w:hAnsi="Arial" w:cs="Arial"/>
          <w:sz w:val="24"/>
          <w:szCs w:val="24"/>
        </w:rPr>
        <w:t xml:space="preserve"> </w:t>
      </w:r>
      <w:r w:rsidR="00D72361">
        <w:rPr>
          <w:rFonts w:ascii="Arial" w:hAnsi="Arial" w:cs="Arial"/>
          <w:sz w:val="24"/>
          <w:szCs w:val="24"/>
        </w:rPr>
        <w:t xml:space="preserve">  </w:t>
      </w:r>
      <w:r w:rsidR="00BC475C" w:rsidRPr="003848A2">
        <w:rPr>
          <w:rFonts w:ascii="Arial" w:hAnsi="Arial" w:cs="Arial"/>
          <w:sz w:val="24"/>
          <w:szCs w:val="24"/>
        </w:rPr>
        <w:t xml:space="preserve">    </w:t>
      </w:r>
      <w:r w:rsidR="0028656B">
        <w:rPr>
          <w:rFonts w:ascii="Arial" w:hAnsi="Arial" w:cs="Arial"/>
          <w:sz w:val="24"/>
          <w:szCs w:val="24"/>
        </w:rPr>
        <w:t xml:space="preserve"> </w:t>
      </w:r>
      <w:r w:rsidR="00580FE2">
        <w:rPr>
          <w:rFonts w:ascii="Arial" w:hAnsi="Arial" w:cs="Arial"/>
          <w:sz w:val="24"/>
          <w:szCs w:val="24"/>
        </w:rPr>
        <w:t xml:space="preserve">     </w:t>
      </w:r>
      <w:r w:rsidR="00FD6932" w:rsidRPr="003848A2">
        <w:rPr>
          <w:rFonts w:ascii="Arial" w:hAnsi="Arial" w:cs="Arial"/>
          <w:sz w:val="24"/>
          <w:szCs w:val="24"/>
        </w:rPr>
        <w:t>п</w:t>
      </w:r>
      <w:r w:rsidR="00F20F7B" w:rsidRPr="003848A2">
        <w:rPr>
          <w:rFonts w:ascii="Arial" w:hAnsi="Arial" w:cs="Arial"/>
          <w:sz w:val="24"/>
          <w:szCs w:val="24"/>
        </w:rPr>
        <w:t>гт</w:t>
      </w:r>
      <w:r w:rsidR="00FD6932" w:rsidRPr="003848A2">
        <w:rPr>
          <w:rFonts w:ascii="Arial" w:hAnsi="Arial" w:cs="Arial"/>
          <w:sz w:val="24"/>
          <w:szCs w:val="24"/>
        </w:rPr>
        <w:t xml:space="preserve"> Шушенское        </w:t>
      </w:r>
      <w:r w:rsidR="00EA5AA1" w:rsidRPr="003848A2">
        <w:rPr>
          <w:rFonts w:ascii="Arial" w:hAnsi="Arial" w:cs="Arial"/>
          <w:sz w:val="24"/>
          <w:szCs w:val="24"/>
        </w:rPr>
        <w:t xml:space="preserve">     </w:t>
      </w:r>
      <w:r w:rsidR="00FD6932" w:rsidRPr="003848A2">
        <w:rPr>
          <w:rFonts w:ascii="Arial" w:hAnsi="Arial" w:cs="Arial"/>
          <w:sz w:val="24"/>
          <w:szCs w:val="24"/>
        </w:rPr>
        <w:t xml:space="preserve">                </w:t>
      </w:r>
      <w:r w:rsidR="004F73B5" w:rsidRPr="003848A2">
        <w:rPr>
          <w:rFonts w:ascii="Arial" w:hAnsi="Arial" w:cs="Arial"/>
          <w:sz w:val="24"/>
          <w:szCs w:val="24"/>
        </w:rPr>
        <w:t xml:space="preserve">         </w:t>
      </w:r>
      <w:r w:rsidRPr="003848A2">
        <w:rPr>
          <w:rFonts w:ascii="Arial" w:hAnsi="Arial" w:cs="Arial"/>
          <w:sz w:val="24"/>
          <w:szCs w:val="24"/>
        </w:rPr>
        <w:t xml:space="preserve">  №</w:t>
      </w:r>
      <w:r w:rsidR="00A96427">
        <w:rPr>
          <w:rFonts w:ascii="Arial" w:hAnsi="Arial" w:cs="Arial"/>
          <w:sz w:val="24"/>
          <w:szCs w:val="24"/>
        </w:rPr>
        <w:t xml:space="preserve"> </w:t>
      </w:r>
      <w:r w:rsidR="00580FE2">
        <w:rPr>
          <w:rFonts w:ascii="Arial" w:hAnsi="Arial" w:cs="Arial"/>
          <w:sz w:val="24"/>
          <w:szCs w:val="24"/>
        </w:rPr>
        <w:t>25-вн/н</w:t>
      </w:r>
      <w:r w:rsidR="002103F3" w:rsidRPr="003848A2">
        <w:rPr>
          <w:rFonts w:ascii="Arial" w:hAnsi="Arial" w:cs="Arial"/>
          <w:sz w:val="24"/>
          <w:szCs w:val="24"/>
        </w:rPr>
        <w:t xml:space="preserve"> </w:t>
      </w:r>
      <w:r w:rsidR="008127AA" w:rsidRPr="003848A2">
        <w:rPr>
          <w:rFonts w:ascii="Arial" w:hAnsi="Arial" w:cs="Arial"/>
          <w:sz w:val="24"/>
          <w:szCs w:val="24"/>
        </w:rPr>
        <w:t xml:space="preserve">   </w:t>
      </w:r>
    </w:p>
    <w:p w:rsidR="00530E24" w:rsidRDefault="008127AA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1E697C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  </w:t>
      </w:r>
      <w:r w:rsidR="008E63E2"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 </w:t>
      </w:r>
    </w:p>
    <w:p w:rsidR="00C46C75" w:rsidRPr="003848A2" w:rsidRDefault="00C46C75" w:rsidP="00530E24">
      <w:pPr>
        <w:ind w:left="-567"/>
        <w:rPr>
          <w:rFonts w:ascii="Arial" w:hAnsi="Arial" w:cs="Arial"/>
          <w:sz w:val="24"/>
          <w:szCs w:val="24"/>
        </w:rPr>
      </w:pPr>
    </w:p>
    <w:p w:rsidR="00262B7E" w:rsidRPr="00D83726" w:rsidRDefault="000847FC" w:rsidP="00262B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62B7E" w:rsidRPr="00D83726">
        <w:rPr>
          <w:rFonts w:ascii="Arial" w:hAnsi="Arial" w:cs="Arial"/>
          <w:sz w:val="24"/>
          <w:szCs w:val="24"/>
        </w:rPr>
        <w:t xml:space="preserve">О внесении изменений в решение Шушенского районного Совета депутатов от </w:t>
      </w:r>
      <w:r w:rsidR="00530D3F" w:rsidRPr="00D83726">
        <w:rPr>
          <w:rFonts w:ascii="Arial" w:hAnsi="Arial" w:cs="Arial"/>
          <w:sz w:val="24"/>
          <w:szCs w:val="24"/>
        </w:rPr>
        <w:t>20</w:t>
      </w:r>
      <w:r w:rsidR="00262B7E" w:rsidRPr="00D83726">
        <w:rPr>
          <w:rFonts w:ascii="Arial" w:hAnsi="Arial" w:cs="Arial"/>
          <w:sz w:val="24"/>
          <w:szCs w:val="24"/>
        </w:rPr>
        <w:t>.12.201</w:t>
      </w:r>
      <w:r w:rsidR="00530D3F" w:rsidRPr="00D83726">
        <w:rPr>
          <w:rFonts w:ascii="Arial" w:hAnsi="Arial" w:cs="Arial"/>
          <w:sz w:val="24"/>
          <w:szCs w:val="24"/>
        </w:rPr>
        <w:t>9</w:t>
      </w:r>
      <w:r w:rsidR="001E697C" w:rsidRPr="00D83726">
        <w:rPr>
          <w:rFonts w:ascii="Arial" w:hAnsi="Arial" w:cs="Arial"/>
          <w:sz w:val="24"/>
          <w:szCs w:val="24"/>
        </w:rPr>
        <w:t xml:space="preserve"> </w:t>
      </w:r>
      <w:r w:rsidR="00262B7E" w:rsidRPr="00D83726">
        <w:rPr>
          <w:rFonts w:ascii="Arial" w:hAnsi="Arial" w:cs="Arial"/>
          <w:sz w:val="24"/>
          <w:szCs w:val="24"/>
        </w:rPr>
        <w:t>№</w:t>
      </w:r>
      <w:r w:rsidR="00E73819" w:rsidRPr="00D83726">
        <w:rPr>
          <w:rFonts w:ascii="Arial" w:hAnsi="Arial" w:cs="Arial"/>
          <w:sz w:val="24"/>
          <w:szCs w:val="24"/>
        </w:rPr>
        <w:t xml:space="preserve"> </w:t>
      </w:r>
      <w:r w:rsidR="00530D3F" w:rsidRPr="00D83726">
        <w:rPr>
          <w:rFonts w:ascii="Arial" w:hAnsi="Arial" w:cs="Arial"/>
          <w:sz w:val="24"/>
          <w:szCs w:val="24"/>
        </w:rPr>
        <w:t>419</w:t>
      </w:r>
      <w:r w:rsidRPr="00D83726">
        <w:rPr>
          <w:rFonts w:ascii="Arial" w:hAnsi="Arial" w:cs="Arial"/>
          <w:sz w:val="24"/>
          <w:szCs w:val="24"/>
        </w:rPr>
        <w:t>-</w:t>
      </w:r>
      <w:r w:rsidR="00530D3F" w:rsidRPr="00D83726">
        <w:rPr>
          <w:rFonts w:ascii="Arial" w:hAnsi="Arial" w:cs="Arial"/>
          <w:sz w:val="24"/>
          <w:szCs w:val="24"/>
        </w:rPr>
        <w:t>40</w:t>
      </w:r>
      <w:r w:rsidR="00262B7E" w:rsidRPr="00D83726">
        <w:rPr>
          <w:rFonts w:ascii="Arial" w:hAnsi="Arial" w:cs="Arial"/>
          <w:sz w:val="24"/>
          <w:szCs w:val="24"/>
        </w:rPr>
        <w:t>/н «О районном бюджете на 20</w:t>
      </w:r>
      <w:r w:rsidR="00530D3F" w:rsidRPr="00D83726">
        <w:rPr>
          <w:rFonts w:ascii="Arial" w:hAnsi="Arial" w:cs="Arial"/>
          <w:sz w:val="24"/>
          <w:szCs w:val="24"/>
        </w:rPr>
        <w:t>20</w:t>
      </w:r>
      <w:r w:rsidR="00262B7E" w:rsidRPr="00D83726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1E697C" w:rsidRPr="00D83726">
        <w:rPr>
          <w:rFonts w:ascii="Arial" w:hAnsi="Arial" w:cs="Arial"/>
          <w:sz w:val="24"/>
          <w:szCs w:val="24"/>
        </w:rPr>
        <w:t>2</w:t>
      </w:r>
      <w:r w:rsidR="00530D3F" w:rsidRPr="00D83726">
        <w:rPr>
          <w:rFonts w:ascii="Arial" w:hAnsi="Arial" w:cs="Arial"/>
          <w:sz w:val="24"/>
          <w:szCs w:val="24"/>
        </w:rPr>
        <w:t>1</w:t>
      </w:r>
      <w:r w:rsidR="00262B7E" w:rsidRPr="00D83726">
        <w:rPr>
          <w:rFonts w:ascii="Arial" w:hAnsi="Arial" w:cs="Arial"/>
          <w:sz w:val="24"/>
          <w:szCs w:val="24"/>
        </w:rPr>
        <w:t>-20</w:t>
      </w:r>
      <w:r w:rsidRPr="00D83726">
        <w:rPr>
          <w:rFonts w:ascii="Arial" w:hAnsi="Arial" w:cs="Arial"/>
          <w:sz w:val="24"/>
          <w:szCs w:val="24"/>
        </w:rPr>
        <w:t>2</w:t>
      </w:r>
      <w:r w:rsidR="00530D3F" w:rsidRPr="00D83726">
        <w:rPr>
          <w:rFonts w:ascii="Arial" w:hAnsi="Arial" w:cs="Arial"/>
          <w:sz w:val="24"/>
          <w:szCs w:val="24"/>
        </w:rPr>
        <w:t>2</w:t>
      </w:r>
      <w:r w:rsidR="00262B7E" w:rsidRPr="00D83726">
        <w:rPr>
          <w:rFonts w:ascii="Arial" w:hAnsi="Arial" w:cs="Arial"/>
          <w:sz w:val="24"/>
          <w:szCs w:val="24"/>
        </w:rPr>
        <w:t xml:space="preserve"> годов»</w:t>
      </w:r>
      <w:r w:rsidR="004C693A" w:rsidRPr="00D83726">
        <w:rPr>
          <w:rFonts w:ascii="Arial" w:hAnsi="Arial" w:cs="Arial"/>
          <w:sz w:val="24"/>
          <w:szCs w:val="24"/>
        </w:rPr>
        <w:t xml:space="preserve"> </w:t>
      </w:r>
      <w:r w:rsidR="00E06F91" w:rsidRPr="00D83726">
        <w:rPr>
          <w:rFonts w:ascii="Arial" w:hAnsi="Arial" w:cs="Arial"/>
          <w:sz w:val="24"/>
          <w:szCs w:val="24"/>
        </w:rPr>
        <w:t>(</w:t>
      </w:r>
      <w:r w:rsidR="00854FAD" w:rsidRPr="00D83726">
        <w:rPr>
          <w:rFonts w:ascii="Arial" w:hAnsi="Arial" w:cs="Arial"/>
          <w:sz w:val="24"/>
          <w:szCs w:val="24"/>
        </w:rPr>
        <w:t>в</w:t>
      </w:r>
      <w:r w:rsidR="00E06F91" w:rsidRPr="00D83726">
        <w:rPr>
          <w:rFonts w:ascii="Arial" w:hAnsi="Arial" w:cs="Arial"/>
          <w:sz w:val="24"/>
          <w:szCs w:val="24"/>
        </w:rPr>
        <w:t xml:space="preserve"> редакции решений от 14.02.2020 № 446-41/н, от 27.03.2020 №458-43/н, от </w:t>
      </w:r>
      <w:r w:rsidR="00FC4E08" w:rsidRPr="00D83726">
        <w:rPr>
          <w:rFonts w:ascii="Arial" w:hAnsi="Arial" w:cs="Arial"/>
          <w:sz w:val="24"/>
          <w:szCs w:val="24"/>
        </w:rPr>
        <w:t>15.05.2020 № 468-44/н</w:t>
      </w:r>
      <w:r w:rsidR="00D936F7" w:rsidRPr="00D83726">
        <w:rPr>
          <w:rFonts w:ascii="Arial" w:hAnsi="Arial" w:cs="Arial"/>
          <w:sz w:val="24"/>
          <w:szCs w:val="24"/>
        </w:rPr>
        <w:t>, от 19.06.2020 №474-45/н</w:t>
      </w:r>
      <w:r w:rsidR="00D65F62" w:rsidRPr="00D83726">
        <w:rPr>
          <w:rFonts w:ascii="Arial" w:hAnsi="Arial" w:cs="Arial"/>
          <w:sz w:val="24"/>
          <w:szCs w:val="24"/>
        </w:rPr>
        <w:t>, от 03.07.2020 №479-вн/н</w:t>
      </w:r>
      <w:r w:rsidR="00D83726" w:rsidRPr="00D83726">
        <w:rPr>
          <w:rFonts w:ascii="Arial" w:hAnsi="Arial" w:cs="Arial"/>
          <w:sz w:val="24"/>
          <w:szCs w:val="24"/>
        </w:rPr>
        <w:t>; от 23.10.2020 № 13-вн/н</w:t>
      </w:r>
      <w:r w:rsidR="00FC4E08" w:rsidRPr="00D83726">
        <w:rPr>
          <w:rFonts w:ascii="Arial" w:hAnsi="Arial" w:cs="Arial"/>
          <w:sz w:val="24"/>
          <w:szCs w:val="24"/>
        </w:rPr>
        <w:t>)</w:t>
      </w:r>
    </w:p>
    <w:p w:rsidR="00BC475C" w:rsidRPr="00E94EA0" w:rsidRDefault="00BC475C" w:rsidP="00746FBD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C475C" w:rsidRPr="00D83726" w:rsidRDefault="00BC475C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83726">
        <w:rPr>
          <w:rFonts w:ascii="Arial" w:hAnsi="Arial" w:cs="Arial"/>
          <w:sz w:val="24"/>
          <w:szCs w:val="24"/>
        </w:rPr>
        <w:t>Руководствуясь статьями 1</w:t>
      </w:r>
      <w:r w:rsidR="00A253FC" w:rsidRPr="00D83726">
        <w:rPr>
          <w:rFonts w:ascii="Arial" w:hAnsi="Arial" w:cs="Arial"/>
          <w:sz w:val="24"/>
          <w:szCs w:val="24"/>
        </w:rPr>
        <w:t>9</w:t>
      </w:r>
      <w:r w:rsidRPr="00D83726">
        <w:rPr>
          <w:rFonts w:ascii="Arial" w:hAnsi="Arial" w:cs="Arial"/>
          <w:sz w:val="24"/>
          <w:szCs w:val="24"/>
        </w:rPr>
        <w:t>, 26, 30 Устава Шушенского района, Шушенский районный Совет депутатов</w:t>
      </w:r>
    </w:p>
    <w:p w:rsidR="002F116C" w:rsidRPr="00D83726" w:rsidRDefault="00BC475C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83726">
        <w:rPr>
          <w:rFonts w:ascii="Arial" w:hAnsi="Arial" w:cs="Arial"/>
          <w:sz w:val="24"/>
          <w:szCs w:val="24"/>
        </w:rPr>
        <w:t xml:space="preserve">РЕШИЛ: </w:t>
      </w:r>
    </w:p>
    <w:p w:rsidR="00BF7DC6" w:rsidRPr="00E94EA0" w:rsidRDefault="00BF7DC6" w:rsidP="00DD711B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C4E08" w:rsidRPr="0080369D" w:rsidRDefault="00485246" w:rsidP="004712B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0369D">
        <w:rPr>
          <w:rFonts w:ascii="Arial" w:hAnsi="Arial" w:cs="Arial"/>
          <w:sz w:val="24"/>
          <w:szCs w:val="24"/>
        </w:rPr>
        <w:t xml:space="preserve">1. Внести в Решение Шушенского районного Совета депутатов от </w:t>
      </w:r>
      <w:r w:rsidR="00530D3F" w:rsidRPr="0080369D">
        <w:rPr>
          <w:rFonts w:ascii="Arial" w:hAnsi="Arial" w:cs="Arial"/>
          <w:sz w:val="24"/>
          <w:szCs w:val="24"/>
        </w:rPr>
        <w:t>20</w:t>
      </w:r>
      <w:r w:rsidRPr="0080369D">
        <w:rPr>
          <w:rFonts w:ascii="Arial" w:hAnsi="Arial" w:cs="Arial"/>
          <w:sz w:val="24"/>
          <w:szCs w:val="24"/>
        </w:rPr>
        <w:t>.12.201</w:t>
      </w:r>
      <w:r w:rsidR="00530D3F" w:rsidRPr="0080369D">
        <w:rPr>
          <w:rFonts w:ascii="Arial" w:hAnsi="Arial" w:cs="Arial"/>
          <w:sz w:val="24"/>
          <w:szCs w:val="24"/>
        </w:rPr>
        <w:t>9</w:t>
      </w:r>
      <w:r w:rsidRPr="0080369D">
        <w:rPr>
          <w:rFonts w:ascii="Arial" w:hAnsi="Arial" w:cs="Arial"/>
          <w:sz w:val="24"/>
          <w:szCs w:val="24"/>
        </w:rPr>
        <w:t xml:space="preserve"> № </w:t>
      </w:r>
      <w:r w:rsidR="00530D3F" w:rsidRPr="0080369D">
        <w:rPr>
          <w:rFonts w:ascii="Arial" w:hAnsi="Arial" w:cs="Arial"/>
          <w:sz w:val="24"/>
          <w:szCs w:val="24"/>
        </w:rPr>
        <w:t>419</w:t>
      </w:r>
      <w:r w:rsidR="00BF7DC6" w:rsidRPr="0080369D">
        <w:rPr>
          <w:rFonts w:ascii="Arial" w:hAnsi="Arial" w:cs="Arial"/>
          <w:sz w:val="24"/>
          <w:szCs w:val="24"/>
        </w:rPr>
        <w:t>-</w:t>
      </w:r>
      <w:r w:rsidR="00530D3F" w:rsidRPr="0080369D">
        <w:rPr>
          <w:rFonts w:ascii="Arial" w:hAnsi="Arial" w:cs="Arial"/>
          <w:sz w:val="24"/>
          <w:szCs w:val="24"/>
        </w:rPr>
        <w:t>40</w:t>
      </w:r>
      <w:r w:rsidRPr="0080369D">
        <w:rPr>
          <w:rFonts w:ascii="Arial" w:hAnsi="Arial" w:cs="Arial"/>
          <w:sz w:val="24"/>
          <w:szCs w:val="24"/>
        </w:rPr>
        <w:t>/н «О районном бюджете на 20</w:t>
      </w:r>
      <w:r w:rsidR="00530D3F" w:rsidRPr="0080369D">
        <w:rPr>
          <w:rFonts w:ascii="Arial" w:hAnsi="Arial" w:cs="Arial"/>
          <w:sz w:val="24"/>
          <w:szCs w:val="24"/>
        </w:rPr>
        <w:t>20</w:t>
      </w:r>
      <w:r w:rsidRPr="0080369D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73819" w:rsidRPr="0080369D">
        <w:rPr>
          <w:rFonts w:ascii="Arial" w:hAnsi="Arial" w:cs="Arial"/>
          <w:sz w:val="24"/>
          <w:szCs w:val="24"/>
        </w:rPr>
        <w:t>2</w:t>
      </w:r>
      <w:r w:rsidR="00530D3F" w:rsidRPr="0080369D">
        <w:rPr>
          <w:rFonts w:ascii="Arial" w:hAnsi="Arial" w:cs="Arial"/>
          <w:sz w:val="24"/>
          <w:szCs w:val="24"/>
        </w:rPr>
        <w:t>1</w:t>
      </w:r>
      <w:r w:rsidRPr="0080369D">
        <w:rPr>
          <w:rFonts w:ascii="Arial" w:hAnsi="Arial" w:cs="Arial"/>
          <w:sz w:val="24"/>
          <w:szCs w:val="24"/>
        </w:rPr>
        <w:t xml:space="preserve"> – 20</w:t>
      </w:r>
      <w:r w:rsidR="00BF7DC6" w:rsidRPr="0080369D">
        <w:rPr>
          <w:rFonts w:ascii="Arial" w:hAnsi="Arial" w:cs="Arial"/>
          <w:sz w:val="24"/>
          <w:szCs w:val="24"/>
        </w:rPr>
        <w:t>2</w:t>
      </w:r>
      <w:r w:rsidR="00530D3F" w:rsidRPr="0080369D">
        <w:rPr>
          <w:rFonts w:ascii="Arial" w:hAnsi="Arial" w:cs="Arial"/>
          <w:sz w:val="24"/>
          <w:szCs w:val="24"/>
        </w:rPr>
        <w:t>2</w:t>
      </w:r>
      <w:r w:rsidRPr="0080369D">
        <w:rPr>
          <w:rFonts w:ascii="Arial" w:hAnsi="Arial" w:cs="Arial"/>
          <w:sz w:val="24"/>
          <w:szCs w:val="24"/>
        </w:rPr>
        <w:t xml:space="preserve"> </w:t>
      </w:r>
      <w:r w:rsidR="00FC4E08" w:rsidRPr="0080369D">
        <w:rPr>
          <w:rFonts w:ascii="Arial" w:hAnsi="Arial" w:cs="Arial"/>
          <w:sz w:val="24"/>
          <w:szCs w:val="24"/>
        </w:rPr>
        <w:t>годов» (</w:t>
      </w:r>
      <w:r w:rsidR="00854FAD" w:rsidRPr="0080369D">
        <w:rPr>
          <w:rFonts w:ascii="Arial" w:hAnsi="Arial" w:cs="Arial"/>
          <w:sz w:val="24"/>
          <w:szCs w:val="24"/>
        </w:rPr>
        <w:t>в</w:t>
      </w:r>
      <w:r w:rsidR="00FC4E08" w:rsidRPr="0080369D">
        <w:rPr>
          <w:rFonts w:ascii="Arial" w:hAnsi="Arial" w:cs="Arial"/>
          <w:sz w:val="24"/>
          <w:szCs w:val="24"/>
        </w:rPr>
        <w:t xml:space="preserve"> редакции решений от 14.02.2020 № 446-41/н, от 27.03.2020 №458-43/н, от 15.05.2020 № 468-44/н</w:t>
      </w:r>
      <w:r w:rsidR="00D936F7" w:rsidRPr="0080369D">
        <w:rPr>
          <w:rFonts w:ascii="Arial" w:hAnsi="Arial" w:cs="Arial"/>
          <w:sz w:val="24"/>
          <w:szCs w:val="24"/>
        </w:rPr>
        <w:t>, от 19.06.2020 №474-45/н</w:t>
      </w:r>
      <w:r w:rsidR="00D65F62" w:rsidRPr="0080369D">
        <w:rPr>
          <w:rFonts w:ascii="Arial" w:hAnsi="Arial" w:cs="Arial"/>
          <w:sz w:val="24"/>
          <w:szCs w:val="24"/>
        </w:rPr>
        <w:t>, от 03.07.2020 №479-вн/н</w:t>
      </w:r>
      <w:r w:rsidR="009E6C71" w:rsidRPr="0080369D">
        <w:rPr>
          <w:rFonts w:ascii="Arial" w:hAnsi="Arial" w:cs="Arial"/>
          <w:sz w:val="24"/>
          <w:szCs w:val="24"/>
        </w:rPr>
        <w:t xml:space="preserve">, </w:t>
      </w:r>
      <w:r w:rsidR="0080369D" w:rsidRPr="0080369D">
        <w:rPr>
          <w:rFonts w:ascii="Arial" w:hAnsi="Arial" w:cs="Arial"/>
          <w:sz w:val="24"/>
          <w:szCs w:val="24"/>
        </w:rPr>
        <w:t>от 23.10.2020 № 13-вн/н)</w:t>
      </w:r>
      <w:r w:rsidR="00AD3BBB">
        <w:rPr>
          <w:rFonts w:ascii="Arial" w:hAnsi="Arial" w:cs="Arial"/>
          <w:sz w:val="24"/>
          <w:szCs w:val="24"/>
        </w:rPr>
        <w:t xml:space="preserve"> </w:t>
      </w:r>
      <w:r w:rsidR="00854FAD" w:rsidRPr="0080369D">
        <w:rPr>
          <w:rFonts w:ascii="Arial" w:hAnsi="Arial" w:cs="Arial"/>
          <w:sz w:val="24"/>
          <w:szCs w:val="24"/>
        </w:rPr>
        <w:t>следующие изменения:</w:t>
      </w:r>
    </w:p>
    <w:p w:rsidR="00485246" w:rsidRPr="00E94EA0" w:rsidRDefault="00485246" w:rsidP="008F0EF3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B7DC8" w:rsidRPr="000E267D" w:rsidRDefault="00485246" w:rsidP="00AB7D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>1.1.</w:t>
      </w:r>
      <w:r w:rsidR="00AB7DC8" w:rsidRPr="000E267D">
        <w:rPr>
          <w:rFonts w:ascii="Arial" w:hAnsi="Arial" w:cs="Arial"/>
          <w:sz w:val="24"/>
          <w:szCs w:val="24"/>
        </w:rPr>
        <w:t xml:space="preserve"> Пункт 1 изложить в следующей редакции:</w:t>
      </w:r>
    </w:p>
    <w:p w:rsidR="00AB7DC8" w:rsidRPr="000E267D" w:rsidRDefault="00AB7DC8" w:rsidP="00AB7D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>«1.  Утвердить основные характеристики районного бюджета на 2020 год:</w:t>
      </w:r>
    </w:p>
    <w:p w:rsidR="00AB7DC8" w:rsidRPr="000E267D" w:rsidRDefault="000E267D" w:rsidP="00D01FFA">
      <w:pPr>
        <w:ind w:left="284" w:hanging="426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 xml:space="preserve">      </w:t>
      </w:r>
      <w:r w:rsidR="00AB7DC8" w:rsidRPr="000E267D">
        <w:rPr>
          <w:rFonts w:ascii="Arial" w:hAnsi="Arial" w:cs="Arial"/>
          <w:sz w:val="24"/>
          <w:szCs w:val="24"/>
        </w:rPr>
        <w:t>1) прогнозируемый общий объем доходов районного бюджета в сумме 1 3</w:t>
      </w:r>
      <w:r w:rsidR="00CC5B70">
        <w:rPr>
          <w:rFonts w:ascii="Arial" w:hAnsi="Arial" w:cs="Arial"/>
          <w:sz w:val="24"/>
          <w:szCs w:val="24"/>
        </w:rPr>
        <w:t>72</w:t>
      </w:r>
      <w:r w:rsidR="00AB7DC8" w:rsidRPr="000E267D">
        <w:rPr>
          <w:rFonts w:ascii="Arial" w:hAnsi="Arial" w:cs="Arial"/>
          <w:sz w:val="24"/>
          <w:szCs w:val="24"/>
        </w:rPr>
        <w:t xml:space="preserve"> </w:t>
      </w:r>
      <w:r w:rsidR="00CC5B70">
        <w:rPr>
          <w:rFonts w:ascii="Arial" w:hAnsi="Arial" w:cs="Arial"/>
          <w:sz w:val="24"/>
          <w:szCs w:val="24"/>
        </w:rPr>
        <w:t>3</w:t>
      </w:r>
      <w:r w:rsidR="00B87815" w:rsidRPr="000E267D">
        <w:rPr>
          <w:rFonts w:ascii="Arial" w:hAnsi="Arial" w:cs="Arial"/>
          <w:sz w:val="24"/>
          <w:szCs w:val="24"/>
        </w:rPr>
        <w:t>19</w:t>
      </w:r>
      <w:r w:rsidR="00AB7DC8" w:rsidRPr="000E267D">
        <w:rPr>
          <w:rFonts w:ascii="Arial" w:hAnsi="Arial" w:cs="Arial"/>
          <w:sz w:val="24"/>
          <w:szCs w:val="24"/>
        </w:rPr>
        <w:t>,</w:t>
      </w:r>
      <w:r w:rsidR="00B87815" w:rsidRPr="000E267D">
        <w:rPr>
          <w:rFonts w:ascii="Arial" w:hAnsi="Arial" w:cs="Arial"/>
          <w:sz w:val="24"/>
          <w:szCs w:val="24"/>
        </w:rPr>
        <w:t xml:space="preserve">536 </w:t>
      </w:r>
      <w:r w:rsidR="00AB7DC8" w:rsidRPr="000E267D">
        <w:rPr>
          <w:rFonts w:ascii="Arial" w:hAnsi="Arial" w:cs="Arial"/>
          <w:sz w:val="24"/>
          <w:szCs w:val="24"/>
        </w:rPr>
        <w:t>тыс. рублей;</w:t>
      </w:r>
    </w:p>
    <w:p w:rsidR="00AB7DC8" w:rsidRPr="000E267D" w:rsidRDefault="000E267D" w:rsidP="00D01FFA">
      <w:pPr>
        <w:ind w:left="284" w:hanging="426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 xml:space="preserve">      </w:t>
      </w:r>
      <w:r w:rsidR="00AB7DC8" w:rsidRPr="000E267D">
        <w:rPr>
          <w:rFonts w:ascii="Arial" w:hAnsi="Arial" w:cs="Arial"/>
          <w:sz w:val="24"/>
          <w:szCs w:val="24"/>
        </w:rPr>
        <w:t>2) общий объем расходов районного бюджета в сумме 1 3</w:t>
      </w:r>
      <w:r w:rsidR="00D01FFA" w:rsidRPr="000E267D">
        <w:rPr>
          <w:rFonts w:ascii="Arial" w:hAnsi="Arial" w:cs="Arial"/>
          <w:sz w:val="24"/>
          <w:szCs w:val="24"/>
        </w:rPr>
        <w:t>8</w:t>
      </w:r>
      <w:r w:rsidR="00CC5B70">
        <w:rPr>
          <w:rFonts w:ascii="Arial" w:hAnsi="Arial" w:cs="Arial"/>
          <w:sz w:val="24"/>
          <w:szCs w:val="24"/>
        </w:rPr>
        <w:t>3</w:t>
      </w:r>
      <w:r w:rsidR="00AB7DC8" w:rsidRPr="000E267D">
        <w:rPr>
          <w:rFonts w:ascii="Arial" w:hAnsi="Arial" w:cs="Arial"/>
          <w:sz w:val="24"/>
          <w:szCs w:val="24"/>
        </w:rPr>
        <w:t xml:space="preserve"> </w:t>
      </w:r>
      <w:r w:rsidR="00CC5B70">
        <w:rPr>
          <w:rFonts w:ascii="Arial" w:hAnsi="Arial" w:cs="Arial"/>
          <w:sz w:val="24"/>
          <w:szCs w:val="24"/>
        </w:rPr>
        <w:t>0</w:t>
      </w:r>
      <w:r w:rsidR="00D01FFA" w:rsidRPr="000E267D">
        <w:rPr>
          <w:rFonts w:ascii="Arial" w:hAnsi="Arial" w:cs="Arial"/>
          <w:sz w:val="24"/>
          <w:szCs w:val="24"/>
        </w:rPr>
        <w:t>52</w:t>
      </w:r>
      <w:r w:rsidR="00AB7DC8" w:rsidRPr="000E267D">
        <w:rPr>
          <w:rFonts w:ascii="Arial" w:hAnsi="Arial" w:cs="Arial"/>
          <w:sz w:val="24"/>
          <w:szCs w:val="24"/>
        </w:rPr>
        <w:t>,</w:t>
      </w:r>
      <w:r w:rsidRPr="000E267D">
        <w:rPr>
          <w:rFonts w:ascii="Arial" w:hAnsi="Arial" w:cs="Arial"/>
          <w:sz w:val="24"/>
          <w:szCs w:val="24"/>
        </w:rPr>
        <w:t>963</w:t>
      </w:r>
      <w:r w:rsidR="00AB7DC8" w:rsidRPr="000E267D">
        <w:rPr>
          <w:rFonts w:ascii="Arial" w:hAnsi="Arial" w:cs="Arial"/>
          <w:sz w:val="24"/>
          <w:szCs w:val="24"/>
        </w:rPr>
        <w:t xml:space="preserve"> тыс. рублей;</w:t>
      </w:r>
    </w:p>
    <w:p w:rsidR="00AB7DC8" w:rsidRPr="007936AE" w:rsidRDefault="00AB7DC8" w:rsidP="00AB7DC8">
      <w:pPr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 xml:space="preserve">    3) дефицит районного бюджета в </w:t>
      </w:r>
      <w:r w:rsidRPr="007936AE">
        <w:rPr>
          <w:rFonts w:ascii="Arial" w:hAnsi="Arial" w:cs="Arial"/>
          <w:sz w:val="24"/>
          <w:szCs w:val="24"/>
        </w:rPr>
        <w:t>сумме 10 733,42</w:t>
      </w:r>
      <w:r w:rsidR="000E09B5" w:rsidRPr="007936AE">
        <w:rPr>
          <w:rFonts w:ascii="Arial" w:hAnsi="Arial" w:cs="Arial"/>
          <w:sz w:val="24"/>
          <w:szCs w:val="24"/>
        </w:rPr>
        <w:t>7</w:t>
      </w:r>
      <w:r w:rsidRPr="007936AE">
        <w:rPr>
          <w:rFonts w:ascii="Arial" w:hAnsi="Arial" w:cs="Arial"/>
          <w:sz w:val="24"/>
          <w:szCs w:val="24"/>
        </w:rPr>
        <w:t xml:space="preserve"> тыс. рублей;</w:t>
      </w:r>
    </w:p>
    <w:p w:rsidR="00AB7DC8" w:rsidRPr="007936AE" w:rsidRDefault="00AB7DC8" w:rsidP="00AB7DC8">
      <w:pPr>
        <w:ind w:left="284"/>
        <w:jc w:val="both"/>
        <w:rPr>
          <w:rFonts w:ascii="Arial" w:hAnsi="Arial" w:cs="Arial"/>
          <w:sz w:val="24"/>
          <w:szCs w:val="24"/>
        </w:rPr>
      </w:pPr>
      <w:r w:rsidRPr="007936AE">
        <w:rPr>
          <w:rFonts w:ascii="Arial" w:hAnsi="Arial" w:cs="Arial"/>
          <w:sz w:val="24"/>
          <w:szCs w:val="24"/>
        </w:rPr>
        <w:t>4) источники внутреннего финансирования дефицита районного бюджета в сумме 10 733,42</w:t>
      </w:r>
      <w:r w:rsidR="000E09B5" w:rsidRPr="007936AE">
        <w:rPr>
          <w:rFonts w:ascii="Arial" w:hAnsi="Arial" w:cs="Arial"/>
          <w:sz w:val="24"/>
          <w:szCs w:val="24"/>
        </w:rPr>
        <w:t>7</w:t>
      </w:r>
      <w:r w:rsidRPr="007936AE">
        <w:rPr>
          <w:rFonts w:ascii="Arial" w:hAnsi="Arial" w:cs="Arial"/>
          <w:sz w:val="24"/>
          <w:szCs w:val="24"/>
        </w:rPr>
        <w:t xml:space="preserve"> тыс. рублей согласно </w:t>
      </w:r>
      <w:r w:rsidRPr="007936AE">
        <w:rPr>
          <w:rFonts w:ascii="Arial" w:hAnsi="Arial" w:cs="Arial"/>
          <w:color w:val="FF0000"/>
          <w:sz w:val="24"/>
          <w:szCs w:val="24"/>
        </w:rPr>
        <w:t>приложению 1</w:t>
      </w:r>
      <w:r w:rsidRPr="007936AE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B7DC8" w:rsidRPr="000E267D" w:rsidRDefault="00AB7DC8" w:rsidP="00AB7DC8">
      <w:pPr>
        <w:ind w:left="284" w:firstLine="720"/>
        <w:jc w:val="both"/>
        <w:rPr>
          <w:rFonts w:ascii="Arial" w:hAnsi="Arial" w:cs="Arial"/>
          <w:sz w:val="24"/>
          <w:szCs w:val="24"/>
        </w:rPr>
      </w:pPr>
      <w:r w:rsidRPr="007936AE">
        <w:rPr>
          <w:rFonts w:ascii="Arial" w:hAnsi="Arial" w:cs="Arial"/>
          <w:sz w:val="24"/>
          <w:szCs w:val="24"/>
        </w:rPr>
        <w:t>Утвердить основные характеристики районного бюджета на 2021 год и на 2022 год:</w:t>
      </w:r>
    </w:p>
    <w:p w:rsidR="00AB7DC8" w:rsidRPr="000E267D" w:rsidRDefault="00AB7DC8" w:rsidP="00AB7DC8">
      <w:pPr>
        <w:ind w:left="284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>1) прогнозируемый общий объем доходов районного бюджета на 2021 год в сумме 1 323 126,495 тыс. рублей и на 2022 год в сумме 1 325 552,874 тыс. рублей;</w:t>
      </w:r>
    </w:p>
    <w:p w:rsidR="00AB7DC8" w:rsidRPr="000E267D" w:rsidRDefault="00AB7DC8" w:rsidP="00AB7DC8">
      <w:pPr>
        <w:ind w:left="284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>2) общий объем расходов районного бюджета на 2021 год в сумме 1 323 126,495 тыс. рублей, в том числе условно утвержденные расходы в сумме 18 023,803 тыс. рублей, и на 2022 год в сумме 1 325 552,874 тыс. рублей, в том числе условно утвержденные расходы в сумме 37 0178,396 тыс. рублей;</w:t>
      </w:r>
    </w:p>
    <w:p w:rsidR="00AB7DC8" w:rsidRPr="000E267D" w:rsidRDefault="00AB7DC8" w:rsidP="00AB7DC8">
      <w:pPr>
        <w:ind w:left="284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>3) дефицит районного бюджета на 2021 год в сумме 0,0 тыс. рублей и на 2022 год в сумме 0,0 тыс. рублей;</w:t>
      </w:r>
    </w:p>
    <w:p w:rsidR="00AB7DC8" w:rsidRDefault="00AB7DC8" w:rsidP="00AB7DC8">
      <w:pPr>
        <w:ind w:left="284"/>
        <w:jc w:val="both"/>
        <w:rPr>
          <w:rFonts w:ascii="Arial" w:hAnsi="Arial" w:cs="Arial"/>
          <w:sz w:val="24"/>
          <w:szCs w:val="24"/>
        </w:rPr>
      </w:pPr>
      <w:r w:rsidRPr="00E53E9B">
        <w:rPr>
          <w:rFonts w:ascii="Arial" w:hAnsi="Arial" w:cs="Arial"/>
          <w:sz w:val="24"/>
          <w:szCs w:val="24"/>
        </w:rPr>
        <w:lastRenderedPageBreak/>
        <w:t xml:space="preserve">4) источники внутреннего финансирования дефицита районного бюджета на 2021 год в сумме 0,0 тыс. рублей и на 2022 год в сумме 0,0 тыс. рублей согласно </w:t>
      </w:r>
      <w:r w:rsidRPr="00E53E9B">
        <w:rPr>
          <w:rFonts w:ascii="Arial" w:hAnsi="Arial" w:cs="Arial"/>
          <w:color w:val="FF0000"/>
          <w:sz w:val="24"/>
          <w:szCs w:val="24"/>
        </w:rPr>
        <w:t>приложению 1</w:t>
      </w:r>
      <w:r w:rsidRPr="00E53E9B">
        <w:rPr>
          <w:rFonts w:ascii="Arial" w:hAnsi="Arial" w:cs="Arial"/>
          <w:sz w:val="24"/>
          <w:szCs w:val="24"/>
        </w:rPr>
        <w:t xml:space="preserve"> к настоящему Решению.»;</w:t>
      </w:r>
    </w:p>
    <w:p w:rsidR="00D65F62" w:rsidRDefault="00D65F62" w:rsidP="00AB7DC8">
      <w:pPr>
        <w:ind w:left="284" w:firstLine="720"/>
        <w:jc w:val="both"/>
        <w:rPr>
          <w:rFonts w:ascii="Arial" w:hAnsi="Arial" w:cs="Arial"/>
          <w:sz w:val="24"/>
          <w:szCs w:val="24"/>
        </w:rPr>
      </w:pPr>
    </w:p>
    <w:p w:rsidR="00E94EA0" w:rsidRDefault="00E94EA0" w:rsidP="008802FC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8802FC">
        <w:rPr>
          <w:rFonts w:ascii="Arial" w:hAnsi="Arial" w:cs="Arial"/>
          <w:sz w:val="24"/>
          <w:szCs w:val="24"/>
        </w:rPr>
        <w:t>1.2. В приложении</w:t>
      </w:r>
      <w:r>
        <w:rPr>
          <w:rFonts w:ascii="Arial" w:hAnsi="Arial" w:cs="Arial"/>
          <w:sz w:val="24"/>
          <w:szCs w:val="24"/>
        </w:rPr>
        <w:t xml:space="preserve"> №4 «</w:t>
      </w:r>
      <w:r w:rsidRPr="00E94EA0">
        <w:rPr>
          <w:rFonts w:ascii="Arial" w:hAnsi="Arial" w:cs="Arial"/>
          <w:sz w:val="24"/>
          <w:szCs w:val="24"/>
        </w:rPr>
        <w:t>Доходы районного бюджета на 2020 год и плановый период 2021-2022 годов</w:t>
      </w:r>
      <w:r>
        <w:rPr>
          <w:rFonts w:ascii="Arial" w:hAnsi="Arial" w:cs="Arial"/>
          <w:sz w:val="24"/>
          <w:szCs w:val="24"/>
        </w:rPr>
        <w:t>»:</w:t>
      </w:r>
    </w:p>
    <w:p w:rsidR="00E94EA0" w:rsidRDefault="00E94EA0" w:rsidP="00AB7DC8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10:</w:t>
      </w:r>
    </w:p>
    <w:p w:rsidR="00E94EA0" w:rsidRDefault="00E94EA0" w:rsidP="00AB7DC8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83 цифры «1252196,741» заменить цифрами «1256</w:t>
      </w:r>
      <w:r w:rsidR="00CC5B7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15,346»;</w:t>
      </w:r>
    </w:p>
    <w:p w:rsidR="00E94EA0" w:rsidRDefault="00E94EA0" w:rsidP="00AB7DC8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84 цифры «1252266,082» заменить цифрами «1252</w:t>
      </w:r>
      <w:r w:rsidR="00CC5B7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84,687»;</w:t>
      </w:r>
    </w:p>
    <w:p w:rsidR="00E94EA0" w:rsidRDefault="00E94EA0" w:rsidP="00AB7DC8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85 цифры «585720,000» заменить цифрами «5</w:t>
      </w:r>
      <w:r w:rsidR="00CC5B70">
        <w:rPr>
          <w:rFonts w:ascii="Arial" w:hAnsi="Arial" w:cs="Arial"/>
          <w:sz w:val="24"/>
          <w:szCs w:val="24"/>
        </w:rPr>
        <w:t>90038</w:t>
      </w:r>
      <w:r>
        <w:rPr>
          <w:rFonts w:ascii="Arial" w:hAnsi="Arial" w:cs="Arial"/>
          <w:sz w:val="24"/>
          <w:szCs w:val="24"/>
        </w:rPr>
        <w:t>,605»;</w:t>
      </w:r>
    </w:p>
    <w:p w:rsidR="00E94EA0" w:rsidRDefault="00E94EA0" w:rsidP="00AB7DC8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88-89 цифры «251550,000» заменить цифрами «255</w:t>
      </w:r>
      <w:r w:rsidR="00CC5B7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68,605»;</w:t>
      </w:r>
    </w:p>
    <w:p w:rsidR="00E94EA0" w:rsidRDefault="00E94EA0" w:rsidP="00AB7DC8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«Всего расходов» цифры «1368000,931» заменить цифрами «137</w:t>
      </w:r>
      <w:r w:rsidR="00CC5B7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19,536»;</w:t>
      </w:r>
    </w:p>
    <w:p w:rsidR="00E94EA0" w:rsidRDefault="00E94EA0" w:rsidP="00AB7DC8">
      <w:pPr>
        <w:ind w:left="284" w:firstLine="720"/>
        <w:jc w:val="both"/>
        <w:rPr>
          <w:rFonts w:ascii="Arial" w:hAnsi="Arial" w:cs="Arial"/>
          <w:sz w:val="24"/>
          <w:szCs w:val="24"/>
        </w:rPr>
      </w:pPr>
    </w:p>
    <w:p w:rsidR="00D936F7" w:rsidRDefault="00D65F62" w:rsidP="006B4244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6B4244">
        <w:rPr>
          <w:rFonts w:ascii="Arial" w:hAnsi="Arial" w:cs="Arial"/>
          <w:sz w:val="24"/>
          <w:szCs w:val="24"/>
        </w:rPr>
        <w:t>1.</w:t>
      </w:r>
      <w:r w:rsidR="006B4244" w:rsidRPr="006B4244">
        <w:rPr>
          <w:rFonts w:ascii="Arial" w:hAnsi="Arial" w:cs="Arial"/>
          <w:sz w:val="24"/>
          <w:szCs w:val="24"/>
        </w:rPr>
        <w:t>3</w:t>
      </w:r>
      <w:r w:rsidRPr="006B4244">
        <w:rPr>
          <w:rFonts w:ascii="Arial" w:hAnsi="Arial" w:cs="Arial"/>
          <w:sz w:val="24"/>
          <w:szCs w:val="24"/>
        </w:rPr>
        <w:t xml:space="preserve">. </w:t>
      </w:r>
      <w:r w:rsidR="00D936F7" w:rsidRPr="006B4244">
        <w:rPr>
          <w:rFonts w:ascii="Arial" w:hAnsi="Arial" w:cs="Arial"/>
          <w:sz w:val="24"/>
          <w:szCs w:val="24"/>
        </w:rPr>
        <w:t>В приложении №5 «Распределение бюджетных ассигнований по разделам и</w:t>
      </w:r>
      <w:r w:rsidR="00D936F7" w:rsidRPr="00D936F7">
        <w:rPr>
          <w:rFonts w:ascii="Arial" w:hAnsi="Arial" w:cs="Arial"/>
          <w:sz w:val="24"/>
          <w:szCs w:val="24"/>
        </w:rPr>
        <w:t xml:space="preserve"> подразделам бюджетной классификации расходов бюджетов Российской Федерации на 2020 год и плановый период 2021 - 2022 годов</w:t>
      </w:r>
      <w:r w:rsidR="00D936F7">
        <w:rPr>
          <w:rFonts w:ascii="Arial" w:hAnsi="Arial" w:cs="Arial"/>
          <w:sz w:val="24"/>
          <w:szCs w:val="24"/>
        </w:rPr>
        <w:t>»:</w:t>
      </w:r>
    </w:p>
    <w:p w:rsidR="00D936F7" w:rsidRDefault="00D936F7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3:</w:t>
      </w:r>
    </w:p>
    <w:p w:rsidR="00D936F7" w:rsidRDefault="00D936F7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7E1C7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E94EA0">
        <w:rPr>
          <w:rFonts w:ascii="Arial" w:hAnsi="Arial" w:cs="Arial"/>
          <w:sz w:val="24"/>
          <w:szCs w:val="24"/>
        </w:rPr>
        <w:t>84119,203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E94EA0">
        <w:rPr>
          <w:rFonts w:ascii="Arial" w:hAnsi="Arial" w:cs="Arial"/>
          <w:sz w:val="24"/>
          <w:szCs w:val="24"/>
        </w:rPr>
        <w:t>8</w:t>
      </w:r>
      <w:r w:rsidR="00CC5B70">
        <w:rPr>
          <w:rFonts w:ascii="Arial" w:hAnsi="Arial" w:cs="Arial"/>
          <w:sz w:val="24"/>
          <w:szCs w:val="24"/>
        </w:rPr>
        <w:t>8064</w:t>
      </w:r>
      <w:r w:rsidR="00E94EA0">
        <w:rPr>
          <w:rFonts w:ascii="Arial" w:hAnsi="Arial" w:cs="Arial"/>
          <w:sz w:val="24"/>
          <w:szCs w:val="24"/>
        </w:rPr>
        <w:t>,473</w:t>
      </w:r>
      <w:r>
        <w:rPr>
          <w:rFonts w:ascii="Arial" w:hAnsi="Arial" w:cs="Arial"/>
          <w:sz w:val="24"/>
          <w:szCs w:val="24"/>
        </w:rPr>
        <w:t>»;</w:t>
      </w:r>
    </w:p>
    <w:p w:rsidR="00B36FBE" w:rsidRDefault="00B36FBE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 цифры «</w:t>
      </w:r>
      <w:r w:rsidR="00E94EA0">
        <w:rPr>
          <w:rFonts w:ascii="Arial" w:hAnsi="Arial" w:cs="Arial"/>
          <w:sz w:val="24"/>
          <w:szCs w:val="24"/>
        </w:rPr>
        <w:t>3735,048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E94EA0">
        <w:rPr>
          <w:rFonts w:ascii="Arial" w:hAnsi="Arial" w:cs="Arial"/>
          <w:sz w:val="24"/>
          <w:szCs w:val="24"/>
        </w:rPr>
        <w:t>4018,390</w:t>
      </w:r>
      <w:r>
        <w:rPr>
          <w:rFonts w:ascii="Arial" w:hAnsi="Arial" w:cs="Arial"/>
          <w:sz w:val="24"/>
          <w:szCs w:val="24"/>
        </w:rPr>
        <w:t>»;</w:t>
      </w:r>
    </w:p>
    <w:p w:rsidR="00E94EA0" w:rsidRDefault="00E94EA0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 цифры «34407,337» заменить цифрами «37669,265»;</w:t>
      </w:r>
    </w:p>
    <w:p w:rsidR="00CC5B70" w:rsidRDefault="00CC5B70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 цифры «1020,279» заменить цифрами «1420,279»;</w:t>
      </w:r>
    </w:p>
    <w:p w:rsidR="00B36FBE" w:rsidRDefault="00B36FBE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E94EA0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E94EA0">
        <w:rPr>
          <w:rFonts w:ascii="Arial" w:hAnsi="Arial" w:cs="Arial"/>
          <w:sz w:val="24"/>
          <w:szCs w:val="24"/>
        </w:rPr>
        <w:t>28841,790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E94EA0">
        <w:rPr>
          <w:rFonts w:ascii="Arial" w:hAnsi="Arial" w:cs="Arial"/>
          <w:sz w:val="24"/>
          <w:szCs w:val="24"/>
        </w:rPr>
        <w:t>29215,125</w:t>
      </w:r>
      <w:r>
        <w:rPr>
          <w:rFonts w:ascii="Arial" w:hAnsi="Arial" w:cs="Arial"/>
          <w:sz w:val="24"/>
          <w:szCs w:val="24"/>
        </w:rPr>
        <w:t>»;</w:t>
      </w:r>
    </w:p>
    <w:p w:rsidR="00D936F7" w:rsidRDefault="00D936F7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E94EA0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E94EA0">
        <w:rPr>
          <w:rFonts w:ascii="Arial" w:hAnsi="Arial" w:cs="Arial"/>
          <w:sz w:val="24"/>
          <w:szCs w:val="24"/>
        </w:rPr>
        <w:t>1299,750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E94EA0">
        <w:rPr>
          <w:rFonts w:ascii="Arial" w:hAnsi="Arial" w:cs="Arial"/>
          <w:sz w:val="24"/>
          <w:szCs w:val="24"/>
        </w:rPr>
        <w:t>1673,085</w:t>
      </w:r>
      <w:r>
        <w:rPr>
          <w:rFonts w:ascii="Arial" w:hAnsi="Arial" w:cs="Arial"/>
          <w:sz w:val="24"/>
          <w:szCs w:val="24"/>
        </w:rPr>
        <w:t>»;</w:t>
      </w:r>
    </w:p>
    <w:p w:rsidR="00D936F7" w:rsidRDefault="007E1C7D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55</w:t>
      </w:r>
      <w:r w:rsidR="00D936F7">
        <w:rPr>
          <w:rFonts w:ascii="Arial" w:hAnsi="Arial" w:cs="Arial"/>
          <w:sz w:val="24"/>
          <w:szCs w:val="24"/>
        </w:rPr>
        <w:t xml:space="preserve"> цифры «</w:t>
      </w:r>
      <w:r w:rsidR="00E94EA0">
        <w:rPr>
          <w:rFonts w:ascii="Arial" w:hAnsi="Arial" w:cs="Arial"/>
          <w:sz w:val="24"/>
          <w:szCs w:val="24"/>
        </w:rPr>
        <w:t>1378734,358</w:t>
      </w:r>
      <w:r w:rsidR="00D936F7">
        <w:rPr>
          <w:rFonts w:ascii="Arial" w:hAnsi="Arial" w:cs="Arial"/>
          <w:sz w:val="24"/>
          <w:szCs w:val="24"/>
        </w:rPr>
        <w:t>» заменить цифрами «</w:t>
      </w:r>
      <w:r w:rsidR="00E94EA0">
        <w:rPr>
          <w:rFonts w:ascii="Arial" w:hAnsi="Arial" w:cs="Arial"/>
          <w:sz w:val="24"/>
          <w:szCs w:val="24"/>
        </w:rPr>
        <w:t>138</w:t>
      </w:r>
      <w:r w:rsidR="00CC5B70">
        <w:rPr>
          <w:rFonts w:ascii="Arial" w:hAnsi="Arial" w:cs="Arial"/>
          <w:sz w:val="24"/>
          <w:szCs w:val="24"/>
        </w:rPr>
        <w:t>3052,963</w:t>
      </w:r>
      <w:r w:rsidR="00D936F7">
        <w:rPr>
          <w:rFonts w:ascii="Arial" w:hAnsi="Arial" w:cs="Arial"/>
          <w:sz w:val="24"/>
          <w:szCs w:val="24"/>
        </w:rPr>
        <w:t>»;</w:t>
      </w:r>
    </w:p>
    <w:p w:rsidR="00D936F7" w:rsidRDefault="00D936F7" w:rsidP="00DD71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936F7" w:rsidRDefault="00D936F7" w:rsidP="006B424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80E5F">
        <w:rPr>
          <w:rFonts w:ascii="Arial" w:hAnsi="Arial" w:cs="Arial"/>
          <w:sz w:val="24"/>
          <w:szCs w:val="24"/>
        </w:rPr>
        <w:t>1</w:t>
      </w:r>
      <w:r w:rsidR="00D65F62" w:rsidRPr="00F80E5F">
        <w:rPr>
          <w:rFonts w:ascii="Arial" w:hAnsi="Arial" w:cs="Arial"/>
          <w:sz w:val="24"/>
          <w:szCs w:val="24"/>
        </w:rPr>
        <w:t>.</w:t>
      </w:r>
      <w:r w:rsidR="006B4244" w:rsidRPr="00F80E5F">
        <w:rPr>
          <w:rFonts w:ascii="Arial" w:hAnsi="Arial" w:cs="Arial"/>
          <w:sz w:val="24"/>
          <w:szCs w:val="24"/>
        </w:rPr>
        <w:t>4</w:t>
      </w:r>
      <w:r w:rsidR="00D65F62" w:rsidRPr="00F80E5F">
        <w:rPr>
          <w:rFonts w:ascii="Arial" w:hAnsi="Arial" w:cs="Arial"/>
          <w:sz w:val="24"/>
          <w:szCs w:val="24"/>
        </w:rPr>
        <w:t xml:space="preserve">. </w:t>
      </w:r>
      <w:r w:rsidRPr="00F80E5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приложении №6 «</w:t>
      </w:r>
      <w:r w:rsidRPr="00D936F7">
        <w:rPr>
          <w:rFonts w:ascii="Arial" w:hAnsi="Arial" w:cs="Arial"/>
          <w:sz w:val="24"/>
          <w:szCs w:val="24"/>
        </w:rPr>
        <w:t>Ведомственная структура расходов районного бюджета на 2020 год и плановый период 2021 - 2022 годов</w:t>
      </w:r>
      <w:r>
        <w:rPr>
          <w:rFonts w:ascii="Arial" w:hAnsi="Arial" w:cs="Arial"/>
          <w:sz w:val="24"/>
          <w:szCs w:val="24"/>
        </w:rPr>
        <w:t>»</w:t>
      </w:r>
      <w:r w:rsidR="00E12E5A">
        <w:rPr>
          <w:rFonts w:ascii="Arial" w:hAnsi="Arial" w:cs="Arial"/>
          <w:sz w:val="24"/>
          <w:szCs w:val="24"/>
        </w:rPr>
        <w:t>:</w:t>
      </w:r>
    </w:p>
    <w:p w:rsidR="00E12E5A" w:rsidRDefault="00E12E5A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E94EA0" w:rsidRDefault="00E94EA0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1-2 цифры «4403,146» заменить цифрами «4686,488»;</w:t>
      </w:r>
    </w:p>
    <w:p w:rsidR="00B36FBE" w:rsidRDefault="00B36FBE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3-5 цифры «</w:t>
      </w:r>
      <w:r w:rsidR="006829D1">
        <w:rPr>
          <w:rFonts w:ascii="Arial" w:hAnsi="Arial" w:cs="Arial"/>
          <w:sz w:val="24"/>
          <w:szCs w:val="24"/>
        </w:rPr>
        <w:t>3735,048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829D1">
        <w:rPr>
          <w:rFonts w:ascii="Arial" w:hAnsi="Arial" w:cs="Arial"/>
          <w:sz w:val="24"/>
          <w:szCs w:val="24"/>
        </w:rPr>
        <w:t>3983,761</w:t>
      </w:r>
      <w:r>
        <w:rPr>
          <w:rFonts w:ascii="Arial" w:hAnsi="Arial" w:cs="Arial"/>
          <w:sz w:val="24"/>
          <w:szCs w:val="24"/>
        </w:rPr>
        <w:t>»;</w:t>
      </w:r>
    </w:p>
    <w:p w:rsidR="00B36FBE" w:rsidRDefault="00B36FBE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9 цифры «</w:t>
      </w:r>
      <w:r w:rsidR="006829D1">
        <w:rPr>
          <w:rFonts w:ascii="Arial" w:hAnsi="Arial" w:cs="Arial"/>
          <w:sz w:val="24"/>
          <w:szCs w:val="24"/>
        </w:rPr>
        <w:t>1222,548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829D1">
        <w:rPr>
          <w:rFonts w:ascii="Arial" w:hAnsi="Arial" w:cs="Arial"/>
          <w:sz w:val="24"/>
          <w:szCs w:val="24"/>
        </w:rPr>
        <w:t>1284,054</w:t>
      </w:r>
      <w:r>
        <w:rPr>
          <w:rFonts w:ascii="Arial" w:hAnsi="Arial" w:cs="Arial"/>
          <w:sz w:val="24"/>
          <w:szCs w:val="24"/>
        </w:rPr>
        <w:t>»;</w:t>
      </w:r>
    </w:p>
    <w:p w:rsidR="00B36FBE" w:rsidRDefault="00B36FBE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10-11 цифры «</w:t>
      </w:r>
      <w:r w:rsidR="006829D1">
        <w:rPr>
          <w:rFonts w:ascii="Arial" w:hAnsi="Arial" w:cs="Arial"/>
          <w:sz w:val="24"/>
          <w:szCs w:val="24"/>
        </w:rPr>
        <w:t>706,789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829D1">
        <w:rPr>
          <w:rFonts w:ascii="Arial" w:hAnsi="Arial" w:cs="Arial"/>
          <w:sz w:val="24"/>
          <w:szCs w:val="24"/>
        </w:rPr>
        <w:t>768,295</w:t>
      </w:r>
      <w:r>
        <w:rPr>
          <w:rFonts w:ascii="Arial" w:hAnsi="Arial" w:cs="Arial"/>
          <w:sz w:val="24"/>
          <w:szCs w:val="24"/>
        </w:rPr>
        <w:t>»;</w:t>
      </w:r>
    </w:p>
    <w:p w:rsidR="00B36FBE" w:rsidRDefault="00B36FBE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14-16 цифры «</w:t>
      </w:r>
      <w:r w:rsidR="006829D1">
        <w:rPr>
          <w:rFonts w:ascii="Arial" w:hAnsi="Arial" w:cs="Arial"/>
          <w:sz w:val="24"/>
          <w:szCs w:val="24"/>
        </w:rPr>
        <w:t>1563,292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829D1">
        <w:rPr>
          <w:rFonts w:ascii="Arial" w:hAnsi="Arial" w:cs="Arial"/>
          <w:sz w:val="24"/>
          <w:szCs w:val="24"/>
        </w:rPr>
        <w:t>1750,499</w:t>
      </w:r>
      <w:r>
        <w:rPr>
          <w:rFonts w:ascii="Arial" w:hAnsi="Arial" w:cs="Arial"/>
          <w:sz w:val="24"/>
          <w:szCs w:val="24"/>
        </w:rPr>
        <w:t>»;</w:t>
      </w:r>
    </w:p>
    <w:p w:rsidR="00B36FBE" w:rsidRDefault="00B36FBE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23-25 цифры «</w:t>
      </w:r>
      <w:r w:rsidR="006829D1">
        <w:rPr>
          <w:rFonts w:ascii="Arial" w:hAnsi="Arial" w:cs="Arial"/>
          <w:sz w:val="24"/>
          <w:szCs w:val="24"/>
        </w:rPr>
        <w:t>638,098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829D1">
        <w:rPr>
          <w:rFonts w:ascii="Arial" w:hAnsi="Arial" w:cs="Arial"/>
          <w:sz w:val="24"/>
          <w:szCs w:val="24"/>
        </w:rPr>
        <w:t>672,727</w:t>
      </w:r>
      <w:r>
        <w:rPr>
          <w:rFonts w:ascii="Arial" w:hAnsi="Arial" w:cs="Arial"/>
          <w:sz w:val="24"/>
          <w:szCs w:val="24"/>
        </w:rPr>
        <w:t>»;</w:t>
      </w:r>
    </w:p>
    <w:p w:rsidR="00B36FBE" w:rsidRDefault="00B36FBE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29-31 цифры «</w:t>
      </w:r>
      <w:r w:rsidR="006829D1">
        <w:rPr>
          <w:rFonts w:ascii="Arial" w:hAnsi="Arial" w:cs="Arial"/>
          <w:sz w:val="24"/>
          <w:szCs w:val="24"/>
        </w:rPr>
        <w:t>569,762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829D1">
        <w:rPr>
          <w:rFonts w:ascii="Arial" w:hAnsi="Arial" w:cs="Arial"/>
          <w:sz w:val="24"/>
          <w:szCs w:val="24"/>
        </w:rPr>
        <w:t>604,391</w:t>
      </w:r>
      <w:r>
        <w:rPr>
          <w:rFonts w:ascii="Arial" w:hAnsi="Arial" w:cs="Arial"/>
          <w:sz w:val="24"/>
          <w:szCs w:val="24"/>
        </w:rPr>
        <w:t>»;</w:t>
      </w:r>
    </w:p>
    <w:p w:rsidR="00E12E5A" w:rsidRDefault="00E12E5A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38 цифры «</w:t>
      </w:r>
      <w:r w:rsidR="006829D1">
        <w:rPr>
          <w:rFonts w:ascii="Arial" w:hAnsi="Arial" w:cs="Arial"/>
          <w:sz w:val="24"/>
          <w:szCs w:val="24"/>
        </w:rPr>
        <w:t>239352,288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829D1">
        <w:rPr>
          <w:rFonts w:ascii="Arial" w:hAnsi="Arial" w:cs="Arial"/>
          <w:sz w:val="24"/>
          <w:szCs w:val="24"/>
        </w:rPr>
        <w:t>242987,551</w:t>
      </w:r>
      <w:r>
        <w:rPr>
          <w:rFonts w:ascii="Arial" w:hAnsi="Arial" w:cs="Arial"/>
          <w:sz w:val="24"/>
          <w:szCs w:val="24"/>
        </w:rPr>
        <w:t>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7E1C7D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6829D1">
        <w:rPr>
          <w:rFonts w:ascii="Arial" w:hAnsi="Arial" w:cs="Arial"/>
          <w:sz w:val="24"/>
          <w:szCs w:val="24"/>
        </w:rPr>
        <w:t>55291,940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829D1">
        <w:rPr>
          <w:rFonts w:ascii="Arial" w:hAnsi="Arial" w:cs="Arial"/>
          <w:sz w:val="24"/>
          <w:szCs w:val="24"/>
        </w:rPr>
        <w:t>58553,868</w:t>
      </w:r>
      <w:r>
        <w:rPr>
          <w:rFonts w:ascii="Arial" w:hAnsi="Arial" w:cs="Arial"/>
          <w:sz w:val="24"/>
          <w:szCs w:val="24"/>
        </w:rPr>
        <w:t>»;</w:t>
      </w:r>
    </w:p>
    <w:p w:rsidR="006829D1" w:rsidRDefault="006829D1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49-51 цифры «34407,337» заменить цифрами «37669,265»;</w:t>
      </w:r>
    </w:p>
    <w:p w:rsidR="006829D1" w:rsidRDefault="006829D1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61 цифры «25670,565» заменить цифрами «28932,493»;</w:t>
      </w:r>
    </w:p>
    <w:p w:rsidR="006829D1" w:rsidRDefault="006829D1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62-63 цифры «15751,040» заменить цифрами «19012,968»;</w:t>
      </w:r>
    </w:p>
    <w:p w:rsidR="006829D1" w:rsidRDefault="006829D1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353 цифры «3206,444» заменить цифрами «3579,779»;</w:t>
      </w:r>
    </w:p>
    <w:p w:rsidR="006829D1" w:rsidRDefault="006829D1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354-359 цифры «1299,750» заменить цифрами «1673,085»;</w:t>
      </w:r>
    </w:p>
    <w:p w:rsidR="00CC5B70" w:rsidRDefault="00CC5B70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847 цифры «84350,694» заменить цифрами «84750,694»;</w:t>
      </w:r>
    </w:p>
    <w:p w:rsidR="00CC5B70" w:rsidRDefault="00CC5B70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848 цифры «12984,154» заменить цифрами «13384,154»;</w:t>
      </w:r>
    </w:p>
    <w:p w:rsidR="00CC5B70" w:rsidRDefault="00CC5B70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868-873 цифры «1020,279» заменить цифрами «1420,279»;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7E1C7D">
        <w:rPr>
          <w:rFonts w:ascii="Arial" w:hAnsi="Arial" w:cs="Arial"/>
          <w:sz w:val="24"/>
          <w:szCs w:val="24"/>
        </w:rPr>
        <w:t xml:space="preserve">е 994 </w:t>
      </w:r>
      <w:r>
        <w:rPr>
          <w:rFonts w:ascii="Arial" w:hAnsi="Arial" w:cs="Arial"/>
          <w:sz w:val="24"/>
          <w:szCs w:val="24"/>
        </w:rPr>
        <w:t>цифры «</w:t>
      </w:r>
      <w:r w:rsidR="006829D1">
        <w:rPr>
          <w:rFonts w:ascii="Arial" w:hAnsi="Arial" w:cs="Arial"/>
          <w:sz w:val="24"/>
          <w:szCs w:val="24"/>
        </w:rPr>
        <w:t>1378734,358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829D1">
        <w:rPr>
          <w:rFonts w:ascii="Arial" w:hAnsi="Arial" w:cs="Arial"/>
          <w:sz w:val="24"/>
          <w:szCs w:val="24"/>
        </w:rPr>
        <w:t>13</w:t>
      </w:r>
      <w:r w:rsidR="00CC5B70">
        <w:rPr>
          <w:rFonts w:ascii="Arial" w:hAnsi="Arial" w:cs="Arial"/>
          <w:sz w:val="24"/>
          <w:szCs w:val="24"/>
        </w:rPr>
        <w:t>83052</w:t>
      </w:r>
      <w:r w:rsidR="006829D1">
        <w:rPr>
          <w:rFonts w:ascii="Arial" w:hAnsi="Arial" w:cs="Arial"/>
          <w:sz w:val="24"/>
          <w:szCs w:val="24"/>
        </w:rPr>
        <w:t>,963</w:t>
      </w:r>
      <w:r>
        <w:rPr>
          <w:rFonts w:ascii="Arial" w:hAnsi="Arial" w:cs="Arial"/>
          <w:sz w:val="24"/>
          <w:szCs w:val="24"/>
        </w:rPr>
        <w:t>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12E5A" w:rsidRDefault="00E12E5A" w:rsidP="00F80E5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80E5F">
        <w:rPr>
          <w:rFonts w:ascii="Arial" w:hAnsi="Arial" w:cs="Arial"/>
          <w:sz w:val="24"/>
          <w:szCs w:val="24"/>
        </w:rPr>
        <w:t>1.</w:t>
      </w:r>
      <w:r w:rsidR="00F80E5F" w:rsidRPr="00F80E5F">
        <w:rPr>
          <w:rFonts w:ascii="Arial" w:hAnsi="Arial" w:cs="Arial"/>
          <w:sz w:val="24"/>
          <w:szCs w:val="24"/>
        </w:rPr>
        <w:t>5</w:t>
      </w:r>
      <w:r w:rsidRPr="00F80E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 приложении №7 «</w:t>
      </w:r>
      <w:r w:rsidRPr="00E12E5A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2020 год и плановый период 2021 - 2022 годов</w:t>
      </w:r>
      <w:r>
        <w:rPr>
          <w:rFonts w:ascii="Arial" w:hAnsi="Arial" w:cs="Arial"/>
          <w:sz w:val="24"/>
          <w:szCs w:val="24"/>
        </w:rPr>
        <w:t>»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6:</w:t>
      </w:r>
    </w:p>
    <w:p w:rsidR="00142905" w:rsidRDefault="00142905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883-884 цифры «4403,146» заменить цифрами «4686,488»;</w:t>
      </w:r>
    </w:p>
    <w:p w:rsidR="00734369" w:rsidRDefault="00734369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891 цифры «</w:t>
      </w:r>
      <w:r w:rsidR="00142905">
        <w:rPr>
          <w:rFonts w:ascii="Arial" w:hAnsi="Arial" w:cs="Arial"/>
          <w:sz w:val="24"/>
          <w:szCs w:val="24"/>
        </w:rPr>
        <w:t>1222,548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142905">
        <w:rPr>
          <w:rFonts w:ascii="Arial" w:hAnsi="Arial" w:cs="Arial"/>
          <w:sz w:val="24"/>
          <w:szCs w:val="24"/>
        </w:rPr>
        <w:t>1284,054</w:t>
      </w:r>
      <w:r>
        <w:rPr>
          <w:rFonts w:ascii="Arial" w:hAnsi="Arial" w:cs="Arial"/>
          <w:sz w:val="24"/>
          <w:szCs w:val="24"/>
        </w:rPr>
        <w:t>»;</w:t>
      </w:r>
    </w:p>
    <w:p w:rsidR="00734369" w:rsidRDefault="00734369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892-895 цифры «</w:t>
      </w:r>
      <w:r w:rsidR="00142905">
        <w:rPr>
          <w:rFonts w:ascii="Arial" w:hAnsi="Arial" w:cs="Arial"/>
          <w:sz w:val="24"/>
          <w:szCs w:val="24"/>
        </w:rPr>
        <w:t>706,789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142905">
        <w:rPr>
          <w:rFonts w:ascii="Arial" w:hAnsi="Arial" w:cs="Arial"/>
          <w:sz w:val="24"/>
          <w:szCs w:val="24"/>
        </w:rPr>
        <w:t>768,295</w:t>
      </w:r>
      <w:r>
        <w:rPr>
          <w:rFonts w:ascii="Arial" w:hAnsi="Arial" w:cs="Arial"/>
          <w:sz w:val="24"/>
          <w:szCs w:val="24"/>
        </w:rPr>
        <w:t>»;</w:t>
      </w:r>
    </w:p>
    <w:p w:rsidR="00734369" w:rsidRDefault="00734369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900-904 цифры «</w:t>
      </w:r>
      <w:r w:rsidR="00142905">
        <w:rPr>
          <w:rFonts w:ascii="Arial" w:hAnsi="Arial" w:cs="Arial"/>
          <w:sz w:val="24"/>
          <w:szCs w:val="24"/>
        </w:rPr>
        <w:t>1563,292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142905">
        <w:rPr>
          <w:rFonts w:ascii="Arial" w:hAnsi="Arial" w:cs="Arial"/>
          <w:sz w:val="24"/>
          <w:szCs w:val="24"/>
        </w:rPr>
        <w:t>1750,499</w:t>
      </w:r>
      <w:r>
        <w:rPr>
          <w:rFonts w:ascii="Arial" w:hAnsi="Arial" w:cs="Arial"/>
          <w:sz w:val="24"/>
          <w:szCs w:val="24"/>
        </w:rPr>
        <w:t>»;</w:t>
      </w:r>
    </w:p>
    <w:p w:rsidR="00734369" w:rsidRDefault="00734369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910-914 цифры «</w:t>
      </w:r>
      <w:r w:rsidR="00142905">
        <w:rPr>
          <w:rFonts w:ascii="Arial" w:hAnsi="Arial" w:cs="Arial"/>
          <w:sz w:val="24"/>
          <w:szCs w:val="24"/>
        </w:rPr>
        <w:t>569,762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142905">
        <w:rPr>
          <w:rFonts w:ascii="Arial" w:hAnsi="Arial" w:cs="Arial"/>
          <w:sz w:val="24"/>
          <w:szCs w:val="24"/>
        </w:rPr>
        <w:t>604,391</w:t>
      </w:r>
      <w:r>
        <w:rPr>
          <w:rFonts w:ascii="Arial" w:hAnsi="Arial" w:cs="Arial"/>
          <w:sz w:val="24"/>
          <w:szCs w:val="24"/>
        </w:rPr>
        <w:t>»;</w:t>
      </w:r>
    </w:p>
    <w:p w:rsidR="003927B3" w:rsidRDefault="003927B3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строках </w:t>
      </w:r>
      <w:r w:rsidR="007E1C7D">
        <w:rPr>
          <w:rFonts w:ascii="Arial" w:hAnsi="Arial" w:cs="Arial"/>
          <w:sz w:val="24"/>
          <w:szCs w:val="24"/>
        </w:rPr>
        <w:t>925-926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142905">
        <w:rPr>
          <w:rFonts w:ascii="Arial" w:hAnsi="Arial" w:cs="Arial"/>
          <w:sz w:val="24"/>
          <w:szCs w:val="24"/>
        </w:rPr>
        <w:t>88305,648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142905">
        <w:rPr>
          <w:rFonts w:ascii="Arial" w:hAnsi="Arial" w:cs="Arial"/>
          <w:sz w:val="24"/>
          <w:szCs w:val="24"/>
        </w:rPr>
        <w:t>91940,911</w:t>
      </w:r>
      <w:r>
        <w:rPr>
          <w:rFonts w:ascii="Arial" w:hAnsi="Arial" w:cs="Arial"/>
          <w:sz w:val="24"/>
          <w:szCs w:val="24"/>
        </w:rPr>
        <w:t>»;</w:t>
      </w:r>
    </w:p>
    <w:p w:rsidR="00142905" w:rsidRDefault="00142905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1026 цифры «25670,565» заменить цифрами «28932,493»;</w:t>
      </w:r>
    </w:p>
    <w:p w:rsidR="00142905" w:rsidRDefault="00142905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1027-1030 цифры «15751,040» заменить цифрами «19012,968»;</w:t>
      </w:r>
    </w:p>
    <w:p w:rsidR="00142905" w:rsidRDefault="00142905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1071-1075 цифры «1299,750» заменить цифрами «1673,085»;</w:t>
      </w:r>
    </w:p>
    <w:p w:rsidR="00CC5B70" w:rsidRDefault="00CC5B70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1142-1143 цифры «22110,184» заменить цифрами «22510,184»;</w:t>
      </w:r>
    </w:p>
    <w:p w:rsidR="00CC5B70" w:rsidRDefault="00CC5B70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1202 цифры «1310,279» заменить цифрами «1710,279»;</w:t>
      </w:r>
    </w:p>
    <w:p w:rsidR="00CC5B70" w:rsidRDefault="00CC5B70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1211-1214 цифры «1020,279» заменить цифрами «1420,279»;</w:t>
      </w:r>
    </w:p>
    <w:p w:rsidR="003927B3" w:rsidRDefault="003927B3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12</w:t>
      </w:r>
      <w:r w:rsidR="007E1C7D">
        <w:rPr>
          <w:rFonts w:ascii="Arial" w:hAnsi="Arial" w:cs="Arial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4D417C">
        <w:rPr>
          <w:rFonts w:ascii="Arial" w:hAnsi="Arial" w:cs="Arial"/>
          <w:sz w:val="24"/>
          <w:szCs w:val="24"/>
        </w:rPr>
        <w:t>1378734,358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DA43F4">
        <w:rPr>
          <w:rFonts w:ascii="Arial" w:hAnsi="Arial" w:cs="Arial"/>
          <w:sz w:val="24"/>
          <w:szCs w:val="24"/>
        </w:rPr>
        <w:t>1383052,963</w:t>
      </w:r>
      <w:r>
        <w:rPr>
          <w:rFonts w:ascii="Arial" w:hAnsi="Arial" w:cs="Arial"/>
          <w:sz w:val="24"/>
          <w:szCs w:val="24"/>
        </w:rPr>
        <w:t>»;</w:t>
      </w:r>
    </w:p>
    <w:p w:rsidR="00F80E5F" w:rsidRDefault="00F80E5F" w:rsidP="003927B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D3E11" w:rsidRDefault="00DD3E11" w:rsidP="00F12BD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Pr="00DD3E11">
        <w:rPr>
          <w:rFonts w:ascii="Arial" w:hAnsi="Arial" w:cs="Arial"/>
          <w:sz w:val="24"/>
          <w:szCs w:val="24"/>
        </w:rPr>
        <w:t xml:space="preserve"> </w:t>
      </w:r>
      <w:r w:rsidRPr="000E267D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6</w:t>
      </w:r>
      <w:r w:rsidRPr="000E267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64D2E" w:rsidRDefault="00DD3E11" w:rsidP="00F12BD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4D2E">
        <w:rPr>
          <w:rFonts w:ascii="Arial" w:hAnsi="Arial" w:cs="Arial"/>
          <w:sz w:val="24"/>
          <w:szCs w:val="24"/>
        </w:rPr>
        <w:t xml:space="preserve">«6. </w:t>
      </w:r>
      <w:r w:rsidR="00064D2E" w:rsidRPr="003848A2">
        <w:rPr>
          <w:rFonts w:ascii="Arial" w:hAnsi="Arial" w:cs="Arial"/>
          <w:sz w:val="24"/>
          <w:szCs w:val="24"/>
        </w:rPr>
        <w:t>Утвердить общий объем средств районного бюджета на исполнение публичных нормативных обязательств Шушенского района на 20</w:t>
      </w:r>
      <w:r w:rsidR="00064D2E">
        <w:rPr>
          <w:rFonts w:ascii="Arial" w:hAnsi="Arial" w:cs="Arial"/>
          <w:sz w:val="24"/>
          <w:szCs w:val="24"/>
        </w:rPr>
        <w:t>20</w:t>
      </w:r>
      <w:r w:rsidR="00064D2E" w:rsidRPr="003848A2">
        <w:rPr>
          <w:rFonts w:ascii="Arial" w:hAnsi="Arial" w:cs="Arial"/>
          <w:sz w:val="24"/>
          <w:szCs w:val="24"/>
        </w:rPr>
        <w:t xml:space="preserve"> год </w:t>
      </w:r>
      <w:r w:rsidR="00701070">
        <w:rPr>
          <w:rFonts w:ascii="Arial" w:hAnsi="Arial" w:cs="Arial"/>
          <w:sz w:val="24"/>
          <w:szCs w:val="24"/>
        </w:rPr>
        <w:t>в сумме 1686,085 тыс.</w:t>
      </w:r>
      <w:r w:rsidR="007936AE">
        <w:rPr>
          <w:rFonts w:ascii="Arial" w:hAnsi="Arial" w:cs="Arial"/>
          <w:sz w:val="24"/>
          <w:szCs w:val="24"/>
        </w:rPr>
        <w:t xml:space="preserve"> </w:t>
      </w:r>
      <w:r w:rsidR="00701070">
        <w:rPr>
          <w:rFonts w:ascii="Arial" w:hAnsi="Arial" w:cs="Arial"/>
          <w:sz w:val="24"/>
          <w:szCs w:val="24"/>
        </w:rPr>
        <w:t xml:space="preserve">рублей </w:t>
      </w:r>
      <w:r w:rsidR="00064D2E" w:rsidRPr="003848A2">
        <w:rPr>
          <w:rFonts w:ascii="Arial" w:hAnsi="Arial" w:cs="Arial"/>
          <w:sz w:val="24"/>
          <w:szCs w:val="24"/>
        </w:rPr>
        <w:t>и плановый период 20</w:t>
      </w:r>
      <w:r w:rsidR="00064D2E">
        <w:rPr>
          <w:rFonts w:ascii="Arial" w:hAnsi="Arial" w:cs="Arial"/>
          <w:sz w:val="24"/>
          <w:szCs w:val="24"/>
        </w:rPr>
        <w:t>21</w:t>
      </w:r>
      <w:r w:rsidR="00064D2E" w:rsidRPr="003848A2">
        <w:rPr>
          <w:rFonts w:ascii="Arial" w:hAnsi="Arial" w:cs="Arial"/>
          <w:sz w:val="24"/>
          <w:szCs w:val="24"/>
        </w:rPr>
        <w:t>-20</w:t>
      </w:r>
      <w:r w:rsidR="00064D2E">
        <w:rPr>
          <w:rFonts w:ascii="Arial" w:hAnsi="Arial" w:cs="Arial"/>
          <w:sz w:val="24"/>
          <w:szCs w:val="24"/>
        </w:rPr>
        <w:t>22</w:t>
      </w:r>
      <w:r w:rsidR="00064D2E" w:rsidRPr="003848A2">
        <w:rPr>
          <w:rFonts w:ascii="Arial" w:hAnsi="Arial" w:cs="Arial"/>
          <w:sz w:val="24"/>
          <w:szCs w:val="24"/>
        </w:rPr>
        <w:t> </w:t>
      </w:r>
      <w:r w:rsidR="00064D2E" w:rsidRPr="006A7FF6">
        <w:rPr>
          <w:rFonts w:ascii="Arial" w:hAnsi="Arial" w:cs="Arial"/>
          <w:sz w:val="24"/>
          <w:szCs w:val="24"/>
        </w:rPr>
        <w:t xml:space="preserve">годов </w:t>
      </w:r>
      <w:r w:rsidR="00064D2E" w:rsidRPr="00774A99">
        <w:rPr>
          <w:rFonts w:ascii="Arial" w:hAnsi="Arial" w:cs="Arial"/>
          <w:sz w:val="24"/>
          <w:szCs w:val="24"/>
        </w:rPr>
        <w:t>в сумме 1312,750 тыс.</w:t>
      </w:r>
      <w:r w:rsidR="007936AE">
        <w:rPr>
          <w:rFonts w:ascii="Arial" w:hAnsi="Arial" w:cs="Arial"/>
          <w:sz w:val="24"/>
          <w:szCs w:val="24"/>
        </w:rPr>
        <w:t xml:space="preserve"> </w:t>
      </w:r>
      <w:r w:rsidR="00064D2E" w:rsidRPr="00774A99">
        <w:rPr>
          <w:rFonts w:ascii="Arial" w:hAnsi="Arial" w:cs="Arial"/>
          <w:sz w:val="24"/>
          <w:szCs w:val="24"/>
        </w:rPr>
        <w:t>рублей</w:t>
      </w:r>
      <w:r w:rsidR="00064D2E" w:rsidRPr="006A7FF6">
        <w:rPr>
          <w:rFonts w:ascii="Arial" w:hAnsi="Arial" w:cs="Arial"/>
          <w:sz w:val="24"/>
          <w:szCs w:val="24"/>
        </w:rPr>
        <w:t xml:space="preserve"> ежегодно.</w:t>
      </w:r>
      <w:r w:rsidR="00F12BDB">
        <w:rPr>
          <w:rFonts w:ascii="Arial" w:hAnsi="Arial" w:cs="Arial"/>
          <w:sz w:val="24"/>
          <w:szCs w:val="24"/>
        </w:rPr>
        <w:t>»;</w:t>
      </w:r>
    </w:p>
    <w:p w:rsidR="00F12BDB" w:rsidRDefault="00F12BDB" w:rsidP="00F12BD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12BDB" w:rsidRDefault="00F12BDB" w:rsidP="00F12BD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Pr="00EC4FD0">
        <w:rPr>
          <w:rFonts w:ascii="Arial" w:hAnsi="Arial" w:cs="Arial"/>
          <w:sz w:val="24"/>
        </w:rPr>
        <w:t>П</w:t>
      </w:r>
      <w:r w:rsidRPr="00EC4FD0">
        <w:rPr>
          <w:rFonts w:ascii="Arial" w:hAnsi="Arial" w:cs="Arial"/>
          <w:sz w:val="24"/>
          <w:szCs w:val="24"/>
        </w:rPr>
        <w:t xml:space="preserve">ункт </w:t>
      </w:r>
      <w:r>
        <w:rPr>
          <w:rFonts w:ascii="Arial" w:hAnsi="Arial" w:cs="Arial"/>
          <w:sz w:val="24"/>
          <w:szCs w:val="24"/>
        </w:rPr>
        <w:t>18</w:t>
      </w:r>
      <w:r w:rsidRPr="00EC4FD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12BDB" w:rsidRPr="003848A2" w:rsidRDefault="00F12BDB" w:rsidP="00F12BD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302BA">
        <w:rPr>
          <w:rFonts w:ascii="Arial" w:hAnsi="Arial" w:cs="Arial"/>
          <w:sz w:val="24"/>
          <w:szCs w:val="24"/>
        </w:rPr>
        <w:t>18. Установить, что в расходной части районного бюджета предусматривается резервный фонд администрации Шушенского района на 2020 год</w:t>
      </w:r>
      <w:r>
        <w:rPr>
          <w:rFonts w:ascii="Arial" w:hAnsi="Arial" w:cs="Arial"/>
          <w:sz w:val="24"/>
          <w:szCs w:val="24"/>
        </w:rPr>
        <w:t xml:space="preserve"> в общей сумме 2000,000 тыс. рублей </w:t>
      </w:r>
      <w:r w:rsidRPr="007302BA">
        <w:rPr>
          <w:rFonts w:ascii="Arial" w:hAnsi="Arial" w:cs="Arial"/>
          <w:sz w:val="24"/>
          <w:szCs w:val="24"/>
        </w:rPr>
        <w:t>и плановый период 2021-2022 года в сумме 1000,000 тыс. рублей ежегодно.</w:t>
      </w:r>
      <w:r>
        <w:rPr>
          <w:rFonts w:ascii="Arial" w:hAnsi="Arial" w:cs="Arial"/>
          <w:sz w:val="24"/>
          <w:szCs w:val="24"/>
        </w:rPr>
        <w:t>»</w:t>
      </w:r>
    </w:p>
    <w:p w:rsidR="00AB7DC8" w:rsidRDefault="00AB7DC8" w:rsidP="003927B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7DC8" w:rsidRPr="003848A2" w:rsidRDefault="00AB7DC8" w:rsidP="00AB7DC8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E04E4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FE04E4">
        <w:rPr>
          <w:rFonts w:ascii="Arial" w:hAnsi="Arial" w:cs="Arial"/>
          <w:sz w:val="24"/>
          <w:szCs w:val="24"/>
        </w:rPr>
        <w:t xml:space="preserve">Приложения №1 к </w:t>
      </w:r>
      <w:r w:rsidRPr="00FE04E4">
        <w:rPr>
          <w:rFonts w:ascii="Arial" w:hAnsi="Arial" w:cs="Arial"/>
          <w:sz w:val="24"/>
        </w:rPr>
        <w:t>Решению изложить в новой редакции согласно приложениям № 1</w:t>
      </w:r>
      <w:r w:rsidR="00FE04E4" w:rsidRPr="00FE04E4">
        <w:rPr>
          <w:rFonts w:ascii="Arial" w:hAnsi="Arial" w:cs="Arial"/>
          <w:sz w:val="24"/>
        </w:rPr>
        <w:t xml:space="preserve"> </w:t>
      </w:r>
      <w:r w:rsidRPr="00FE04E4">
        <w:rPr>
          <w:rFonts w:ascii="Arial" w:hAnsi="Arial" w:cs="Arial"/>
          <w:sz w:val="24"/>
        </w:rPr>
        <w:t>к настоящему Решению.</w:t>
      </w:r>
    </w:p>
    <w:p w:rsidR="003927B3" w:rsidRDefault="003927B3" w:rsidP="00AB7DC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0A8F" w:rsidRPr="003848A2" w:rsidRDefault="00AB7DC8" w:rsidP="00AB7DC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3</w:t>
      </w:r>
      <w:r w:rsidR="00920A8F">
        <w:rPr>
          <w:rFonts w:ascii="Arial" w:hAnsi="Arial" w:cs="Arial"/>
          <w:sz w:val="24"/>
        </w:rPr>
        <w:t xml:space="preserve">. </w:t>
      </w:r>
      <w:r w:rsidR="00920A8F" w:rsidRPr="003848A2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экономической политике, финансам</w:t>
      </w:r>
      <w:r w:rsidR="00F206F3">
        <w:rPr>
          <w:rFonts w:ascii="Arial" w:hAnsi="Arial" w:cs="Arial"/>
          <w:sz w:val="24"/>
          <w:szCs w:val="24"/>
        </w:rPr>
        <w:t>, б</w:t>
      </w:r>
      <w:r w:rsidR="00920A8F" w:rsidRPr="003848A2">
        <w:rPr>
          <w:rFonts w:ascii="Arial" w:hAnsi="Arial" w:cs="Arial"/>
          <w:sz w:val="24"/>
          <w:szCs w:val="24"/>
        </w:rPr>
        <w:t>юджету, собственности и малому бизнесу</w:t>
      </w:r>
      <w:r w:rsidR="00D65F62">
        <w:rPr>
          <w:rFonts w:ascii="Arial" w:hAnsi="Arial" w:cs="Arial"/>
          <w:sz w:val="24"/>
          <w:szCs w:val="24"/>
        </w:rPr>
        <w:t>.</w:t>
      </w:r>
      <w:r w:rsidR="00920A8F" w:rsidRPr="003848A2">
        <w:rPr>
          <w:rFonts w:ascii="Arial" w:hAnsi="Arial" w:cs="Arial"/>
          <w:sz w:val="24"/>
          <w:szCs w:val="24"/>
        </w:rPr>
        <w:t xml:space="preserve"> </w:t>
      </w:r>
    </w:p>
    <w:p w:rsidR="00920A8F" w:rsidRPr="003848A2" w:rsidRDefault="00920A8F" w:rsidP="00AB7D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Pr="003848A2">
        <w:rPr>
          <w:rFonts w:ascii="Arial" w:hAnsi="Arial" w:cs="Arial"/>
          <w:sz w:val="24"/>
          <w:szCs w:val="24"/>
        </w:rPr>
        <w:tab/>
      </w:r>
    </w:p>
    <w:p w:rsidR="00920A8F" w:rsidRPr="003848A2" w:rsidRDefault="00AB7DC8" w:rsidP="00AB7DC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20A8F" w:rsidRPr="003848A2">
        <w:rPr>
          <w:rFonts w:ascii="Arial" w:hAnsi="Arial" w:cs="Arial"/>
          <w:sz w:val="24"/>
          <w:szCs w:val="24"/>
        </w:rPr>
        <w:t>Настоящее Решение вступает в силу с</w:t>
      </w:r>
      <w:r w:rsidR="00920A8F">
        <w:rPr>
          <w:rFonts w:ascii="Arial" w:hAnsi="Arial" w:cs="Arial"/>
          <w:sz w:val="24"/>
          <w:szCs w:val="24"/>
        </w:rPr>
        <w:t xml:space="preserve">о дня его </w:t>
      </w:r>
      <w:r w:rsidR="00920A8F" w:rsidRPr="003848A2">
        <w:rPr>
          <w:rFonts w:ascii="Arial" w:hAnsi="Arial" w:cs="Arial"/>
          <w:sz w:val="24"/>
          <w:szCs w:val="24"/>
        </w:rPr>
        <w:t>официального опубликования</w:t>
      </w:r>
      <w:r w:rsidR="00920A8F"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="00920A8F" w:rsidRPr="003848A2">
        <w:rPr>
          <w:rFonts w:ascii="Arial" w:hAnsi="Arial" w:cs="Arial"/>
          <w:sz w:val="24"/>
          <w:szCs w:val="24"/>
        </w:rPr>
        <w:t>.</w:t>
      </w:r>
    </w:p>
    <w:p w:rsidR="00CC262E" w:rsidRPr="003848A2" w:rsidRDefault="00CC262E" w:rsidP="00AB7D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</w:p>
    <w:p w:rsidR="00933935" w:rsidRPr="003848A2" w:rsidRDefault="00933935" w:rsidP="00842F7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62"/>
        <w:gridCol w:w="4411"/>
      </w:tblGrid>
      <w:tr w:rsidR="0020660E" w:rsidRPr="000A4B9E" w:rsidTr="00296D6C">
        <w:tc>
          <w:tcPr>
            <w:tcW w:w="4598" w:type="dxa"/>
            <w:shd w:val="clear" w:color="auto" w:fill="auto"/>
          </w:tcPr>
          <w:p w:rsidR="0020660E" w:rsidRDefault="0020660E" w:rsidP="00CE2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20660E" w:rsidRPr="000A4B9E" w:rsidRDefault="0020660E" w:rsidP="00CE2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0A4B9E">
              <w:rPr>
                <w:rFonts w:ascii="Arial" w:hAnsi="Arial" w:cs="Arial"/>
                <w:sz w:val="24"/>
                <w:szCs w:val="24"/>
              </w:rPr>
              <w:t>айонного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B9E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20660E" w:rsidRPr="000A4B9E" w:rsidRDefault="0020660E" w:rsidP="00CE2B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______ А.Г. Керзик</w:t>
            </w:r>
          </w:p>
        </w:tc>
        <w:tc>
          <w:tcPr>
            <w:tcW w:w="472" w:type="dxa"/>
            <w:shd w:val="clear" w:color="auto" w:fill="auto"/>
          </w:tcPr>
          <w:p w:rsidR="0020660E" w:rsidRPr="000A4B9E" w:rsidRDefault="0020660E" w:rsidP="00CE2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0660E" w:rsidRPr="00664C0C" w:rsidRDefault="0020660E" w:rsidP="00CE2B60">
            <w:pPr>
              <w:rPr>
                <w:rFonts w:ascii="Arial" w:hAnsi="Arial" w:cs="Arial"/>
                <w:sz w:val="24"/>
                <w:szCs w:val="24"/>
              </w:rPr>
            </w:pPr>
            <w:r w:rsidRPr="00664C0C">
              <w:rPr>
                <w:rFonts w:ascii="Arial" w:hAnsi="Arial" w:cs="Arial"/>
                <w:sz w:val="24"/>
                <w:szCs w:val="24"/>
              </w:rPr>
              <w:t>Временно исполняющий полномочия</w:t>
            </w:r>
          </w:p>
          <w:p w:rsidR="0020660E" w:rsidRPr="00664C0C" w:rsidRDefault="0020660E" w:rsidP="00CE2B60">
            <w:pPr>
              <w:rPr>
                <w:rFonts w:ascii="Arial" w:hAnsi="Arial" w:cs="Arial"/>
                <w:sz w:val="24"/>
                <w:szCs w:val="24"/>
              </w:rPr>
            </w:pPr>
            <w:r w:rsidRPr="00664C0C">
              <w:rPr>
                <w:rFonts w:ascii="Arial" w:hAnsi="Arial" w:cs="Arial"/>
                <w:sz w:val="24"/>
                <w:szCs w:val="24"/>
              </w:rPr>
              <w:t>главы Шушенского района</w:t>
            </w:r>
          </w:p>
          <w:p w:rsidR="0020660E" w:rsidRPr="000A4B9E" w:rsidRDefault="0020660E" w:rsidP="00CE2B60">
            <w:pPr>
              <w:rPr>
                <w:rFonts w:ascii="Arial" w:hAnsi="Arial" w:cs="Arial"/>
                <w:sz w:val="24"/>
                <w:szCs w:val="24"/>
              </w:rPr>
            </w:pPr>
            <w:r w:rsidRPr="00664C0C">
              <w:rPr>
                <w:rFonts w:ascii="Arial" w:hAnsi="Arial" w:cs="Arial"/>
                <w:sz w:val="24"/>
                <w:szCs w:val="24"/>
              </w:rPr>
              <w:t>________________ Д.В. Джигренюк</w:t>
            </w:r>
          </w:p>
        </w:tc>
      </w:tr>
    </w:tbl>
    <w:p w:rsidR="00C304C6" w:rsidRDefault="00C304C6" w:rsidP="0020660E">
      <w:pPr>
        <w:rPr>
          <w:rFonts w:ascii="Arial" w:hAnsi="Arial" w:cs="Arial"/>
          <w:sz w:val="24"/>
        </w:rPr>
      </w:pPr>
    </w:p>
    <w:p w:rsidR="00C304C6" w:rsidRDefault="00C304C6" w:rsidP="002066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5740" w:type="dxa"/>
        <w:jc w:val="right"/>
        <w:tblLook w:val="04A0" w:firstRow="1" w:lastRow="0" w:firstColumn="1" w:lastColumn="0" w:noHBand="0" w:noVBand="1"/>
      </w:tblPr>
      <w:tblGrid>
        <w:gridCol w:w="2000"/>
        <w:gridCol w:w="3740"/>
      </w:tblGrid>
      <w:tr w:rsidR="00C304C6" w:rsidRPr="00C304C6" w:rsidTr="00C304C6">
        <w:trPr>
          <w:trHeight w:val="315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4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  </w:t>
            </w:r>
          </w:p>
        </w:tc>
      </w:tr>
      <w:tr w:rsidR="00C304C6" w:rsidRPr="00C304C6" w:rsidTr="00C304C6">
        <w:trPr>
          <w:trHeight w:val="315"/>
          <w:jc w:val="right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C304C6" w:rsidRPr="00C304C6" w:rsidTr="00C304C6">
        <w:trPr>
          <w:trHeight w:val="315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 xml:space="preserve">от 13.11.2020 №25-вн/н </w:t>
            </w:r>
          </w:p>
        </w:tc>
      </w:tr>
    </w:tbl>
    <w:p w:rsidR="00E73B72" w:rsidRDefault="00E73B72" w:rsidP="0020660E">
      <w:pPr>
        <w:rPr>
          <w:rFonts w:ascii="Arial" w:hAnsi="Arial" w:cs="Arial"/>
          <w:sz w:val="24"/>
        </w:rPr>
      </w:pPr>
    </w:p>
    <w:tbl>
      <w:tblPr>
        <w:tblW w:w="5740" w:type="dxa"/>
        <w:jc w:val="right"/>
        <w:tblLook w:val="04A0" w:firstRow="1" w:lastRow="0" w:firstColumn="1" w:lastColumn="0" w:noHBand="0" w:noVBand="1"/>
      </w:tblPr>
      <w:tblGrid>
        <w:gridCol w:w="222"/>
        <w:gridCol w:w="222"/>
        <w:gridCol w:w="5613"/>
      </w:tblGrid>
      <w:tr w:rsidR="00C304C6" w:rsidRPr="00C304C6" w:rsidTr="00C304C6">
        <w:trPr>
          <w:trHeight w:val="315"/>
          <w:jc w:val="right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4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  </w:t>
            </w:r>
          </w:p>
        </w:tc>
      </w:tr>
      <w:tr w:rsidR="00C304C6" w:rsidRPr="00C304C6" w:rsidTr="00C304C6">
        <w:trPr>
          <w:trHeight w:val="315"/>
          <w:jc w:val="right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C304C6" w:rsidRPr="00C304C6" w:rsidTr="00C304C6">
        <w:trPr>
          <w:trHeight w:val="315"/>
          <w:jc w:val="right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 xml:space="preserve">от 20.12.2019 № 419-40/н  </w:t>
            </w:r>
          </w:p>
        </w:tc>
      </w:tr>
    </w:tbl>
    <w:p w:rsidR="00C304C6" w:rsidRDefault="00C304C6" w:rsidP="0020660E">
      <w:pPr>
        <w:rPr>
          <w:rFonts w:ascii="Arial" w:hAnsi="Arial" w:cs="Arial"/>
          <w:sz w:val="24"/>
        </w:rPr>
      </w:pPr>
    </w:p>
    <w:p w:rsidR="00C304C6" w:rsidRDefault="00C304C6" w:rsidP="00C304C6">
      <w:pPr>
        <w:jc w:val="center"/>
        <w:rPr>
          <w:rFonts w:ascii="Arial" w:hAnsi="Arial" w:cs="Arial"/>
          <w:sz w:val="24"/>
        </w:rPr>
      </w:pPr>
      <w:r w:rsidRPr="00C304C6">
        <w:rPr>
          <w:rFonts w:ascii="Arial" w:hAnsi="Arial" w:cs="Arial"/>
          <w:sz w:val="24"/>
        </w:rPr>
        <w:t>Источники внутреннего финансирования дефицита районного бюджета в 2020 году и плановом периоде 2021 - 2022 годов</w:t>
      </w:r>
    </w:p>
    <w:p w:rsidR="00C304C6" w:rsidRDefault="00C304C6" w:rsidP="00C304C6">
      <w:pPr>
        <w:jc w:val="center"/>
        <w:rPr>
          <w:rFonts w:ascii="Arial" w:hAnsi="Arial" w:cs="Arial"/>
          <w:sz w:val="24"/>
        </w:rPr>
      </w:pP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402"/>
        <w:gridCol w:w="1842"/>
        <w:gridCol w:w="1843"/>
        <w:gridCol w:w="1843"/>
      </w:tblGrid>
      <w:tr w:rsidR="00B356A6" w:rsidRPr="00C304C6" w:rsidTr="00B356A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</w:tr>
      <w:tr w:rsidR="00C304C6" w:rsidRPr="00C304C6" w:rsidTr="00B356A6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</w:t>
            </w:r>
            <w:r w:rsidR="00B356A6" w:rsidRPr="00C304C6">
              <w:rPr>
                <w:rFonts w:ascii="Arial" w:hAnsi="Arial" w:cs="Arial"/>
                <w:sz w:val="24"/>
                <w:szCs w:val="24"/>
              </w:rPr>
              <w:t>аналитической</w:t>
            </w:r>
            <w:r w:rsidRPr="00C304C6">
              <w:rPr>
                <w:rFonts w:ascii="Arial" w:hAnsi="Arial" w:cs="Arial"/>
                <w:sz w:val="24"/>
                <w:szCs w:val="24"/>
              </w:rPr>
              <w:t xml:space="preserve"> группы вида источников финансирования дефицитов бюджета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356A6" w:rsidRPr="00C304C6" w:rsidTr="00B356A6">
        <w:trPr>
          <w:trHeight w:val="1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B356A6" w:rsidRPr="00C304C6" w:rsidTr="00B356A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356A6" w:rsidRPr="00C304C6" w:rsidTr="00B356A6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090 01 03 01 00 00 0000 000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4 079,300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356A6" w:rsidRPr="00C304C6" w:rsidTr="00B356A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090 01 03 01 00 00 0000 700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 xml:space="preserve">Получение бюджетных кредитов от других бюджетов бюджетной </w:t>
            </w:r>
            <w:r w:rsidR="00B356A6" w:rsidRPr="00C304C6">
              <w:rPr>
                <w:rFonts w:ascii="Arial" w:hAnsi="Arial" w:cs="Arial"/>
                <w:sz w:val="24"/>
                <w:szCs w:val="24"/>
              </w:rPr>
              <w:t>системы</w:t>
            </w:r>
            <w:r w:rsidRPr="00C304C6">
              <w:rPr>
                <w:rFonts w:ascii="Arial" w:hAnsi="Arial" w:cs="Arial"/>
                <w:sz w:val="24"/>
                <w:szCs w:val="24"/>
              </w:rPr>
              <w:t xml:space="preserve">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7 079,300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7 079,300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7 079,300</w:t>
            </w:r>
          </w:p>
        </w:tc>
      </w:tr>
      <w:tr w:rsidR="00B356A6" w:rsidRPr="00C304C6" w:rsidTr="00B356A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090 01 03 01 00 05 0000 710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7 079,300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7 079,300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7 079,300</w:t>
            </w:r>
          </w:p>
        </w:tc>
      </w:tr>
      <w:tr w:rsidR="00B356A6" w:rsidRPr="00C304C6" w:rsidTr="00B356A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090 01 03 01 00 00 0000 800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7 079,300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7 079,300</w:t>
            </w:r>
          </w:p>
        </w:tc>
      </w:tr>
      <w:tr w:rsidR="00B356A6" w:rsidRPr="00C304C6" w:rsidTr="00B356A6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090 01 03 01 00 05 0000 810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7 079,300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7 079,300</w:t>
            </w:r>
          </w:p>
        </w:tc>
      </w:tr>
      <w:tr w:rsidR="00B356A6" w:rsidRPr="00C304C6" w:rsidTr="00B356A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6 654,127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04C6" w:rsidRPr="00C304C6" w:rsidTr="00B356A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-1 382 398,836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-1 357 133,078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-1 357 526,835</w:t>
            </w:r>
          </w:p>
        </w:tc>
      </w:tr>
      <w:tr w:rsidR="00C304C6" w:rsidRPr="00C304C6" w:rsidTr="00B356A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-1 382 398,836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-1 357 133,078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-1 357 526,835</w:t>
            </w:r>
          </w:p>
        </w:tc>
      </w:tr>
      <w:tr w:rsidR="00C304C6" w:rsidRPr="00C304C6" w:rsidTr="00B356A6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-1 382 398,836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-1 357 133,078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-1 357 526,835</w:t>
            </w:r>
          </w:p>
        </w:tc>
      </w:tr>
      <w:tr w:rsidR="00C304C6" w:rsidRPr="00C304C6" w:rsidTr="00B356A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090 01 05 02 01 05 0000 510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-1 382 398,836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-1 357 133,078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-1 357 526,835</w:t>
            </w:r>
          </w:p>
        </w:tc>
      </w:tr>
      <w:tr w:rsidR="00C304C6" w:rsidRPr="00C304C6" w:rsidTr="00B356A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1 389 052,963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1 357 133,078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1 357 526,835</w:t>
            </w:r>
          </w:p>
        </w:tc>
      </w:tr>
      <w:tr w:rsidR="00C304C6" w:rsidRPr="00C304C6" w:rsidTr="00B356A6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1 389 052,963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1 357 133,078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1 357 526,835</w:t>
            </w:r>
          </w:p>
        </w:tc>
      </w:tr>
      <w:tr w:rsidR="00C304C6" w:rsidRPr="00C304C6" w:rsidTr="00B356A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1 389 052,963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1 357 133,078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1 357 526,835</w:t>
            </w:r>
          </w:p>
        </w:tc>
      </w:tr>
      <w:tr w:rsidR="00C304C6" w:rsidRPr="00C304C6" w:rsidTr="00B356A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090 01 05 02 01 05 0000 610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1 389 052,963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1 357 133,078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1 357 526,835</w:t>
            </w:r>
          </w:p>
        </w:tc>
      </w:tr>
      <w:tr w:rsidR="00C304C6" w:rsidRPr="00C304C6" w:rsidTr="00B356A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090 01 06 00 00 00 0000 000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04C6" w:rsidRPr="00C304C6" w:rsidTr="00B356A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090 01 06 05 00 00 0000 000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04C6" w:rsidRPr="00C304C6" w:rsidTr="00B356A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090 01 06 05 00 00 0000 600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1 000,000</w:t>
            </w:r>
          </w:p>
        </w:tc>
      </w:tr>
      <w:tr w:rsidR="00C304C6" w:rsidRPr="00C304C6" w:rsidTr="00B356A6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090 01 06 05 02 00 0000 600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</w:t>
            </w:r>
            <w:r w:rsidR="00B356A6" w:rsidRPr="00C304C6">
              <w:rPr>
                <w:rFonts w:ascii="Arial" w:hAnsi="Arial" w:cs="Arial"/>
                <w:sz w:val="24"/>
                <w:szCs w:val="24"/>
              </w:rPr>
              <w:t>Федерации в</w:t>
            </w:r>
            <w:r w:rsidRPr="00C304C6">
              <w:rPr>
                <w:rFonts w:ascii="Arial" w:hAnsi="Arial" w:cs="Arial"/>
                <w:sz w:val="24"/>
                <w:szCs w:val="24"/>
              </w:rPr>
              <w:t xml:space="preserve">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1 000,000</w:t>
            </w:r>
          </w:p>
        </w:tc>
      </w:tr>
      <w:tr w:rsidR="00C304C6" w:rsidRPr="00C304C6" w:rsidTr="00B356A6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090 01 06 05 02 05 0000 640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1 000,000</w:t>
            </w:r>
          </w:p>
        </w:tc>
      </w:tr>
      <w:tr w:rsidR="00C304C6" w:rsidRPr="00C304C6" w:rsidTr="00B356A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090 01 06 05 00 00 0000 500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1 000,000</w:t>
            </w:r>
          </w:p>
        </w:tc>
      </w:tr>
      <w:tr w:rsidR="00C304C6" w:rsidRPr="00C304C6" w:rsidTr="00B356A6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090 01 06 05 02 00 0000 500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 xml:space="preserve">Предоставление бюджетных кредитов другим бюджетам бюджетной системы Российской </w:t>
            </w:r>
            <w:r w:rsidR="00B356A6" w:rsidRPr="00C304C6">
              <w:rPr>
                <w:rFonts w:ascii="Arial" w:hAnsi="Arial" w:cs="Arial"/>
                <w:sz w:val="24"/>
                <w:szCs w:val="24"/>
              </w:rPr>
              <w:t>Федерации в</w:t>
            </w:r>
            <w:r w:rsidRPr="00C304C6">
              <w:rPr>
                <w:rFonts w:ascii="Arial" w:hAnsi="Arial" w:cs="Arial"/>
                <w:sz w:val="24"/>
                <w:szCs w:val="24"/>
              </w:rPr>
              <w:t xml:space="preserve">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1 000,000</w:t>
            </w:r>
          </w:p>
        </w:tc>
      </w:tr>
      <w:tr w:rsidR="00C304C6" w:rsidRPr="00C304C6" w:rsidTr="00B356A6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4C6" w:rsidRPr="00C304C6" w:rsidRDefault="00C304C6" w:rsidP="00C3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090 01 06 05 02 05 0000 540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2 000,000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1 000,000</w:t>
            </w:r>
          </w:p>
        </w:tc>
      </w:tr>
      <w:tr w:rsidR="00C304C6" w:rsidRPr="00C304C6" w:rsidTr="00B356A6">
        <w:trPr>
          <w:trHeight w:val="51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10 733,427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C6" w:rsidRPr="00C304C6" w:rsidRDefault="00C304C6" w:rsidP="00C304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4C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</w:tbl>
    <w:p w:rsidR="00C304C6" w:rsidRDefault="00C304C6" w:rsidP="00C304C6">
      <w:pPr>
        <w:jc w:val="center"/>
        <w:rPr>
          <w:rFonts w:ascii="Arial" w:hAnsi="Arial" w:cs="Arial"/>
          <w:sz w:val="24"/>
        </w:rPr>
      </w:pPr>
    </w:p>
    <w:sectPr w:rsidR="00C304C6" w:rsidSect="00B356A6">
      <w:footerReference w:type="even" r:id="rId9"/>
      <w:footerReference w:type="default" r:id="rId10"/>
      <w:pgSz w:w="11907" w:h="16840" w:code="9"/>
      <w:pgMar w:top="1134" w:right="1134" w:bottom="709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68" w:rsidRDefault="00AC4368">
      <w:r>
        <w:separator/>
      </w:r>
    </w:p>
  </w:endnote>
  <w:endnote w:type="continuationSeparator" w:id="0">
    <w:p w:rsidR="00AC4368" w:rsidRDefault="00AC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013A" w:rsidRDefault="00C8013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7999">
      <w:rPr>
        <w:rStyle w:val="a8"/>
        <w:noProof/>
      </w:rPr>
      <w:t>6</w:t>
    </w:r>
    <w:r>
      <w:rPr>
        <w:rStyle w:val="a8"/>
      </w:rPr>
      <w:fldChar w:fldCharType="end"/>
    </w:r>
  </w:p>
  <w:p w:rsidR="00C8013A" w:rsidRDefault="00C8013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68" w:rsidRDefault="00AC4368">
      <w:r>
        <w:separator/>
      </w:r>
    </w:p>
  </w:footnote>
  <w:footnote w:type="continuationSeparator" w:id="0">
    <w:p w:rsidR="00AC4368" w:rsidRDefault="00AC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F6418C3"/>
    <w:multiLevelType w:val="hybridMultilevel"/>
    <w:tmpl w:val="7C403E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173B"/>
    <w:rsid w:val="00003A95"/>
    <w:rsid w:val="000041F5"/>
    <w:rsid w:val="00004952"/>
    <w:rsid w:val="00004EB1"/>
    <w:rsid w:val="00007409"/>
    <w:rsid w:val="00007716"/>
    <w:rsid w:val="000108A1"/>
    <w:rsid w:val="00010F07"/>
    <w:rsid w:val="000117F7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30761"/>
    <w:rsid w:val="00030BC4"/>
    <w:rsid w:val="00031E59"/>
    <w:rsid w:val="00032ED9"/>
    <w:rsid w:val="000330DF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52C9"/>
    <w:rsid w:val="00060479"/>
    <w:rsid w:val="0006061F"/>
    <w:rsid w:val="00061870"/>
    <w:rsid w:val="00062209"/>
    <w:rsid w:val="000632B1"/>
    <w:rsid w:val="00064D2E"/>
    <w:rsid w:val="00065431"/>
    <w:rsid w:val="0006771B"/>
    <w:rsid w:val="00067EE6"/>
    <w:rsid w:val="000704B2"/>
    <w:rsid w:val="000705AB"/>
    <w:rsid w:val="00070FF7"/>
    <w:rsid w:val="000754D7"/>
    <w:rsid w:val="00076053"/>
    <w:rsid w:val="00081CAA"/>
    <w:rsid w:val="000847FC"/>
    <w:rsid w:val="000865F7"/>
    <w:rsid w:val="00086FA0"/>
    <w:rsid w:val="00087236"/>
    <w:rsid w:val="00090288"/>
    <w:rsid w:val="00093910"/>
    <w:rsid w:val="000940E4"/>
    <w:rsid w:val="000967B6"/>
    <w:rsid w:val="00096BBC"/>
    <w:rsid w:val="00096D8A"/>
    <w:rsid w:val="00097642"/>
    <w:rsid w:val="000A0352"/>
    <w:rsid w:val="000A3CA1"/>
    <w:rsid w:val="000A7570"/>
    <w:rsid w:val="000A7930"/>
    <w:rsid w:val="000B1176"/>
    <w:rsid w:val="000B6053"/>
    <w:rsid w:val="000C4777"/>
    <w:rsid w:val="000C705A"/>
    <w:rsid w:val="000C71E8"/>
    <w:rsid w:val="000C7567"/>
    <w:rsid w:val="000D0C8D"/>
    <w:rsid w:val="000D1247"/>
    <w:rsid w:val="000D1386"/>
    <w:rsid w:val="000D2F78"/>
    <w:rsid w:val="000D55F4"/>
    <w:rsid w:val="000E0207"/>
    <w:rsid w:val="000E09B5"/>
    <w:rsid w:val="000E0D49"/>
    <w:rsid w:val="000E1B7E"/>
    <w:rsid w:val="000E267D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5F57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586"/>
    <w:rsid w:val="00133CBA"/>
    <w:rsid w:val="0013407B"/>
    <w:rsid w:val="00134EB9"/>
    <w:rsid w:val="00134FE0"/>
    <w:rsid w:val="0014256F"/>
    <w:rsid w:val="00142905"/>
    <w:rsid w:val="001450F2"/>
    <w:rsid w:val="00145E44"/>
    <w:rsid w:val="001466F4"/>
    <w:rsid w:val="00150E18"/>
    <w:rsid w:val="001514AD"/>
    <w:rsid w:val="00151D72"/>
    <w:rsid w:val="00152C51"/>
    <w:rsid w:val="00154F80"/>
    <w:rsid w:val="00156D96"/>
    <w:rsid w:val="0016131B"/>
    <w:rsid w:val="00161C0B"/>
    <w:rsid w:val="00170DA1"/>
    <w:rsid w:val="00172E0A"/>
    <w:rsid w:val="001735BE"/>
    <w:rsid w:val="00173C10"/>
    <w:rsid w:val="001741D8"/>
    <w:rsid w:val="001743AB"/>
    <w:rsid w:val="00174743"/>
    <w:rsid w:val="0017775E"/>
    <w:rsid w:val="001800BB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208D"/>
    <w:rsid w:val="001B6012"/>
    <w:rsid w:val="001B6E8E"/>
    <w:rsid w:val="001C0592"/>
    <w:rsid w:val="001C0D66"/>
    <w:rsid w:val="001C22CD"/>
    <w:rsid w:val="001C535B"/>
    <w:rsid w:val="001D0D84"/>
    <w:rsid w:val="001D2331"/>
    <w:rsid w:val="001D5738"/>
    <w:rsid w:val="001E08F6"/>
    <w:rsid w:val="001E2C75"/>
    <w:rsid w:val="001E4722"/>
    <w:rsid w:val="001E5F26"/>
    <w:rsid w:val="001E688D"/>
    <w:rsid w:val="001E697C"/>
    <w:rsid w:val="001E6E45"/>
    <w:rsid w:val="001E74FF"/>
    <w:rsid w:val="001F1FDA"/>
    <w:rsid w:val="001F4532"/>
    <w:rsid w:val="001F545E"/>
    <w:rsid w:val="00200105"/>
    <w:rsid w:val="002018B3"/>
    <w:rsid w:val="00202230"/>
    <w:rsid w:val="002043D6"/>
    <w:rsid w:val="00205A4F"/>
    <w:rsid w:val="0020660E"/>
    <w:rsid w:val="00206B47"/>
    <w:rsid w:val="002103F3"/>
    <w:rsid w:val="002114A4"/>
    <w:rsid w:val="00213EA0"/>
    <w:rsid w:val="00215968"/>
    <w:rsid w:val="00216B29"/>
    <w:rsid w:val="00217B35"/>
    <w:rsid w:val="00222BF6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7A3C"/>
    <w:rsid w:val="00270AD9"/>
    <w:rsid w:val="00271C6B"/>
    <w:rsid w:val="0027290F"/>
    <w:rsid w:val="00281D44"/>
    <w:rsid w:val="00282571"/>
    <w:rsid w:val="00283C00"/>
    <w:rsid w:val="002862BA"/>
    <w:rsid w:val="0028656B"/>
    <w:rsid w:val="002869DB"/>
    <w:rsid w:val="002875FD"/>
    <w:rsid w:val="00293E7F"/>
    <w:rsid w:val="00294728"/>
    <w:rsid w:val="00294770"/>
    <w:rsid w:val="00295DB4"/>
    <w:rsid w:val="00296D6C"/>
    <w:rsid w:val="002976E8"/>
    <w:rsid w:val="002A2770"/>
    <w:rsid w:val="002A380D"/>
    <w:rsid w:val="002A382B"/>
    <w:rsid w:val="002A528E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D1817"/>
    <w:rsid w:val="002D21D6"/>
    <w:rsid w:val="002D4F65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CCD"/>
    <w:rsid w:val="002F0E70"/>
    <w:rsid w:val="002F116C"/>
    <w:rsid w:val="002F1426"/>
    <w:rsid w:val="002F473A"/>
    <w:rsid w:val="002F4A61"/>
    <w:rsid w:val="00300C5E"/>
    <w:rsid w:val="00305EAD"/>
    <w:rsid w:val="00305F5F"/>
    <w:rsid w:val="00306A84"/>
    <w:rsid w:val="00307087"/>
    <w:rsid w:val="0030719B"/>
    <w:rsid w:val="003077F8"/>
    <w:rsid w:val="0031109F"/>
    <w:rsid w:val="00313B87"/>
    <w:rsid w:val="003200CC"/>
    <w:rsid w:val="00320A82"/>
    <w:rsid w:val="0032116B"/>
    <w:rsid w:val="00322578"/>
    <w:rsid w:val="00323586"/>
    <w:rsid w:val="00323A21"/>
    <w:rsid w:val="003245AD"/>
    <w:rsid w:val="00325772"/>
    <w:rsid w:val="0032581F"/>
    <w:rsid w:val="0032624E"/>
    <w:rsid w:val="00327AE3"/>
    <w:rsid w:val="003303FB"/>
    <w:rsid w:val="00331184"/>
    <w:rsid w:val="003316C3"/>
    <w:rsid w:val="00331781"/>
    <w:rsid w:val="00336E35"/>
    <w:rsid w:val="003400A2"/>
    <w:rsid w:val="00341200"/>
    <w:rsid w:val="003426F9"/>
    <w:rsid w:val="00344233"/>
    <w:rsid w:val="003442FB"/>
    <w:rsid w:val="00351C84"/>
    <w:rsid w:val="00353639"/>
    <w:rsid w:val="0036195B"/>
    <w:rsid w:val="0036257B"/>
    <w:rsid w:val="00363539"/>
    <w:rsid w:val="00363FAF"/>
    <w:rsid w:val="003658B6"/>
    <w:rsid w:val="00370CCC"/>
    <w:rsid w:val="00374829"/>
    <w:rsid w:val="0037668F"/>
    <w:rsid w:val="00376D74"/>
    <w:rsid w:val="00377682"/>
    <w:rsid w:val="00380FE7"/>
    <w:rsid w:val="00381988"/>
    <w:rsid w:val="00381E24"/>
    <w:rsid w:val="0038394E"/>
    <w:rsid w:val="003848A2"/>
    <w:rsid w:val="00387C30"/>
    <w:rsid w:val="003927B3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B31E3"/>
    <w:rsid w:val="003B476F"/>
    <w:rsid w:val="003B525F"/>
    <w:rsid w:val="003C0D90"/>
    <w:rsid w:val="003C71ED"/>
    <w:rsid w:val="003E4425"/>
    <w:rsid w:val="003E4750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761F"/>
    <w:rsid w:val="00401274"/>
    <w:rsid w:val="00402E34"/>
    <w:rsid w:val="00402F4C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CA2"/>
    <w:rsid w:val="00423735"/>
    <w:rsid w:val="0042400C"/>
    <w:rsid w:val="00427A6B"/>
    <w:rsid w:val="00431514"/>
    <w:rsid w:val="004317AA"/>
    <w:rsid w:val="0043370A"/>
    <w:rsid w:val="00433CA9"/>
    <w:rsid w:val="004340B8"/>
    <w:rsid w:val="0043632B"/>
    <w:rsid w:val="00436A4C"/>
    <w:rsid w:val="00441755"/>
    <w:rsid w:val="004418DE"/>
    <w:rsid w:val="00442210"/>
    <w:rsid w:val="00443159"/>
    <w:rsid w:val="004431BE"/>
    <w:rsid w:val="004433DA"/>
    <w:rsid w:val="00443909"/>
    <w:rsid w:val="004451F6"/>
    <w:rsid w:val="0045130F"/>
    <w:rsid w:val="00451A48"/>
    <w:rsid w:val="00451E3B"/>
    <w:rsid w:val="00457CAF"/>
    <w:rsid w:val="00462709"/>
    <w:rsid w:val="004642A6"/>
    <w:rsid w:val="00465001"/>
    <w:rsid w:val="004712B8"/>
    <w:rsid w:val="00471954"/>
    <w:rsid w:val="0047451D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2845"/>
    <w:rsid w:val="004D417C"/>
    <w:rsid w:val="004D46F4"/>
    <w:rsid w:val="004D50D1"/>
    <w:rsid w:val="004D5437"/>
    <w:rsid w:val="004D716B"/>
    <w:rsid w:val="004E2A89"/>
    <w:rsid w:val="004E4CBF"/>
    <w:rsid w:val="004E5E4E"/>
    <w:rsid w:val="004E726E"/>
    <w:rsid w:val="004E73D3"/>
    <w:rsid w:val="004E76BD"/>
    <w:rsid w:val="004F0BEB"/>
    <w:rsid w:val="004F34A6"/>
    <w:rsid w:val="004F3893"/>
    <w:rsid w:val="004F73B5"/>
    <w:rsid w:val="00503C63"/>
    <w:rsid w:val="00504D6C"/>
    <w:rsid w:val="0050768D"/>
    <w:rsid w:val="005078C8"/>
    <w:rsid w:val="005112A6"/>
    <w:rsid w:val="0051231F"/>
    <w:rsid w:val="00512638"/>
    <w:rsid w:val="00513364"/>
    <w:rsid w:val="00514413"/>
    <w:rsid w:val="00514F7E"/>
    <w:rsid w:val="00516071"/>
    <w:rsid w:val="005160F7"/>
    <w:rsid w:val="0052158B"/>
    <w:rsid w:val="005229CD"/>
    <w:rsid w:val="005239F1"/>
    <w:rsid w:val="00523E7D"/>
    <w:rsid w:val="0052473D"/>
    <w:rsid w:val="00526B99"/>
    <w:rsid w:val="005275BE"/>
    <w:rsid w:val="00527A6D"/>
    <w:rsid w:val="00527CCB"/>
    <w:rsid w:val="005302F7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4F05"/>
    <w:rsid w:val="00545560"/>
    <w:rsid w:val="00550FC6"/>
    <w:rsid w:val="00552D28"/>
    <w:rsid w:val="005532F9"/>
    <w:rsid w:val="00556FB2"/>
    <w:rsid w:val="005573AD"/>
    <w:rsid w:val="0055780E"/>
    <w:rsid w:val="00557999"/>
    <w:rsid w:val="00557BCB"/>
    <w:rsid w:val="00560590"/>
    <w:rsid w:val="00561DC9"/>
    <w:rsid w:val="005622D9"/>
    <w:rsid w:val="00562DCE"/>
    <w:rsid w:val="00562F00"/>
    <w:rsid w:val="00563FD2"/>
    <w:rsid w:val="00564ECD"/>
    <w:rsid w:val="005654BD"/>
    <w:rsid w:val="00566944"/>
    <w:rsid w:val="0056713A"/>
    <w:rsid w:val="00567399"/>
    <w:rsid w:val="00567576"/>
    <w:rsid w:val="005676DF"/>
    <w:rsid w:val="0056796F"/>
    <w:rsid w:val="00571635"/>
    <w:rsid w:val="00572810"/>
    <w:rsid w:val="0057479E"/>
    <w:rsid w:val="005807D8"/>
    <w:rsid w:val="00580FE2"/>
    <w:rsid w:val="00582477"/>
    <w:rsid w:val="00582F43"/>
    <w:rsid w:val="00583AF3"/>
    <w:rsid w:val="00583D9D"/>
    <w:rsid w:val="00586450"/>
    <w:rsid w:val="0059123B"/>
    <w:rsid w:val="0059536B"/>
    <w:rsid w:val="00595A56"/>
    <w:rsid w:val="00595F39"/>
    <w:rsid w:val="00597D6B"/>
    <w:rsid w:val="005A0807"/>
    <w:rsid w:val="005A38AB"/>
    <w:rsid w:val="005A7665"/>
    <w:rsid w:val="005B0A71"/>
    <w:rsid w:val="005B2327"/>
    <w:rsid w:val="005B3B0B"/>
    <w:rsid w:val="005B3F82"/>
    <w:rsid w:val="005B46AA"/>
    <w:rsid w:val="005B4ACE"/>
    <w:rsid w:val="005B5639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AD"/>
    <w:rsid w:val="005D02D8"/>
    <w:rsid w:val="005D56F1"/>
    <w:rsid w:val="005D6A15"/>
    <w:rsid w:val="005E193F"/>
    <w:rsid w:val="005E1DF8"/>
    <w:rsid w:val="005E2A82"/>
    <w:rsid w:val="005E4DA8"/>
    <w:rsid w:val="005F2375"/>
    <w:rsid w:val="005F5BAE"/>
    <w:rsid w:val="006004B9"/>
    <w:rsid w:val="006042DF"/>
    <w:rsid w:val="00604F82"/>
    <w:rsid w:val="0060566B"/>
    <w:rsid w:val="00605AD0"/>
    <w:rsid w:val="00606606"/>
    <w:rsid w:val="0060661B"/>
    <w:rsid w:val="00607C84"/>
    <w:rsid w:val="00611B47"/>
    <w:rsid w:val="00611D95"/>
    <w:rsid w:val="00612688"/>
    <w:rsid w:val="00613525"/>
    <w:rsid w:val="00613775"/>
    <w:rsid w:val="00620671"/>
    <w:rsid w:val="00622361"/>
    <w:rsid w:val="0062453F"/>
    <w:rsid w:val="00627A10"/>
    <w:rsid w:val="006306E5"/>
    <w:rsid w:val="00630840"/>
    <w:rsid w:val="00632420"/>
    <w:rsid w:val="006335D9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3B58"/>
    <w:rsid w:val="006551D6"/>
    <w:rsid w:val="00655A81"/>
    <w:rsid w:val="00655F8B"/>
    <w:rsid w:val="006574D4"/>
    <w:rsid w:val="00661F85"/>
    <w:rsid w:val="0066533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465"/>
    <w:rsid w:val="00681A21"/>
    <w:rsid w:val="0068287E"/>
    <w:rsid w:val="006829D1"/>
    <w:rsid w:val="0068448A"/>
    <w:rsid w:val="006849E0"/>
    <w:rsid w:val="00685403"/>
    <w:rsid w:val="006862FA"/>
    <w:rsid w:val="006871AA"/>
    <w:rsid w:val="006914BA"/>
    <w:rsid w:val="00691EEB"/>
    <w:rsid w:val="00693F9C"/>
    <w:rsid w:val="00696036"/>
    <w:rsid w:val="0069703C"/>
    <w:rsid w:val="0069704D"/>
    <w:rsid w:val="006B059E"/>
    <w:rsid w:val="006B102E"/>
    <w:rsid w:val="006B1207"/>
    <w:rsid w:val="006B4244"/>
    <w:rsid w:val="006B4E9F"/>
    <w:rsid w:val="006B5266"/>
    <w:rsid w:val="006B5611"/>
    <w:rsid w:val="006B6663"/>
    <w:rsid w:val="006C034F"/>
    <w:rsid w:val="006C1FCF"/>
    <w:rsid w:val="006D07B9"/>
    <w:rsid w:val="006D16F9"/>
    <w:rsid w:val="006D66EB"/>
    <w:rsid w:val="006E1234"/>
    <w:rsid w:val="006E2862"/>
    <w:rsid w:val="006E2D22"/>
    <w:rsid w:val="006E439B"/>
    <w:rsid w:val="006E48C2"/>
    <w:rsid w:val="006E4CD0"/>
    <w:rsid w:val="006E5DF4"/>
    <w:rsid w:val="006E75CF"/>
    <w:rsid w:val="006F36CD"/>
    <w:rsid w:val="006F3909"/>
    <w:rsid w:val="006F4F99"/>
    <w:rsid w:val="006F5A4B"/>
    <w:rsid w:val="00701070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3089B"/>
    <w:rsid w:val="00731415"/>
    <w:rsid w:val="00732373"/>
    <w:rsid w:val="00733600"/>
    <w:rsid w:val="00734369"/>
    <w:rsid w:val="00735939"/>
    <w:rsid w:val="00736550"/>
    <w:rsid w:val="00737911"/>
    <w:rsid w:val="007456D2"/>
    <w:rsid w:val="00746FBD"/>
    <w:rsid w:val="00747AF1"/>
    <w:rsid w:val="0075056D"/>
    <w:rsid w:val="00750717"/>
    <w:rsid w:val="00754062"/>
    <w:rsid w:val="007542E2"/>
    <w:rsid w:val="00755368"/>
    <w:rsid w:val="00755B6E"/>
    <w:rsid w:val="0075644A"/>
    <w:rsid w:val="00757C00"/>
    <w:rsid w:val="00757D99"/>
    <w:rsid w:val="007608C6"/>
    <w:rsid w:val="00761183"/>
    <w:rsid w:val="0076220A"/>
    <w:rsid w:val="00764907"/>
    <w:rsid w:val="007656DF"/>
    <w:rsid w:val="007668E9"/>
    <w:rsid w:val="00772531"/>
    <w:rsid w:val="00773538"/>
    <w:rsid w:val="00773AC9"/>
    <w:rsid w:val="007743F0"/>
    <w:rsid w:val="00774BA3"/>
    <w:rsid w:val="0077679C"/>
    <w:rsid w:val="0078172D"/>
    <w:rsid w:val="00781944"/>
    <w:rsid w:val="00784667"/>
    <w:rsid w:val="0078689D"/>
    <w:rsid w:val="00787599"/>
    <w:rsid w:val="007936AE"/>
    <w:rsid w:val="00795584"/>
    <w:rsid w:val="00796206"/>
    <w:rsid w:val="00796242"/>
    <w:rsid w:val="00796F67"/>
    <w:rsid w:val="00797D82"/>
    <w:rsid w:val="007A0E57"/>
    <w:rsid w:val="007A483F"/>
    <w:rsid w:val="007A5A18"/>
    <w:rsid w:val="007A7022"/>
    <w:rsid w:val="007A7F6C"/>
    <w:rsid w:val="007B44BC"/>
    <w:rsid w:val="007B605C"/>
    <w:rsid w:val="007B715B"/>
    <w:rsid w:val="007B7A59"/>
    <w:rsid w:val="007C102E"/>
    <w:rsid w:val="007C11FF"/>
    <w:rsid w:val="007C4BFE"/>
    <w:rsid w:val="007C64F0"/>
    <w:rsid w:val="007C67D6"/>
    <w:rsid w:val="007D019E"/>
    <w:rsid w:val="007D0E6B"/>
    <w:rsid w:val="007D3008"/>
    <w:rsid w:val="007D4089"/>
    <w:rsid w:val="007D4A8B"/>
    <w:rsid w:val="007D4D52"/>
    <w:rsid w:val="007D4EF7"/>
    <w:rsid w:val="007D5131"/>
    <w:rsid w:val="007E0244"/>
    <w:rsid w:val="007E1C7D"/>
    <w:rsid w:val="007E2DC9"/>
    <w:rsid w:val="007E54C6"/>
    <w:rsid w:val="007F3E77"/>
    <w:rsid w:val="00801A2B"/>
    <w:rsid w:val="0080369D"/>
    <w:rsid w:val="00804ACA"/>
    <w:rsid w:val="00804CF2"/>
    <w:rsid w:val="00805A23"/>
    <w:rsid w:val="00805E34"/>
    <w:rsid w:val="00807A13"/>
    <w:rsid w:val="00807F39"/>
    <w:rsid w:val="00810F8D"/>
    <w:rsid w:val="00811214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C99"/>
    <w:rsid w:val="0082546B"/>
    <w:rsid w:val="00826094"/>
    <w:rsid w:val="00826B55"/>
    <w:rsid w:val="0083249A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4FAD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064"/>
    <w:rsid w:val="00872820"/>
    <w:rsid w:val="008753B8"/>
    <w:rsid w:val="00875430"/>
    <w:rsid w:val="0088020B"/>
    <w:rsid w:val="008802FC"/>
    <w:rsid w:val="00881224"/>
    <w:rsid w:val="0088351F"/>
    <w:rsid w:val="00887B24"/>
    <w:rsid w:val="00890867"/>
    <w:rsid w:val="00893416"/>
    <w:rsid w:val="00894C3B"/>
    <w:rsid w:val="0089601E"/>
    <w:rsid w:val="0089799E"/>
    <w:rsid w:val="00897F1B"/>
    <w:rsid w:val="008A077E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61AA"/>
    <w:rsid w:val="008B6A4C"/>
    <w:rsid w:val="008C021F"/>
    <w:rsid w:val="008C1135"/>
    <w:rsid w:val="008C6D10"/>
    <w:rsid w:val="008D308A"/>
    <w:rsid w:val="008D35B9"/>
    <w:rsid w:val="008D371D"/>
    <w:rsid w:val="008D3D88"/>
    <w:rsid w:val="008D45FA"/>
    <w:rsid w:val="008D5615"/>
    <w:rsid w:val="008D5CC6"/>
    <w:rsid w:val="008D7DF0"/>
    <w:rsid w:val="008E07F2"/>
    <w:rsid w:val="008E1AD1"/>
    <w:rsid w:val="008E1B87"/>
    <w:rsid w:val="008E2646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0C0"/>
    <w:rsid w:val="00911C67"/>
    <w:rsid w:val="00917786"/>
    <w:rsid w:val="00917953"/>
    <w:rsid w:val="00917E3A"/>
    <w:rsid w:val="00920288"/>
    <w:rsid w:val="00920A8F"/>
    <w:rsid w:val="009233E5"/>
    <w:rsid w:val="00926E1D"/>
    <w:rsid w:val="009272F8"/>
    <w:rsid w:val="00933935"/>
    <w:rsid w:val="00941A56"/>
    <w:rsid w:val="009446C0"/>
    <w:rsid w:val="00946BCB"/>
    <w:rsid w:val="0095283D"/>
    <w:rsid w:val="00952BD0"/>
    <w:rsid w:val="00952E2D"/>
    <w:rsid w:val="00952FBF"/>
    <w:rsid w:val="009531B3"/>
    <w:rsid w:val="0096042F"/>
    <w:rsid w:val="009605B5"/>
    <w:rsid w:val="00963615"/>
    <w:rsid w:val="00964034"/>
    <w:rsid w:val="00965388"/>
    <w:rsid w:val="009756ED"/>
    <w:rsid w:val="009760AA"/>
    <w:rsid w:val="00976D12"/>
    <w:rsid w:val="009771E0"/>
    <w:rsid w:val="00977E0A"/>
    <w:rsid w:val="00977EFA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7AF6"/>
    <w:rsid w:val="009A05E5"/>
    <w:rsid w:val="009A0CB5"/>
    <w:rsid w:val="009A14C0"/>
    <w:rsid w:val="009A3A6A"/>
    <w:rsid w:val="009A4D0E"/>
    <w:rsid w:val="009A5652"/>
    <w:rsid w:val="009A75D1"/>
    <w:rsid w:val="009B3024"/>
    <w:rsid w:val="009B3DC4"/>
    <w:rsid w:val="009B5B33"/>
    <w:rsid w:val="009B5B56"/>
    <w:rsid w:val="009B68E3"/>
    <w:rsid w:val="009B6F54"/>
    <w:rsid w:val="009C16C5"/>
    <w:rsid w:val="009C32BA"/>
    <w:rsid w:val="009C37FE"/>
    <w:rsid w:val="009C595C"/>
    <w:rsid w:val="009C71AE"/>
    <w:rsid w:val="009D0E4A"/>
    <w:rsid w:val="009D2820"/>
    <w:rsid w:val="009D6D51"/>
    <w:rsid w:val="009D7057"/>
    <w:rsid w:val="009E5D7A"/>
    <w:rsid w:val="009E6C71"/>
    <w:rsid w:val="009F4103"/>
    <w:rsid w:val="009F64BF"/>
    <w:rsid w:val="009F6577"/>
    <w:rsid w:val="009F7B19"/>
    <w:rsid w:val="00A00C13"/>
    <w:rsid w:val="00A03AE5"/>
    <w:rsid w:val="00A0680C"/>
    <w:rsid w:val="00A073E6"/>
    <w:rsid w:val="00A100B2"/>
    <w:rsid w:val="00A1261D"/>
    <w:rsid w:val="00A1316D"/>
    <w:rsid w:val="00A13445"/>
    <w:rsid w:val="00A1402B"/>
    <w:rsid w:val="00A16123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53FC"/>
    <w:rsid w:val="00A27586"/>
    <w:rsid w:val="00A27D8E"/>
    <w:rsid w:val="00A402A9"/>
    <w:rsid w:val="00A402F7"/>
    <w:rsid w:val="00A4063B"/>
    <w:rsid w:val="00A40C78"/>
    <w:rsid w:val="00A40F75"/>
    <w:rsid w:val="00A410D2"/>
    <w:rsid w:val="00A423B1"/>
    <w:rsid w:val="00A43708"/>
    <w:rsid w:val="00A44FA4"/>
    <w:rsid w:val="00A47AFF"/>
    <w:rsid w:val="00A508D8"/>
    <w:rsid w:val="00A50FA4"/>
    <w:rsid w:val="00A516F4"/>
    <w:rsid w:val="00A525D8"/>
    <w:rsid w:val="00A5293D"/>
    <w:rsid w:val="00A53B81"/>
    <w:rsid w:val="00A549C8"/>
    <w:rsid w:val="00A55303"/>
    <w:rsid w:val="00A55872"/>
    <w:rsid w:val="00A57FD1"/>
    <w:rsid w:val="00A60022"/>
    <w:rsid w:val="00A718ED"/>
    <w:rsid w:val="00A720EA"/>
    <w:rsid w:val="00A76868"/>
    <w:rsid w:val="00A800E7"/>
    <w:rsid w:val="00A866B1"/>
    <w:rsid w:val="00A86DA8"/>
    <w:rsid w:val="00A86DBC"/>
    <w:rsid w:val="00A90D97"/>
    <w:rsid w:val="00A91E7F"/>
    <w:rsid w:val="00A92347"/>
    <w:rsid w:val="00A92355"/>
    <w:rsid w:val="00A94B7D"/>
    <w:rsid w:val="00A9540F"/>
    <w:rsid w:val="00A96427"/>
    <w:rsid w:val="00A977FC"/>
    <w:rsid w:val="00AA0B50"/>
    <w:rsid w:val="00AA3658"/>
    <w:rsid w:val="00AA3671"/>
    <w:rsid w:val="00AA3937"/>
    <w:rsid w:val="00AB0839"/>
    <w:rsid w:val="00AB2745"/>
    <w:rsid w:val="00AB54AB"/>
    <w:rsid w:val="00AB5C63"/>
    <w:rsid w:val="00AB6DF6"/>
    <w:rsid w:val="00AB77E0"/>
    <w:rsid w:val="00AB77EF"/>
    <w:rsid w:val="00AB7DC8"/>
    <w:rsid w:val="00AC0051"/>
    <w:rsid w:val="00AC09C3"/>
    <w:rsid w:val="00AC258B"/>
    <w:rsid w:val="00AC3B72"/>
    <w:rsid w:val="00AC41D7"/>
    <w:rsid w:val="00AC4368"/>
    <w:rsid w:val="00AC4A82"/>
    <w:rsid w:val="00AC5217"/>
    <w:rsid w:val="00AC5A81"/>
    <w:rsid w:val="00AD158A"/>
    <w:rsid w:val="00AD1689"/>
    <w:rsid w:val="00AD1DB7"/>
    <w:rsid w:val="00AD3BBB"/>
    <w:rsid w:val="00AD77A3"/>
    <w:rsid w:val="00AE02FC"/>
    <w:rsid w:val="00AE0B5C"/>
    <w:rsid w:val="00AE4BA0"/>
    <w:rsid w:val="00AE4D9F"/>
    <w:rsid w:val="00AE539D"/>
    <w:rsid w:val="00AE76EB"/>
    <w:rsid w:val="00AF2650"/>
    <w:rsid w:val="00AF57DB"/>
    <w:rsid w:val="00B00B1D"/>
    <w:rsid w:val="00B032BC"/>
    <w:rsid w:val="00B03CCA"/>
    <w:rsid w:val="00B03FB5"/>
    <w:rsid w:val="00B06087"/>
    <w:rsid w:val="00B105C0"/>
    <w:rsid w:val="00B1467D"/>
    <w:rsid w:val="00B15684"/>
    <w:rsid w:val="00B15CB3"/>
    <w:rsid w:val="00B22940"/>
    <w:rsid w:val="00B25E32"/>
    <w:rsid w:val="00B274E7"/>
    <w:rsid w:val="00B30AE1"/>
    <w:rsid w:val="00B3306F"/>
    <w:rsid w:val="00B3335E"/>
    <w:rsid w:val="00B33B8D"/>
    <w:rsid w:val="00B34703"/>
    <w:rsid w:val="00B356A6"/>
    <w:rsid w:val="00B36FBE"/>
    <w:rsid w:val="00B421E3"/>
    <w:rsid w:val="00B4487B"/>
    <w:rsid w:val="00B464F7"/>
    <w:rsid w:val="00B46697"/>
    <w:rsid w:val="00B50237"/>
    <w:rsid w:val="00B513F8"/>
    <w:rsid w:val="00B52C80"/>
    <w:rsid w:val="00B54669"/>
    <w:rsid w:val="00B577A9"/>
    <w:rsid w:val="00B602FE"/>
    <w:rsid w:val="00B65D80"/>
    <w:rsid w:val="00B6690C"/>
    <w:rsid w:val="00B66B7C"/>
    <w:rsid w:val="00B676BA"/>
    <w:rsid w:val="00B70849"/>
    <w:rsid w:val="00B71C4C"/>
    <w:rsid w:val="00B71E9C"/>
    <w:rsid w:val="00B73E66"/>
    <w:rsid w:val="00B741C8"/>
    <w:rsid w:val="00B75B51"/>
    <w:rsid w:val="00B837B1"/>
    <w:rsid w:val="00B83D83"/>
    <w:rsid w:val="00B84785"/>
    <w:rsid w:val="00B87815"/>
    <w:rsid w:val="00B94E91"/>
    <w:rsid w:val="00B959C3"/>
    <w:rsid w:val="00B97313"/>
    <w:rsid w:val="00B97DCF"/>
    <w:rsid w:val="00BA2337"/>
    <w:rsid w:val="00BA4BC0"/>
    <w:rsid w:val="00BA6DDB"/>
    <w:rsid w:val="00BA7239"/>
    <w:rsid w:val="00BB4595"/>
    <w:rsid w:val="00BB4ECC"/>
    <w:rsid w:val="00BB5F46"/>
    <w:rsid w:val="00BB6495"/>
    <w:rsid w:val="00BC2407"/>
    <w:rsid w:val="00BC423D"/>
    <w:rsid w:val="00BC475C"/>
    <w:rsid w:val="00BC494B"/>
    <w:rsid w:val="00BC51A1"/>
    <w:rsid w:val="00BC576F"/>
    <w:rsid w:val="00BD11B2"/>
    <w:rsid w:val="00BD3373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7C9D"/>
    <w:rsid w:val="00BF7DC6"/>
    <w:rsid w:val="00C004BB"/>
    <w:rsid w:val="00C02740"/>
    <w:rsid w:val="00C05ACB"/>
    <w:rsid w:val="00C06AFC"/>
    <w:rsid w:val="00C126E3"/>
    <w:rsid w:val="00C1271E"/>
    <w:rsid w:val="00C12DD8"/>
    <w:rsid w:val="00C13097"/>
    <w:rsid w:val="00C13BFC"/>
    <w:rsid w:val="00C149DF"/>
    <w:rsid w:val="00C203AB"/>
    <w:rsid w:val="00C2202E"/>
    <w:rsid w:val="00C221B5"/>
    <w:rsid w:val="00C22421"/>
    <w:rsid w:val="00C24450"/>
    <w:rsid w:val="00C25AB6"/>
    <w:rsid w:val="00C25FD1"/>
    <w:rsid w:val="00C2622E"/>
    <w:rsid w:val="00C26E7A"/>
    <w:rsid w:val="00C2756E"/>
    <w:rsid w:val="00C27CBD"/>
    <w:rsid w:val="00C304C6"/>
    <w:rsid w:val="00C30734"/>
    <w:rsid w:val="00C312BF"/>
    <w:rsid w:val="00C327FB"/>
    <w:rsid w:val="00C33BF5"/>
    <w:rsid w:val="00C343DB"/>
    <w:rsid w:val="00C35806"/>
    <w:rsid w:val="00C37BEF"/>
    <w:rsid w:val="00C40F51"/>
    <w:rsid w:val="00C4225F"/>
    <w:rsid w:val="00C44BFE"/>
    <w:rsid w:val="00C44C21"/>
    <w:rsid w:val="00C451EC"/>
    <w:rsid w:val="00C45527"/>
    <w:rsid w:val="00C46C75"/>
    <w:rsid w:val="00C46F4E"/>
    <w:rsid w:val="00C511D2"/>
    <w:rsid w:val="00C57714"/>
    <w:rsid w:val="00C57C66"/>
    <w:rsid w:val="00C618FF"/>
    <w:rsid w:val="00C6273C"/>
    <w:rsid w:val="00C64E6B"/>
    <w:rsid w:val="00C65C97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234B"/>
    <w:rsid w:val="00C84752"/>
    <w:rsid w:val="00C84F08"/>
    <w:rsid w:val="00C856CC"/>
    <w:rsid w:val="00C8575C"/>
    <w:rsid w:val="00C903DB"/>
    <w:rsid w:val="00C936EA"/>
    <w:rsid w:val="00C94064"/>
    <w:rsid w:val="00CA0B9F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35C1"/>
    <w:rsid w:val="00CC1487"/>
    <w:rsid w:val="00CC262E"/>
    <w:rsid w:val="00CC2C7F"/>
    <w:rsid w:val="00CC5B70"/>
    <w:rsid w:val="00CC6C29"/>
    <w:rsid w:val="00CD3A49"/>
    <w:rsid w:val="00CD7349"/>
    <w:rsid w:val="00CE2338"/>
    <w:rsid w:val="00CE2B60"/>
    <w:rsid w:val="00CE5FEF"/>
    <w:rsid w:val="00CE6065"/>
    <w:rsid w:val="00CF0515"/>
    <w:rsid w:val="00CF1E3E"/>
    <w:rsid w:val="00CF41B6"/>
    <w:rsid w:val="00CF4CCC"/>
    <w:rsid w:val="00CF53FD"/>
    <w:rsid w:val="00CF7CB3"/>
    <w:rsid w:val="00D01FFA"/>
    <w:rsid w:val="00D02CB2"/>
    <w:rsid w:val="00D06D3A"/>
    <w:rsid w:val="00D130C5"/>
    <w:rsid w:val="00D13E8F"/>
    <w:rsid w:val="00D21154"/>
    <w:rsid w:val="00D22348"/>
    <w:rsid w:val="00D2236F"/>
    <w:rsid w:val="00D2584A"/>
    <w:rsid w:val="00D301F2"/>
    <w:rsid w:val="00D32AFC"/>
    <w:rsid w:val="00D339F7"/>
    <w:rsid w:val="00D34A27"/>
    <w:rsid w:val="00D34B30"/>
    <w:rsid w:val="00D34FDE"/>
    <w:rsid w:val="00D35578"/>
    <w:rsid w:val="00D37181"/>
    <w:rsid w:val="00D37FAE"/>
    <w:rsid w:val="00D4061B"/>
    <w:rsid w:val="00D4094A"/>
    <w:rsid w:val="00D42A8E"/>
    <w:rsid w:val="00D42FAB"/>
    <w:rsid w:val="00D5202C"/>
    <w:rsid w:val="00D535CE"/>
    <w:rsid w:val="00D567BB"/>
    <w:rsid w:val="00D5781F"/>
    <w:rsid w:val="00D579A5"/>
    <w:rsid w:val="00D61D8E"/>
    <w:rsid w:val="00D6295B"/>
    <w:rsid w:val="00D639B3"/>
    <w:rsid w:val="00D65F62"/>
    <w:rsid w:val="00D7040A"/>
    <w:rsid w:val="00D70547"/>
    <w:rsid w:val="00D72361"/>
    <w:rsid w:val="00D72BE1"/>
    <w:rsid w:val="00D72FF3"/>
    <w:rsid w:val="00D753BC"/>
    <w:rsid w:val="00D8294A"/>
    <w:rsid w:val="00D83536"/>
    <w:rsid w:val="00D83726"/>
    <w:rsid w:val="00D83DAE"/>
    <w:rsid w:val="00D83EDE"/>
    <w:rsid w:val="00D84916"/>
    <w:rsid w:val="00D84DF9"/>
    <w:rsid w:val="00D908D5"/>
    <w:rsid w:val="00D92EFD"/>
    <w:rsid w:val="00D936F7"/>
    <w:rsid w:val="00D94B82"/>
    <w:rsid w:val="00D96DA6"/>
    <w:rsid w:val="00DA05DA"/>
    <w:rsid w:val="00DA0FEA"/>
    <w:rsid w:val="00DA2799"/>
    <w:rsid w:val="00DA359A"/>
    <w:rsid w:val="00DA43F4"/>
    <w:rsid w:val="00DB0A6D"/>
    <w:rsid w:val="00DB0E0B"/>
    <w:rsid w:val="00DB21E2"/>
    <w:rsid w:val="00DB2C17"/>
    <w:rsid w:val="00DB31FC"/>
    <w:rsid w:val="00DB7088"/>
    <w:rsid w:val="00DC0318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3E11"/>
    <w:rsid w:val="00DD4B60"/>
    <w:rsid w:val="00DD55C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6F91"/>
    <w:rsid w:val="00E07CBD"/>
    <w:rsid w:val="00E12E5A"/>
    <w:rsid w:val="00E12E92"/>
    <w:rsid w:val="00E152F1"/>
    <w:rsid w:val="00E178BE"/>
    <w:rsid w:val="00E211DF"/>
    <w:rsid w:val="00E23106"/>
    <w:rsid w:val="00E232AF"/>
    <w:rsid w:val="00E25824"/>
    <w:rsid w:val="00E26DD9"/>
    <w:rsid w:val="00E2796A"/>
    <w:rsid w:val="00E33D06"/>
    <w:rsid w:val="00E41B8F"/>
    <w:rsid w:val="00E421CE"/>
    <w:rsid w:val="00E4459B"/>
    <w:rsid w:val="00E4485E"/>
    <w:rsid w:val="00E449E8"/>
    <w:rsid w:val="00E503B4"/>
    <w:rsid w:val="00E50531"/>
    <w:rsid w:val="00E50B2F"/>
    <w:rsid w:val="00E510A7"/>
    <w:rsid w:val="00E517BD"/>
    <w:rsid w:val="00E536C2"/>
    <w:rsid w:val="00E53E9B"/>
    <w:rsid w:val="00E567A3"/>
    <w:rsid w:val="00E57616"/>
    <w:rsid w:val="00E60549"/>
    <w:rsid w:val="00E61337"/>
    <w:rsid w:val="00E62F8B"/>
    <w:rsid w:val="00E6359C"/>
    <w:rsid w:val="00E64D7B"/>
    <w:rsid w:val="00E65CE0"/>
    <w:rsid w:val="00E67579"/>
    <w:rsid w:val="00E73819"/>
    <w:rsid w:val="00E73B72"/>
    <w:rsid w:val="00E74543"/>
    <w:rsid w:val="00E74A87"/>
    <w:rsid w:val="00E76FD7"/>
    <w:rsid w:val="00E81A12"/>
    <w:rsid w:val="00E826F1"/>
    <w:rsid w:val="00E8410D"/>
    <w:rsid w:val="00E873EB"/>
    <w:rsid w:val="00E87934"/>
    <w:rsid w:val="00E87EED"/>
    <w:rsid w:val="00E94EA0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0194"/>
    <w:rsid w:val="00EB576A"/>
    <w:rsid w:val="00EB5C45"/>
    <w:rsid w:val="00EB5E45"/>
    <w:rsid w:val="00EB6B7D"/>
    <w:rsid w:val="00EC3251"/>
    <w:rsid w:val="00EC6AF0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E7FD8"/>
    <w:rsid w:val="00EF0B99"/>
    <w:rsid w:val="00EF13AA"/>
    <w:rsid w:val="00EF2353"/>
    <w:rsid w:val="00EF54AF"/>
    <w:rsid w:val="00EF6BC4"/>
    <w:rsid w:val="00EF755A"/>
    <w:rsid w:val="00F008BC"/>
    <w:rsid w:val="00F013C8"/>
    <w:rsid w:val="00F03F8A"/>
    <w:rsid w:val="00F05F78"/>
    <w:rsid w:val="00F0729D"/>
    <w:rsid w:val="00F10224"/>
    <w:rsid w:val="00F10448"/>
    <w:rsid w:val="00F12BDB"/>
    <w:rsid w:val="00F1526D"/>
    <w:rsid w:val="00F206F3"/>
    <w:rsid w:val="00F20F7B"/>
    <w:rsid w:val="00F21FAD"/>
    <w:rsid w:val="00F2214C"/>
    <w:rsid w:val="00F254A8"/>
    <w:rsid w:val="00F269FF"/>
    <w:rsid w:val="00F30017"/>
    <w:rsid w:val="00F3026F"/>
    <w:rsid w:val="00F30422"/>
    <w:rsid w:val="00F317CA"/>
    <w:rsid w:val="00F3377A"/>
    <w:rsid w:val="00F373F5"/>
    <w:rsid w:val="00F407D5"/>
    <w:rsid w:val="00F41036"/>
    <w:rsid w:val="00F43749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DA4"/>
    <w:rsid w:val="00F74011"/>
    <w:rsid w:val="00F76A6D"/>
    <w:rsid w:val="00F77AFC"/>
    <w:rsid w:val="00F80E5F"/>
    <w:rsid w:val="00F8225C"/>
    <w:rsid w:val="00F834A9"/>
    <w:rsid w:val="00F842DE"/>
    <w:rsid w:val="00F86C02"/>
    <w:rsid w:val="00F86DB4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54B0"/>
    <w:rsid w:val="00FB76FF"/>
    <w:rsid w:val="00FC1338"/>
    <w:rsid w:val="00FC1F26"/>
    <w:rsid w:val="00FC2C29"/>
    <w:rsid w:val="00FC33AF"/>
    <w:rsid w:val="00FC3ED1"/>
    <w:rsid w:val="00FC3FDE"/>
    <w:rsid w:val="00FC4E08"/>
    <w:rsid w:val="00FC5F61"/>
    <w:rsid w:val="00FC702C"/>
    <w:rsid w:val="00FC76FF"/>
    <w:rsid w:val="00FD038D"/>
    <w:rsid w:val="00FD187B"/>
    <w:rsid w:val="00FD629D"/>
    <w:rsid w:val="00FD6932"/>
    <w:rsid w:val="00FD7B28"/>
    <w:rsid w:val="00FE04E4"/>
    <w:rsid w:val="00FE2D50"/>
    <w:rsid w:val="00FE7C2E"/>
    <w:rsid w:val="00FF0DE7"/>
    <w:rsid w:val="00FF1D7E"/>
    <w:rsid w:val="00FF2946"/>
    <w:rsid w:val="00FF35E6"/>
    <w:rsid w:val="00FF59E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1F3F8F-8D0A-4C5D-BAF0-785B204E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B671-8CC9-4C4E-BC67-8497D833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MEV</cp:lastModifiedBy>
  <cp:revision>2</cp:revision>
  <cp:lastPrinted>2020-11-02T06:59:00Z</cp:lastPrinted>
  <dcterms:created xsi:type="dcterms:W3CDTF">2020-11-16T02:09:00Z</dcterms:created>
  <dcterms:modified xsi:type="dcterms:W3CDTF">2020-11-16T02:09:00Z</dcterms:modified>
</cp:coreProperties>
</file>