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7" w:rsidRPr="0013688E" w:rsidRDefault="001F6F37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1F6F37" w:rsidRPr="0013688E" w:rsidRDefault="001F6F37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13688E">
        <w:rPr>
          <w:rFonts w:ascii="Arial" w:hAnsi="Arial" w:cs="Arial"/>
          <w:b/>
          <w:szCs w:val="24"/>
        </w:rPr>
        <w:t>КРАСНОЯРСКИЙ  КРАЙ</w:t>
      </w:r>
      <w:proofErr w:type="gramEnd"/>
    </w:p>
    <w:p w:rsidR="001F6F37" w:rsidRPr="0013688E" w:rsidRDefault="001F6F37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13688E" w:rsidRDefault="001F6F37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13688E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688E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13688E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13688E" w:rsidRDefault="000C7EA8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18.12.</w:t>
      </w:r>
      <w:r w:rsidR="003048C1">
        <w:rPr>
          <w:rFonts w:ascii="Arial" w:hAnsi="Arial" w:cs="Arial"/>
          <w:sz w:val="24"/>
          <w:szCs w:val="24"/>
        </w:rPr>
        <w:t>2020</w:t>
      </w:r>
      <w:r w:rsidR="00E67092" w:rsidRPr="0013688E">
        <w:rPr>
          <w:rFonts w:ascii="Arial" w:hAnsi="Arial" w:cs="Arial"/>
          <w:sz w:val="24"/>
          <w:szCs w:val="24"/>
        </w:rPr>
        <w:t xml:space="preserve">                     </w:t>
      </w:r>
      <w:r w:rsidR="0013688E">
        <w:rPr>
          <w:rFonts w:ascii="Arial" w:hAnsi="Arial" w:cs="Arial"/>
          <w:sz w:val="24"/>
          <w:szCs w:val="24"/>
        </w:rPr>
        <w:t xml:space="preserve">   </w:t>
      </w:r>
      <w:r w:rsidR="00886E32">
        <w:rPr>
          <w:rFonts w:ascii="Arial" w:hAnsi="Arial" w:cs="Arial"/>
          <w:sz w:val="24"/>
          <w:szCs w:val="24"/>
        </w:rPr>
        <w:t xml:space="preserve">        </w:t>
      </w:r>
      <w:r w:rsidR="001368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67092" w:rsidRPr="0013688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67092" w:rsidRPr="0013688E">
        <w:rPr>
          <w:rFonts w:ascii="Arial" w:hAnsi="Arial" w:cs="Arial"/>
          <w:sz w:val="24"/>
          <w:szCs w:val="24"/>
        </w:rPr>
        <w:t>п</w:t>
      </w:r>
      <w:r w:rsidR="005E6FA9" w:rsidRPr="0013688E">
        <w:rPr>
          <w:rFonts w:ascii="Arial" w:hAnsi="Arial" w:cs="Arial"/>
          <w:sz w:val="24"/>
          <w:szCs w:val="24"/>
        </w:rPr>
        <w:t>гт</w:t>
      </w:r>
      <w:proofErr w:type="spellEnd"/>
      <w:r w:rsidR="00E67092" w:rsidRPr="0013688E">
        <w:rPr>
          <w:rFonts w:ascii="Arial" w:hAnsi="Arial" w:cs="Arial"/>
          <w:sz w:val="24"/>
          <w:szCs w:val="24"/>
        </w:rPr>
        <w:t xml:space="preserve"> Шушенское          </w:t>
      </w:r>
      <w:r w:rsidR="00886E32">
        <w:rPr>
          <w:rFonts w:ascii="Arial" w:hAnsi="Arial" w:cs="Arial"/>
          <w:sz w:val="24"/>
          <w:szCs w:val="24"/>
        </w:rPr>
        <w:t xml:space="preserve">                           </w:t>
      </w:r>
      <w:r w:rsidR="003048C1">
        <w:rPr>
          <w:rFonts w:ascii="Arial" w:hAnsi="Arial" w:cs="Arial"/>
          <w:sz w:val="24"/>
          <w:szCs w:val="24"/>
        </w:rPr>
        <w:t xml:space="preserve">    </w:t>
      </w:r>
      <w:r w:rsidR="00886E32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43-2/н</w:t>
      </w:r>
      <w:r w:rsidR="00E67092" w:rsidRPr="0013688E">
        <w:rPr>
          <w:rFonts w:ascii="Arial" w:hAnsi="Arial" w:cs="Arial"/>
          <w:sz w:val="24"/>
          <w:szCs w:val="24"/>
        </w:rPr>
        <w:t xml:space="preserve"> </w:t>
      </w:r>
      <w:r w:rsidR="00E67092" w:rsidRPr="0013688E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13688E">
        <w:rPr>
          <w:rFonts w:ascii="Arial" w:hAnsi="Arial" w:cs="Arial"/>
          <w:sz w:val="24"/>
          <w:szCs w:val="24"/>
        </w:rPr>
        <w:t xml:space="preserve">   </w:t>
      </w:r>
    </w:p>
    <w:p w:rsidR="001F6F37" w:rsidRPr="0013688E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   </w:t>
      </w:r>
    </w:p>
    <w:p w:rsidR="00E04A2E" w:rsidRPr="0013688E" w:rsidRDefault="00E04A2E">
      <w:pPr>
        <w:keepNext/>
        <w:keepLines/>
        <w:widowControl w:val="0"/>
        <w:rPr>
          <w:rFonts w:ascii="Arial" w:hAnsi="Arial" w:cs="Arial"/>
          <w:sz w:val="24"/>
          <w:szCs w:val="24"/>
        </w:rPr>
      </w:pPr>
    </w:p>
    <w:p w:rsidR="001F6F37" w:rsidRPr="0040631A" w:rsidRDefault="003048C1" w:rsidP="00A06EF9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</w:t>
      </w:r>
      <w:r w:rsidR="004448FF" w:rsidRPr="0013688E">
        <w:rPr>
          <w:rFonts w:ascii="Arial" w:hAnsi="Arial" w:cs="Arial"/>
          <w:sz w:val="24"/>
          <w:szCs w:val="24"/>
        </w:rPr>
        <w:t>ешение Шушенского райо</w:t>
      </w:r>
      <w:r w:rsidR="004448FF" w:rsidRPr="0013688E">
        <w:rPr>
          <w:rFonts w:ascii="Arial" w:hAnsi="Arial" w:cs="Arial"/>
          <w:sz w:val="24"/>
          <w:szCs w:val="24"/>
        </w:rPr>
        <w:t>н</w:t>
      </w:r>
      <w:r w:rsidR="004448FF" w:rsidRPr="0013688E">
        <w:rPr>
          <w:rFonts w:ascii="Arial" w:hAnsi="Arial" w:cs="Arial"/>
          <w:sz w:val="24"/>
          <w:szCs w:val="24"/>
        </w:rPr>
        <w:t>ного Совета депутатов от 24.03.2011 №14</w:t>
      </w:r>
      <w:r w:rsidR="006428AC" w:rsidRPr="0013688E">
        <w:rPr>
          <w:rFonts w:ascii="Arial" w:hAnsi="Arial" w:cs="Arial"/>
          <w:sz w:val="24"/>
          <w:szCs w:val="24"/>
        </w:rPr>
        <w:t>5</w:t>
      </w:r>
      <w:r w:rsidR="004448FF" w:rsidRPr="0013688E">
        <w:rPr>
          <w:rFonts w:ascii="Arial" w:hAnsi="Arial" w:cs="Arial"/>
          <w:sz w:val="24"/>
          <w:szCs w:val="24"/>
        </w:rPr>
        <w:t>-7/н «Об у</w:t>
      </w:r>
      <w:r w:rsidR="004448FF" w:rsidRPr="0013688E">
        <w:rPr>
          <w:rFonts w:ascii="Arial" w:hAnsi="Arial" w:cs="Arial"/>
          <w:sz w:val="24"/>
          <w:szCs w:val="24"/>
        </w:rPr>
        <w:t>т</w:t>
      </w:r>
      <w:r w:rsidR="004448FF" w:rsidRPr="0013688E">
        <w:rPr>
          <w:rFonts w:ascii="Arial" w:hAnsi="Arial" w:cs="Arial"/>
          <w:sz w:val="24"/>
          <w:szCs w:val="24"/>
        </w:rPr>
        <w:t>верждении «Положения</w:t>
      </w:r>
      <w:r w:rsidR="006428AC" w:rsidRPr="0013688E">
        <w:rPr>
          <w:rFonts w:ascii="Arial" w:hAnsi="Arial" w:cs="Arial"/>
          <w:sz w:val="24"/>
          <w:szCs w:val="24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</w:t>
      </w:r>
      <w:r w:rsidR="004448FF" w:rsidRPr="0013688E">
        <w:rPr>
          <w:rFonts w:ascii="Arial" w:hAnsi="Arial" w:cs="Arial"/>
          <w:sz w:val="24"/>
          <w:szCs w:val="24"/>
        </w:rPr>
        <w:t xml:space="preserve">» </w:t>
      </w:r>
      <w:r w:rsidR="004448FF" w:rsidRPr="0040631A">
        <w:rPr>
          <w:rFonts w:ascii="Arial" w:hAnsi="Arial" w:cs="Arial"/>
          <w:sz w:val="24"/>
          <w:szCs w:val="24"/>
        </w:rPr>
        <w:t>(</w:t>
      </w:r>
      <w:r w:rsidR="0040631A" w:rsidRPr="0040631A">
        <w:rPr>
          <w:rFonts w:ascii="Arial" w:hAnsi="Arial" w:cs="Arial"/>
          <w:sz w:val="24"/>
          <w:szCs w:val="24"/>
        </w:rPr>
        <w:t>в редакции решений от 20.12.2013 №459-32/н, от 28.03.2014 №486-35/н, от 16.12.2016 №113/н, от 15.12.2017 №212-16/н</w:t>
      </w:r>
      <w:r w:rsidR="004448FF" w:rsidRPr="0040631A">
        <w:rPr>
          <w:rFonts w:ascii="Arial" w:hAnsi="Arial" w:cs="Arial"/>
          <w:sz w:val="24"/>
          <w:szCs w:val="24"/>
        </w:rPr>
        <w:t>)</w:t>
      </w:r>
    </w:p>
    <w:tbl>
      <w:tblPr>
        <w:tblW w:w="11307" w:type="dxa"/>
        <w:tblLook w:val="01E0" w:firstRow="1" w:lastRow="1" w:firstColumn="1" w:lastColumn="1" w:noHBand="0" w:noVBand="0"/>
      </w:tblPr>
      <w:tblGrid>
        <w:gridCol w:w="6912"/>
        <w:gridCol w:w="4395"/>
      </w:tblGrid>
      <w:tr w:rsidR="00F6411F" w:rsidRPr="0013688E">
        <w:tc>
          <w:tcPr>
            <w:tcW w:w="6912" w:type="dxa"/>
          </w:tcPr>
          <w:p w:rsidR="00F6411F" w:rsidRPr="0013688E" w:rsidRDefault="00F6411F" w:rsidP="00C61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F6411F" w:rsidRPr="0013688E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0A9" w:rsidRPr="0013688E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>Н</w:t>
      </w:r>
      <w:r w:rsidR="00985F73" w:rsidRPr="0013688E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13688E">
        <w:rPr>
          <w:rFonts w:ascii="Arial" w:hAnsi="Arial" w:cs="Arial"/>
          <w:sz w:val="24"/>
          <w:szCs w:val="24"/>
        </w:rPr>
        <w:t xml:space="preserve">18, </w:t>
      </w:r>
      <w:r w:rsidR="003048C1">
        <w:rPr>
          <w:rFonts w:ascii="Arial" w:hAnsi="Arial" w:cs="Arial"/>
          <w:sz w:val="24"/>
          <w:szCs w:val="24"/>
        </w:rPr>
        <w:t xml:space="preserve">23, </w:t>
      </w:r>
      <w:r w:rsidR="00C96235" w:rsidRPr="0013688E">
        <w:rPr>
          <w:rFonts w:ascii="Arial" w:hAnsi="Arial" w:cs="Arial"/>
          <w:sz w:val="24"/>
          <w:szCs w:val="24"/>
        </w:rPr>
        <w:t>2</w:t>
      </w:r>
      <w:r w:rsidR="005F2B96" w:rsidRPr="0013688E">
        <w:rPr>
          <w:rFonts w:ascii="Arial" w:hAnsi="Arial" w:cs="Arial"/>
          <w:sz w:val="24"/>
          <w:szCs w:val="24"/>
        </w:rPr>
        <w:t>6</w:t>
      </w:r>
      <w:r w:rsidR="00B35D27" w:rsidRPr="0013688E">
        <w:rPr>
          <w:rFonts w:ascii="Arial" w:hAnsi="Arial" w:cs="Arial"/>
          <w:sz w:val="24"/>
          <w:szCs w:val="24"/>
        </w:rPr>
        <w:t>, 30</w:t>
      </w:r>
      <w:r w:rsidR="00C96235" w:rsidRPr="0013688E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3048C1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13688E">
        <w:rPr>
          <w:rFonts w:ascii="Arial" w:hAnsi="Arial" w:cs="Arial"/>
          <w:sz w:val="24"/>
          <w:szCs w:val="24"/>
        </w:rPr>
        <w:t>,</w:t>
      </w:r>
      <w:r w:rsidR="001F6F37" w:rsidRPr="0013688E">
        <w:rPr>
          <w:rFonts w:ascii="Arial" w:hAnsi="Arial" w:cs="Arial"/>
          <w:sz w:val="24"/>
          <w:szCs w:val="24"/>
        </w:rPr>
        <w:t xml:space="preserve"> </w:t>
      </w:r>
      <w:r w:rsidR="00071E49" w:rsidRPr="0013688E">
        <w:rPr>
          <w:rFonts w:ascii="Arial" w:hAnsi="Arial" w:cs="Arial"/>
          <w:sz w:val="24"/>
          <w:szCs w:val="24"/>
        </w:rPr>
        <w:t xml:space="preserve">Шушенский </w:t>
      </w:r>
      <w:r w:rsidR="001F6F37" w:rsidRPr="0013688E">
        <w:rPr>
          <w:rFonts w:ascii="Arial" w:hAnsi="Arial" w:cs="Arial"/>
          <w:sz w:val="24"/>
          <w:szCs w:val="24"/>
        </w:rPr>
        <w:t>районный Совет деп</w:t>
      </w:r>
      <w:r w:rsidR="001F6F37" w:rsidRPr="0013688E">
        <w:rPr>
          <w:rFonts w:ascii="Arial" w:hAnsi="Arial" w:cs="Arial"/>
          <w:sz w:val="24"/>
          <w:szCs w:val="24"/>
        </w:rPr>
        <w:t>у</w:t>
      </w:r>
      <w:r w:rsidR="001F6F37" w:rsidRPr="0013688E">
        <w:rPr>
          <w:rFonts w:ascii="Arial" w:hAnsi="Arial" w:cs="Arial"/>
          <w:sz w:val="24"/>
          <w:szCs w:val="24"/>
        </w:rPr>
        <w:t>татов</w:t>
      </w:r>
    </w:p>
    <w:p w:rsidR="001F6F37" w:rsidRPr="0013688E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688E">
        <w:rPr>
          <w:rFonts w:ascii="Arial" w:hAnsi="Arial" w:cs="Arial"/>
          <w:sz w:val="24"/>
          <w:szCs w:val="24"/>
        </w:rPr>
        <w:t xml:space="preserve"> РЕШИЛ:</w:t>
      </w:r>
    </w:p>
    <w:p w:rsidR="00995370" w:rsidRPr="0013688E" w:rsidRDefault="00995370" w:rsidP="00EC2856">
      <w:pPr>
        <w:keepNext/>
        <w:keepLines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3048C1">
        <w:rPr>
          <w:rFonts w:ascii="Arial" w:hAnsi="Arial" w:cs="Arial"/>
          <w:sz w:val="24"/>
          <w:szCs w:val="24"/>
        </w:rPr>
        <w:t>1.</w:t>
      </w:r>
      <w:r w:rsidR="008B591B" w:rsidRPr="0013688E">
        <w:rPr>
          <w:rFonts w:ascii="Arial" w:hAnsi="Arial" w:cs="Arial"/>
          <w:sz w:val="24"/>
          <w:szCs w:val="24"/>
        </w:rPr>
        <w:t xml:space="preserve"> </w:t>
      </w:r>
      <w:r w:rsidRPr="0013688E">
        <w:rPr>
          <w:rFonts w:ascii="Arial" w:hAnsi="Arial" w:cs="Arial"/>
          <w:sz w:val="24"/>
          <w:szCs w:val="24"/>
        </w:rPr>
        <w:t>Внести в решение Шушенского районного Сов</w:t>
      </w:r>
      <w:r w:rsidR="006428AC" w:rsidRPr="0013688E">
        <w:rPr>
          <w:rFonts w:ascii="Arial" w:hAnsi="Arial" w:cs="Arial"/>
          <w:sz w:val="24"/>
          <w:szCs w:val="24"/>
        </w:rPr>
        <w:t>ета депутатов от 24.03.2011 №145</w:t>
      </w:r>
      <w:r w:rsidRPr="0013688E">
        <w:rPr>
          <w:rFonts w:ascii="Arial" w:hAnsi="Arial" w:cs="Arial"/>
          <w:sz w:val="24"/>
          <w:szCs w:val="24"/>
        </w:rPr>
        <w:t xml:space="preserve">-7/н </w:t>
      </w:r>
      <w:r w:rsidR="006428AC" w:rsidRPr="0013688E">
        <w:rPr>
          <w:rFonts w:ascii="Arial" w:hAnsi="Arial" w:cs="Arial"/>
          <w:sz w:val="24"/>
          <w:szCs w:val="24"/>
        </w:rPr>
        <w:t>«Об утверждении «Положения о премировании, единовременной выплате при пр</w:t>
      </w:r>
      <w:r w:rsidR="006428AC" w:rsidRPr="0013688E">
        <w:rPr>
          <w:rFonts w:ascii="Arial" w:hAnsi="Arial" w:cs="Arial"/>
          <w:sz w:val="24"/>
          <w:szCs w:val="24"/>
        </w:rPr>
        <w:t>е</w:t>
      </w:r>
      <w:r w:rsidR="006428AC" w:rsidRPr="0013688E">
        <w:rPr>
          <w:rFonts w:ascii="Arial" w:hAnsi="Arial" w:cs="Arial"/>
          <w:sz w:val="24"/>
          <w:szCs w:val="24"/>
        </w:rPr>
        <w:t>доставлении ежегодного оплачиваемого отпуска и выплате материальной помощи»</w:t>
      </w:r>
      <w:r w:rsidR="003048C1" w:rsidRPr="003048C1">
        <w:rPr>
          <w:rFonts w:ascii="Arial" w:hAnsi="Arial" w:cs="Arial"/>
          <w:sz w:val="24"/>
          <w:szCs w:val="24"/>
        </w:rPr>
        <w:t xml:space="preserve"> </w:t>
      </w:r>
      <w:r w:rsidR="003048C1" w:rsidRPr="0040631A">
        <w:rPr>
          <w:rFonts w:ascii="Arial" w:hAnsi="Arial" w:cs="Arial"/>
          <w:sz w:val="24"/>
          <w:szCs w:val="24"/>
        </w:rPr>
        <w:t>(в редакции решений от 20.12.2013 №459-32/н, от 28.03.2014 №486-35/н, от 16.12.2016 №113/н, от 15.12.2017 №212-16/н)</w:t>
      </w:r>
      <w:r w:rsidRPr="0013688E">
        <w:rPr>
          <w:rFonts w:ascii="Arial" w:hAnsi="Arial" w:cs="Arial"/>
          <w:sz w:val="24"/>
          <w:szCs w:val="24"/>
        </w:rPr>
        <w:t xml:space="preserve"> сл</w:t>
      </w:r>
      <w:r w:rsidRPr="0013688E">
        <w:rPr>
          <w:rFonts w:ascii="Arial" w:hAnsi="Arial" w:cs="Arial"/>
          <w:sz w:val="24"/>
          <w:szCs w:val="24"/>
        </w:rPr>
        <w:t>е</w:t>
      </w:r>
      <w:r w:rsidRPr="0013688E">
        <w:rPr>
          <w:rFonts w:ascii="Arial" w:hAnsi="Arial" w:cs="Arial"/>
          <w:sz w:val="24"/>
          <w:szCs w:val="24"/>
        </w:rPr>
        <w:t>дующие изменения:</w:t>
      </w:r>
    </w:p>
    <w:p w:rsidR="00223769" w:rsidRDefault="003048C1" w:rsidP="006761F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761F2" w:rsidRPr="0013688E">
        <w:rPr>
          <w:rFonts w:ascii="Arial" w:hAnsi="Arial" w:cs="Arial"/>
          <w:sz w:val="24"/>
          <w:szCs w:val="24"/>
        </w:rPr>
        <w:t xml:space="preserve">В Положение </w:t>
      </w:r>
      <w:r w:rsidR="00ED3BF2" w:rsidRPr="0013688E">
        <w:rPr>
          <w:rFonts w:ascii="Arial" w:hAnsi="Arial" w:cs="Arial"/>
          <w:sz w:val="24"/>
          <w:szCs w:val="24"/>
        </w:rPr>
        <w:t>о премировании, единовременной выплате при предоставлении ежегодного оплачиваемого отпуска и выплате материальной помощи</w:t>
      </w:r>
      <w:r w:rsidR="006761F2" w:rsidRPr="0013688E">
        <w:rPr>
          <w:rFonts w:ascii="Arial" w:hAnsi="Arial" w:cs="Arial"/>
          <w:sz w:val="24"/>
          <w:szCs w:val="24"/>
        </w:rPr>
        <w:t>:</w:t>
      </w:r>
    </w:p>
    <w:p w:rsidR="0040631A" w:rsidRPr="0040631A" w:rsidRDefault="0040631A" w:rsidP="004063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31A">
        <w:rPr>
          <w:rFonts w:ascii="Arial" w:hAnsi="Arial" w:cs="Arial"/>
          <w:sz w:val="24"/>
          <w:szCs w:val="24"/>
        </w:rPr>
        <w:t>в пункте 3.1. раздела 3 слова «</w:t>
      </w:r>
      <w:r>
        <w:rPr>
          <w:rFonts w:ascii="Arial" w:hAnsi="Arial" w:cs="Arial"/>
          <w:sz w:val="24"/>
          <w:szCs w:val="24"/>
        </w:rPr>
        <w:t xml:space="preserve">1,5 </w:t>
      </w:r>
      <w:r w:rsidRPr="0040631A">
        <w:rPr>
          <w:rFonts w:ascii="Arial" w:hAnsi="Arial" w:cs="Arial"/>
          <w:sz w:val="24"/>
          <w:szCs w:val="24"/>
        </w:rPr>
        <w:t>должностного оклада» заменить словами «</w:t>
      </w:r>
      <w:r>
        <w:rPr>
          <w:rFonts w:ascii="Arial" w:hAnsi="Arial" w:cs="Arial"/>
          <w:sz w:val="24"/>
          <w:szCs w:val="24"/>
        </w:rPr>
        <w:t xml:space="preserve">2,0 </w:t>
      </w:r>
      <w:r w:rsidRPr="0040631A">
        <w:rPr>
          <w:rFonts w:ascii="Arial" w:hAnsi="Arial" w:cs="Arial"/>
          <w:sz w:val="24"/>
          <w:szCs w:val="24"/>
        </w:rPr>
        <w:t>должностн</w:t>
      </w:r>
      <w:r>
        <w:rPr>
          <w:rFonts w:ascii="Arial" w:hAnsi="Arial" w:cs="Arial"/>
          <w:sz w:val="24"/>
          <w:szCs w:val="24"/>
        </w:rPr>
        <w:t xml:space="preserve">ых </w:t>
      </w:r>
      <w:r w:rsidRPr="0040631A">
        <w:rPr>
          <w:rFonts w:ascii="Arial" w:hAnsi="Arial" w:cs="Arial"/>
          <w:sz w:val="24"/>
          <w:szCs w:val="24"/>
        </w:rPr>
        <w:t>оклад</w:t>
      </w:r>
      <w:r>
        <w:rPr>
          <w:rFonts w:ascii="Arial" w:hAnsi="Arial" w:cs="Arial"/>
          <w:sz w:val="24"/>
          <w:szCs w:val="24"/>
        </w:rPr>
        <w:t>ов</w:t>
      </w:r>
      <w:r w:rsidRPr="0040631A">
        <w:rPr>
          <w:rFonts w:ascii="Arial" w:hAnsi="Arial" w:cs="Arial"/>
          <w:sz w:val="24"/>
          <w:szCs w:val="24"/>
        </w:rPr>
        <w:t>».</w:t>
      </w:r>
    </w:p>
    <w:p w:rsidR="00666A9A" w:rsidRDefault="001806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48C1">
        <w:rPr>
          <w:rFonts w:ascii="Arial" w:hAnsi="Arial" w:cs="Arial"/>
          <w:sz w:val="24"/>
          <w:szCs w:val="24"/>
        </w:rPr>
        <w:t>2</w:t>
      </w:r>
      <w:r w:rsidR="001F6F37" w:rsidRPr="003048C1">
        <w:rPr>
          <w:rFonts w:ascii="Arial" w:hAnsi="Arial" w:cs="Arial"/>
          <w:sz w:val="24"/>
          <w:szCs w:val="24"/>
        </w:rPr>
        <w:t>.</w:t>
      </w:r>
      <w:r w:rsidR="001F6F37" w:rsidRPr="0013688E">
        <w:rPr>
          <w:rFonts w:ascii="Arial" w:hAnsi="Arial" w:cs="Arial"/>
          <w:b/>
          <w:sz w:val="24"/>
          <w:szCs w:val="24"/>
        </w:rPr>
        <w:t xml:space="preserve"> </w:t>
      </w:r>
      <w:r w:rsidR="000B76E9" w:rsidRPr="00F22B5B">
        <w:rPr>
          <w:rFonts w:ascii="Arial" w:hAnsi="Arial" w:cs="Arial"/>
          <w:sz w:val="24"/>
          <w:szCs w:val="24"/>
        </w:rPr>
        <w:t>Конт</w:t>
      </w:r>
      <w:r w:rsidR="00EC2856">
        <w:rPr>
          <w:rFonts w:ascii="Arial" w:hAnsi="Arial" w:cs="Arial"/>
          <w:sz w:val="24"/>
          <w:szCs w:val="24"/>
        </w:rPr>
        <w:t>роль за исполнением настоящего р</w:t>
      </w:r>
      <w:r w:rsidR="000B76E9" w:rsidRPr="00F22B5B">
        <w:rPr>
          <w:rFonts w:ascii="Arial" w:hAnsi="Arial" w:cs="Arial"/>
          <w:sz w:val="24"/>
          <w:szCs w:val="24"/>
        </w:rPr>
        <w:t>ешения возложить на постоянную коми</w:t>
      </w:r>
      <w:r w:rsidR="000B76E9" w:rsidRPr="00F22B5B">
        <w:rPr>
          <w:rFonts w:ascii="Arial" w:hAnsi="Arial" w:cs="Arial"/>
          <w:sz w:val="24"/>
          <w:szCs w:val="24"/>
        </w:rPr>
        <w:t>с</w:t>
      </w:r>
      <w:r w:rsidR="000B76E9" w:rsidRPr="00F22B5B">
        <w:rPr>
          <w:rFonts w:ascii="Arial" w:hAnsi="Arial" w:cs="Arial"/>
          <w:sz w:val="24"/>
          <w:szCs w:val="24"/>
        </w:rPr>
        <w:t>сию по экономической политике, финансам, бюджету, собственности и малому би</w:t>
      </w:r>
      <w:r w:rsidR="000B76E9" w:rsidRPr="00F22B5B">
        <w:rPr>
          <w:rFonts w:ascii="Arial" w:hAnsi="Arial" w:cs="Arial"/>
          <w:sz w:val="24"/>
          <w:szCs w:val="24"/>
        </w:rPr>
        <w:t>з</w:t>
      </w:r>
      <w:r w:rsidR="000B76E9" w:rsidRPr="00F22B5B">
        <w:rPr>
          <w:rFonts w:ascii="Arial" w:hAnsi="Arial" w:cs="Arial"/>
          <w:sz w:val="24"/>
          <w:szCs w:val="24"/>
        </w:rPr>
        <w:t>несу.</w:t>
      </w:r>
    </w:p>
    <w:p w:rsidR="005A19DD" w:rsidRPr="0040631A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48C1">
        <w:rPr>
          <w:rFonts w:ascii="Arial" w:hAnsi="Arial" w:cs="Arial"/>
          <w:sz w:val="24"/>
          <w:szCs w:val="24"/>
        </w:rPr>
        <w:t>3.</w:t>
      </w:r>
      <w:r w:rsidRPr="0013688E">
        <w:rPr>
          <w:rFonts w:ascii="Arial" w:hAnsi="Arial" w:cs="Arial"/>
          <w:b/>
          <w:sz w:val="24"/>
          <w:szCs w:val="24"/>
        </w:rPr>
        <w:t xml:space="preserve"> </w:t>
      </w:r>
      <w:r w:rsidR="000B76E9" w:rsidRPr="000B76E9">
        <w:rPr>
          <w:rFonts w:ascii="Arial" w:hAnsi="Arial" w:cs="Arial"/>
          <w:sz w:val="24"/>
          <w:szCs w:val="24"/>
        </w:rPr>
        <w:t xml:space="preserve">Настоящее </w:t>
      </w:r>
      <w:r w:rsidR="00EC2856">
        <w:rPr>
          <w:rFonts w:ascii="Arial" w:hAnsi="Arial" w:cs="Arial"/>
          <w:sz w:val="24"/>
          <w:szCs w:val="24"/>
        </w:rPr>
        <w:t>р</w:t>
      </w:r>
      <w:r w:rsidRPr="0013688E">
        <w:rPr>
          <w:rFonts w:ascii="Arial" w:hAnsi="Arial" w:cs="Arial"/>
          <w:sz w:val="24"/>
          <w:szCs w:val="24"/>
        </w:rPr>
        <w:t xml:space="preserve">ешение </w:t>
      </w:r>
      <w:r w:rsidR="00712186" w:rsidRPr="0013688E">
        <w:rPr>
          <w:rFonts w:ascii="Arial" w:hAnsi="Arial" w:cs="Arial"/>
          <w:sz w:val="24"/>
          <w:szCs w:val="24"/>
        </w:rPr>
        <w:t>вступает в силу</w:t>
      </w:r>
      <w:r w:rsidR="00180642" w:rsidRPr="0013688E">
        <w:rPr>
          <w:rFonts w:ascii="Arial" w:hAnsi="Arial" w:cs="Arial"/>
          <w:sz w:val="24"/>
          <w:szCs w:val="24"/>
        </w:rPr>
        <w:t xml:space="preserve"> со дня его о</w:t>
      </w:r>
      <w:r w:rsidR="003A10E7" w:rsidRPr="0013688E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13688E">
        <w:rPr>
          <w:rFonts w:ascii="Arial" w:hAnsi="Arial" w:cs="Arial"/>
          <w:sz w:val="24"/>
          <w:szCs w:val="24"/>
        </w:rPr>
        <w:t>опубликования</w:t>
      </w:r>
      <w:r w:rsidR="00D77103" w:rsidRPr="0013688E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40631A">
        <w:rPr>
          <w:rFonts w:ascii="Arial" w:hAnsi="Arial" w:cs="Arial"/>
          <w:sz w:val="24"/>
          <w:szCs w:val="24"/>
        </w:rPr>
        <w:t xml:space="preserve"> </w:t>
      </w:r>
      <w:r w:rsidR="0040631A" w:rsidRPr="0040631A">
        <w:rPr>
          <w:rFonts w:ascii="Arial" w:hAnsi="Arial" w:cs="Arial"/>
          <w:sz w:val="24"/>
          <w:szCs w:val="24"/>
        </w:rPr>
        <w:t>и применяется к правоотношениям, во</w:t>
      </w:r>
      <w:r w:rsidR="0040631A" w:rsidRPr="0040631A">
        <w:rPr>
          <w:rFonts w:ascii="Arial" w:hAnsi="Arial" w:cs="Arial"/>
          <w:sz w:val="24"/>
          <w:szCs w:val="24"/>
        </w:rPr>
        <w:t>з</w:t>
      </w:r>
      <w:r w:rsidR="0040631A">
        <w:rPr>
          <w:rFonts w:ascii="Arial" w:hAnsi="Arial" w:cs="Arial"/>
          <w:sz w:val="24"/>
          <w:szCs w:val="24"/>
        </w:rPr>
        <w:t>никшим с 1 января 2021</w:t>
      </w:r>
      <w:r w:rsidR="0040631A" w:rsidRPr="0040631A">
        <w:rPr>
          <w:rFonts w:ascii="Arial" w:hAnsi="Arial" w:cs="Arial"/>
          <w:sz w:val="24"/>
          <w:szCs w:val="24"/>
        </w:rPr>
        <w:t xml:space="preserve"> г</w:t>
      </w:r>
      <w:r w:rsidR="0040631A" w:rsidRPr="0040631A">
        <w:rPr>
          <w:rFonts w:ascii="Arial" w:hAnsi="Arial" w:cs="Arial"/>
          <w:sz w:val="24"/>
          <w:szCs w:val="24"/>
        </w:rPr>
        <w:t>о</w:t>
      </w:r>
      <w:r w:rsidR="0040631A" w:rsidRPr="0040631A">
        <w:rPr>
          <w:rFonts w:ascii="Arial" w:hAnsi="Arial" w:cs="Arial"/>
          <w:sz w:val="24"/>
          <w:szCs w:val="24"/>
        </w:rPr>
        <w:t>да.</w:t>
      </w:r>
    </w:p>
    <w:p w:rsidR="005A19DD" w:rsidRPr="0013688E" w:rsidRDefault="005A19DD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23"/>
        <w:gridCol w:w="1253"/>
        <w:gridCol w:w="3700"/>
        <w:gridCol w:w="283"/>
      </w:tblGrid>
      <w:tr w:rsidR="00EE506C" w:rsidRPr="00E11ED6">
        <w:trPr>
          <w:gridAfter w:val="1"/>
          <w:wAfter w:w="283" w:type="dxa"/>
        </w:trPr>
        <w:tc>
          <w:tcPr>
            <w:tcW w:w="4951" w:type="dxa"/>
            <w:gridSpan w:val="2"/>
            <w:shd w:val="clear" w:color="auto" w:fill="auto"/>
          </w:tcPr>
          <w:p w:rsidR="0013688E" w:rsidRPr="007604EB" w:rsidRDefault="0013688E" w:rsidP="00BE48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gridSpan w:val="2"/>
            <w:shd w:val="clear" w:color="auto" w:fill="auto"/>
          </w:tcPr>
          <w:p w:rsidR="00EE506C" w:rsidRPr="007604EB" w:rsidRDefault="00EE506C" w:rsidP="00E11ED6">
            <w:pPr>
              <w:jc w:val="right"/>
              <w:rPr>
                <w:sz w:val="28"/>
                <w:szCs w:val="28"/>
              </w:rPr>
            </w:pPr>
          </w:p>
        </w:tc>
      </w:tr>
      <w:tr w:rsidR="0013688E" w:rsidRPr="000A4B9E" w:rsidTr="00077C37">
        <w:tblPrEx>
          <w:tblLook w:val="04A0" w:firstRow="1" w:lastRow="0" w:firstColumn="1" w:lastColumn="0" w:noHBand="0" w:noVBand="1"/>
        </w:tblPrEx>
        <w:tc>
          <w:tcPr>
            <w:tcW w:w="4928" w:type="dxa"/>
            <w:shd w:val="clear" w:color="auto" w:fill="auto"/>
          </w:tcPr>
          <w:p w:rsidR="003048C1" w:rsidRDefault="0013688E" w:rsidP="00077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13688E" w:rsidRPr="000A4B9E" w:rsidRDefault="003048C1" w:rsidP="00077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13688E" w:rsidRPr="000A4B9E">
              <w:rPr>
                <w:rFonts w:ascii="Arial" w:hAnsi="Arial" w:cs="Arial"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88E" w:rsidRPr="000A4B9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13688E" w:rsidRPr="000A4B9E" w:rsidRDefault="003048C1" w:rsidP="00304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40631A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40631A"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13688E" w:rsidRPr="000A4B9E" w:rsidRDefault="0013688E" w:rsidP="00077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shd w:val="clear" w:color="auto" w:fill="auto"/>
          </w:tcPr>
          <w:p w:rsidR="0040631A" w:rsidRDefault="0013688E" w:rsidP="00077C37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Глава</w:t>
            </w:r>
            <w:r w:rsidR="00765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688E" w:rsidRDefault="0013688E" w:rsidP="00077C37">
            <w:pPr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13688E" w:rsidRPr="000A4B9E" w:rsidRDefault="003048C1" w:rsidP="00304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 w:rsidR="0040631A">
              <w:rPr>
                <w:rFonts w:ascii="Arial" w:hAnsi="Arial" w:cs="Arial"/>
                <w:sz w:val="24"/>
                <w:szCs w:val="24"/>
              </w:rPr>
              <w:t xml:space="preserve">Д.В. </w:t>
            </w:r>
            <w:proofErr w:type="spellStart"/>
            <w:r w:rsidR="0040631A">
              <w:rPr>
                <w:rFonts w:ascii="Arial" w:hAnsi="Arial"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290729" w:rsidRDefault="00290729" w:rsidP="00EA2104">
      <w:pPr>
        <w:jc w:val="both"/>
        <w:rPr>
          <w:sz w:val="28"/>
          <w:szCs w:val="28"/>
        </w:rPr>
      </w:pPr>
    </w:p>
    <w:p w:rsidR="00707269" w:rsidRDefault="00290729" w:rsidP="00927D93">
      <w:pPr>
        <w:jc w:val="center"/>
        <w:rPr>
          <w:sz w:val="28"/>
          <w:szCs w:val="28"/>
        </w:rPr>
      </w:pPr>
      <w:r>
        <w:br w:type="page"/>
      </w:r>
    </w:p>
    <w:p w:rsidR="00290729" w:rsidRPr="00290729" w:rsidRDefault="00290729" w:rsidP="0040631A">
      <w:pPr>
        <w:ind w:firstLine="720"/>
        <w:rPr>
          <w:sz w:val="28"/>
          <w:szCs w:val="28"/>
        </w:rPr>
      </w:pPr>
    </w:p>
    <w:sectPr w:rsidR="00290729" w:rsidRPr="00290729" w:rsidSect="00290729">
      <w:pgSz w:w="12240" w:h="15840" w:code="1"/>
      <w:pgMar w:top="851" w:right="737" w:bottom="62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7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0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6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248A1"/>
    <w:rsid w:val="00026430"/>
    <w:rsid w:val="00041DAF"/>
    <w:rsid w:val="000435C6"/>
    <w:rsid w:val="00047D96"/>
    <w:rsid w:val="00062764"/>
    <w:rsid w:val="00071E49"/>
    <w:rsid w:val="0007620F"/>
    <w:rsid w:val="00077C37"/>
    <w:rsid w:val="00082585"/>
    <w:rsid w:val="00083EAC"/>
    <w:rsid w:val="00094B7E"/>
    <w:rsid w:val="000A3368"/>
    <w:rsid w:val="000B76E9"/>
    <w:rsid w:val="000C5F8D"/>
    <w:rsid w:val="000C7EA8"/>
    <w:rsid w:val="00104706"/>
    <w:rsid w:val="00110A63"/>
    <w:rsid w:val="001113D5"/>
    <w:rsid w:val="00115234"/>
    <w:rsid w:val="001333E3"/>
    <w:rsid w:val="0013688E"/>
    <w:rsid w:val="001375AA"/>
    <w:rsid w:val="00142D84"/>
    <w:rsid w:val="0015491D"/>
    <w:rsid w:val="00155517"/>
    <w:rsid w:val="00157627"/>
    <w:rsid w:val="00157A59"/>
    <w:rsid w:val="00167686"/>
    <w:rsid w:val="0017001E"/>
    <w:rsid w:val="00180642"/>
    <w:rsid w:val="00185303"/>
    <w:rsid w:val="001B0225"/>
    <w:rsid w:val="001B11E0"/>
    <w:rsid w:val="001C49F0"/>
    <w:rsid w:val="001E0B2C"/>
    <w:rsid w:val="001F6F37"/>
    <w:rsid w:val="002044CB"/>
    <w:rsid w:val="00204E2B"/>
    <w:rsid w:val="00223769"/>
    <w:rsid w:val="00226269"/>
    <w:rsid w:val="00226BB9"/>
    <w:rsid w:val="00246060"/>
    <w:rsid w:val="0025574E"/>
    <w:rsid w:val="00264CAA"/>
    <w:rsid w:val="00271526"/>
    <w:rsid w:val="00282B3B"/>
    <w:rsid w:val="00290729"/>
    <w:rsid w:val="00290D2E"/>
    <w:rsid w:val="002A0501"/>
    <w:rsid w:val="002A2433"/>
    <w:rsid w:val="002A4571"/>
    <w:rsid w:val="002A7B29"/>
    <w:rsid w:val="002E06A4"/>
    <w:rsid w:val="002E4837"/>
    <w:rsid w:val="002F0C82"/>
    <w:rsid w:val="002F2ACB"/>
    <w:rsid w:val="003048C1"/>
    <w:rsid w:val="00305D61"/>
    <w:rsid w:val="003178DF"/>
    <w:rsid w:val="003536D8"/>
    <w:rsid w:val="00380D11"/>
    <w:rsid w:val="003858CB"/>
    <w:rsid w:val="00386540"/>
    <w:rsid w:val="00392354"/>
    <w:rsid w:val="003A10E7"/>
    <w:rsid w:val="003A2365"/>
    <w:rsid w:val="003A5FAC"/>
    <w:rsid w:val="003A7CD0"/>
    <w:rsid w:val="003E645C"/>
    <w:rsid w:val="004022D3"/>
    <w:rsid w:val="0040631A"/>
    <w:rsid w:val="00410845"/>
    <w:rsid w:val="004109EA"/>
    <w:rsid w:val="0041496F"/>
    <w:rsid w:val="004204DD"/>
    <w:rsid w:val="004244CC"/>
    <w:rsid w:val="00434254"/>
    <w:rsid w:val="0043755E"/>
    <w:rsid w:val="004448FF"/>
    <w:rsid w:val="00451928"/>
    <w:rsid w:val="004A2408"/>
    <w:rsid w:val="004B1E97"/>
    <w:rsid w:val="004C3A3D"/>
    <w:rsid w:val="004C4177"/>
    <w:rsid w:val="004C447D"/>
    <w:rsid w:val="004D5FE9"/>
    <w:rsid w:val="004E0C3B"/>
    <w:rsid w:val="004E3683"/>
    <w:rsid w:val="00506218"/>
    <w:rsid w:val="00511455"/>
    <w:rsid w:val="00520CD4"/>
    <w:rsid w:val="00534544"/>
    <w:rsid w:val="00561A2B"/>
    <w:rsid w:val="00562880"/>
    <w:rsid w:val="0056404B"/>
    <w:rsid w:val="00570F63"/>
    <w:rsid w:val="005776A7"/>
    <w:rsid w:val="0058344F"/>
    <w:rsid w:val="00597C6B"/>
    <w:rsid w:val="005A19DD"/>
    <w:rsid w:val="005A6365"/>
    <w:rsid w:val="005B5970"/>
    <w:rsid w:val="005C3D9C"/>
    <w:rsid w:val="005E4FC8"/>
    <w:rsid w:val="005E6FA9"/>
    <w:rsid w:val="005F2AF7"/>
    <w:rsid w:val="005F2B96"/>
    <w:rsid w:val="005F7C3B"/>
    <w:rsid w:val="00601BCC"/>
    <w:rsid w:val="0061331F"/>
    <w:rsid w:val="006167D4"/>
    <w:rsid w:val="00630958"/>
    <w:rsid w:val="00630A28"/>
    <w:rsid w:val="006428AC"/>
    <w:rsid w:val="00666A9A"/>
    <w:rsid w:val="006761F2"/>
    <w:rsid w:val="00693AD9"/>
    <w:rsid w:val="006B7784"/>
    <w:rsid w:val="006D49A7"/>
    <w:rsid w:val="006E0454"/>
    <w:rsid w:val="006E3F35"/>
    <w:rsid w:val="006E43ED"/>
    <w:rsid w:val="006F7DDF"/>
    <w:rsid w:val="00703F27"/>
    <w:rsid w:val="00706555"/>
    <w:rsid w:val="00707269"/>
    <w:rsid w:val="007075E5"/>
    <w:rsid w:val="00712186"/>
    <w:rsid w:val="007460F1"/>
    <w:rsid w:val="0074714E"/>
    <w:rsid w:val="00754FB4"/>
    <w:rsid w:val="0075610B"/>
    <w:rsid w:val="007604EB"/>
    <w:rsid w:val="00765CF0"/>
    <w:rsid w:val="007769CC"/>
    <w:rsid w:val="0078148B"/>
    <w:rsid w:val="00791DC5"/>
    <w:rsid w:val="00797CC4"/>
    <w:rsid w:val="007A420F"/>
    <w:rsid w:val="007D745F"/>
    <w:rsid w:val="007D7FC0"/>
    <w:rsid w:val="00807577"/>
    <w:rsid w:val="008244B5"/>
    <w:rsid w:val="008244E4"/>
    <w:rsid w:val="00840A41"/>
    <w:rsid w:val="00841D84"/>
    <w:rsid w:val="00845F6C"/>
    <w:rsid w:val="00861932"/>
    <w:rsid w:val="00875CC4"/>
    <w:rsid w:val="0087740E"/>
    <w:rsid w:val="00886E32"/>
    <w:rsid w:val="008A6854"/>
    <w:rsid w:val="008B173C"/>
    <w:rsid w:val="008B591B"/>
    <w:rsid w:val="008C3494"/>
    <w:rsid w:val="008C3F88"/>
    <w:rsid w:val="008E74F5"/>
    <w:rsid w:val="00912BFA"/>
    <w:rsid w:val="009171BD"/>
    <w:rsid w:val="00917D0E"/>
    <w:rsid w:val="00927D93"/>
    <w:rsid w:val="00931E8B"/>
    <w:rsid w:val="009341DC"/>
    <w:rsid w:val="00935F09"/>
    <w:rsid w:val="00946179"/>
    <w:rsid w:val="00946C36"/>
    <w:rsid w:val="00985F73"/>
    <w:rsid w:val="00995370"/>
    <w:rsid w:val="009D5DAD"/>
    <w:rsid w:val="009F7BB9"/>
    <w:rsid w:val="00A02C5D"/>
    <w:rsid w:val="00A03845"/>
    <w:rsid w:val="00A04D7A"/>
    <w:rsid w:val="00A064ED"/>
    <w:rsid w:val="00A06EF9"/>
    <w:rsid w:val="00A20F73"/>
    <w:rsid w:val="00A438F6"/>
    <w:rsid w:val="00A57A91"/>
    <w:rsid w:val="00A745A1"/>
    <w:rsid w:val="00A84BC7"/>
    <w:rsid w:val="00AA78C0"/>
    <w:rsid w:val="00AB14DF"/>
    <w:rsid w:val="00AC12BE"/>
    <w:rsid w:val="00AC5BB1"/>
    <w:rsid w:val="00AD458C"/>
    <w:rsid w:val="00B07A4D"/>
    <w:rsid w:val="00B1491B"/>
    <w:rsid w:val="00B14C58"/>
    <w:rsid w:val="00B175F6"/>
    <w:rsid w:val="00B17839"/>
    <w:rsid w:val="00B3334B"/>
    <w:rsid w:val="00B35D27"/>
    <w:rsid w:val="00B36EFA"/>
    <w:rsid w:val="00B425AE"/>
    <w:rsid w:val="00B477B3"/>
    <w:rsid w:val="00B7545A"/>
    <w:rsid w:val="00B9076B"/>
    <w:rsid w:val="00BB6749"/>
    <w:rsid w:val="00BC32AD"/>
    <w:rsid w:val="00BD046D"/>
    <w:rsid w:val="00BE4883"/>
    <w:rsid w:val="00BF2EF7"/>
    <w:rsid w:val="00BF51A1"/>
    <w:rsid w:val="00C071F3"/>
    <w:rsid w:val="00C23C52"/>
    <w:rsid w:val="00C23F4E"/>
    <w:rsid w:val="00C44080"/>
    <w:rsid w:val="00C47616"/>
    <w:rsid w:val="00C50B70"/>
    <w:rsid w:val="00C53A27"/>
    <w:rsid w:val="00C600AD"/>
    <w:rsid w:val="00C61364"/>
    <w:rsid w:val="00C62234"/>
    <w:rsid w:val="00C675BE"/>
    <w:rsid w:val="00C76170"/>
    <w:rsid w:val="00C96235"/>
    <w:rsid w:val="00C967A4"/>
    <w:rsid w:val="00CC0DD8"/>
    <w:rsid w:val="00CE28D8"/>
    <w:rsid w:val="00D016D7"/>
    <w:rsid w:val="00D11335"/>
    <w:rsid w:val="00D23746"/>
    <w:rsid w:val="00D428CA"/>
    <w:rsid w:val="00D43EA6"/>
    <w:rsid w:val="00D479F5"/>
    <w:rsid w:val="00D5555E"/>
    <w:rsid w:val="00D62EBF"/>
    <w:rsid w:val="00D75C9D"/>
    <w:rsid w:val="00D77103"/>
    <w:rsid w:val="00D84A72"/>
    <w:rsid w:val="00D90C94"/>
    <w:rsid w:val="00DA13CE"/>
    <w:rsid w:val="00DA385E"/>
    <w:rsid w:val="00DA72C0"/>
    <w:rsid w:val="00DC33CC"/>
    <w:rsid w:val="00DD1FAB"/>
    <w:rsid w:val="00DE0A40"/>
    <w:rsid w:val="00DE0B12"/>
    <w:rsid w:val="00DF36C7"/>
    <w:rsid w:val="00DF5A95"/>
    <w:rsid w:val="00E04A2E"/>
    <w:rsid w:val="00E06AD8"/>
    <w:rsid w:val="00E11ED6"/>
    <w:rsid w:val="00E170F0"/>
    <w:rsid w:val="00E31396"/>
    <w:rsid w:val="00E36FE1"/>
    <w:rsid w:val="00E421B6"/>
    <w:rsid w:val="00E46209"/>
    <w:rsid w:val="00E5771A"/>
    <w:rsid w:val="00E648C2"/>
    <w:rsid w:val="00E67092"/>
    <w:rsid w:val="00E708CE"/>
    <w:rsid w:val="00E80A16"/>
    <w:rsid w:val="00EA1EB4"/>
    <w:rsid w:val="00EA2104"/>
    <w:rsid w:val="00EB1D30"/>
    <w:rsid w:val="00EC10A9"/>
    <w:rsid w:val="00EC194A"/>
    <w:rsid w:val="00EC2856"/>
    <w:rsid w:val="00EC550A"/>
    <w:rsid w:val="00EC7746"/>
    <w:rsid w:val="00EC7D22"/>
    <w:rsid w:val="00ED3BF2"/>
    <w:rsid w:val="00ED7A83"/>
    <w:rsid w:val="00EE1C31"/>
    <w:rsid w:val="00EE449C"/>
    <w:rsid w:val="00EE506C"/>
    <w:rsid w:val="00F23CCA"/>
    <w:rsid w:val="00F27023"/>
    <w:rsid w:val="00F35B57"/>
    <w:rsid w:val="00F452E5"/>
    <w:rsid w:val="00F5121D"/>
    <w:rsid w:val="00F535EF"/>
    <w:rsid w:val="00F57E40"/>
    <w:rsid w:val="00F6411F"/>
    <w:rsid w:val="00F83FC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B1261F-50F3-4195-A6A6-F88B783F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MEV</cp:lastModifiedBy>
  <cp:revision>2</cp:revision>
  <cp:lastPrinted>2020-12-14T02:22:00Z</cp:lastPrinted>
  <dcterms:created xsi:type="dcterms:W3CDTF">2021-01-13T04:12:00Z</dcterms:created>
  <dcterms:modified xsi:type="dcterms:W3CDTF">2021-01-13T04:12:00Z</dcterms:modified>
</cp:coreProperties>
</file>