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AE6" w:rsidRDefault="00FD7994" w:rsidP="00C30D25">
      <w:pPr>
        <w:jc w:val="center"/>
      </w:pPr>
      <w:bookmarkStart w:id="0" w:name="_GoBack"/>
      <w:bookmarkEnd w:id="0"/>
      <w:r>
        <w:rPr>
          <w:noProof/>
        </w:rPr>
        <w:drawing>
          <wp:inline distT="0" distB="0" distL="0" distR="0">
            <wp:extent cx="561975" cy="723900"/>
            <wp:effectExtent l="0" t="0" r="0" b="0"/>
            <wp:docPr id="1" name="Рисунок 1" descr="shushensky_ra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ushensky_ray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23900"/>
                    </a:xfrm>
                    <a:prstGeom prst="rect">
                      <a:avLst/>
                    </a:prstGeom>
                    <a:noFill/>
                    <a:ln>
                      <a:noFill/>
                    </a:ln>
                  </pic:spPr>
                </pic:pic>
              </a:graphicData>
            </a:graphic>
          </wp:inline>
        </w:drawing>
      </w:r>
    </w:p>
    <w:p w:rsidR="00904D1E" w:rsidRPr="005A6447" w:rsidRDefault="00904D1E" w:rsidP="00904D1E">
      <w:pPr>
        <w:jc w:val="center"/>
        <w:rPr>
          <w:rFonts w:ascii="Arial" w:hAnsi="Arial" w:cs="Arial"/>
          <w:b/>
          <w:sz w:val="24"/>
          <w:szCs w:val="24"/>
        </w:rPr>
      </w:pPr>
      <w:r w:rsidRPr="005A6447">
        <w:rPr>
          <w:rFonts w:ascii="Arial" w:hAnsi="Arial" w:cs="Arial"/>
          <w:b/>
          <w:sz w:val="24"/>
          <w:szCs w:val="24"/>
        </w:rPr>
        <w:t>КРАСНОЯРСКИЙ КРАЙ</w:t>
      </w:r>
    </w:p>
    <w:p w:rsidR="00904D1E" w:rsidRPr="005A6447" w:rsidRDefault="00D20E47" w:rsidP="00904D1E">
      <w:pPr>
        <w:pStyle w:val="2"/>
        <w:rPr>
          <w:rFonts w:ascii="Arial" w:hAnsi="Arial" w:cs="Arial"/>
          <w:szCs w:val="24"/>
          <w:lang w:val="ru-RU"/>
        </w:rPr>
      </w:pPr>
      <w:r w:rsidRPr="005A6447">
        <w:rPr>
          <w:rFonts w:ascii="Arial" w:hAnsi="Arial" w:cs="Arial"/>
          <w:szCs w:val="24"/>
          <w:lang w:val="ru-RU"/>
        </w:rPr>
        <w:t>ШУШЕНСКИЙ РАЙОННЫЙ СОВЕТ ДЕПУТАТОВ</w:t>
      </w:r>
    </w:p>
    <w:p w:rsidR="00904D1E" w:rsidRPr="00526937" w:rsidRDefault="00904D1E" w:rsidP="00904D1E">
      <w:pPr>
        <w:pStyle w:val="2"/>
        <w:rPr>
          <w:rFonts w:ascii="Arial" w:hAnsi="Arial" w:cs="Arial"/>
        </w:rPr>
      </w:pPr>
      <w:r w:rsidRPr="00526937">
        <w:rPr>
          <w:rFonts w:ascii="Arial" w:hAnsi="Arial" w:cs="Arial"/>
        </w:rPr>
        <w:t xml:space="preserve">      </w:t>
      </w:r>
    </w:p>
    <w:p w:rsidR="00904D1E" w:rsidRPr="00526937" w:rsidRDefault="00D20E47" w:rsidP="00904D1E">
      <w:pPr>
        <w:ind w:left="-142"/>
        <w:jc w:val="center"/>
        <w:rPr>
          <w:rFonts w:ascii="Arial" w:hAnsi="Arial" w:cs="Arial"/>
          <w:b/>
        </w:rPr>
      </w:pPr>
      <w:r>
        <w:rPr>
          <w:rFonts w:ascii="Arial" w:hAnsi="Arial" w:cs="Arial"/>
          <w:b/>
          <w:sz w:val="28"/>
        </w:rPr>
        <w:t>РЕШЕНИЕ</w:t>
      </w:r>
    </w:p>
    <w:tbl>
      <w:tblPr>
        <w:tblW w:w="11341" w:type="dxa"/>
        <w:tblInd w:w="-34" w:type="dxa"/>
        <w:tblBorders>
          <w:insideH w:val="single" w:sz="4" w:space="0" w:color="auto"/>
        </w:tblBorders>
        <w:tblLayout w:type="fixed"/>
        <w:tblLook w:val="0000" w:firstRow="0" w:lastRow="0" w:firstColumn="0" w:lastColumn="0" w:noHBand="0" w:noVBand="0"/>
      </w:tblPr>
      <w:tblGrid>
        <w:gridCol w:w="3119"/>
        <w:gridCol w:w="6521"/>
        <w:gridCol w:w="1701"/>
      </w:tblGrid>
      <w:tr w:rsidR="00904D1E" w:rsidRPr="00526937" w:rsidTr="00012327">
        <w:tblPrEx>
          <w:tblCellMar>
            <w:top w:w="0" w:type="dxa"/>
            <w:bottom w:w="0" w:type="dxa"/>
          </w:tblCellMar>
        </w:tblPrEx>
        <w:trPr>
          <w:trHeight w:val="730"/>
        </w:trPr>
        <w:tc>
          <w:tcPr>
            <w:tcW w:w="3119" w:type="dxa"/>
          </w:tcPr>
          <w:p w:rsidR="00904D1E" w:rsidRPr="00526937" w:rsidRDefault="00904D1E" w:rsidP="00FA3625">
            <w:pPr>
              <w:rPr>
                <w:rFonts w:ascii="Arial" w:hAnsi="Arial" w:cs="Arial"/>
                <w:sz w:val="24"/>
                <w:szCs w:val="24"/>
              </w:rPr>
            </w:pPr>
            <w:r w:rsidRPr="00526937">
              <w:rPr>
                <w:rFonts w:ascii="Arial" w:hAnsi="Arial" w:cs="Arial"/>
                <w:sz w:val="24"/>
                <w:szCs w:val="24"/>
              </w:rPr>
              <w:t xml:space="preserve">                                                                </w:t>
            </w:r>
          </w:p>
          <w:p w:rsidR="00904D1E" w:rsidRPr="00526937" w:rsidRDefault="00904D1E" w:rsidP="00D02309">
            <w:pPr>
              <w:rPr>
                <w:rFonts w:ascii="Arial" w:hAnsi="Arial" w:cs="Arial"/>
                <w:sz w:val="24"/>
                <w:szCs w:val="24"/>
              </w:rPr>
            </w:pPr>
            <w:r w:rsidRPr="00526937">
              <w:rPr>
                <w:rFonts w:ascii="Arial" w:hAnsi="Arial" w:cs="Arial"/>
                <w:sz w:val="24"/>
                <w:szCs w:val="24"/>
              </w:rPr>
              <w:t xml:space="preserve"> </w:t>
            </w:r>
            <w:r w:rsidR="00D02309">
              <w:rPr>
                <w:rFonts w:ascii="Arial" w:hAnsi="Arial" w:cs="Arial"/>
                <w:sz w:val="24"/>
                <w:szCs w:val="24"/>
              </w:rPr>
              <w:t>03.07.</w:t>
            </w:r>
            <w:r w:rsidRPr="00526937">
              <w:rPr>
                <w:rFonts w:ascii="Arial" w:hAnsi="Arial" w:cs="Arial"/>
                <w:sz w:val="24"/>
                <w:szCs w:val="24"/>
              </w:rPr>
              <w:t>20</w:t>
            </w:r>
            <w:r w:rsidR="00C045FE">
              <w:rPr>
                <w:rFonts w:ascii="Arial" w:hAnsi="Arial" w:cs="Arial"/>
                <w:sz w:val="24"/>
                <w:szCs w:val="24"/>
              </w:rPr>
              <w:t>20</w:t>
            </w:r>
          </w:p>
        </w:tc>
        <w:tc>
          <w:tcPr>
            <w:tcW w:w="6521" w:type="dxa"/>
          </w:tcPr>
          <w:p w:rsidR="00904D1E" w:rsidRPr="00526937" w:rsidRDefault="00904D1E" w:rsidP="00C045FE">
            <w:pPr>
              <w:tabs>
                <w:tab w:val="left" w:pos="5454"/>
              </w:tabs>
              <w:ind w:left="5420" w:right="-959" w:hanging="2868"/>
              <w:rPr>
                <w:rFonts w:ascii="Arial" w:hAnsi="Arial" w:cs="Arial"/>
                <w:sz w:val="24"/>
                <w:szCs w:val="24"/>
              </w:rPr>
            </w:pPr>
            <w:r w:rsidRPr="00526937">
              <w:rPr>
                <w:rFonts w:ascii="Arial" w:hAnsi="Arial" w:cs="Arial"/>
                <w:sz w:val="24"/>
                <w:szCs w:val="24"/>
              </w:rPr>
              <w:t xml:space="preserve">                                                                                   </w:t>
            </w:r>
          </w:p>
          <w:p w:rsidR="00A656E2" w:rsidRPr="00526937" w:rsidRDefault="00904D1E" w:rsidP="00D02309">
            <w:pPr>
              <w:outlineLvl w:val="0"/>
              <w:rPr>
                <w:rFonts w:ascii="Arial" w:hAnsi="Arial" w:cs="Arial"/>
                <w:sz w:val="24"/>
                <w:szCs w:val="24"/>
              </w:rPr>
            </w:pPr>
            <w:r w:rsidRPr="00526937">
              <w:rPr>
                <w:rFonts w:ascii="Arial" w:hAnsi="Arial" w:cs="Arial"/>
                <w:sz w:val="24"/>
                <w:szCs w:val="24"/>
              </w:rPr>
              <w:t xml:space="preserve">     </w:t>
            </w:r>
            <w:r w:rsidR="00EE630F" w:rsidRPr="00526937">
              <w:rPr>
                <w:rFonts w:ascii="Arial" w:hAnsi="Arial" w:cs="Arial"/>
                <w:sz w:val="24"/>
                <w:szCs w:val="24"/>
              </w:rPr>
              <w:t xml:space="preserve"> </w:t>
            </w:r>
            <w:r w:rsidRPr="00526937">
              <w:rPr>
                <w:rFonts w:ascii="Arial" w:hAnsi="Arial" w:cs="Arial"/>
                <w:sz w:val="24"/>
                <w:szCs w:val="24"/>
              </w:rPr>
              <w:t xml:space="preserve">   </w:t>
            </w:r>
            <w:r w:rsidR="00DA1B95">
              <w:rPr>
                <w:rFonts w:ascii="Arial" w:hAnsi="Arial" w:cs="Arial"/>
                <w:sz w:val="24"/>
                <w:szCs w:val="24"/>
              </w:rPr>
              <w:t xml:space="preserve">  </w:t>
            </w:r>
            <w:proofErr w:type="spellStart"/>
            <w:r w:rsidRPr="00526937">
              <w:rPr>
                <w:rFonts w:ascii="Arial" w:hAnsi="Arial" w:cs="Arial"/>
                <w:sz w:val="24"/>
                <w:szCs w:val="24"/>
              </w:rPr>
              <w:t>пгт</w:t>
            </w:r>
            <w:proofErr w:type="spellEnd"/>
            <w:r w:rsidRPr="00526937">
              <w:rPr>
                <w:rFonts w:ascii="Arial" w:hAnsi="Arial" w:cs="Arial"/>
                <w:sz w:val="24"/>
                <w:szCs w:val="24"/>
              </w:rPr>
              <w:t xml:space="preserve"> Шушенское      </w:t>
            </w:r>
            <w:r w:rsidR="00087AE6">
              <w:rPr>
                <w:rFonts w:ascii="Arial" w:hAnsi="Arial" w:cs="Arial"/>
                <w:sz w:val="24"/>
                <w:szCs w:val="24"/>
              </w:rPr>
              <w:t xml:space="preserve">   </w:t>
            </w:r>
            <w:r w:rsidR="00670AAA">
              <w:rPr>
                <w:rFonts w:ascii="Arial" w:hAnsi="Arial" w:cs="Arial"/>
                <w:sz w:val="24"/>
                <w:szCs w:val="24"/>
              </w:rPr>
              <w:t xml:space="preserve">  </w:t>
            </w:r>
            <w:r w:rsidR="00020D81">
              <w:rPr>
                <w:rFonts w:ascii="Arial" w:hAnsi="Arial" w:cs="Arial"/>
                <w:sz w:val="24"/>
                <w:szCs w:val="24"/>
              </w:rPr>
              <w:t xml:space="preserve">                           №</w:t>
            </w:r>
            <w:r w:rsidR="00D02309">
              <w:rPr>
                <w:rFonts w:ascii="Arial" w:hAnsi="Arial" w:cs="Arial"/>
                <w:sz w:val="24"/>
                <w:szCs w:val="24"/>
              </w:rPr>
              <w:t xml:space="preserve"> 478-вн/н</w:t>
            </w:r>
            <w:r w:rsidRPr="00526937">
              <w:rPr>
                <w:rFonts w:ascii="Arial" w:hAnsi="Arial" w:cs="Arial"/>
                <w:sz w:val="24"/>
                <w:szCs w:val="24"/>
              </w:rPr>
              <w:t xml:space="preserve">                           </w:t>
            </w:r>
          </w:p>
          <w:p w:rsidR="00904D1E" w:rsidRPr="00526937" w:rsidRDefault="00904D1E" w:rsidP="00FA3625">
            <w:pPr>
              <w:tabs>
                <w:tab w:val="left" w:pos="5454"/>
              </w:tabs>
              <w:ind w:right="-959"/>
              <w:rPr>
                <w:rFonts w:ascii="Arial" w:hAnsi="Arial" w:cs="Arial"/>
                <w:sz w:val="24"/>
                <w:szCs w:val="24"/>
              </w:rPr>
            </w:pPr>
            <w:r w:rsidRPr="00526937">
              <w:rPr>
                <w:rFonts w:ascii="Arial" w:hAnsi="Arial" w:cs="Arial"/>
                <w:sz w:val="24"/>
                <w:szCs w:val="24"/>
              </w:rPr>
              <w:t xml:space="preserve">                  </w:t>
            </w:r>
          </w:p>
        </w:tc>
        <w:tc>
          <w:tcPr>
            <w:tcW w:w="1701" w:type="dxa"/>
          </w:tcPr>
          <w:p w:rsidR="00904D1E" w:rsidRPr="00526937" w:rsidRDefault="00904D1E" w:rsidP="00FA3625">
            <w:pPr>
              <w:rPr>
                <w:rFonts w:ascii="Arial" w:hAnsi="Arial" w:cs="Arial"/>
                <w:sz w:val="28"/>
                <w:szCs w:val="28"/>
              </w:rPr>
            </w:pPr>
          </w:p>
        </w:tc>
      </w:tr>
    </w:tbl>
    <w:p w:rsidR="00A1783B" w:rsidRDefault="00A1783B" w:rsidP="00A30547">
      <w:pPr>
        <w:jc w:val="both"/>
        <w:rPr>
          <w:rFonts w:ascii="Arial" w:hAnsi="Arial" w:cs="Arial"/>
          <w:sz w:val="24"/>
          <w:szCs w:val="24"/>
        </w:rPr>
      </w:pPr>
    </w:p>
    <w:p w:rsidR="00A30547" w:rsidRPr="00C045FE" w:rsidRDefault="00A30547" w:rsidP="00A30547">
      <w:pPr>
        <w:jc w:val="both"/>
        <w:rPr>
          <w:rFonts w:ascii="Arial" w:hAnsi="Arial" w:cs="Arial"/>
          <w:bCs/>
          <w:sz w:val="24"/>
          <w:szCs w:val="24"/>
        </w:rPr>
      </w:pPr>
      <w:r w:rsidRPr="004F73C6">
        <w:rPr>
          <w:rFonts w:ascii="Arial" w:hAnsi="Arial" w:cs="Arial"/>
          <w:sz w:val="24"/>
          <w:szCs w:val="24"/>
        </w:rPr>
        <w:t>О внесении изменений</w:t>
      </w:r>
      <w:r>
        <w:rPr>
          <w:rFonts w:ascii="Arial" w:hAnsi="Arial" w:cs="Arial"/>
          <w:sz w:val="24"/>
          <w:szCs w:val="24"/>
        </w:rPr>
        <w:t xml:space="preserve"> и дополнений</w:t>
      </w:r>
      <w:r w:rsidRPr="004F73C6">
        <w:rPr>
          <w:rFonts w:ascii="Arial" w:hAnsi="Arial" w:cs="Arial"/>
          <w:sz w:val="24"/>
          <w:szCs w:val="24"/>
        </w:rPr>
        <w:t xml:space="preserve"> в решение Шушенского районного Совета депутатов от </w:t>
      </w:r>
      <w:r>
        <w:rPr>
          <w:rFonts w:ascii="Arial" w:hAnsi="Arial" w:cs="Arial"/>
          <w:sz w:val="24"/>
          <w:szCs w:val="24"/>
        </w:rPr>
        <w:t>20.12.2019 №426-40/н «</w:t>
      </w:r>
      <w:r w:rsidRPr="00526937">
        <w:rPr>
          <w:rFonts w:ascii="Arial" w:hAnsi="Arial" w:cs="Arial"/>
          <w:bCs/>
          <w:sz w:val="24"/>
          <w:szCs w:val="24"/>
        </w:rPr>
        <w:t>Об утверждении</w:t>
      </w:r>
      <w:r>
        <w:rPr>
          <w:rFonts w:ascii="Arial" w:hAnsi="Arial" w:cs="Arial"/>
          <w:bCs/>
          <w:sz w:val="24"/>
          <w:szCs w:val="24"/>
        </w:rPr>
        <w:t xml:space="preserve"> Порядка и условий</w:t>
      </w:r>
      <w:r w:rsidRPr="007E0E3F">
        <w:rPr>
          <w:rFonts w:ascii="Arial" w:hAnsi="Arial" w:cs="Arial"/>
          <w:bCs/>
          <w:sz w:val="24"/>
          <w:szCs w:val="24"/>
        </w:rPr>
        <w:t xml:space="preserve"> предоставления и расходования </w:t>
      </w:r>
      <w:r w:rsidRPr="00526937">
        <w:rPr>
          <w:rFonts w:ascii="Arial" w:hAnsi="Arial" w:cs="Arial"/>
          <w:bCs/>
          <w:sz w:val="24"/>
          <w:szCs w:val="24"/>
        </w:rPr>
        <w:t>ср</w:t>
      </w:r>
      <w:r>
        <w:rPr>
          <w:rFonts w:ascii="Arial" w:hAnsi="Arial" w:cs="Arial"/>
          <w:bCs/>
          <w:sz w:val="24"/>
          <w:szCs w:val="24"/>
        </w:rPr>
        <w:t>едств субсидий</w:t>
      </w:r>
      <w:r w:rsidRPr="00526937">
        <w:rPr>
          <w:rFonts w:ascii="Arial" w:hAnsi="Arial" w:cs="Arial"/>
          <w:bCs/>
          <w:sz w:val="24"/>
          <w:szCs w:val="24"/>
        </w:rPr>
        <w:t xml:space="preserve"> бюджетам муниципальных образований Шушенского района на</w:t>
      </w:r>
      <w:r>
        <w:rPr>
          <w:rFonts w:ascii="Arial" w:hAnsi="Arial" w:cs="Arial"/>
          <w:bCs/>
          <w:sz w:val="24"/>
          <w:szCs w:val="24"/>
        </w:rPr>
        <w:t xml:space="preserve"> капитальный ремонт и ремонт, </w:t>
      </w:r>
      <w:r>
        <w:rPr>
          <w:rFonts w:ascii="Arial" w:hAnsi="Arial" w:cs="Arial"/>
          <w:sz w:val="24"/>
          <w:szCs w:val="24"/>
        </w:rPr>
        <w:t xml:space="preserve">содержание </w:t>
      </w:r>
      <w:r w:rsidRPr="00526937">
        <w:rPr>
          <w:rFonts w:ascii="Arial" w:hAnsi="Arial" w:cs="Arial"/>
          <w:sz w:val="24"/>
          <w:szCs w:val="24"/>
        </w:rPr>
        <w:t xml:space="preserve">автомобильных дорог, </w:t>
      </w:r>
      <w:r>
        <w:rPr>
          <w:rFonts w:ascii="Arial" w:hAnsi="Arial" w:cs="Arial"/>
          <w:sz w:val="24"/>
          <w:szCs w:val="24"/>
        </w:rPr>
        <w:t>на реализацию мероприятий, направленных на повышение безопасности дорожного движения</w:t>
      </w:r>
      <w:r w:rsidRPr="00526937">
        <w:rPr>
          <w:rFonts w:ascii="Arial" w:hAnsi="Arial" w:cs="Arial"/>
          <w:sz w:val="24"/>
          <w:szCs w:val="24"/>
        </w:rPr>
        <w:t xml:space="preserve"> на автомобильных дорогах общего пользования местного значения</w:t>
      </w:r>
      <w:r>
        <w:rPr>
          <w:rFonts w:ascii="Arial" w:hAnsi="Arial" w:cs="Arial"/>
          <w:sz w:val="24"/>
          <w:szCs w:val="24"/>
        </w:rPr>
        <w:t xml:space="preserve"> </w:t>
      </w:r>
      <w:r w:rsidRPr="007E0E3F">
        <w:rPr>
          <w:rFonts w:ascii="Arial" w:hAnsi="Arial" w:cs="Arial"/>
          <w:sz w:val="24"/>
          <w:szCs w:val="24"/>
        </w:rPr>
        <w:t>за счет средств дорожного фонда Красноярского края</w:t>
      </w:r>
      <w:r>
        <w:rPr>
          <w:rFonts w:ascii="Arial" w:hAnsi="Arial" w:cs="Arial"/>
          <w:sz w:val="24"/>
          <w:szCs w:val="24"/>
        </w:rPr>
        <w:t>»</w:t>
      </w:r>
      <w:r w:rsidRPr="00DB2DAE">
        <w:rPr>
          <w:rFonts w:ascii="Arial" w:hAnsi="Arial" w:cs="Arial"/>
          <w:sz w:val="24"/>
          <w:szCs w:val="24"/>
        </w:rPr>
        <w:t xml:space="preserve"> </w:t>
      </w:r>
      <w:r>
        <w:rPr>
          <w:rFonts w:ascii="Arial" w:hAnsi="Arial" w:cs="Arial"/>
          <w:sz w:val="24"/>
          <w:szCs w:val="24"/>
        </w:rPr>
        <w:t>(в редакции от 31.01.2020 №433-41/н)</w:t>
      </w:r>
    </w:p>
    <w:p w:rsidR="00715179" w:rsidRPr="00C045FE" w:rsidRDefault="00715179" w:rsidP="00012327">
      <w:pPr>
        <w:jc w:val="both"/>
        <w:rPr>
          <w:rFonts w:ascii="Arial" w:hAnsi="Arial" w:cs="Arial"/>
          <w:bCs/>
          <w:sz w:val="24"/>
          <w:szCs w:val="24"/>
        </w:rPr>
      </w:pPr>
    </w:p>
    <w:p w:rsidR="00E80E21" w:rsidRPr="00F02D8C" w:rsidRDefault="003E5FDF" w:rsidP="00F02D8C">
      <w:pPr>
        <w:autoSpaceDE w:val="0"/>
        <w:autoSpaceDN w:val="0"/>
        <w:adjustRightInd w:val="0"/>
        <w:ind w:firstLine="709"/>
        <w:jc w:val="both"/>
        <w:rPr>
          <w:spacing w:val="-4"/>
          <w:sz w:val="28"/>
          <w:szCs w:val="28"/>
        </w:rPr>
      </w:pPr>
      <w:bookmarkStart w:id="1" w:name="sub_888"/>
      <w:r>
        <w:rPr>
          <w:rFonts w:ascii="Arial" w:hAnsi="Arial" w:cs="Arial"/>
          <w:sz w:val="24"/>
          <w:szCs w:val="24"/>
        </w:rPr>
        <w:t>В соответствии</w:t>
      </w:r>
      <w:r w:rsidR="007028E2">
        <w:rPr>
          <w:rFonts w:ascii="Arial" w:hAnsi="Arial" w:cs="Arial"/>
          <w:sz w:val="24"/>
          <w:szCs w:val="24"/>
        </w:rPr>
        <w:t xml:space="preserve"> </w:t>
      </w:r>
      <w:r w:rsidR="00CA376E">
        <w:rPr>
          <w:rFonts w:ascii="Arial" w:hAnsi="Arial" w:cs="Arial"/>
          <w:sz w:val="24"/>
          <w:szCs w:val="24"/>
        </w:rPr>
        <w:t>с постановлением правительства</w:t>
      </w:r>
      <w:r w:rsidR="00F02D8C">
        <w:rPr>
          <w:rFonts w:ascii="Arial" w:hAnsi="Arial" w:cs="Arial"/>
          <w:sz w:val="24"/>
          <w:szCs w:val="24"/>
        </w:rPr>
        <w:t xml:space="preserve"> Красноярского края от 26.06.2020 №470-</w:t>
      </w:r>
      <w:r w:rsidR="00F02D8C" w:rsidRPr="00F02D8C">
        <w:rPr>
          <w:rFonts w:ascii="Arial" w:hAnsi="Arial" w:cs="Arial"/>
          <w:sz w:val="24"/>
          <w:szCs w:val="24"/>
        </w:rPr>
        <w:t>п «</w:t>
      </w:r>
      <w:r w:rsidR="00F02D8C" w:rsidRPr="00F02D8C">
        <w:rPr>
          <w:rFonts w:ascii="Arial" w:hAnsi="Arial" w:cs="Arial"/>
          <w:spacing w:val="-4"/>
          <w:sz w:val="24"/>
          <w:szCs w:val="24"/>
        </w:rPr>
        <w:t>Об утверждении распределения в 2020 году субсидий бюджетам муниципальных образований Красноярского края на реализацию мероприятий подпрограмм «Дороги Красноярья» и «Региональные проекты в области дорожного хозяйства, реализуемые в рамках национальных проектов» государственной программы Красноярского края «Развитие транспортной системы»</w:t>
      </w:r>
      <w:r>
        <w:rPr>
          <w:rFonts w:ascii="Arial" w:hAnsi="Arial" w:cs="Arial"/>
          <w:color w:val="000000"/>
          <w:sz w:val="24"/>
        </w:rPr>
        <w:t xml:space="preserve"> </w:t>
      </w:r>
      <w:proofErr w:type="gramStart"/>
      <w:r>
        <w:rPr>
          <w:rFonts w:ascii="Arial" w:hAnsi="Arial" w:cs="Arial"/>
          <w:spacing w:val="-1"/>
          <w:sz w:val="24"/>
          <w:szCs w:val="24"/>
        </w:rPr>
        <w:t>р</w:t>
      </w:r>
      <w:r w:rsidR="00595AFA" w:rsidRPr="00AC2B8C">
        <w:rPr>
          <w:rFonts w:ascii="Arial" w:hAnsi="Arial" w:cs="Arial"/>
          <w:spacing w:val="-1"/>
          <w:sz w:val="24"/>
          <w:szCs w:val="24"/>
        </w:rPr>
        <w:t xml:space="preserve">уководствуясь </w:t>
      </w:r>
      <w:r w:rsidR="00E80E21">
        <w:rPr>
          <w:rFonts w:ascii="Arial" w:hAnsi="Arial" w:cs="Arial"/>
          <w:spacing w:val="-1"/>
          <w:sz w:val="24"/>
          <w:szCs w:val="24"/>
        </w:rPr>
        <w:t xml:space="preserve"> статьями</w:t>
      </w:r>
      <w:proofErr w:type="gramEnd"/>
      <w:r w:rsidR="00E80E21">
        <w:rPr>
          <w:rFonts w:ascii="Arial" w:hAnsi="Arial" w:cs="Arial"/>
          <w:spacing w:val="-1"/>
          <w:sz w:val="24"/>
          <w:szCs w:val="24"/>
        </w:rPr>
        <w:t xml:space="preserve"> </w:t>
      </w:r>
      <w:r w:rsidR="00BB421A" w:rsidRPr="00AC2B8C">
        <w:rPr>
          <w:rFonts w:ascii="Arial" w:hAnsi="Arial" w:cs="Arial"/>
          <w:spacing w:val="-1"/>
          <w:sz w:val="24"/>
          <w:szCs w:val="24"/>
        </w:rPr>
        <w:t>18,</w:t>
      </w:r>
      <w:r w:rsidR="00E80E21">
        <w:rPr>
          <w:rFonts w:ascii="Arial" w:hAnsi="Arial" w:cs="Arial"/>
          <w:spacing w:val="-1"/>
          <w:sz w:val="24"/>
          <w:szCs w:val="24"/>
        </w:rPr>
        <w:t xml:space="preserve"> </w:t>
      </w:r>
      <w:r w:rsidR="00BB421A" w:rsidRPr="00AC2B8C">
        <w:rPr>
          <w:rFonts w:ascii="Arial" w:hAnsi="Arial" w:cs="Arial"/>
          <w:spacing w:val="-1"/>
          <w:sz w:val="24"/>
          <w:szCs w:val="24"/>
        </w:rPr>
        <w:t>2</w:t>
      </w:r>
      <w:r w:rsidR="00D20E47" w:rsidRPr="00AC2B8C">
        <w:rPr>
          <w:rFonts w:ascii="Arial" w:hAnsi="Arial" w:cs="Arial"/>
          <w:spacing w:val="-1"/>
          <w:sz w:val="24"/>
          <w:szCs w:val="24"/>
        </w:rPr>
        <w:t>1,</w:t>
      </w:r>
      <w:r w:rsidR="00E80E21">
        <w:rPr>
          <w:rFonts w:ascii="Arial" w:hAnsi="Arial" w:cs="Arial"/>
          <w:spacing w:val="-1"/>
          <w:sz w:val="24"/>
          <w:szCs w:val="24"/>
        </w:rPr>
        <w:t xml:space="preserve"> </w:t>
      </w:r>
      <w:r w:rsidR="00D20E47" w:rsidRPr="00AC2B8C">
        <w:rPr>
          <w:rFonts w:ascii="Arial" w:hAnsi="Arial" w:cs="Arial"/>
          <w:spacing w:val="-1"/>
          <w:sz w:val="24"/>
          <w:szCs w:val="24"/>
        </w:rPr>
        <w:t>26,</w:t>
      </w:r>
      <w:r w:rsidR="00E80E21">
        <w:rPr>
          <w:rFonts w:ascii="Arial" w:hAnsi="Arial" w:cs="Arial"/>
          <w:spacing w:val="-1"/>
          <w:sz w:val="24"/>
          <w:szCs w:val="24"/>
        </w:rPr>
        <w:t xml:space="preserve"> </w:t>
      </w:r>
      <w:r w:rsidR="00D20E47" w:rsidRPr="00AC2B8C">
        <w:rPr>
          <w:rFonts w:ascii="Arial" w:hAnsi="Arial" w:cs="Arial"/>
          <w:spacing w:val="-1"/>
          <w:sz w:val="24"/>
          <w:szCs w:val="24"/>
        </w:rPr>
        <w:t xml:space="preserve">30 </w:t>
      </w:r>
      <w:r w:rsidR="00BB421A" w:rsidRPr="00AC2B8C">
        <w:rPr>
          <w:rFonts w:ascii="Arial" w:hAnsi="Arial" w:cs="Arial"/>
          <w:spacing w:val="-1"/>
          <w:sz w:val="24"/>
          <w:szCs w:val="24"/>
        </w:rPr>
        <w:t xml:space="preserve"> </w:t>
      </w:r>
      <w:r w:rsidR="00595AFA" w:rsidRPr="00AC2B8C">
        <w:rPr>
          <w:rFonts w:ascii="Arial" w:hAnsi="Arial" w:cs="Arial"/>
          <w:spacing w:val="-1"/>
          <w:sz w:val="24"/>
          <w:szCs w:val="24"/>
        </w:rPr>
        <w:t>Устав</w:t>
      </w:r>
      <w:r w:rsidR="00BB421A" w:rsidRPr="00AC2B8C">
        <w:rPr>
          <w:rFonts w:ascii="Arial" w:hAnsi="Arial" w:cs="Arial"/>
          <w:spacing w:val="-1"/>
          <w:sz w:val="24"/>
          <w:szCs w:val="24"/>
        </w:rPr>
        <w:t>а</w:t>
      </w:r>
      <w:r w:rsidR="00595AFA" w:rsidRPr="00AC2B8C">
        <w:rPr>
          <w:rFonts w:ascii="Arial" w:hAnsi="Arial" w:cs="Arial"/>
          <w:spacing w:val="-1"/>
          <w:sz w:val="24"/>
          <w:szCs w:val="24"/>
        </w:rPr>
        <w:t xml:space="preserve"> </w:t>
      </w:r>
      <w:r w:rsidR="006F4A57" w:rsidRPr="00AC2B8C">
        <w:rPr>
          <w:rFonts w:ascii="Arial" w:hAnsi="Arial" w:cs="Arial"/>
          <w:spacing w:val="-1"/>
          <w:sz w:val="24"/>
          <w:szCs w:val="24"/>
        </w:rPr>
        <w:t>Шушенского</w:t>
      </w:r>
      <w:r w:rsidR="00B34D68" w:rsidRPr="00AC2B8C">
        <w:rPr>
          <w:rFonts w:ascii="Arial" w:hAnsi="Arial" w:cs="Arial"/>
          <w:spacing w:val="-1"/>
          <w:sz w:val="24"/>
          <w:szCs w:val="24"/>
        </w:rPr>
        <w:t xml:space="preserve"> района</w:t>
      </w:r>
      <w:r w:rsidR="00E80E21">
        <w:rPr>
          <w:rFonts w:ascii="Arial" w:hAnsi="Arial" w:cs="Arial"/>
          <w:spacing w:val="-1"/>
          <w:sz w:val="24"/>
          <w:szCs w:val="24"/>
        </w:rPr>
        <w:t xml:space="preserve"> Красноярского края</w:t>
      </w:r>
      <w:r w:rsidR="00D20E47" w:rsidRPr="00AC2B8C">
        <w:rPr>
          <w:rFonts w:ascii="Arial" w:hAnsi="Arial" w:cs="Arial"/>
          <w:spacing w:val="-1"/>
          <w:sz w:val="24"/>
          <w:szCs w:val="24"/>
        </w:rPr>
        <w:t>, Шушенский районный Совет депутатов</w:t>
      </w:r>
      <w:r w:rsidR="003C3694">
        <w:rPr>
          <w:rFonts w:ascii="Arial" w:hAnsi="Arial" w:cs="Arial"/>
          <w:spacing w:val="-1"/>
          <w:sz w:val="24"/>
          <w:szCs w:val="24"/>
        </w:rPr>
        <w:t xml:space="preserve"> </w:t>
      </w:r>
    </w:p>
    <w:p w:rsidR="00C75676" w:rsidRDefault="00E80E21" w:rsidP="00D02309">
      <w:pPr>
        <w:ind w:firstLine="709"/>
        <w:jc w:val="both"/>
        <w:rPr>
          <w:rFonts w:ascii="Arial" w:hAnsi="Arial" w:cs="Arial"/>
          <w:sz w:val="24"/>
          <w:szCs w:val="24"/>
        </w:rPr>
      </w:pPr>
      <w:r>
        <w:rPr>
          <w:rFonts w:ascii="Arial" w:hAnsi="Arial" w:cs="Arial"/>
          <w:spacing w:val="-1"/>
          <w:sz w:val="24"/>
          <w:szCs w:val="24"/>
        </w:rPr>
        <w:t>РЕШИЛ</w:t>
      </w:r>
      <w:r w:rsidR="00595AFA" w:rsidRPr="00506D83">
        <w:rPr>
          <w:rFonts w:ascii="Arial" w:hAnsi="Arial" w:cs="Arial"/>
          <w:sz w:val="24"/>
          <w:szCs w:val="24"/>
        </w:rPr>
        <w:t>:</w:t>
      </w:r>
    </w:p>
    <w:p w:rsidR="00A1783B" w:rsidRDefault="00A1783B" w:rsidP="00D02309">
      <w:pPr>
        <w:ind w:firstLine="709"/>
        <w:jc w:val="both"/>
        <w:rPr>
          <w:rFonts w:ascii="Arial" w:hAnsi="Arial" w:cs="Arial"/>
          <w:sz w:val="24"/>
          <w:szCs w:val="24"/>
        </w:rPr>
      </w:pPr>
    </w:p>
    <w:p w:rsidR="00C75676" w:rsidRDefault="00DB2DAE" w:rsidP="00D02309">
      <w:pPr>
        <w:ind w:firstLine="708"/>
        <w:jc w:val="both"/>
        <w:rPr>
          <w:rFonts w:ascii="Arial" w:hAnsi="Arial" w:cs="Arial"/>
          <w:sz w:val="24"/>
          <w:szCs w:val="24"/>
        </w:rPr>
      </w:pPr>
      <w:r w:rsidRPr="00DB2DAE">
        <w:rPr>
          <w:rFonts w:ascii="Arial" w:hAnsi="Arial" w:cs="Arial"/>
          <w:bCs/>
          <w:sz w:val="24"/>
          <w:szCs w:val="24"/>
        </w:rPr>
        <w:t>1.</w:t>
      </w:r>
      <w:r>
        <w:rPr>
          <w:rFonts w:ascii="Arial" w:hAnsi="Arial" w:cs="Arial"/>
          <w:bCs/>
          <w:sz w:val="24"/>
          <w:szCs w:val="24"/>
        </w:rPr>
        <w:t xml:space="preserve"> </w:t>
      </w:r>
      <w:r w:rsidRPr="004F73C6">
        <w:rPr>
          <w:rFonts w:ascii="Arial" w:hAnsi="Arial" w:cs="Arial"/>
          <w:bCs/>
          <w:sz w:val="24"/>
          <w:szCs w:val="24"/>
        </w:rPr>
        <w:t xml:space="preserve">Внести в решение Шушенского районного Совета депутатов от </w:t>
      </w:r>
      <w:r>
        <w:rPr>
          <w:rFonts w:ascii="Arial" w:hAnsi="Arial" w:cs="Arial"/>
          <w:bCs/>
          <w:sz w:val="24"/>
          <w:szCs w:val="24"/>
        </w:rPr>
        <w:t>20.12.2019</w:t>
      </w:r>
      <w:r w:rsidRPr="004F73C6">
        <w:rPr>
          <w:rFonts w:ascii="Arial" w:hAnsi="Arial" w:cs="Arial"/>
          <w:bCs/>
          <w:sz w:val="24"/>
          <w:szCs w:val="24"/>
        </w:rPr>
        <w:t xml:space="preserve"> </w:t>
      </w:r>
      <w:r>
        <w:rPr>
          <w:rFonts w:ascii="Arial" w:hAnsi="Arial" w:cs="Arial"/>
          <w:sz w:val="24"/>
          <w:szCs w:val="24"/>
        </w:rPr>
        <w:t xml:space="preserve">№426-40/н </w:t>
      </w:r>
      <w:r w:rsidR="00EB4A8A">
        <w:rPr>
          <w:rFonts w:ascii="Arial" w:hAnsi="Arial" w:cs="Arial"/>
          <w:sz w:val="24"/>
          <w:szCs w:val="24"/>
        </w:rPr>
        <w:t>«</w:t>
      </w:r>
      <w:r w:rsidR="0045139F" w:rsidRPr="004F73C6">
        <w:rPr>
          <w:rFonts w:ascii="Arial" w:hAnsi="Arial" w:cs="Arial"/>
          <w:sz w:val="24"/>
          <w:szCs w:val="24"/>
        </w:rPr>
        <w:t>О внесении изменений</w:t>
      </w:r>
      <w:r w:rsidR="0045139F">
        <w:rPr>
          <w:rFonts w:ascii="Arial" w:hAnsi="Arial" w:cs="Arial"/>
          <w:sz w:val="24"/>
          <w:szCs w:val="24"/>
        </w:rPr>
        <w:t xml:space="preserve"> и дополнений</w:t>
      </w:r>
      <w:r w:rsidR="0045139F" w:rsidRPr="004F73C6">
        <w:rPr>
          <w:rFonts w:ascii="Arial" w:hAnsi="Arial" w:cs="Arial"/>
          <w:sz w:val="24"/>
          <w:szCs w:val="24"/>
        </w:rPr>
        <w:t xml:space="preserve"> в решение Шушенского районного Совета депутатов от </w:t>
      </w:r>
      <w:r w:rsidR="0045139F">
        <w:rPr>
          <w:rFonts w:ascii="Arial" w:hAnsi="Arial" w:cs="Arial"/>
          <w:sz w:val="24"/>
          <w:szCs w:val="24"/>
        </w:rPr>
        <w:t>20.12.2019 №426-40/н «</w:t>
      </w:r>
      <w:r w:rsidR="0045139F" w:rsidRPr="00526937">
        <w:rPr>
          <w:rFonts w:ascii="Arial" w:hAnsi="Arial" w:cs="Arial"/>
          <w:bCs/>
          <w:sz w:val="24"/>
          <w:szCs w:val="24"/>
        </w:rPr>
        <w:t>Об утверждении</w:t>
      </w:r>
      <w:r w:rsidR="0045139F">
        <w:rPr>
          <w:rFonts w:ascii="Arial" w:hAnsi="Arial" w:cs="Arial"/>
          <w:bCs/>
          <w:sz w:val="24"/>
          <w:szCs w:val="24"/>
        </w:rPr>
        <w:t xml:space="preserve"> Порядка и условий</w:t>
      </w:r>
      <w:r w:rsidR="0045139F" w:rsidRPr="007E0E3F">
        <w:rPr>
          <w:rFonts w:ascii="Arial" w:hAnsi="Arial" w:cs="Arial"/>
          <w:bCs/>
          <w:sz w:val="24"/>
          <w:szCs w:val="24"/>
        </w:rPr>
        <w:t xml:space="preserve"> предоставления и расходования </w:t>
      </w:r>
      <w:r w:rsidR="0045139F" w:rsidRPr="00526937">
        <w:rPr>
          <w:rFonts w:ascii="Arial" w:hAnsi="Arial" w:cs="Arial"/>
          <w:bCs/>
          <w:sz w:val="24"/>
          <w:szCs w:val="24"/>
        </w:rPr>
        <w:t>ср</w:t>
      </w:r>
      <w:r w:rsidR="0045139F">
        <w:rPr>
          <w:rFonts w:ascii="Arial" w:hAnsi="Arial" w:cs="Arial"/>
          <w:bCs/>
          <w:sz w:val="24"/>
          <w:szCs w:val="24"/>
        </w:rPr>
        <w:t>едств субсидий</w:t>
      </w:r>
      <w:r w:rsidR="0045139F" w:rsidRPr="00526937">
        <w:rPr>
          <w:rFonts w:ascii="Arial" w:hAnsi="Arial" w:cs="Arial"/>
          <w:bCs/>
          <w:sz w:val="24"/>
          <w:szCs w:val="24"/>
        </w:rPr>
        <w:t xml:space="preserve"> бюджетам муниципальных образований Шушенского района на</w:t>
      </w:r>
      <w:r w:rsidR="0045139F">
        <w:rPr>
          <w:rFonts w:ascii="Arial" w:hAnsi="Arial" w:cs="Arial"/>
          <w:bCs/>
          <w:sz w:val="24"/>
          <w:szCs w:val="24"/>
        </w:rPr>
        <w:t xml:space="preserve"> капитальный ремонт и ремонт, </w:t>
      </w:r>
      <w:r w:rsidR="0045139F">
        <w:rPr>
          <w:rFonts w:ascii="Arial" w:hAnsi="Arial" w:cs="Arial"/>
          <w:sz w:val="24"/>
          <w:szCs w:val="24"/>
        </w:rPr>
        <w:t xml:space="preserve">содержание </w:t>
      </w:r>
      <w:r w:rsidR="0045139F" w:rsidRPr="00526937">
        <w:rPr>
          <w:rFonts w:ascii="Arial" w:hAnsi="Arial" w:cs="Arial"/>
          <w:sz w:val="24"/>
          <w:szCs w:val="24"/>
        </w:rPr>
        <w:t xml:space="preserve">автомобильных дорог, </w:t>
      </w:r>
      <w:r w:rsidR="0045139F">
        <w:rPr>
          <w:rFonts w:ascii="Arial" w:hAnsi="Arial" w:cs="Arial"/>
          <w:sz w:val="24"/>
          <w:szCs w:val="24"/>
        </w:rPr>
        <w:t>на реализацию мероприятий, направленных на повышение безопасности дорожного движения</w:t>
      </w:r>
      <w:r w:rsidR="0045139F" w:rsidRPr="00526937">
        <w:rPr>
          <w:rFonts w:ascii="Arial" w:hAnsi="Arial" w:cs="Arial"/>
          <w:sz w:val="24"/>
          <w:szCs w:val="24"/>
        </w:rPr>
        <w:t xml:space="preserve"> на автомобильных дорогах общего пользования местного значения</w:t>
      </w:r>
      <w:r w:rsidR="0045139F">
        <w:rPr>
          <w:rFonts w:ascii="Arial" w:hAnsi="Arial" w:cs="Arial"/>
          <w:sz w:val="24"/>
          <w:szCs w:val="24"/>
        </w:rPr>
        <w:t xml:space="preserve"> </w:t>
      </w:r>
      <w:r w:rsidR="0045139F" w:rsidRPr="007E0E3F">
        <w:rPr>
          <w:rFonts w:ascii="Arial" w:hAnsi="Arial" w:cs="Arial"/>
          <w:sz w:val="24"/>
          <w:szCs w:val="24"/>
        </w:rPr>
        <w:t>за счет средств дорожного фонда Красноярского края</w:t>
      </w:r>
      <w:r w:rsidR="0045139F">
        <w:rPr>
          <w:rFonts w:ascii="Arial" w:hAnsi="Arial" w:cs="Arial"/>
          <w:sz w:val="24"/>
          <w:szCs w:val="24"/>
        </w:rPr>
        <w:t>»</w:t>
      </w:r>
      <w:r w:rsidR="0045139F" w:rsidRPr="00DB2DAE">
        <w:rPr>
          <w:rFonts w:ascii="Arial" w:hAnsi="Arial" w:cs="Arial"/>
          <w:sz w:val="24"/>
          <w:szCs w:val="24"/>
        </w:rPr>
        <w:t xml:space="preserve"> </w:t>
      </w:r>
      <w:r w:rsidR="0045139F">
        <w:rPr>
          <w:rFonts w:ascii="Arial" w:hAnsi="Arial" w:cs="Arial"/>
          <w:sz w:val="24"/>
          <w:szCs w:val="24"/>
        </w:rPr>
        <w:t>(в редакции от 31.01.2020 №433-41/н)</w:t>
      </w:r>
      <w:r>
        <w:rPr>
          <w:rFonts w:ascii="Arial" w:hAnsi="Arial" w:cs="Arial"/>
          <w:sz w:val="24"/>
          <w:szCs w:val="24"/>
        </w:rPr>
        <w:t>»</w:t>
      </w:r>
      <w:r w:rsidRPr="00DB2DAE">
        <w:rPr>
          <w:rFonts w:ascii="Arial" w:hAnsi="Arial" w:cs="Arial"/>
          <w:sz w:val="24"/>
          <w:szCs w:val="24"/>
        </w:rPr>
        <w:t xml:space="preserve"> </w:t>
      </w:r>
      <w:r w:rsidRPr="004F73C6">
        <w:rPr>
          <w:rFonts w:ascii="Arial" w:hAnsi="Arial" w:cs="Arial"/>
          <w:sz w:val="24"/>
          <w:szCs w:val="24"/>
        </w:rPr>
        <w:t>следующие изменения</w:t>
      </w:r>
      <w:r w:rsidR="001C2D81">
        <w:rPr>
          <w:rFonts w:ascii="Arial" w:hAnsi="Arial" w:cs="Arial"/>
          <w:sz w:val="24"/>
          <w:szCs w:val="24"/>
        </w:rPr>
        <w:t xml:space="preserve"> и дополнения</w:t>
      </w:r>
      <w:r w:rsidRPr="004F73C6">
        <w:rPr>
          <w:rFonts w:ascii="Arial" w:hAnsi="Arial" w:cs="Arial"/>
          <w:sz w:val="24"/>
          <w:szCs w:val="24"/>
        </w:rPr>
        <w:t>:</w:t>
      </w:r>
    </w:p>
    <w:p w:rsidR="00A1783B" w:rsidRPr="00D02309" w:rsidRDefault="00A1783B" w:rsidP="00D02309">
      <w:pPr>
        <w:ind w:firstLine="708"/>
        <w:jc w:val="both"/>
        <w:rPr>
          <w:rFonts w:ascii="Arial" w:hAnsi="Arial" w:cs="Arial"/>
          <w:bCs/>
          <w:sz w:val="24"/>
          <w:szCs w:val="24"/>
        </w:rPr>
      </w:pPr>
    </w:p>
    <w:p w:rsidR="00DB2DAE" w:rsidRPr="007D1D96" w:rsidRDefault="00DB2DAE" w:rsidP="00DB2DAE">
      <w:pPr>
        <w:widowControl w:val="0"/>
        <w:autoSpaceDE w:val="0"/>
        <w:autoSpaceDN w:val="0"/>
        <w:adjustRightInd w:val="0"/>
        <w:ind w:firstLine="709"/>
        <w:jc w:val="both"/>
        <w:rPr>
          <w:rFonts w:ascii="Arial" w:hAnsi="Arial" w:cs="Arial"/>
          <w:sz w:val="24"/>
          <w:szCs w:val="24"/>
        </w:rPr>
      </w:pPr>
      <w:r>
        <w:rPr>
          <w:rFonts w:ascii="Arial" w:hAnsi="Arial" w:cs="Arial"/>
          <w:sz w:val="24"/>
          <w:szCs w:val="24"/>
        </w:rPr>
        <w:t>1</w:t>
      </w:r>
      <w:r w:rsidRPr="007D1D96">
        <w:rPr>
          <w:rFonts w:ascii="Arial" w:hAnsi="Arial" w:cs="Arial"/>
          <w:sz w:val="24"/>
          <w:szCs w:val="24"/>
        </w:rPr>
        <w:t>.1.</w:t>
      </w:r>
      <w:r w:rsidR="00DA1B95">
        <w:rPr>
          <w:rFonts w:ascii="Arial" w:hAnsi="Arial" w:cs="Arial"/>
          <w:sz w:val="24"/>
          <w:szCs w:val="24"/>
        </w:rPr>
        <w:t xml:space="preserve"> </w:t>
      </w:r>
      <w:r w:rsidR="00C045FE" w:rsidRPr="007D1D96">
        <w:rPr>
          <w:rFonts w:ascii="Arial" w:hAnsi="Arial" w:cs="Arial"/>
          <w:sz w:val="24"/>
          <w:szCs w:val="24"/>
        </w:rPr>
        <w:t>Н</w:t>
      </w:r>
      <w:r w:rsidR="007028E2" w:rsidRPr="007D1D96">
        <w:rPr>
          <w:rFonts w:ascii="Arial" w:hAnsi="Arial" w:cs="Arial"/>
          <w:sz w:val="24"/>
          <w:szCs w:val="24"/>
        </w:rPr>
        <w:t>аименование</w:t>
      </w:r>
      <w:r w:rsidR="00C045FE" w:rsidRPr="007D1D96">
        <w:rPr>
          <w:rFonts w:ascii="Arial" w:hAnsi="Arial" w:cs="Arial"/>
          <w:sz w:val="24"/>
          <w:szCs w:val="24"/>
        </w:rPr>
        <w:t xml:space="preserve"> решения </w:t>
      </w:r>
      <w:r w:rsidR="00C045FE" w:rsidRPr="007D1D96">
        <w:rPr>
          <w:rFonts w:ascii="Arial" w:hAnsi="Arial" w:cs="Arial"/>
          <w:bCs/>
          <w:sz w:val="24"/>
          <w:szCs w:val="24"/>
        </w:rPr>
        <w:t>Шушенского районного Совета депутатов изложить в следующей редакции</w:t>
      </w:r>
      <w:r w:rsidR="00C045FE" w:rsidRPr="007D1D96">
        <w:rPr>
          <w:rFonts w:ascii="Arial" w:hAnsi="Arial" w:cs="Arial"/>
          <w:sz w:val="24"/>
          <w:szCs w:val="24"/>
        </w:rPr>
        <w:t xml:space="preserve">: </w:t>
      </w:r>
      <w:r w:rsidR="00F17062" w:rsidRPr="007D1D96">
        <w:rPr>
          <w:rFonts w:ascii="Arial" w:hAnsi="Arial" w:cs="Arial"/>
          <w:sz w:val="24"/>
          <w:szCs w:val="24"/>
        </w:rPr>
        <w:t>«</w:t>
      </w:r>
      <w:r w:rsidR="00C045FE" w:rsidRPr="007D1D96">
        <w:rPr>
          <w:rFonts w:ascii="Arial" w:hAnsi="Arial" w:cs="Arial"/>
          <w:bCs/>
          <w:sz w:val="24"/>
          <w:szCs w:val="24"/>
        </w:rPr>
        <w:t xml:space="preserve">Об утверждении Порядка и условий предоставления, расходования, распределения средств субсидий бюджетам муниципальных образований Шушенского района на капитальный ремонт и ремонт, </w:t>
      </w:r>
      <w:r w:rsidR="00C045FE" w:rsidRPr="007D1D96">
        <w:rPr>
          <w:rFonts w:ascii="Arial" w:hAnsi="Arial" w:cs="Arial"/>
          <w:sz w:val="24"/>
          <w:szCs w:val="24"/>
        </w:rPr>
        <w:t>содержание автомобильных дорог,</w:t>
      </w:r>
      <w:r w:rsidR="007D1D96">
        <w:rPr>
          <w:rFonts w:ascii="Arial" w:hAnsi="Arial" w:cs="Arial"/>
          <w:sz w:val="24"/>
          <w:szCs w:val="24"/>
        </w:rPr>
        <w:t xml:space="preserve"> </w:t>
      </w:r>
      <w:r w:rsidR="00F02D8C" w:rsidRPr="007D1D96">
        <w:rPr>
          <w:rFonts w:ascii="Arial" w:hAnsi="Arial" w:cs="Arial"/>
          <w:sz w:val="24"/>
          <w:szCs w:val="24"/>
        </w:rPr>
        <w:t>на осуществление дорожной деятельности в целях решения задач социально-экономического развития территорий</w:t>
      </w:r>
      <w:r w:rsidR="007D1D96" w:rsidRPr="007D1D96">
        <w:rPr>
          <w:rFonts w:ascii="Arial" w:hAnsi="Arial" w:cs="Arial"/>
          <w:sz w:val="24"/>
          <w:szCs w:val="24"/>
        </w:rPr>
        <w:t>,</w:t>
      </w:r>
      <w:r w:rsidR="00F02D8C" w:rsidRPr="007D1D96">
        <w:rPr>
          <w:rFonts w:ascii="Arial" w:hAnsi="Arial" w:cs="Arial"/>
          <w:sz w:val="24"/>
          <w:szCs w:val="24"/>
        </w:rPr>
        <w:t xml:space="preserve"> </w:t>
      </w:r>
      <w:r w:rsidR="00C045FE" w:rsidRPr="007D1D96">
        <w:rPr>
          <w:rFonts w:ascii="Arial" w:hAnsi="Arial" w:cs="Arial"/>
          <w:sz w:val="24"/>
          <w:szCs w:val="24"/>
        </w:rPr>
        <w:t>на реализацию мероприятий, направленных на повышение безопасности дорожного движения на автомобильных дорогах общего пользования местного значения за счет средств дорожного фонда Красноярского края</w:t>
      </w:r>
      <w:r w:rsidR="007028E2" w:rsidRPr="007D1D96">
        <w:rPr>
          <w:rFonts w:ascii="Arial" w:hAnsi="Arial" w:cs="Arial"/>
          <w:sz w:val="24"/>
          <w:szCs w:val="24"/>
        </w:rPr>
        <w:t>».</w:t>
      </w:r>
    </w:p>
    <w:p w:rsidR="00C045FE" w:rsidRPr="00DB2DAE" w:rsidRDefault="00C045FE" w:rsidP="007D1D96">
      <w:pPr>
        <w:widowControl w:val="0"/>
        <w:autoSpaceDE w:val="0"/>
        <w:autoSpaceDN w:val="0"/>
        <w:adjustRightInd w:val="0"/>
        <w:ind w:firstLine="709"/>
        <w:jc w:val="both"/>
        <w:rPr>
          <w:rFonts w:ascii="Arial" w:hAnsi="Arial" w:cs="Arial"/>
          <w:sz w:val="24"/>
          <w:szCs w:val="24"/>
        </w:rPr>
      </w:pPr>
      <w:r>
        <w:rPr>
          <w:rFonts w:ascii="Arial" w:hAnsi="Arial" w:cs="Arial"/>
          <w:sz w:val="24"/>
          <w:szCs w:val="24"/>
        </w:rPr>
        <w:t>1.2.</w:t>
      </w:r>
      <w:r w:rsidR="007D1D96">
        <w:rPr>
          <w:rFonts w:ascii="Arial" w:hAnsi="Arial" w:cs="Arial"/>
          <w:sz w:val="24"/>
          <w:szCs w:val="24"/>
        </w:rPr>
        <w:t xml:space="preserve"> Дополнить приложением №4 «</w:t>
      </w:r>
      <w:r w:rsidR="007D1D96" w:rsidRPr="007D1D96">
        <w:rPr>
          <w:rFonts w:ascii="Arial" w:hAnsi="Arial" w:cs="Arial"/>
          <w:sz w:val="24"/>
          <w:szCs w:val="24"/>
        </w:rPr>
        <w:t xml:space="preserve">Порядок и условия предоставления и расходования средств субсидий бюджетам муниципальных образований </w:t>
      </w:r>
      <w:r w:rsidR="007D1D96" w:rsidRPr="007D1D96">
        <w:rPr>
          <w:rFonts w:ascii="Arial" w:hAnsi="Arial" w:cs="Arial"/>
          <w:sz w:val="24"/>
          <w:szCs w:val="24"/>
        </w:rPr>
        <w:lastRenderedPageBreak/>
        <w:t>Шушенского района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w:t>
      </w:r>
      <w:r w:rsidR="007D1D96">
        <w:rPr>
          <w:rFonts w:ascii="Arial" w:hAnsi="Arial" w:cs="Arial"/>
          <w:sz w:val="24"/>
          <w:szCs w:val="24"/>
        </w:rPr>
        <w:t>»,</w:t>
      </w:r>
      <w:r w:rsidR="007028E2">
        <w:rPr>
          <w:rFonts w:ascii="Arial" w:hAnsi="Arial" w:cs="Arial"/>
          <w:sz w:val="24"/>
          <w:szCs w:val="24"/>
        </w:rPr>
        <w:t xml:space="preserve"> к настоящему решению.</w:t>
      </w:r>
    </w:p>
    <w:bookmarkEnd w:id="1"/>
    <w:p w:rsidR="00294E7C" w:rsidRDefault="007028E2" w:rsidP="00294E7C">
      <w:pPr>
        <w:ind w:firstLine="709"/>
        <w:jc w:val="both"/>
        <w:rPr>
          <w:rFonts w:ascii="Arial" w:hAnsi="Arial" w:cs="Arial"/>
          <w:sz w:val="24"/>
          <w:szCs w:val="24"/>
        </w:rPr>
      </w:pPr>
      <w:r>
        <w:rPr>
          <w:rFonts w:ascii="Arial" w:hAnsi="Arial" w:cs="Arial"/>
          <w:sz w:val="24"/>
          <w:szCs w:val="24"/>
        </w:rPr>
        <w:t>2</w:t>
      </w:r>
      <w:r w:rsidR="00100A13" w:rsidRPr="00526937">
        <w:rPr>
          <w:rFonts w:ascii="Arial" w:hAnsi="Arial" w:cs="Arial"/>
          <w:sz w:val="24"/>
          <w:szCs w:val="24"/>
        </w:rPr>
        <w:t>.</w:t>
      </w:r>
      <w:r w:rsidR="009B63CC">
        <w:rPr>
          <w:rFonts w:ascii="Arial" w:hAnsi="Arial" w:cs="Arial"/>
          <w:sz w:val="24"/>
          <w:szCs w:val="24"/>
        </w:rPr>
        <w:t xml:space="preserve"> </w:t>
      </w:r>
      <w:proofErr w:type="gramStart"/>
      <w:r w:rsidR="008971AC" w:rsidRPr="0082647E">
        <w:rPr>
          <w:rFonts w:ascii="Arial" w:hAnsi="Arial" w:cs="Arial"/>
          <w:sz w:val="24"/>
          <w:szCs w:val="24"/>
        </w:rPr>
        <w:t>Контроль  за</w:t>
      </w:r>
      <w:proofErr w:type="gramEnd"/>
      <w:r w:rsidR="008971AC" w:rsidRPr="0082647E">
        <w:rPr>
          <w:rFonts w:ascii="Arial" w:hAnsi="Arial" w:cs="Arial"/>
          <w:sz w:val="24"/>
          <w:szCs w:val="24"/>
        </w:rPr>
        <w:t xml:space="preserve"> исполнением настоящего решения возложить на постоянную комиссию по экономической политике, финансам, бюджету, собственности и малому бизнесу (Шишкин О.В.).</w:t>
      </w:r>
    </w:p>
    <w:p w:rsidR="00012327" w:rsidRDefault="007028E2" w:rsidP="00294E7C">
      <w:pPr>
        <w:ind w:firstLine="709"/>
        <w:jc w:val="both"/>
        <w:rPr>
          <w:rFonts w:ascii="Arial" w:hAnsi="Arial" w:cs="Arial"/>
          <w:sz w:val="24"/>
          <w:szCs w:val="24"/>
        </w:rPr>
      </w:pPr>
      <w:r>
        <w:rPr>
          <w:rFonts w:ascii="Arial" w:hAnsi="Arial" w:cs="Arial"/>
          <w:sz w:val="24"/>
          <w:szCs w:val="24"/>
        </w:rPr>
        <w:t>3</w:t>
      </w:r>
      <w:r w:rsidR="007648BB" w:rsidRPr="007648BB">
        <w:rPr>
          <w:rFonts w:ascii="Arial" w:hAnsi="Arial" w:cs="Arial"/>
          <w:sz w:val="24"/>
          <w:szCs w:val="24"/>
        </w:rPr>
        <w:t xml:space="preserve">. </w:t>
      </w:r>
      <w:proofErr w:type="gramStart"/>
      <w:r w:rsidR="007648BB" w:rsidRPr="007648BB">
        <w:rPr>
          <w:rFonts w:ascii="Arial" w:hAnsi="Arial" w:cs="Arial"/>
          <w:sz w:val="24"/>
          <w:szCs w:val="24"/>
        </w:rPr>
        <w:t xml:space="preserve">Настоящее  </w:t>
      </w:r>
      <w:r w:rsidR="0096788B">
        <w:rPr>
          <w:rFonts w:ascii="Arial" w:hAnsi="Arial" w:cs="Arial"/>
          <w:sz w:val="24"/>
          <w:szCs w:val="24"/>
        </w:rPr>
        <w:t>решение</w:t>
      </w:r>
      <w:proofErr w:type="gramEnd"/>
      <w:r w:rsidR="007648BB" w:rsidRPr="007648BB">
        <w:rPr>
          <w:rFonts w:ascii="Arial" w:hAnsi="Arial" w:cs="Arial"/>
          <w:sz w:val="24"/>
          <w:szCs w:val="24"/>
        </w:rPr>
        <w:t xml:space="preserve">  вступает</w:t>
      </w:r>
      <w:r w:rsidR="00E16E89">
        <w:rPr>
          <w:rFonts w:ascii="Arial" w:hAnsi="Arial" w:cs="Arial"/>
          <w:sz w:val="24"/>
          <w:szCs w:val="24"/>
        </w:rPr>
        <w:t xml:space="preserve"> в силу</w:t>
      </w:r>
      <w:r w:rsidR="007648BB" w:rsidRPr="007648BB">
        <w:rPr>
          <w:rFonts w:ascii="Arial" w:hAnsi="Arial" w:cs="Arial"/>
          <w:sz w:val="24"/>
          <w:szCs w:val="24"/>
        </w:rPr>
        <w:t xml:space="preserve">  </w:t>
      </w:r>
      <w:r w:rsidR="0096788B">
        <w:rPr>
          <w:rFonts w:ascii="Arial" w:hAnsi="Arial" w:cs="Arial"/>
          <w:sz w:val="24"/>
          <w:szCs w:val="24"/>
        </w:rPr>
        <w:t xml:space="preserve">со дня его </w:t>
      </w:r>
      <w:r w:rsidR="0068624C" w:rsidRPr="0068624C">
        <w:rPr>
          <w:rFonts w:ascii="Arial" w:hAnsi="Arial" w:cs="Arial"/>
          <w:sz w:val="24"/>
          <w:szCs w:val="24"/>
        </w:rPr>
        <w:t xml:space="preserve">официального опубликования </w:t>
      </w:r>
      <w:r w:rsidR="007648BB" w:rsidRPr="007648BB">
        <w:rPr>
          <w:rFonts w:ascii="Arial" w:hAnsi="Arial" w:cs="Arial"/>
          <w:sz w:val="24"/>
          <w:szCs w:val="24"/>
        </w:rPr>
        <w:t>в газете «Ведомости» Шушенско</w:t>
      </w:r>
      <w:r w:rsidR="003A59AF">
        <w:rPr>
          <w:rFonts w:ascii="Arial" w:hAnsi="Arial" w:cs="Arial"/>
          <w:sz w:val="24"/>
          <w:szCs w:val="24"/>
        </w:rPr>
        <w:t>го района</w:t>
      </w:r>
      <w:r>
        <w:rPr>
          <w:rFonts w:ascii="Arial" w:hAnsi="Arial" w:cs="Arial"/>
          <w:sz w:val="24"/>
          <w:szCs w:val="24"/>
        </w:rPr>
        <w:t>.</w:t>
      </w:r>
    </w:p>
    <w:p w:rsidR="008971AC" w:rsidRDefault="008971AC" w:rsidP="00B34D68">
      <w:pPr>
        <w:pStyle w:val="a4"/>
        <w:shd w:val="clear" w:color="auto" w:fill="auto"/>
        <w:tabs>
          <w:tab w:val="left" w:pos="6750"/>
        </w:tabs>
        <w:spacing w:line="240" w:lineRule="auto"/>
        <w:ind w:right="198"/>
        <w:jc w:val="left"/>
        <w:rPr>
          <w:rFonts w:ascii="Arial" w:eastAsia="Calibri" w:hAnsi="Arial" w:cs="Arial"/>
          <w:sz w:val="24"/>
          <w:szCs w:val="24"/>
          <w:shd w:val="clear" w:color="auto" w:fill="auto"/>
          <w:lang w:val="ru-RU" w:eastAsia="ru-RU"/>
        </w:rPr>
      </w:pPr>
    </w:p>
    <w:p w:rsidR="007028E2" w:rsidRDefault="007028E2" w:rsidP="00B34D68">
      <w:pPr>
        <w:pStyle w:val="a4"/>
        <w:shd w:val="clear" w:color="auto" w:fill="auto"/>
        <w:tabs>
          <w:tab w:val="left" w:pos="6750"/>
        </w:tabs>
        <w:spacing w:line="240" w:lineRule="auto"/>
        <w:ind w:right="198"/>
        <w:jc w:val="left"/>
        <w:rPr>
          <w:rFonts w:ascii="Arial" w:hAnsi="Arial" w:cs="Arial"/>
          <w:sz w:val="24"/>
          <w:szCs w:val="24"/>
          <w:lang w:val="ru-RU"/>
        </w:rPr>
      </w:pPr>
    </w:p>
    <w:p w:rsidR="00B34D68" w:rsidRDefault="00B34D68" w:rsidP="00B34D68">
      <w:pPr>
        <w:pStyle w:val="a4"/>
        <w:shd w:val="clear" w:color="auto" w:fill="auto"/>
        <w:tabs>
          <w:tab w:val="left" w:pos="6750"/>
        </w:tabs>
        <w:spacing w:line="240" w:lineRule="auto"/>
        <w:ind w:right="198"/>
        <w:jc w:val="left"/>
        <w:rPr>
          <w:rFonts w:ascii="Arial" w:hAnsi="Arial" w:cs="Arial"/>
          <w:sz w:val="24"/>
          <w:szCs w:val="24"/>
          <w:lang w:val="ru-RU"/>
        </w:rPr>
      </w:pPr>
      <w:r>
        <w:rPr>
          <w:rFonts w:ascii="Arial" w:hAnsi="Arial" w:cs="Arial"/>
          <w:sz w:val="24"/>
          <w:szCs w:val="24"/>
          <w:lang w:val="ru-RU"/>
        </w:rPr>
        <w:t xml:space="preserve">Председатель Шушенского     </w:t>
      </w:r>
      <w:r w:rsidR="00CA376E">
        <w:rPr>
          <w:rFonts w:ascii="Arial" w:hAnsi="Arial" w:cs="Arial"/>
          <w:sz w:val="24"/>
          <w:szCs w:val="24"/>
          <w:lang w:val="ru-RU"/>
        </w:rPr>
        <w:t xml:space="preserve">                               </w:t>
      </w:r>
    </w:p>
    <w:p w:rsidR="00B34D68" w:rsidRDefault="00E16E89" w:rsidP="000A12BC">
      <w:pPr>
        <w:pStyle w:val="a4"/>
        <w:shd w:val="clear" w:color="auto" w:fill="auto"/>
        <w:tabs>
          <w:tab w:val="left" w:pos="7114"/>
        </w:tabs>
        <w:spacing w:line="240" w:lineRule="auto"/>
        <w:ind w:right="198"/>
        <w:jc w:val="left"/>
        <w:rPr>
          <w:rFonts w:ascii="Arial" w:hAnsi="Arial" w:cs="Arial"/>
          <w:sz w:val="24"/>
          <w:szCs w:val="24"/>
          <w:lang w:val="ru-RU"/>
        </w:rPr>
      </w:pPr>
      <w:r>
        <w:rPr>
          <w:rFonts w:ascii="Arial" w:hAnsi="Arial" w:cs="Arial"/>
          <w:sz w:val="24"/>
          <w:szCs w:val="24"/>
          <w:lang w:val="ru-RU"/>
        </w:rPr>
        <w:t>р</w:t>
      </w:r>
      <w:r w:rsidR="00B34D68">
        <w:rPr>
          <w:rFonts w:ascii="Arial" w:hAnsi="Arial" w:cs="Arial"/>
          <w:sz w:val="24"/>
          <w:szCs w:val="24"/>
          <w:lang w:val="ru-RU"/>
        </w:rPr>
        <w:t>айонного Совета депутатов</w:t>
      </w:r>
      <w:r w:rsidR="00803DDC">
        <w:rPr>
          <w:rFonts w:ascii="Arial" w:hAnsi="Arial" w:cs="Arial"/>
          <w:sz w:val="24"/>
          <w:szCs w:val="24"/>
          <w:lang w:val="ru-RU"/>
        </w:rPr>
        <w:t xml:space="preserve">                      </w:t>
      </w:r>
      <w:r w:rsidR="00CA376E">
        <w:rPr>
          <w:rFonts w:ascii="Arial" w:hAnsi="Arial" w:cs="Arial"/>
          <w:sz w:val="24"/>
          <w:szCs w:val="24"/>
          <w:lang w:val="ru-RU"/>
        </w:rPr>
        <w:t xml:space="preserve">            </w:t>
      </w:r>
      <w:r w:rsidR="00803DDC">
        <w:rPr>
          <w:rFonts w:ascii="Arial" w:hAnsi="Arial" w:cs="Arial"/>
          <w:sz w:val="24"/>
          <w:szCs w:val="24"/>
          <w:lang w:val="ru-RU"/>
        </w:rPr>
        <w:t xml:space="preserve">  </w:t>
      </w:r>
      <w:r w:rsidR="00CA376E">
        <w:rPr>
          <w:rFonts w:ascii="Arial" w:hAnsi="Arial" w:cs="Arial"/>
          <w:sz w:val="24"/>
          <w:szCs w:val="24"/>
          <w:lang w:val="ru-RU"/>
        </w:rPr>
        <w:t>Г</w:t>
      </w:r>
      <w:r w:rsidR="00661218">
        <w:rPr>
          <w:rFonts w:ascii="Arial" w:hAnsi="Arial" w:cs="Arial"/>
          <w:sz w:val="24"/>
          <w:szCs w:val="24"/>
          <w:lang w:val="ru-RU"/>
        </w:rPr>
        <w:t>лавы Шушенского района</w:t>
      </w:r>
    </w:p>
    <w:p w:rsidR="00975102" w:rsidRDefault="00B34D68" w:rsidP="002D469B">
      <w:pPr>
        <w:pStyle w:val="a4"/>
        <w:shd w:val="clear" w:color="auto" w:fill="auto"/>
        <w:tabs>
          <w:tab w:val="left" w:pos="7114"/>
        </w:tabs>
        <w:spacing w:line="240" w:lineRule="auto"/>
        <w:ind w:right="198"/>
        <w:jc w:val="left"/>
        <w:rPr>
          <w:rFonts w:ascii="Arial" w:hAnsi="Arial" w:cs="Arial"/>
          <w:sz w:val="24"/>
          <w:szCs w:val="24"/>
          <w:lang w:val="ru-RU"/>
        </w:rPr>
      </w:pPr>
      <w:r>
        <w:rPr>
          <w:rFonts w:ascii="Arial" w:hAnsi="Arial" w:cs="Arial"/>
          <w:sz w:val="24"/>
          <w:szCs w:val="24"/>
          <w:lang w:val="ru-RU"/>
        </w:rPr>
        <w:t>_______________ П.С.</w:t>
      </w:r>
      <w:r w:rsidR="00661218">
        <w:rPr>
          <w:rFonts w:ascii="Arial" w:hAnsi="Arial" w:cs="Arial"/>
          <w:sz w:val="24"/>
          <w:szCs w:val="24"/>
          <w:lang w:val="ru-RU"/>
        </w:rPr>
        <w:t xml:space="preserve"> </w:t>
      </w:r>
      <w:proofErr w:type="spellStart"/>
      <w:r>
        <w:rPr>
          <w:rFonts w:ascii="Arial" w:hAnsi="Arial" w:cs="Arial"/>
          <w:sz w:val="24"/>
          <w:szCs w:val="24"/>
          <w:lang w:val="ru-RU"/>
        </w:rPr>
        <w:t>Сасин</w:t>
      </w:r>
      <w:proofErr w:type="spellEnd"/>
      <w:r w:rsidR="009E1C2A">
        <w:rPr>
          <w:rFonts w:ascii="Arial" w:hAnsi="Arial" w:cs="Arial"/>
          <w:sz w:val="24"/>
          <w:szCs w:val="24"/>
          <w:lang w:val="ru-RU"/>
        </w:rPr>
        <w:t xml:space="preserve"> </w:t>
      </w:r>
      <w:r w:rsidR="00F56F22">
        <w:rPr>
          <w:rFonts w:ascii="Arial" w:hAnsi="Arial" w:cs="Arial"/>
          <w:sz w:val="24"/>
          <w:szCs w:val="24"/>
          <w:lang w:val="ru-RU"/>
        </w:rPr>
        <w:t xml:space="preserve"> </w:t>
      </w:r>
      <w:r>
        <w:rPr>
          <w:rFonts w:ascii="Arial" w:hAnsi="Arial" w:cs="Arial"/>
          <w:sz w:val="24"/>
          <w:szCs w:val="24"/>
          <w:lang w:val="ru-RU"/>
        </w:rPr>
        <w:t xml:space="preserve">         </w:t>
      </w:r>
      <w:r w:rsidR="00803DDC">
        <w:rPr>
          <w:rFonts w:ascii="Arial" w:hAnsi="Arial" w:cs="Arial"/>
          <w:sz w:val="24"/>
          <w:szCs w:val="24"/>
          <w:lang w:val="ru-RU"/>
        </w:rPr>
        <w:t xml:space="preserve">                       </w:t>
      </w:r>
      <w:r>
        <w:rPr>
          <w:rFonts w:ascii="Arial" w:hAnsi="Arial" w:cs="Arial"/>
          <w:sz w:val="24"/>
          <w:szCs w:val="24"/>
          <w:lang w:val="ru-RU"/>
        </w:rPr>
        <w:t xml:space="preserve"> </w:t>
      </w:r>
      <w:r w:rsidR="00803DDC">
        <w:rPr>
          <w:rFonts w:ascii="Arial" w:hAnsi="Arial" w:cs="Arial"/>
          <w:sz w:val="24"/>
          <w:szCs w:val="24"/>
          <w:lang w:val="ru-RU"/>
        </w:rPr>
        <w:t>____</w:t>
      </w:r>
      <w:r>
        <w:rPr>
          <w:rFonts w:ascii="Arial" w:hAnsi="Arial" w:cs="Arial"/>
          <w:sz w:val="24"/>
          <w:szCs w:val="24"/>
          <w:lang w:val="ru-RU"/>
        </w:rPr>
        <w:t>______</w:t>
      </w:r>
      <w:proofErr w:type="gramStart"/>
      <w:r>
        <w:rPr>
          <w:rFonts w:ascii="Arial" w:hAnsi="Arial" w:cs="Arial"/>
          <w:sz w:val="24"/>
          <w:szCs w:val="24"/>
          <w:lang w:val="ru-RU"/>
        </w:rPr>
        <w:t xml:space="preserve">_  </w:t>
      </w:r>
      <w:r w:rsidR="00CA376E">
        <w:rPr>
          <w:rFonts w:ascii="Arial" w:hAnsi="Arial" w:cs="Arial"/>
          <w:sz w:val="24"/>
          <w:szCs w:val="24"/>
          <w:lang w:val="ru-RU"/>
        </w:rPr>
        <w:t>А.Г.</w:t>
      </w:r>
      <w:proofErr w:type="gramEnd"/>
      <w:r w:rsidR="00EE3B6C">
        <w:rPr>
          <w:rFonts w:ascii="Arial" w:hAnsi="Arial" w:cs="Arial"/>
          <w:sz w:val="24"/>
          <w:szCs w:val="24"/>
          <w:lang w:val="ru-RU"/>
        </w:rPr>
        <w:t xml:space="preserve"> </w:t>
      </w:r>
      <w:proofErr w:type="spellStart"/>
      <w:r w:rsidR="00CA376E">
        <w:rPr>
          <w:rFonts w:ascii="Arial" w:hAnsi="Arial" w:cs="Arial"/>
          <w:sz w:val="24"/>
          <w:szCs w:val="24"/>
          <w:lang w:val="ru-RU"/>
        </w:rPr>
        <w:t>Керзик</w:t>
      </w:r>
      <w:proofErr w:type="spellEnd"/>
    </w:p>
    <w:p w:rsidR="007028E2" w:rsidRDefault="007028E2" w:rsidP="00BA18E1">
      <w:pPr>
        <w:pStyle w:val="a4"/>
        <w:shd w:val="clear" w:color="auto" w:fill="auto"/>
        <w:tabs>
          <w:tab w:val="left" w:pos="7114"/>
        </w:tabs>
        <w:spacing w:line="240" w:lineRule="auto"/>
        <w:ind w:left="5040" w:right="198"/>
        <w:jc w:val="left"/>
        <w:rPr>
          <w:rFonts w:ascii="Arial" w:hAnsi="Arial" w:cs="Arial"/>
          <w:sz w:val="24"/>
          <w:szCs w:val="24"/>
          <w:lang w:val="ru-RU"/>
        </w:rPr>
      </w:pPr>
    </w:p>
    <w:p w:rsidR="007D1D96" w:rsidRDefault="007D1D96" w:rsidP="007028E2">
      <w:pPr>
        <w:pStyle w:val="a4"/>
        <w:shd w:val="clear" w:color="auto" w:fill="auto"/>
        <w:tabs>
          <w:tab w:val="left" w:pos="7114"/>
        </w:tabs>
        <w:spacing w:line="240" w:lineRule="auto"/>
        <w:ind w:left="5040" w:right="198"/>
        <w:jc w:val="left"/>
        <w:rPr>
          <w:rFonts w:ascii="Arial" w:hAnsi="Arial" w:cs="Arial"/>
          <w:sz w:val="24"/>
          <w:szCs w:val="24"/>
          <w:lang w:val="ru-RU"/>
        </w:rPr>
      </w:pPr>
    </w:p>
    <w:p w:rsidR="007D1D96" w:rsidRDefault="007D1D96" w:rsidP="007028E2">
      <w:pPr>
        <w:pStyle w:val="a4"/>
        <w:shd w:val="clear" w:color="auto" w:fill="auto"/>
        <w:tabs>
          <w:tab w:val="left" w:pos="7114"/>
        </w:tabs>
        <w:spacing w:line="240" w:lineRule="auto"/>
        <w:ind w:left="5040" w:right="198"/>
        <w:jc w:val="left"/>
        <w:rPr>
          <w:rFonts w:ascii="Arial" w:hAnsi="Arial" w:cs="Arial"/>
          <w:sz w:val="24"/>
          <w:szCs w:val="24"/>
          <w:lang w:val="ru-RU"/>
        </w:rPr>
      </w:pPr>
    </w:p>
    <w:p w:rsidR="007D1D96" w:rsidRDefault="007D1D96" w:rsidP="007028E2">
      <w:pPr>
        <w:pStyle w:val="a4"/>
        <w:shd w:val="clear" w:color="auto" w:fill="auto"/>
        <w:tabs>
          <w:tab w:val="left" w:pos="7114"/>
        </w:tabs>
        <w:spacing w:line="240" w:lineRule="auto"/>
        <w:ind w:left="5040" w:right="198"/>
        <w:jc w:val="left"/>
        <w:rPr>
          <w:rFonts w:ascii="Arial" w:hAnsi="Arial" w:cs="Arial"/>
          <w:sz w:val="24"/>
          <w:szCs w:val="24"/>
          <w:lang w:val="ru-RU"/>
        </w:rPr>
      </w:pPr>
    </w:p>
    <w:p w:rsidR="007D1D96" w:rsidRDefault="007D1D96" w:rsidP="007028E2">
      <w:pPr>
        <w:pStyle w:val="a4"/>
        <w:shd w:val="clear" w:color="auto" w:fill="auto"/>
        <w:tabs>
          <w:tab w:val="left" w:pos="7114"/>
        </w:tabs>
        <w:spacing w:line="240" w:lineRule="auto"/>
        <w:ind w:left="5040" w:right="198"/>
        <w:jc w:val="left"/>
        <w:rPr>
          <w:rFonts w:ascii="Arial" w:hAnsi="Arial" w:cs="Arial"/>
          <w:sz w:val="24"/>
          <w:szCs w:val="24"/>
          <w:lang w:val="ru-RU"/>
        </w:rPr>
      </w:pPr>
    </w:p>
    <w:p w:rsidR="007D1D96" w:rsidRDefault="007D1D96" w:rsidP="007028E2">
      <w:pPr>
        <w:pStyle w:val="a4"/>
        <w:shd w:val="clear" w:color="auto" w:fill="auto"/>
        <w:tabs>
          <w:tab w:val="left" w:pos="7114"/>
        </w:tabs>
        <w:spacing w:line="240" w:lineRule="auto"/>
        <w:ind w:left="5040" w:right="198"/>
        <w:jc w:val="left"/>
        <w:rPr>
          <w:rFonts w:ascii="Arial" w:hAnsi="Arial" w:cs="Arial"/>
          <w:sz w:val="24"/>
          <w:szCs w:val="24"/>
          <w:lang w:val="ru-RU"/>
        </w:rPr>
      </w:pPr>
    </w:p>
    <w:p w:rsidR="007D1D96" w:rsidRDefault="007D1D96" w:rsidP="007028E2">
      <w:pPr>
        <w:pStyle w:val="a4"/>
        <w:shd w:val="clear" w:color="auto" w:fill="auto"/>
        <w:tabs>
          <w:tab w:val="left" w:pos="7114"/>
        </w:tabs>
        <w:spacing w:line="240" w:lineRule="auto"/>
        <w:ind w:left="5040" w:right="198"/>
        <w:jc w:val="left"/>
        <w:rPr>
          <w:rFonts w:ascii="Arial" w:hAnsi="Arial" w:cs="Arial"/>
          <w:sz w:val="24"/>
          <w:szCs w:val="24"/>
          <w:lang w:val="ru-RU"/>
        </w:rPr>
      </w:pPr>
    </w:p>
    <w:p w:rsidR="007D1D96" w:rsidRDefault="007D1D96" w:rsidP="007028E2">
      <w:pPr>
        <w:pStyle w:val="a4"/>
        <w:shd w:val="clear" w:color="auto" w:fill="auto"/>
        <w:tabs>
          <w:tab w:val="left" w:pos="7114"/>
        </w:tabs>
        <w:spacing w:line="240" w:lineRule="auto"/>
        <w:ind w:left="5040" w:right="198"/>
        <w:jc w:val="left"/>
        <w:rPr>
          <w:rFonts w:ascii="Arial" w:hAnsi="Arial" w:cs="Arial"/>
          <w:sz w:val="24"/>
          <w:szCs w:val="24"/>
          <w:lang w:val="ru-RU"/>
        </w:rPr>
      </w:pPr>
    </w:p>
    <w:p w:rsidR="007D1D96" w:rsidRDefault="007D1D96" w:rsidP="007028E2">
      <w:pPr>
        <w:pStyle w:val="a4"/>
        <w:shd w:val="clear" w:color="auto" w:fill="auto"/>
        <w:tabs>
          <w:tab w:val="left" w:pos="7114"/>
        </w:tabs>
        <w:spacing w:line="240" w:lineRule="auto"/>
        <w:ind w:left="5040" w:right="198"/>
        <w:jc w:val="left"/>
        <w:rPr>
          <w:rFonts w:ascii="Arial" w:hAnsi="Arial" w:cs="Arial"/>
          <w:sz w:val="24"/>
          <w:szCs w:val="24"/>
          <w:lang w:val="ru-RU"/>
        </w:rPr>
      </w:pPr>
    </w:p>
    <w:p w:rsidR="007D1D96" w:rsidRDefault="007D1D96" w:rsidP="007028E2">
      <w:pPr>
        <w:pStyle w:val="a4"/>
        <w:shd w:val="clear" w:color="auto" w:fill="auto"/>
        <w:tabs>
          <w:tab w:val="left" w:pos="7114"/>
        </w:tabs>
        <w:spacing w:line="240" w:lineRule="auto"/>
        <w:ind w:left="5040" w:right="198"/>
        <w:jc w:val="left"/>
        <w:rPr>
          <w:rFonts w:ascii="Arial" w:hAnsi="Arial" w:cs="Arial"/>
          <w:sz w:val="24"/>
          <w:szCs w:val="24"/>
          <w:lang w:val="ru-RU"/>
        </w:rPr>
      </w:pPr>
    </w:p>
    <w:p w:rsidR="007D1D96" w:rsidRDefault="007D1D96" w:rsidP="007028E2">
      <w:pPr>
        <w:pStyle w:val="a4"/>
        <w:shd w:val="clear" w:color="auto" w:fill="auto"/>
        <w:tabs>
          <w:tab w:val="left" w:pos="7114"/>
        </w:tabs>
        <w:spacing w:line="240" w:lineRule="auto"/>
        <w:ind w:left="5040" w:right="198"/>
        <w:jc w:val="left"/>
        <w:rPr>
          <w:rFonts w:ascii="Arial" w:hAnsi="Arial" w:cs="Arial"/>
          <w:sz w:val="24"/>
          <w:szCs w:val="24"/>
          <w:lang w:val="ru-RU"/>
        </w:rPr>
      </w:pPr>
    </w:p>
    <w:p w:rsidR="007D1D96" w:rsidRDefault="007D1D96" w:rsidP="007028E2">
      <w:pPr>
        <w:pStyle w:val="a4"/>
        <w:shd w:val="clear" w:color="auto" w:fill="auto"/>
        <w:tabs>
          <w:tab w:val="left" w:pos="7114"/>
        </w:tabs>
        <w:spacing w:line="240" w:lineRule="auto"/>
        <w:ind w:left="5040" w:right="198"/>
        <w:jc w:val="left"/>
        <w:rPr>
          <w:rFonts w:ascii="Arial" w:hAnsi="Arial" w:cs="Arial"/>
          <w:sz w:val="24"/>
          <w:szCs w:val="24"/>
          <w:lang w:val="ru-RU"/>
        </w:rPr>
      </w:pPr>
    </w:p>
    <w:p w:rsidR="007D1D96" w:rsidRDefault="007D1D96" w:rsidP="007028E2">
      <w:pPr>
        <w:pStyle w:val="a4"/>
        <w:shd w:val="clear" w:color="auto" w:fill="auto"/>
        <w:tabs>
          <w:tab w:val="left" w:pos="7114"/>
        </w:tabs>
        <w:spacing w:line="240" w:lineRule="auto"/>
        <w:ind w:left="5040" w:right="198"/>
        <w:jc w:val="left"/>
        <w:rPr>
          <w:rFonts w:ascii="Arial" w:hAnsi="Arial" w:cs="Arial"/>
          <w:sz w:val="24"/>
          <w:szCs w:val="24"/>
          <w:lang w:val="ru-RU"/>
        </w:rPr>
      </w:pPr>
    </w:p>
    <w:p w:rsidR="007D1D96" w:rsidRDefault="007D1D96" w:rsidP="007028E2">
      <w:pPr>
        <w:pStyle w:val="a4"/>
        <w:shd w:val="clear" w:color="auto" w:fill="auto"/>
        <w:tabs>
          <w:tab w:val="left" w:pos="7114"/>
        </w:tabs>
        <w:spacing w:line="240" w:lineRule="auto"/>
        <w:ind w:left="5040" w:right="198"/>
        <w:jc w:val="left"/>
        <w:rPr>
          <w:rFonts w:ascii="Arial" w:hAnsi="Arial" w:cs="Arial"/>
          <w:sz w:val="24"/>
          <w:szCs w:val="24"/>
          <w:lang w:val="ru-RU"/>
        </w:rPr>
      </w:pPr>
    </w:p>
    <w:p w:rsidR="007D1D96" w:rsidRDefault="007D1D96" w:rsidP="007028E2">
      <w:pPr>
        <w:pStyle w:val="a4"/>
        <w:shd w:val="clear" w:color="auto" w:fill="auto"/>
        <w:tabs>
          <w:tab w:val="left" w:pos="7114"/>
        </w:tabs>
        <w:spacing w:line="240" w:lineRule="auto"/>
        <w:ind w:left="5040" w:right="198"/>
        <w:jc w:val="left"/>
        <w:rPr>
          <w:rFonts w:ascii="Arial" w:hAnsi="Arial" w:cs="Arial"/>
          <w:sz w:val="24"/>
          <w:szCs w:val="24"/>
          <w:lang w:val="ru-RU"/>
        </w:rPr>
      </w:pPr>
    </w:p>
    <w:p w:rsidR="007D1D96" w:rsidRDefault="007D1D96" w:rsidP="007028E2">
      <w:pPr>
        <w:pStyle w:val="a4"/>
        <w:shd w:val="clear" w:color="auto" w:fill="auto"/>
        <w:tabs>
          <w:tab w:val="left" w:pos="7114"/>
        </w:tabs>
        <w:spacing w:line="240" w:lineRule="auto"/>
        <w:ind w:left="5040" w:right="198"/>
        <w:jc w:val="left"/>
        <w:rPr>
          <w:rFonts w:ascii="Arial" w:hAnsi="Arial" w:cs="Arial"/>
          <w:sz w:val="24"/>
          <w:szCs w:val="24"/>
          <w:lang w:val="ru-RU"/>
        </w:rPr>
      </w:pPr>
    </w:p>
    <w:p w:rsidR="007D1D96" w:rsidRDefault="007D1D96" w:rsidP="007028E2">
      <w:pPr>
        <w:pStyle w:val="a4"/>
        <w:shd w:val="clear" w:color="auto" w:fill="auto"/>
        <w:tabs>
          <w:tab w:val="left" w:pos="7114"/>
        </w:tabs>
        <w:spacing w:line="240" w:lineRule="auto"/>
        <w:ind w:left="5040" w:right="198"/>
        <w:jc w:val="left"/>
        <w:rPr>
          <w:rFonts w:ascii="Arial" w:hAnsi="Arial" w:cs="Arial"/>
          <w:sz w:val="24"/>
          <w:szCs w:val="24"/>
          <w:lang w:val="ru-RU"/>
        </w:rPr>
      </w:pPr>
    </w:p>
    <w:p w:rsidR="007D1D96" w:rsidRDefault="007D1D96" w:rsidP="007028E2">
      <w:pPr>
        <w:pStyle w:val="a4"/>
        <w:shd w:val="clear" w:color="auto" w:fill="auto"/>
        <w:tabs>
          <w:tab w:val="left" w:pos="7114"/>
        </w:tabs>
        <w:spacing w:line="240" w:lineRule="auto"/>
        <w:ind w:left="5040" w:right="198"/>
        <w:jc w:val="left"/>
        <w:rPr>
          <w:rFonts w:ascii="Arial" w:hAnsi="Arial" w:cs="Arial"/>
          <w:sz w:val="24"/>
          <w:szCs w:val="24"/>
          <w:lang w:val="ru-RU"/>
        </w:rPr>
      </w:pPr>
    </w:p>
    <w:p w:rsidR="007D1D96" w:rsidRDefault="007D1D96" w:rsidP="007028E2">
      <w:pPr>
        <w:pStyle w:val="a4"/>
        <w:shd w:val="clear" w:color="auto" w:fill="auto"/>
        <w:tabs>
          <w:tab w:val="left" w:pos="7114"/>
        </w:tabs>
        <w:spacing w:line="240" w:lineRule="auto"/>
        <w:ind w:left="5040" w:right="198"/>
        <w:jc w:val="left"/>
        <w:rPr>
          <w:rFonts w:ascii="Arial" w:hAnsi="Arial" w:cs="Arial"/>
          <w:sz w:val="24"/>
          <w:szCs w:val="24"/>
          <w:lang w:val="ru-RU"/>
        </w:rPr>
      </w:pPr>
    </w:p>
    <w:p w:rsidR="007D1D96" w:rsidRDefault="007D1D96" w:rsidP="007028E2">
      <w:pPr>
        <w:pStyle w:val="a4"/>
        <w:shd w:val="clear" w:color="auto" w:fill="auto"/>
        <w:tabs>
          <w:tab w:val="left" w:pos="7114"/>
        </w:tabs>
        <w:spacing w:line="240" w:lineRule="auto"/>
        <w:ind w:left="5040" w:right="198"/>
        <w:jc w:val="left"/>
        <w:rPr>
          <w:rFonts w:ascii="Arial" w:hAnsi="Arial" w:cs="Arial"/>
          <w:sz w:val="24"/>
          <w:szCs w:val="24"/>
          <w:lang w:val="ru-RU"/>
        </w:rPr>
      </w:pPr>
    </w:p>
    <w:p w:rsidR="007D1D96" w:rsidRDefault="007D1D96" w:rsidP="007028E2">
      <w:pPr>
        <w:pStyle w:val="a4"/>
        <w:shd w:val="clear" w:color="auto" w:fill="auto"/>
        <w:tabs>
          <w:tab w:val="left" w:pos="7114"/>
        </w:tabs>
        <w:spacing w:line="240" w:lineRule="auto"/>
        <w:ind w:left="5040" w:right="198"/>
        <w:jc w:val="left"/>
        <w:rPr>
          <w:rFonts w:ascii="Arial" w:hAnsi="Arial" w:cs="Arial"/>
          <w:sz w:val="24"/>
          <w:szCs w:val="24"/>
          <w:lang w:val="ru-RU"/>
        </w:rPr>
      </w:pPr>
    </w:p>
    <w:p w:rsidR="007D1D96" w:rsidRDefault="007D1D96" w:rsidP="007028E2">
      <w:pPr>
        <w:pStyle w:val="a4"/>
        <w:shd w:val="clear" w:color="auto" w:fill="auto"/>
        <w:tabs>
          <w:tab w:val="left" w:pos="7114"/>
        </w:tabs>
        <w:spacing w:line="240" w:lineRule="auto"/>
        <w:ind w:left="5040" w:right="198"/>
        <w:jc w:val="left"/>
        <w:rPr>
          <w:rFonts w:ascii="Arial" w:hAnsi="Arial" w:cs="Arial"/>
          <w:sz w:val="24"/>
          <w:szCs w:val="24"/>
          <w:lang w:val="ru-RU"/>
        </w:rPr>
      </w:pPr>
    </w:p>
    <w:p w:rsidR="007D1D96" w:rsidRDefault="007D1D96" w:rsidP="007028E2">
      <w:pPr>
        <w:pStyle w:val="a4"/>
        <w:shd w:val="clear" w:color="auto" w:fill="auto"/>
        <w:tabs>
          <w:tab w:val="left" w:pos="7114"/>
        </w:tabs>
        <w:spacing w:line="240" w:lineRule="auto"/>
        <w:ind w:left="5040" w:right="198"/>
        <w:jc w:val="left"/>
        <w:rPr>
          <w:rFonts w:ascii="Arial" w:hAnsi="Arial" w:cs="Arial"/>
          <w:sz w:val="24"/>
          <w:szCs w:val="24"/>
          <w:lang w:val="ru-RU"/>
        </w:rPr>
      </w:pPr>
    </w:p>
    <w:p w:rsidR="007D1D96" w:rsidRDefault="007D1D96" w:rsidP="007028E2">
      <w:pPr>
        <w:pStyle w:val="a4"/>
        <w:shd w:val="clear" w:color="auto" w:fill="auto"/>
        <w:tabs>
          <w:tab w:val="left" w:pos="7114"/>
        </w:tabs>
        <w:spacing w:line="240" w:lineRule="auto"/>
        <w:ind w:left="5040" w:right="198"/>
        <w:jc w:val="left"/>
        <w:rPr>
          <w:rFonts w:ascii="Arial" w:hAnsi="Arial" w:cs="Arial"/>
          <w:sz w:val="24"/>
          <w:szCs w:val="24"/>
          <w:lang w:val="ru-RU"/>
        </w:rPr>
      </w:pPr>
    </w:p>
    <w:p w:rsidR="007D1D96" w:rsidRDefault="007D1D96" w:rsidP="007028E2">
      <w:pPr>
        <w:pStyle w:val="a4"/>
        <w:shd w:val="clear" w:color="auto" w:fill="auto"/>
        <w:tabs>
          <w:tab w:val="left" w:pos="7114"/>
        </w:tabs>
        <w:spacing w:line="240" w:lineRule="auto"/>
        <w:ind w:left="5040" w:right="198"/>
        <w:jc w:val="left"/>
        <w:rPr>
          <w:rFonts w:ascii="Arial" w:hAnsi="Arial" w:cs="Arial"/>
          <w:sz w:val="24"/>
          <w:szCs w:val="24"/>
          <w:lang w:val="ru-RU"/>
        </w:rPr>
      </w:pPr>
    </w:p>
    <w:p w:rsidR="007D1D96" w:rsidRDefault="007D1D96" w:rsidP="007028E2">
      <w:pPr>
        <w:pStyle w:val="a4"/>
        <w:shd w:val="clear" w:color="auto" w:fill="auto"/>
        <w:tabs>
          <w:tab w:val="left" w:pos="7114"/>
        </w:tabs>
        <w:spacing w:line="240" w:lineRule="auto"/>
        <w:ind w:left="5040" w:right="198"/>
        <w:jc w:val="left"/>
        <w:rPr>
          <w:rFonts w:ascii="Arial" w:hAnsi="Arial" w:cs="Arial"/>
          <w:sz w:val="24"/>
          <w:szCs w:val="24"/>
          <w:lang w:val="ru-RU"/>
        </w:rPr>
      </w:pPr>
    </w:p>
    <w:p w:rsidR="007D1D96" w:rsidRDefault="007D1D96" w:rsidP="007028E2">
      <w:pPr>
        <w:pStyle w:val="a4"/>
        <w:shd w:val="clear" w:color="auto" w:fill="auto"/>
        <w:tabs>
          <w:tab w:val="left" w:pos="7114"/>
        </w:tabs>
        <w:spacing w:line="240" w:lineRule="auto"/>
        <w:ind w:left="5040" w:right="198"/>
        <w:jc w:val="left"/>
        <w:rPr>
          <w:rFonts w:ascii="Arial" w:hAnsi="Arial" w:cs="Arial"/>
          <w:sz w:val="24"/>
          <w:szCs w:val="24"/>
          <w:lang w:val="ru-RU"/>
        </w:rPr>
      </w:pPr>
    </w:p>
    <w:p w:rsidR="007D1D96" w:rsidRDefault="007D1D96" w:rsidP="007028E2">
      <w:pPr>
        <w:pStyle w:val="a4"/>
        <w:shd w:val="clear" w:color="auto" w:fill="auto"/>
        <w:tabs>
          <w:tab w:val="left" w:pos="7114"/>
        </w:tabs>
        <w:spacing w:line="240" w:lineRule="auto"/>
        <w:ind w:left="5040" w:right="198"/>
        <w:jc w:val="left"/>
        <w:rPr>
          <w:rFonts w:ascii="Arial" w:hAnsi="Arial" w:cs="Arial"/>
          <w:sz w:val="24"/>
          <w:szCs w:val="24"/>
          <w:lang w:val="ru-RU"/>
        </w:rPr>
      </w:pPr>
    </w:p>
    <w:p w:rsidR="00C93A19" w:rsidRDefault="00C93A19" w:rsidP="007028E2">
      <w:pPr>
        <w:pStyle w:val="a4"/>
        <w:shd w:val="clear" w:color="auto" w:fill="auto"/>
        <w:tabs>
          <w:tab w:val="left" w:pos="7114"/>
        </w:tabs>
        <w:spacing w:line="240" w:lineRule="auto"/>
        <w:ind w:left="5040" w:right="198"/>
        <w:jc w:val="left"/>
        <w:rPr>
          <w:rFonts w:ascii="Arial" w:hAnsi="Arial" w:cs="Arial"/>
          <w:sz w:val="24"/>
          <w:szCs w:val="24"/>
          <w:lang w:val="ru-RU"/>
        </w:rPr>
      </w:pPr>
    </w:p>
    <w:p w:rsidR="00C93A19" w:rsidRDefault="00C93A19" w:rsidP="007028E2">
      <w:pPr>
        <w:pStyle w:val="a4"/>
        <w:shd w:val="clear" w:color="auto" w:fill="auto"/>
        <w:tabs>
          <w:tab w:val="left" w:pos="7114"/>
        </w:tabs>
        <w:spacing w:line="240" w:lineRule="auto"/>
        <w:ind w:left="5040" w:right="198"/>
        <w:jc w:val="left"/>
        <w:rPr>
          <w:rFonts w:ascii="Arial" w:hAnsi="Arial" w:cs="Arial"/>
          <w:sz w:val="24"/>
          <w:szCs w:val="24"/>
          <w:lang w:val="ru-RU"/>
        </w:rPr>
      </w:pPr>
    </w:p>
    <w:p w:rsidR="00C93A19" w:rsidRDefault="00C93A19" w:rsidP="007028E2">
      <w:pPr>
        <w:pStyle w:val="a4"/>
        <w:shd w:val="clear" w:color="auto" w:fill="auto"/>
        <w:tabs>
          <w:tab w:val="left" w:pos="7114"/>
        </w:tabs>
        <w:spacing w:line="240" w:lineRule="auto"/>
        <w:ind w:left="5040" w:right="198"/>
        <w:jc w:val="left"/>
        <w:rPr>
          <w:rFonts w:ascii="Arial" w:hAnsi="Arial" w:cs="Arial"/>
          <w:sz w:val="24"/>
          <w:szCs w:val="24"/>
          <w:lang w:val="ru-RU"/>
        </w:rPr>
      </w:pPr>
    </w:p>
    <w:p w:rsidR="007D1D96" w:rsidRDefault="007D1D96" w:rsidP="007028E2">
      <w:pPr>
        <w:pStyle w:val="a4"/>
        <w:shd w:val="clear" w:color="auto" w:fill="auto"/>
        <w:tabs>
          <w:tab w:val="left" w:pos="7114"/>
        </w:tabs>
        <w:spacing w:line="240" w:lineRule="auto"/>
        <w:ind w:left="5040" w:right="198"/>
        <w:jc w:val="left"/>
        <w:rPr>
          <w:rFonts w:ascii="Arial" w:hAnsi="Arial" w:cs="Arial"/>
          <w:sz w:val="24"/>
          <w:szCs w:val="24"/>
          <w:lang w:val="ru-RU"/>
        </w:rPr>
      </w:pPr>
    </w:p>
    <w:p w:rsidR="007D1D96" w:rsidRDefault="007D1D96" w:rsidP="007028E2">
      <w:pPr>
        <w:pStyle w:val="a4"/>
        <w:shd w:val="clear" w:color="auto" w:fill="auto"/>
        <w:tabs>
          <w:tab w:val="left" w:pos="7114"/>
        </w:tabs>
        <w:spacing w:line="240" w:lineRule="auto"/>
        <w:ind w:left="5040" w:right="198"/>
        <w:jc w:val="left"/>
        <w:rPr>
          <w:rFonts w:ascii="Arial" w:hAnsi="Arial" w:cs="Arial"/>
          <w:sz w:val="24"/>
          <w:szCs w:val="24"/>
          <w:lang w:val="ru-RU"/>
        </w:rPr>
      </w:pPr>
    </w:p>
    <w:p w:rsidR="007D1D96" w:rsidRDefault="007D1D96" w:rsidP="007028E2">
      <w:pPr>
        <w:pStyle w:val="a4"/>
        <w:shd w:val="clear" w:color="auto" w:fill="auto"/>
        <w:tabs>
          <w:tab w:val="left" w:pos="7114"/>
        </w:tabs>
        <w:spacing w:line="240" w:lineRule="auto"/>
        <w:ind w:left="5040" w:right="198"/>
        <w:jc w:val="left"/>
        <w:rPr>
          <w:rFonts w:ascii="Arial" w:hAnsi="Arial" w:cs="Arial"/>
          <w:sz w:val="24"/>
          <w:szCs w:val="24"/>
          <w:lang w:val="ru-RU"/>
        </w:rPr>
      </w:pPr>
    </w:p>
    <w:p w:rsidR="007D1D96" w:rsidRDefault="007D1D96" w:rsidP="007028E2">
      <w:pPr>
        <w:pStyle w:val="a4"/>
        <w:shd w:val="clear" w:color="auto" w:fill="auto"/>
        <w:tabs>
          <w:tab w:val="left" w:pos="7114"/>
        </w:tabs>
        <w:spacing w:line="240" w:lineRule="auto"/>
        <w:ind w:left="5040" w:right="198"/>
        <w:jc w:val="left"/>
        <w:rPr>
          <w:rFonts w:ascii="Arial" w:hAnsi="Arial" w:cs="Arial"/>
          <w:sz w:val="24"/>
          <w:szCs w:val="24"/>
          <w:lang w:val="ru-RU"/>
        </w:rPr>
      </w:pPr>
    </w:p>
    <w:p w:rsidR="007D1D96" w:rsidRDefault="007D1D96" w:rsidP="007028E2">
      <w:pPr>
        <w:pStyle w:val="a4"/>
        <w:shd w:val="clear" w:color="auto" w:fill="auto"/>
        <w:tabs>
          <w:tab w:val="left" w:pos="7114"/>
        </w:tabs>
        <w:spacing w:line="240" w:lineRule="auto"/>
        <w:ind w:left="5040" w:right="198"/>
        <w:jc w:val="left"/>
        <w:rPr>
          <w:rFonts w:ascii="Arial" w:hAnsi="Arial" w:cs="Arial"/>
          <w:sz w:val="24"/>
          <w:szCs w:val="24"/>
          <w:lang w:val="ru-RU"/>
        </w:rPr>
      </w:pPr>
    </w:p>
    <w:p w:rsidR="007D1D96" w:rsidRDefault="007D1D96" w:rsidP="007028E2">
      <w:pPr>
        <w:pStyle w:val="a4"/>
        <w:shd w:val="clear" w:color="auto" w:fill="auto"/>
        <w:tabs>
          <w:tab w:val="left" w:pos="7114"/>
        </w:tabs>
        <w:spacing w:line="240" w:lineRule="auto"/>
        <w:ind w:left="5040" w:right="198"/>
        <w:jc w:val="left"/>
        <w:rPr>
          <w:rFonts w:ascii="Arial" w:hAnsi="Arial" w:cs="Arial"/>
          <w:sz w:val="24"/>
          <w:szCs w:val="24"/>
          <w:lang w:val="ru-RU"/>
        </w:rPr>
      </w:pPr>
    </w:p>
    <w:p w:rsidR="007D1D96" w:rsidRDefault="007D1D96" w:rsidP="007028E2">
      <w:pPr>
        <w:pStyle w:val="a4"/>
        <w:shd w:val="clear" w:color="auto" w:fill="auto"/>
        <w:tabs>
          <w:tab w:val="left" w:pos="7114"/>
        </w:tabs>
        <w:spacing w:line="240" w:lineRule="auto"/>
        <w:ind w:left="5040" w:right="198"/>
        <w:jc w:val="left"/>
        <w:rPr>
          <w:rFonts w:ascii="Arial" w:hAnsi="Arial" w:cs="Arial"/>
          <w:sz w:val="24"/>
          <w:szCs w:val="24"/>
          <w:lang w:val="ru-RU"/>
        </w:rPr>
      </w:pPr>
    </w:p>
    <w:p w:rsidR="007D1D96" w:rsidRDefault="007D1D96" w:rsidP="007D1D96">
      <w:pPr>
        <w:pStyle w:val="a4"/>
        <w:shd w:val="clear" w:color="auto" w:fill="auto"/>
        <w:tabs>
          <w:tab w:val="left" w:pos="7114"/>
        </w:tabs>
        <w:spacing w:line="240" w:lineRule="auto"/>
        <w:ind w:right="198"/>
        <w:jc w:val="left"/>
        <w:rPr>
          <w:rFonts w:ascii="Arial" w:hAnsi="Arial" w:cs="Arial"/>
          <w:sz w:val="24"/>
          <w:szCs w:val="24"/>
          <w:lang w:val="ru-RU"/>
        </w:rPr>
      </w:pPr>
    </w:p>
    <w:p w:rsidR="00CA376E" w:rsidRPr="00BA18E1" w:rsidRDefault="00CA376E" w:rsidP="00CA376E">
      <w:pPr>
        <w:pStyle w:val="a4"/>
        <w:shd w:val="clear" w:color="auto" w:fill="auto"/>
        <w:tabs>
          <w:tab w:val="left" w:pos="7114"/>
        </w:tabs>
        <w:spacing w:line="240" w:lineRule="auto"/>
        <w:ind w:left="5040" w:right="198"/>
        <w:jc w:val="left"/>
        <w:rPr>
          <w:rFonts w:ascii="Arial" w:hAnsi="Arial" w:cs="Arial"/>
          <w:sz w:val="24"/>
          <w:szCs w:val="24"/>
          <w:lang w:val="ru-RU"/>
        </w:rPr>
      </w:pPr>
      <w:r>
        <w:rPr>
          <w:rFonts w:ascii="Arial" w:hAnsi="Arial" w:cs="Arial"/>
          <w:sz w:val="24"/>
          <w:szCs w:val="24"/>
        </w:rPr>
        <w:t xml:space="preserve">Приложение </w:t>
      </w:r>
      <w:r w:rsidRPr="006E4403">
        <w:rPr>
          <w:rFonts w:ascii="Arial" w:hAnsi="Arial" w:cs="Arial"/>
          <w:sz w:val="24"/>
          <w:szCs w:val="24"/>
          <w:lang w:val="ru-RU"/>
        </w:rPr>
        <w:t xml:space="preserve">  </w:t>
      </w:r>
      <w:r w:rsidRPr="006E4403">
        <w:rPr>
          <w:rFonts w:ascii="Arial" w:hAnsi="Arial" w:cs="Arial"/>
          <w:sz w:val="24"/>
          <w:szCs w:val="24"/>
        </w:rPr>
        <w:t>к</w:t>
      </w:r>
      <w:r w:rsidRPr="006E4403">
        <w:rPr>
          <w:rFonts w:ascii="Arial" w:hAnsi="Arial" w:cs="Arial"/>
          <w:sz w:val="24"/>
          <w:szCs w:val="24"/>
          <w:lang w:val="ru-RU"/>
        </w:rPr>
        <w:t xml:space="preserve"> </w:t>
      </w:r>
      <w:r>
        <w:rPr>
          <w:rFonts w:ascii="Arial" w:hAnsi="Arial" w:cs="Arial"/>
          <w:sz w:val="24"/>
          <w:szCs w:val="24"/>
          <w:lang w:val="ru-RU"/>
        </w:rPr>
        <w:t xml:space="preserve">решению </w:t>
      </w:r>
    </w:p>
    <w:p w:rsidR="00CA376E" w:rsidRDefault="00CA376E" w:rsidP="00CA376E">
      <w:pPr>
        <w:pStyle w:val="a4"/>
        <w:shd w:val="clear" w:color="auto" w:fill="auto"/>
        <w:tabs>
          <w:tab w:val="left" w:pos="7114"/>
        </w:tabs>
        <w:spacing w:line="240" w:lineRule="auto"/>
        <w:ind w:left="5040" w:right="198"/>
        <w:jc w:val="left"/>
        <w:rPr>
          <w:rFonts w:ascii="Arial" w:hAnsi="Arial" w:cs="Arial"/>
          <w:sz w:val="24"/>
          <w:szCs w:val="24"/>
          <w:lang w:val="ru-RU"/>
        </w:rPr>
      </w:pPr>
      <w:r>
        <w:rPr>
          <w:rFonts w:ascii="Arial" w:hAnsi="Arial" w:cs="Arial"/>
          <w:sz w:val="24"/>
          <w:szCs w:val="24"/>
          <w:lang w:val="ru-RU"/>
        </w:rPr>
        <w:t xml:space="preserve">Шушенского районного Совета          </w:t>
      </w:r>
    </w:p>
    <w:p w:rsidR="00CA376E" w:rsidRPr="00A84B12" w:rsidRDefault="00CA376E" w:rsidP="00CA376E">
      <w:pPr>
        <w:pStyle w:val="a4"/>
        <w:shd w:val="clear" w:color="auto" w:fill="auto"/>
        <w:tabs>
          <w:tab w:val="left" w:pos="7114"/>
        </w:tabs>
        <w:spacing w:line="240" w:lineRule="auto"/>
        <w:ind w:left="5040" w:right="198"/>
        <w:jc w:val="left"/>
        <w:rPr>
          <w:rFonts w:ascii="Arial" w:hAnsi="Arial" w:cs="Arial"/>
          <w:sz w:val="24"/>
          <w:szCs w:val="24"/>
          <w:lang w:val="ru-RU"/>
        </w:rPr>
      </w:pPr>
      <w:r>
        <w:rPr>
          <w:rFonts w:ascii="Arial" w:hAnsi="Arial" w:cs="Arial"/>
          <w:sz w:val="24"/>
          <w:szCs w:val="24"/>
          <w:lang w:val="ru-RU"/>
        </w:rPr>
        <w:t xml:space="preserve">депутатов </w:t>
      </w:r>
      <w:r w:rsidRPr="006E4403">
        <w:rPr>
          <w:rFonts w:ascii="Arial" w:hAnsi="Arial" w:cs="Arial"/>
          <w:sz w:val="24"/>
          <w:szCs w:val="24"/>
        </w:rPr>
        <w:t xml:space="preserve">от </w:t>
      </w:r>
      <w:r w:rsidR="00A84B12">
        <w:rPr>
          <w:rFonts w:ascii="Arial" w:hAnsi="Arial" w:cs="Arial"/>
          <w:sz w:val="24"/>
          <w:szCs w:val="24"/>
          <w:lang w:val="ru-RU"/>
        </w:rPr>
        <w:t>03.07.2020</w:t>
      </w:r>
      <w:r>
        <w:rPr>
          <w:rFonts w:ascii="Arial" w:hAnsi="Arial" w:cs="Arial"/>
          <w:sz w:val="24"/>
          <w:szCs w:val="24"/>
          <w:lang w:val="ru-RU"/>
        </w:rPr>
        <w:t xml:space="preserve"> </w:t>
      </w:r>
      <w:r w:rsidRPr="006E4403">
        <w:rPr>
          <w:rFonts w:ascii="Arial" w:hAnsi="Arial" w:cs="Arial"/>
          <w:sz w:val="24"/>
          <w:szCs w:val="24"/>
        </w:rPr>
        <w:t>№</w:t>
      </w:r>
      <w:r w:rsidR="00A84B12">
        <w:rPr>
          <w:rFonts w:ascii="Arial" w:hAnsi="Arial" w:cs="Arial"/>
          <w:sz w:val="24"/>
          <w:szCs w:val="24"/>
          <w:lang w:val="ru-RU"/>
        </w:rPr>
        <w:t xml:space="preserve"> 478-вн/н</w:t>
      </w:r>
    </w:p>
    <w:p w:rsidR="00CA376E" w:rsidRDefault="00CA376E" w:rsidP="007028E2">
      <w:pPr>
        <w:pStyle w:val="a4"/>
        <w:shd w:val="clear" w:color="auto" w:fill="auto"/>
        <w:tabs>
          <w:tab w:val="left" w:pos="7114"/>
        </w:tabs>
        <w:spacing w:line="240" w:lineRule="auto"/>
        <w:ind w:left="5040" w:right="198"/>
        <w:jc w:val="left"/>
        <w:rPr>
          <w:rFonts w:ascii="Arial" w:hAnsi="Arial" w:cs="Arial"/>
          <w:sz w:val="24"/>
          <w:szCs w:val="24"/>
          <w:lang w:val="ru-RU"/>
        </w:rPr>
      </w:pPr>
    </w:p>
    <w:p w:rsidR="007028E2" w:rsidRPr="00BA18E1" w:rsidRDefault="007028E2" w:rsidP="007028E2">
      <w:pPr>
        <w:pStyle w:val="a4"/>
        <w:shd w:val="clear" w:color="auto" w:fill="auto"/>
        <w:tabs>
          <w:tab w:val="left" w:pos="7114"/>
        </w:tabs>
        <w:spacing w:line="240" w:lineRule="auto"/>
        <w:ind w:left="5040" w:right="198"/>
        <w:jc w:val="left"/>
        <w:rPr>
          <w:rFonts w:ascii="Arial" w:hAnsi="Arial" w:cs="Arial"/>
          <w:sz w:val="24"/>
          <w:szCs w:val="24"/>
        </w:rPr>
      </w:pPr>
      <w:r w:rsidRPr="006E4403">
        <w:rPr>
          <w:rFonts w:ascii="Arial" w:hAnsi="Arial" w:cs="Arial"/>
          <w:sz w:val="24"/>
          <w:szCs w:val="24"/>
        </w:rPr>
        <w:t xml:space="preserve">Приложение № </w:t>
      </w:r>
      <w:r w:rsidR="007D1D96">
        <w:rPr>
          <w:rFonts w:ascii="Arial" w:hAnsi="Arial" w:cs="Arial"/>
          <w:sz w:val="24"/>
          <w:szCs w:val="24"/>
          <w:lang w:val="ru-RU"/>
        </w:rPr>
        <w:t>4</w:t>
      </w:r>
      <w:r w:rsidRPr="006E4403">
        <w:rPr>
          <w:rFonts w:ascii="Arial" w:hAnsi="Arial" w:cs="Arial"/>
          <w:sz w:val="24"/>
          <w:szCs w:val="24"/>
        </w:rPr>
        <w:t xml:space="preserve">  к </w:t>
      </w:r>
      <w:r>
        <w:rPr>
          <w:rFonts w:ascii="Arial" w:hAnsi="Arial" w:cs="Arial"/>
          <w:sz w:val="24"/>
          <w:szCs w:val="24"/>
        </w:rPr>
        <w:t xml:space="preserve">решению </w:t>
      </w:r>
    </w:p>
    <w:p w:rsidR="007028E2" w:rsidRPr="007D1D96" w:rsidRDefault="007028E2" w:rsidP="007D1D96">
      <w:pPr>
        <w:pStyle w:val="a4"/>
        <w:shd w:val="clear" w:color="auto" w:fill="auto"/>
        <w:tabs>
          <w:tab w:val="left" w:pos="7114"/>
        </w:tabs>
        <w:spacing w:line="240" w:lineRule="auto"/>
        <w:ind w:left="5040" w:right="198"/>
        <w:jc w:val="left"/>
        <w:rPr>
          <w:rFonts w:ascii="Arial" w:hAnsi="Arial" w:cs="Arial"/>
          <w:sz w:val="24"/>
          <w:szCs w:val="24"/>
        </w:rPr>
      </w:pPr>
      <w:r>
        <w:rPr>
          <w:rFonts w:ascii="Arial" w:hAnsi="Arial" w:cs="Arial"/>
          <w:sz w:val="24"/>
          <w:szCs w:val="24"/>
        </w:rPr>
        <w:t>Шушенского районного Совета          депутатов</w:t>
      </w:r>
      <w:r w:rsidR="007D1D96">
        <w:rPr>
          <w:rFonts w:ascii="Arial" w:hAnsi="Arial" w:cs="Arial"/>
          <w:sz w:val="24"/>
          <w:szCs w:val="24"/>
          <w:lang w:val="ru-RU"/>
        </w:rPr>
        <w:t xml:space="preserve"> </w:t>
      </w:r>
      <w:r w:rsidRPr="006E4403">
        <w:rPr>
          <w:rFonts w:ascii="Arial" w:hAnsi="Arial" w:cs="Arial"/>
          <w:sz w:val="24"/>
          <w:szCs w:val="24"/>
        </w:rPr>
        <w:t xml:space="preserve">от </w:t>
      </w:r>
      <w:r>
        <w:rPr>
          <w:rFonts w:ascii="Arial" w:hAnsi="Arial" w:cs="Arial"/>
          <w:sz w:val="24"/>
          <w:szCs w:val="24"/>
          <w:lang w:val="ru-RU"/>
        </w:rPr>
        <w:t>20.12.2019</w:t>
      </w:r>
      <w:r>
        <w:rPr>
          <w:rFonts w:ascii="Arial" w:hAnsi="Arial" w:cs="Arial"/>
          <w:sz w:val="24"/>
          <w:szCs w:val="24"/>
        </w:rPr>
        <w:t xml:space="preserve"> </w:t>
      </w:r>
      <w:r w:rsidRPr="006E4403">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lang w:val="ru-RU"/>
        </w:rPr>
        <w:t>426-40/н</w:t>
      </w:r>
    </w:p>
    <w:p w:rsidR="007028E2" w:rsidRDefault="007028E2" w:rsidP="00BA18E1">
      <w:pPr>
        <w:pStyle w:val="a4"/>
        <w:shd w:val="clear" w:color="auto" w:fill="auto"/>
        <w:tabs>
          <w:tab w:val="left" w:pos="7114"/>
        </w:tabs>
        <w:spacing w:line="240" w:lineRule="auto"/>
        <w:ind w:left="5040" w:right="198"/>
        <w:jc w:val="left"/>
        <w:rPr>
          <w:rFonts w:ascii="Arial" w:hAnsi="Arial" w:cs="Arial"/>
          <w:sz w:val="24"/>
          <w:szCs w:val="24"/>
          <w:lang w:val="ru-RU"/>
        </w:rPr>
      </w:pPr>
    </w:p>
    <w:p w:rsidR="007D1D96" w:rsidRPr="007D1D96" w:rsidRDefault="007D1D96" w:rsidP="007D1D96">
      <w:pPr>
        <w:pStyle w:val="a4"/>
        <w:shd w:val="clear" w:color="auto" w:fill="auto"/>
        <w:tabs>
          <w:tab w:val="left" w:pos="7114"/>
        </w:tabs>
        <w:spacing w:line="240" w:lineRule="auto"/>
        <w:ind w:left="5040" w:right="198"/>
        <w:jc w:val="left"/>
        <w:rPr>
          <w:rFonts w:ascii="Arial" w:hAnsi="Arial" w:cs="Arial"/>
          <w:sz w:val="24"/>
          <w:szCs w:val="24"/>
          <w:lang w:val="ru-RU"/>
        </w:rPr>
      </w:pPr>
    </w:p>
    <w:p w:rsidR="007D1D96" w:rsidRPr="007D1D96" w:rsidRDefault="007D1D96" w:rsidP="007D1D96">
      <w:pPr>
        <w:widowControl w:val="0"/>
        <w:autoSpaceDE w:val="0"/>
        <w:autoSpaceDN w:val="0"/>
        <w:jc w:val="center"/>
        <w:outlineLvl w:val="0"/>
        <w:rPr>
          <w:rFonts w:ascii="Arial" w:hAnsi="Arial" w:cs="Arial"/>
          <w:b/>
          <w:sz w:val="24"/>
          <w:szCs w:val="24"/>
        </w:rPr>
      </w:pPr>
      <w:r w:rsidRPr="007D1D96">
        <w:rPr>
          <w:rFonts w:ascii="Arial" w:hAnsi="Arial" w:cs="Arial"/>
          <w:b/>
          <w:sz w:val="24"/>
          <w:szCs w:val="24"/>
        </w:rPr>
        <w:t xml:space="preserve">Порядок и условия предоставления и расходования средств субсидий бюджетам муниципальных образований Шушенского района на осуществление дорожной деятельности </w:t>
      </w:r>
      <w:r w:rsidRPr="007D1D96">
        <w:rPr>
          <w:rFonts w:ascii="Arial" w:hAnsi="Arial" w:cs="Arial"/>
          <w:b/>
          <w:sz w:val="24"/>
          <w:szCs w:val="24"/>
        </w:rPr>
        <w:br/>
        <w:t xml:space="preserve">в целях решения задач социально-экономического развития территорий </w:t>
      </w:r>
      <w:r w:rsidRPr="007D1D96">
        <w:rPr>
          <w:rFonts w:ascii="Arial" w:hAnsi="Arial" w:cs="Arial"/>
          <w:b/>
          <w:sz w:val="24"/>
          <w:szCs w:val="24"/>
        </w:rPr>
        <w:br/>
        <w:t>за счет средств дорожного фонда Красноярского края</w:t>
      </w:r>
    </w:p>
    <w:p w:rsidR="007D1D96" w:rsidRPr="007D1D96" w:rsidRDefault="007D1D96" w:rsidP="007D1D96">
      <w:pPr>
        <w:widowControl w:val="0"/>
        <w:autoSpaceDE w:val="0"/>
        <w:autoSpaceDN w:val="0"/>
        <w:jc w:val="both"/>
        <w:outlineLvl w:val="0"/>
        <w:rPr>
          <w:rFonts w:ascii="Arial" w:hAnsi="Arial" w:cs="Arial"/>
          <w:sz w:val="24"/>
          <w:szCs w:val="24"/>
        </w:rPr>
      </w:pPr>
    </w:p>
    <w:p w:rsidR="007D1D96" w:rsidRPr="007D1D96" w:rsidRDefault="007D1D96" w:rsidP="007D1D96">
      <w:pPr>
        <w:widowControl w:val="0"/>
        <w:autoSpaceDE w:val="0"/>
        <w:autoSpaceDN w:val="0"/>
        <w:ind w:firstLine="709"/>
        <w:jc w:val="both"/>
        <w:rPr>
          <w:rFonts w:ascii="Arial" w:hAnsi="Arial" w:cs="Arial"/>
          <w:sz w:val="24"/>
          <w:szCs w:val="24"/>
        </w:rPr>
      </w:pPr>
      <w:r w:rsidRPr="007D1D96">
        <w:rPr>
          <w:rFonts w:ascii="Arial" w:hAnsi="Arial" w:cs="Arial"/>
          <w:sz w:val="24"/>
          <w:szCs w:val="24"/>
        </w:rPr>
        <w:t>1. Порядок и условия предоставления и расходования средств субсидий бюджетам муниципальных образований  Шушенского района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 (далее – Порядок) устанавливает Порядок и условия предоставления и расходования средств субсидий бюджетам муниципальных образований Шушенского района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 (далее – Субсидия).</w:t>
      </w:r>
    </w:p>
    <w:p w:rsidR="007D1D96" w:rsidRPr="007D1D96" w:rsidRDefault="007D1D96" w:rsidP="007D1D96">
      <w:pPr>
        <w:widowControl w:val="0"/>
        <w:autoSpaceDE w:val="0"/>
        <w:autoSpaceDN w:val="0"/>
        <w:ind w:firstLine="709"/>
        <w:jc w:val="both"/>
        <w:rPr>
          <w:rFonts w:ascii="Arial" w:hAnsi="Arial" w:cs="Arial"/>
          <w:sz w:val="24"/>
          <w:szCs w:val="24"/>
        </w:rPr>
      </w:pPr>
      <w:r w:rsidRPr="007D1D96">
        <w:rPr>
          <w:rFonts w:ascii="Arial" w:hAnsi="Arial" w:cs="Arial"/>
          <w:sz w:val="24"/>
          <w:szCs w:val="24"/>
        </w:rPr>
        <w:t>2. Субсидия предоставляется в целях софинансирования расходных обязательств муниципальных образований, возникающих при выполнении органами местного самоуправления муниципальных образований полномочий по осуществлению дорожной деятельности в отношении автомобильных дорог общего пользования местного значения в целях решения задач социально-экономического развития территорий.</w:t>
      </w:r>
    </w:p>
    <w:p w:rsidR="007D1D96" w:rsidRPr="007D1D96" w:rsidRDefault="007D1D96" w:rsidP="007D1D96">
      <w:pPr>
        <w:ind w:firstLine="709"/>
        <w:jc w:val="both"/>
        <w:rPr>
          <w:rFonts w:ascii="Arial" w:hAnsi="Arial" w:cs="Arial"/>
          <w:sz w:val="24"/>
          <w:szCs w:val="24"/>
          <w:lang w:eastAsia="en-US"/>
        </w:rPr>
      </w:pPr>
      <w:r w:rsidRPr="007D1D96">
        <w:rPr>
          <w:rFonts w:ascii="Arial" w:hAnsi="Arial" w:cs="Arial"/>
          <w:sz w:val="24"/>
          <w:szCs w:val="24"/>
          <w:lang w:eastAsia="en-US"/>
        </w:rPr>
        <w:t xml:space="preserve">3. Субсидия бюджетам муниципальных образований предоставляется </w:t>
      </w:r>
      <w:r w:rsidRPr="007D1D96">
        <w:rPr>
          <w:rFonts w:ascii="Arial" w:hAnsi="Arial" w:cs="Arial"/>
          <w:sz w:val="24"/>
          <w:szCs w:val="24"/>
          <w:lang w:eastAsia="en-US"/>
        </w:rPr>
        <w:br/>
        <w:t>при соблюдении следующих условий:</w:t>
      </w:r>
    </w:p>
    <w:p w:rsidR="007D1D96" w:rsidRPr="007D1D96" w:rsidRDefault="007D1D96" w:rsidP="007D1D96">
      <w:pPr>
        <w:ind w:firstLine="709"/>
        <w:jc w:val="both"/>
        <w:rPr>
          <w:rFonts w:ascii="Arial" w:hAnsi="Arial" w:cs="Arial"/>
          <w:sz w:val="24"/>
          <w:szCs w:val="24"/>
          <w:lang w:eastAsia="en-US"/>
        </w:rPr>
      </w:pPr>
      <w:r w:rsidRPr="007D1D96">
        <w:rPr>
          <w:rFonts w:ascii="Arial" w:hAnsi="Arial" w:cs="Arial"/>
          <w:sz w:val="24"/>
          <w:szCs w:val="24"/>
          <w:lang w:eastAsia="en-US"/>
        </w:rPr>
        <w:t>1) наличие в бюджете муниципального образования (сводной бюджетной росписи местного бюджета) бюджетных ассигнований на исполнение расходного обязательства муниципального образования, в целях софинансирования которого предоставляется Субсидия, в объеме, необходимом для его исполнения, включая размер планируемой к предоставлению из краевого бюджета Субсидии составляет не менее 0,1%.</w:t>
      </w:r>
    </w:p>
    <w:p w:rsidR="007D1D96" w:rsidRPr="007D1D96" w:rsidRDefault="007D1D96" w:rsidP="007D1D96">
      <w:pPr>
        <w:widowControl w:val="0"/>
        <w:autoSpaceDE w:val="0"/>
        <w:autoSpaceDN w:val="0"/>
        <w:ind w:firstLine="709"/>
        <w:jc w:val="both"/>
        <w:rPr>
          <w:rFonts w:ascii="Arial" w:hAnsi="Arial" w:cs="Arial"/>
          <w:sz w:val="24"/>
          <w:szCs w:val="24"/>
        </w:rPr>
      </w:pPr>
      <w:r w:rsidRPr="007D1D96">
        <w:rPr>
          <w:rFonts w:ascii="Arial" w:hAnsi="Arial" w:cs="Arial"/>
          <w:sz w:val="24"/>
          <w:szCs w:val="24"/>
        </w:rPr>
        <w:t>2) централизация закупок товаров, работ, услуг для обеспечения муниципальных нужд в соответствии с частью 7 статьи 26 Федерального закона от 05.04.2013 № 44-ФЗ «О контрактной системе в сфере закупок товаров, работ, услуг для обеспечения государственных и муниципальных нужд» через агентство государственного заказа Красноярского края.</w:t>
      </w:r>
    </w:p>
    <w:p w:rsidR="007D1D96" w:rsidRPr="007D1D96" w:rsidRDefault="007D1D96" w:rsidP="007D1D96">
      <w:pPr>
        <w:ind w:firstLine="709"/>
        <w:jc w:val="both"/>
        <w:rPr>
          <w:rFonts w:ascii="Arial" w:hAnsi="Arial" w:cs="Arial"/>
          <w:sz w:val="24"/>
          <w:szCs w:val="24"/>
          <w:lang w:eastAsia="en-US"/>
        </w:rPr>
      </w:pPr>
      <w:r w:rsidRPr="007D1D96">
        <w:rPr>
          <w:rFonts w:ascii="Arial" w:hAnsi="Arial" w:cs="Arial"/>
          <w:sz w:val="24"/>
          <w:szCs w:val="24"/>
          <w:lang w:eastAsia="en-US"/>
        </w:rPr>
        <w:t xml:space="preserve">4. Субсидия предоставляется по результатам конкурсного отбора представленных муниципальными образованиями заявок. </w:t>
      </w:r>
    </w:p>
    <w:p w:rsidR="007D1D96" w:rsidRPr="007D1D96" w:rsidRDefault="007D1D96" w:rsidP="007D1D96">
      <w:pPr>
        <w:widowControl w:val="0"/>
        <w:autoSpaceDE w:val="0"/>
        <w:autoSpaceDN w:val="0"/>
        <w:ind w:firstLine="709"/>
        <w:jc w:val="both"/>
        <w:rPr>
          <w:rFonts w:ascii="Arial" w:hAnsi="Arial" w:cs="Arial"/>
          <w:sz w:val="24"/>
          <w:szCs w:val="24"/>
        </w:rPr>
      </w:pPr>
      <w:r w:rsidRPr="007D1D96">
        <w:rPr>
          <w:rFonts w:ascii="Arial" w:hAnsi="Arial" w:cs="Arial"/>
          <w:sz w:val="24"/>
          <w:szCs w:val="24"/>
        </w:rPr>
        <w:t>Заявки с прилагаемыми к ним документами на участие в конкурсном отборе представляются в администрацию Шушенского района до 15 марта текущего финансового года.</w:t>
      </w:r>
    </w:p>
    <w:p w:rsidR="007D1D96" w:rsidRPr="007D1D96" w:rsidRDefault="007D1D96" w:rsidP="007D1D96">
      <w:pPr>
        <w:widowControl w:val="0"/>
        <w:autoSpaceDE w:val="0"/>
        <w:autoSpaceDN w:val="0"/>
        <w:ind w:firstLine="709"/>
        <w:jc w:val="both"/>
        <w:rPr>
          <w:rFonts w:ascii="Arial" w:hAnsi="Arial" w:cs="Arial"/>
          <w:sz w:val="24"/>
          <w:szCs w:val="24"/>
        </w:rPr>
      </w:pPr>
      <w:r w:rsidRPr="007D1D96">
        <w:rPr>
          <w:rFonts w:ascii="Arial" w:hAnsi="Arial" w:cs="Arial"/>
          <w:sz w:val="24"/>
          <w:szCs w:val="24"/>
        </w:rPr>
        <w:t>5. К заявке на участие в конкурсном отборе муниципальные образования прилагают следующие документы:</w:t>
      </w:r>
    </w:p>
    <w:p w:rsidR="007D1D96" w:rsidRPr="007D1D96" w:rsidRDefault="007D1D96" w:rsidP="007D1D96">
      <w:pPr>
        <w:widowControl w:val="0"/>
        <w:autoSpaceDE w:val="0"/>
        <w:autoSpaceDN w:val="0"/>
        <w:ind w:firstLine="709"/>
        <w:jc w:val="both"/>
        <w:rPr>
          <w:rFonts w:ascii="Arial" w:hAnsi="Arial" w:cs="Arial"/>
          <w:sz w:val="24"/>
          <w:szCs w:val="24"/>
        </w:rPr>
      </w:pPr>
      <w:r w:rsidRPr="007D1D96">
        <w:rPr>
          <w:rFonts w:ascii="Arial" w:hAnsi="Arial" w:cs="Arial"/>
          <w:sz w:val="24"/>
          <w:szCs w:val="24"/>
        </w:rPr>
        <w:t>1) подписанную главой администрации муниципального образования (уполномоченным им лицом) информацию о наличии на территории муниципального образования промышленных объектов, оказывающих влияние на экономическое развитие муниципального образования;</w:t>
      </w:r>
    </w:p>
    <w:p w:rsidR="007D1D96" w:rsidRPr="007D1D96" w:rsidRDefault="007D1D96" w:rsidP="007D1D96">
      <w:pPr>
        <w:widowControl w:val="0"/>
        <w:autoSpaceDE w:val="0"/>
        <w:autoSpaceDN w:val="0"/>
        <w:ind w:firstLine="709"/>
        <w:jc w:val="both"/>
        <w:rPr>
          <w:rFonts w:ascii="Arial" w:hAnsi="Arial" w:cs="Arial"/>
          <w:sz w:val="24"/>
          <w:szCs w:val="24"/>
        </w:rPr>
      </w:pPr>
      <w:r w:rsidRPr="007D1D96">
        <w:rPr>
          <w:rFonts w:ascii="Arial" w:hAnsi="Arial" w:cs="Arial"/>
          <w:sz w:val="24"/>
          <w:szCs w:val="24"/>
        </w:rPr>
        <w:t xml:space="preserve">2) заверенные главой администрации муниципального образования (уполномоченным им лицом) копию локально-сметной документации </w:t>
      </w:r>
      <w:r w:rsidRPr="007D1D96">
        <w:rPr>
          <w:rFonts w:ascii="Arial" w:hAnsi="Arial" w:cs="Arial"/>
          <w:sz w:val="24"/>
          <w:szCs w:val="24"/>
        </w:rPr>
        <w:br/>
        <w:t>на автомобильные дороги общего пользования местного значения, на которых планируется проведение работ по ремонту, или копию проектной документации, получившей положительное заключение государственной экспертизы, на автомобильные дороги общего пользования местного значения, на которых планируется проведение работ по строительству, реконструкции, капитальному ремонту;</w:t>
      </w:r>
    </w:p>
    <w:p w:rsidR="007D1D96" w:rsidRPr="007D1D96" w:rsidRDefault="007D1D96" w:rsidP="007D1D96">
      <w:pPr>
        <w:widowControl w:val="0"/>
        <w:autoSpaceDE w:val="0"/>
        <w:autoSpaceDN w:val="0"/>
        <w:ind w:firstLine="709"/>
        <w:jc w:val="both"/>
        <w:rPr>
          <w:rFonts w:ascii="Arial" w:hAnsi="Arial" w:cs="Arial"/>
          <w:sz w:val="24"/>
          <w:szCs w:val="24"/>
        </w:rPr>
      </w:pPr>
      <w:r w:rsidRPr="007D1D96">
        <w:rPr>
          <w:rFonts w:ascii="Arial" w:hAnsi="Arial" w:cs="Arial"/>
          <w:sz w:val="24"/>
          <w:szCs w:val="24"/>
        </w:rPr>
        <w:t xml:space="preserve">3) подписанную главой администрации муниципального образования (уполномоченным им лицом) информацию о планируемых к проведению </w:t>
      </w:r>
      <w:r w:rsidRPr="007D1D96">
        <w:rPr>
          <w:rFonts w:ascii="Arial" w:hAnsi="Arial" w:cs="Arial"/>
          <w:sz w:val="24"/>
          <w:szCs w:val="24"/>
        </w:rPr>
        <w:br/>
        <w:t xml:space="preserve">на территории муниципального образования мероприятий, имеющих общественное и культурное значение, включая национально-культурные </w:t>
      </w:r>
      <w:r w:rsidRPr="007D1D96">
        <w:rPr>
          <w:rFonts w:ascii="Arial" w:hAnsi="Arial" w:cs="Arial"/>
          <w:sz w:val="24"/>
          <w:szCs w:val="24"/>
        </w:rPr>
        <w:br/>
        <w:t xml:space="preserve">и (или) религиозные мероприятия, международные фестивали этнической музыки и ремесел и другие, а также проведении юбилейных мероприятий </w:t>
      </w:r>
      <w:proofErr w:type="spellStart"/>
      <w:r w:rsidRPr="007D1D96">
        <w:rPr>
          <w:rFonts w:ascii="Arial" w:hAnsi="Arial" w:cs="Arial"/>
          <w:sz w:val="24"/>
          <w:szCs w:val="24"/>
        </w:rPr>
        <w:t>общекраевого</w:t>
      </w:r>
      <w:proofErr w:type="spellEnd"/>
      <w:r w:rsidRPr="007D1D96">
        <w:rPr>
          <w:rFonts w:ascii="Arial" w:hAnsi="Arial" w:cs="Arial"/>
          <w:sz w:val="24"/>
          <w:szCs w:val="24"/>
        </w:rPr>
        <w:t xml:space="preserve"> значения, включая подготовку к празднованию юбилейных дат со дня образования муниципального образования;</w:t>
      </w:r>
    </w:p>
    <w:p w:rsidR="007D1D96" w:rsidRPr="007D1D96" w:rsidRDefault="007D1D96" w:rsidP="007D1D96">
      <w:pPr>
        <w:widowControl w:val="0"/>
        <w:autoSpaceDE w:val="0"/>
        <w:autoSpaceDN w:val="0"/>
        <w:ind w:firstLine="709"/>
        <w:jc w:val="both"/>
        <w:rPr>
          <w:rFonts w:ascii="Arial" w:hAnsi="Arial" w:cs="Arial"/>
          <w:sz w:val="24"/>
          <w:szCs w:val="24"/>
        </w:rPr>
      </w:pPr>
      <w:r w:rsidRPr="007D1D96">
        <w:rPr>
          <w:rFonts w:ascii="Arial" w:hAnsi="Arial" w:cs="Arial"/>
          <w:sz w:val="24"/>
          <w:szCs w:val="24"/>
        </w:rPr>
        <w:t>4) подписанную главой администрации муниципального образования (уполномоченным им лицом) информацию о количестве жителей муниципального образования;</w:t>
      </w:r>
    </w:p>
    <w:p w:rsidR="007D1D96" w:rsidRPr="007D1D96" w:rsidRDefault="007D1D96" w:rsidP="007D1D96">
      <w:pPr>
        <w:widowControl w:val="0"/>
        <w:autoSpaceDE w:val="0"/>
        <w:autoSpaceDN w:val="0"/>
        <w:ind w:firstLine="709"/>
        <w:jc w:val="both"/>
        <w:rPr>
          <w:rFonts w:ascii="Arial" w:hAnsi="Arial" w:cs="Arial"/>
          <w:sz w:val="24"/>
          <w:szCs w:val="24"/>
        </w:rPr>
      </w:pPr>
      <w:r w:rsidRPr="007D1D96">
        <w:rPr>
          <w:rFonts w:ascii="Arial" w:hAnsi="Arial" w:cs="Arial"/>
          <w:sz w:val="24"/>
          <w:szCs w:val="24"/>
        </w:rPr>
        <w:t xml:space="preserve">5) подписанную главой администрации муниципального образования (уполномоченным им лицом) информацию о наличии включенных автомобильных дорог общего пользования местного значения, на которых планируется проведение работ по строительству, реконструкции, капитальному ремонту, в муниципальные комплексные проекты развития (далее – МКПР) </w:t>
      </w:r>
      <w:r w:rsidRPr="007D1D96">
        <w:rPr>
          <w:rFonts w:ascii="Arial" w:hAnsi="Arial" w:cs="Arial"/>
          <w:sz w:val="24"/>
          <w:szCs w:val="24"/>
        </w:rPr>
        <w:br/>
        <w:t>и (или) автомобильных дорог общего пользования местного значения, на которых планируется проведение работ по ремонту, обеспечивающих транспортное сообщение до объектов, запланированных к реализации в рамках МКПР;</w:t>
      </w:r>
    </w:p>
    <w:p w:rsidR="007D1D96" w:rsidRPr="007D1D96" w:rsidRDefault="007D1D96" w:rsidP="007D1D96">
      <w:pPr>
        <w:widowControl w:val="0"/>
        <w:autoSpaceDE w:val="0"/>
        <w:autoSpaceDN w:val="0"/>
        <w:ind w:firstLine="709"/>
        <w:jc w:val="both"/>
        <w:rPr>
          <w:rFonts w:ascii="Arial" w:hAnsi="Arial" w:cs="Arial"/>
          <w:sz w:val="24"/>
          <w:szCs w:val="24"/>
        </w:rPr>
      </w:pPr>
      <w:r w:rsidRPr="007D1D96">
        <w:rPr>
          <w:rFonts w:ascii="Arial" w:hAnsi="Arial" w:cs="Arial"/>
          <w:sz w:val="24"/>
          <w:szCs w:val="24"/>
        </w:rPr>
        <w:t>6) подписанную главой администрации муниципального образования (уполномоченным им лицом) информацию о наличии на участках автомобильных дорог общего пользования местного значения, запланированных к строительству, реконструкции, капитальному ремонту и ремонту автомобильных дорог общего пользования местного значения на средства субсидии в текущем финансовом году, объектов инфраструктуры общеобразовательных организаций, медицинских организаций, спортивных организаций, организаций культуры, организаций социального обслуживания граждан;</w:t>
      </w:r>
    </w:p>
    <w:p w:rsidR="007D1D96" w:rsidRPr="007D1D96" w:rsidRDefault="007D1D96" w:rsidP="007D1D96">
      <w:pPr>
        <w:widowControl w:val="0"/>
        <w:autoSpaceDE w:val="0"/>
        <w:autoSpaceDN w:val="0"/>
        <w:ind w:firstLine="709"/>
        <w:jc w:val="both"/>
        <w:rPr>
          <w:rFonts w:ascii="Arial" w:hAnsi="Arial" w:cs="Arial"/>
          <w:sz w:val="24"/>
          <w:szCs w:val="24"/>
        </w:rPr>
      </w:pPr>
      <w:r w:rsidRPr="007D1D96">
        <w:rPr>
          <w:rFonts w:ascii="Arial" w:hAnsi="Arial" w:cs="Arial"/>
          <w:sz w:val="24"/>
          <w:szCs w:val="24"/>
        </w:rPr>
        <w:t>7) подписанную главой администрации муниципального образования (уполномоченным им лицом) информацию о наличии на территории муниципального образования автомобильных дорог (участков автомобильных дорог) общего пользования местного значения, обеспечивающих передвижение транзитного автотранспорта;</w:t>
      </w:r>
    </w:p>
    <w:p w:rsidR="007D1D96" w:rsidRPr="007D1D96" w:rsidRDefault="007D1D96" w:rsidP="007D1D96">
      <w:pPr>
        <w:widowControl w:val="0"/>
        <w:autoSpaceDE w:val="0"/>
        <w:autoSpaceDN w:val="0"/>
        <w:ind w:firstLine="709"/>
        <w:jc w:val="both"/>
        <w:rPr>
          <w:rFonts w:ascii="Arial" w:hAnsi="Arial" w:cs="Arial"/>
          <w:sz w:val="24"/>
          <w:szCs w:val="24"/>
        </w:rPr>
      </w:pPr>
      <w:r w:rsidRPr="007D1D96">
        <w:rPr>
          <w:rFonts w:ascii="Arial" w:hAnsi="Arial" w:cs="Arial"/>
          <w:sz w:val="24"/>
          <w:szCs w:val="24"/>
        </w:rPr>
        <w:t xml:space="preserve">8) подписанную главой администрации муниципального образования (уполномоченным им лицом) информацию о наличии автомобильных дорог общего пользования местного значения, являющихся зимними автомобильными дорогами, и обеспечивающих передвижение автотранспорта </w:t>
      </w:r>
      <w:r w:rsidRPr="007D1D96">
        <w:rPr>
          <w:rFonts w:ascii="Arial" w:hAnsi="Arial" w:cs="Arial"/>
          <w:sz w:val="24"/>
          <w:szCs w:val="24"/>
        </w:rPr>
        <w:br/>
        <w:t>в зимний период, протяженностью более 250 км.</w:t>
      </w:r>
    </w:p>
    <w:p w:rsidR="007D1D96" w:rsidRPr="007D1D96" w:rsidRDefault="007D1D96" w:rsidP="007D1D96">
      <w:pPr>
        <w:widowControl w:val="0"/>
        <w:autoSpaceDE w:val="0"/>
        <w:autoSpaceDN w:val="0"/>
        <w:ind w:firstLine="709"/>
        <w:jc w:val="both"/>
        <w:rPr>
          <w:rFonts w:ascii="Arial" w:hAnsi="Arial" w:cs="Arial"/>
          <w:sz w:val="24"/>
          <w:szCs w:val="24"/>
        </w:rPr>
      </w:pPr>
      <w:r>
        <w:rPr>
          <w:rFonts w:ascii="Arial" w:hAnsi="Arial" w:cs="Arial"/>
          <w:sz w:val="24"/>
          <w:szCs w:val="24"/>
        </w:rPr>
        <w:t>6</w:t>
      </w:r>
      <w:r w:rsidRPr="007D1D96">
        <w:rPr>
          <w:rFonts w:ascii="Arial" w:hAnsi="Arial" w:cs="Arial"/>
          <w:sz w:val="24"/>
          <w:szCs w:val="24"/>
        </w:rPr>
        <w:t xml:space="preserve">. Заявки, полученные </w:t>
      </w:r>
      <w:proofErr w:type="gramStart"/>
      <w:r w:rsidRPr="007D1D96">
        <w:rPr>
          <w:rFonts w:ascii="Arial" w:hAnsi="Arial" w:cs="Arial"/>
          <w:sz w:val="24"/>
          <w:szCs w:val="24"/>
        </w:rPr>
        <w:t>от муниципальных образований</w:t>
      </w:r>
      <w:proofErr w:type="gramEnd"/>
      <w:r w:rsidRPr="007D1D96">
        <w:rPr>
          <w:rFonts w:ascii="Arial" w:hAnsi="Arial" w:cs="Arial"/>
          <w:sz w:val="24"/>
          <w:szCs w:val="24"/>
        </w:rPr>
        <w:t xml:space="preserve"> направляются в министерство транспорта Красноярского края.</w:t>
      </w:r>
    </w:p>
    <w:p w:rsidR="007D1D96" w:rsidRPr="007D1D96" w:rsidRDefault="007D1D96" w:rsidP="007D1D96">
      <w:pPr>
        <w:widowControl w:val="0"/>
        <w:autoSpaceDE w:val="0"/>
        <w:autoSpaceDN w:val="0"/>
        <w:ind w:firstLine="709"/>
        <w:jc w:val="both"/>
        <w:rPr>
          <w:rFonts w:ascii="Arial" w:hAnsi="Arial" w:cs="Arial"/>
          <w:sz w:val="24"/>
          <w:szCs w:val="24"/>
        </w:rPr>
      </w:pPr>
      <w:r>
        <w:rPr>
          <w:rFonts w:ascii="Arial" w:hAnsi="Arial" w:cs="Arial"/>
          <w:sz w:val="24"/>
          <w:szCs w:val="24"/>
        </w:rPr>
        <w:t>7</w:t>
      </w:r>
      <w:r w:rsidRPr="007D1D96">
        <w:rPr>
          <w:rFonts w:ascii="Arial" w:hAnsi="Arial" w:cs="Arial"/>
          <w:sz w:val="24"/>
          <w:szCs w:val="24"/>
        </w:rPr>
        <w:t>. Размер субсидии муниципальному образованию определяется в соответствии с одобренными заявками министерством транспорта Красноярского края.</w:t>
      </w:r>
    </w:p>
    <w:p w:rsidR="007D1D96" w:rsidRPr="007D1D96" w:rsidRDefault="007D1D96" w:rsidP="007D1D96">
      <w:pPr>
        <w:widowControl w:val="0"/>
        <w:autoSpaceDE w:val="0"/>
        <w:autoSpaceDN w:val="0"/>
        <w:ind w:firstLine="709"/>
        <w:jc w:val="both"/>
        <w:rPr>
          <w:rFonts w:ascii="Arial" w:hAnsi="Arial" w:cs="Arial"/>
          <w:sz w:val="24"/>
          <w:szCs w:val="24"/>
        </w:rPr>
      </w:pPr>
      <w:r>
        <w:rPr>
          <w:rFonts w:ascii="Arial" w:hAnsi="Arial" w:cs="Arial"/>
          <w:sz w:val="24"/>
          <w:szCs w:val="24"/>
        </w:rPr>
        <w:t>8</w:t>
      </w:r>
      <w:r w:rsidRPr="007D1D96">
        <w:rPr>
          <w:rFonts w:ascii="Arial" w:hAnsi="Arial" w:cs="Arial"/>
          <w:sz w:val="24"/>
          <w:szCs w:val="24"/>
        </w:rPr>
        <w:t xml:space="preserve">. Субсидии предоставляются на основании соглашения о предоставлении субсидий, заключенного между администрацией Шушенского района и администрацией соответствующего муниципального образования (далее - Соглашение) и постановления Шушенского района «О распределении субсидий бюджетам </w:t>
      </w:r>
      <w:proofErr w:type="gramStart"/>
      <w:r w:rsidRPr="007D1D96">
        <w:rPr>
          <w:rFonts w:ascii="Arial" w:hAnsi="Arial" w:cs="Arial"/>
          <w:sz w:val="24"/>
          <w:szCs w:val="24"/>
        </w:rPr>
        <w:t>муниципальных образований</w:t>
      </w:r>
      <w:proofErr w:type="gramEnd"/>
      <w:r w:rsidRPr="007D1D96">
        <w:rPr>
          <w:rFonts w:ascii="Arial" w:hAnsi="Arial" w:cs="Arial"/>
          <w:sz w:val="24"/>
          <w:szCs w:val="24"/>
        </w:rPr>
        <w:t xml:space="preserve"> предоставляемых в текущем году».</w:t>
      </w:r>
    </w:p>
    <w:p w:rsidR="007D1D96" w:rsidRPr="007D1D96" w:rsidRDefault="007D1D96" w:rsidP="007D1D96">
      <w:pPr>
        <w:widowControl w:val="0"/>
        <w:autoSpaceDE w:val="0"/>
        <w:autoSpaceDN w:val="0"/>
        <w:ind w:firstLine="709"/>
        <w:jc w:val="both"/>
        <w:rPr>
          <w:rFonts w:ascii="Arial" w:hAnsi="Arial" w:cs="Arial"/>
          <w:sz w:val="24"/>
          <w:szCs w:val="24"/>
        </w:rPr>
      </w:pPr>
      <w:r w:rsidRPr="007D1D96">
        <w:rPr>
          <w:rFonts w:ascii="Arial" w:hAnsi="Arial" w:cs="Arial"/>
          <w:sz w:val="24"/>
          <w:szCs w:val="24"/>
        </w:rPr>
        <w:t xml:space="preserve">В случае увеличения бюджетных ассигнований на исполнение действующих расходных обязательств по предоставлению субсидии бюджету муниципального образования Шушенский район после 10 марта текущего финансового года заключение Соглашения осуществляется в срок не позднее двух месяцев </w:t>
      </w:r>
      <w:r w:rsidR="00CA376E">
        <w:rPr>
          <w:rFonts w:ascii="Arial" w:hAnsi="Arial" w:cs="Arial"/>
          <w:sz w:val="24"/>
          <w:szCs w:val="24"/>
        </w:rPr>
        <w:t xml:space="preserve">со </w:t>
      </w:r>
      <w:r w:rsidRPr="007D1D96">
        <w:rPr>
          <w:rFonts w:ascii="Arial" w:hAnsi="Arial" w:cs="Arial"/>
          <w:sz w:val="24"/>
          <w:szCs w:val="24"/>
        </w:rPr>
        <w:t xml:space="preserve">дня вступления в силу решения Шушенского районного Совета депутатов «О внесении изменений в решение Шушенского районного Совета депутатов «О районном бюджете на текущий финансовый год и плановый период»».       </w:t>
      </w:r>
    </w:p>
    <w:p w:rsidR="007D1D96" w:rsidRPr="007D1D96" w:rsidRDefault="007D1D96" w:rsidP="007D1D96">
      <w:pPr>
        <w:widowControl w:val="0"/>
        <w:autoSpaceDE w:val="0"/>
        <w:autoSpaceDN w:val="0"/>
        <w:ind w:firstLine="709"/>
        <w:jc w:val="both"/>
        <w:rPr>
          <w:rFonts w:ascii="Arial" w:hAnsi="Arial" w:cs="Arial"/>
          <w:sz w:val="24"/>
          <w:szCs w:val="24"/>
        </w:rPr>
      </w:pPr>
      <w:r>
        <w:rPr>
          <w:rFonts w:ascii="Arial" w:hAnsi="Arial" w:cs="Arial"/>
          <w:sz w:val="24"/>
          <w:szCs w:val="24"/>
        </w:rPr>
        <w:t>9</w:t>
      </w:r>
      <w:r w:rsidRPr="007D1D96">
        <w:rPr>
          <w:rFonts w:ascii="Arial" w:hAnsi="Arial" w:cs="Arial"/>
          <w:sz w:val="24"/>
          <w:szCs w:val="24"/>
        </w:rPr>
        <w:t>. Для заключения Соглашения администрации муниципальных образований представляют в администрацию Шушенского района следующие документы:</w:t>
      </w:r>
    </w:p>
    <w:p w:rsidR="007D1D96" w:rsidRPr="007D1D96" w:rsidRDefault="007D1D96" w:rsidP="007D1D96">
      <w:pPr>
        <w:widowControl w:val="0"/>
        <w:autoSpaceDE w:val="0"/>
        <w:autoSpaceDN w:val="0"/>
        <w:ind w:firstLine="709"/>
        <w:jc w:val="both"/>
        <w:rPr>
          <w:rFonts w:ascii="Arial" w:hAnsi="Arial" w:cs="Arial"/>
          <w:sz w:val="24"/>
          <w:szCs w:val="24"/>
        </w:rPr>
      </w:pPr>
      <w:r w:rsidRPr="007D1D96">
        <w:rPr>
          <w:rFonts w:ascii="Arial" w:hAnsi="Arial" w:cs="Arial"/>
          <w:sz w:val="24"/>
          <w:szCs w:val="24"/>
        </w:rPr>
        <w:t>1) 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муниципального образования в финансировании расходов в размерах не мен</w:t>
      </w:r>
      <w:r>
        <w:rPr>
          <w:rFonts w:ascii="Arial" w:hAnsi="Arial" w:cs="Arial"/>
          <w:sz w:val="24"/>
          <w:szCs w:val="24"/>
        </w:rPr>
        <w:t>ее, чем предусмотрены в пункте 3</w:t>
      </w:r>
      <w:r w:rsidRPr="007D1D96">
        <w:rPr>
          <w:rFonts w:ascii="Arial" w:hAnsi="Arial" w:cs="Arial"/>
          <w:sz w:val="24"/>
          <w:szCs w:val="24"/>
        </w:rPr>
        <w:t xml:space="preserve"> Порядка;</w:t>
      </w:r>
    </w:p>
    <w:p w:rsidR="007D1D96" w:rsidRPr="007D1D96" w:rsidRDefault="007D1D96" w:rsidP="007D1D96">
      <w:pPr>
        <w:widowControl w:val="0"/>
        <w:autoSpaceDE w:val="0"/>
        <w:autoSpaceDN w:val="0"/>
        <w:ind w:firstLine="709"/>
        <w:jc w:val="both"/>
        <w:rPr>
          <w:rFonts w:ascii="Arial" w:hAnsi="Arial" w:cs="Arial"/>
          <w:sz w:val="24"/>
          <w:szCs w:val="24"/>
        </w:rPr>
      </w:pPr>
      <w:r w:rsidRPr="007D1D96">
        <w:rPr>
          <w:rFonts w:ascii="Arial" w:hAnsi="Arial" w:cs="Arial"/>
          <w:sz w:val="24"/>
          <w:szCs w:val="24"/>
        </w:rPr>
        <w:t>2) перечень объектов капитального ремонта и ремонта автомобильных дорог общего пользования местного значения, запланированных к выполнению на средства субсидий в очередном финансовом году, по форме согласно приложению № 1 к Порядку;</w:t>
      </w:r>
    </w:p>
    <w:p w:rsidR="007D1D96" w:rsidRPr="007D1D96" w:rsidRDefault="007D1D96" w:rsidP="007D1D96">
      <w:pPr>
        <w:widowControl w:val="0"/>
        <w:autoSpaceDE w:val="0"/>
        <w:autoSpaceDN w:val="0"/>
        <w:ind w:firstLine="709"/>
        <w:jc w:val="both"/>
        <w:rPr>
          <w:rFonts w:ascii="Arial" w:hAnsi="Arial" w:cs="Arial"/>
          <w:sz w:val="24"/>
          <w:szCs w:val="24"/>
        </w:rPr>
      </w:pPr>
      <w:r w:rsidRPr="007D1D96">
        <w:rPr>
          <w:rFonts w:ascii="Arial" w:hAnsi="Arial" w:cs="Arial"/>
          <w:sz w:val="24"/>
          <w:szCs w:val="24"/>
        </w:rPr>
        <w:t>Основаниями для отказа в предоставлении субсидий являются:</w:t>
      </w:r>
    </w:p>
    <w:p w:rsidR="007D1D96" w:rsidRPr="007D1D96" w:rsidRDefault="007D1D96" w:rsidP="007D1D96">
      <w:pPr>
        <w:widowControl w:val="0"/>
        <w:autoSpaceDE w:val="0"/>
        <w:autoSpaceDN w:val="0"/>
        <w:ind w:firstLine="709"/>
        <w:jc w:val="both"/>
        <w:rPr>
          <w:rFonts w:ascii="Arial" w:hAnsi="Arial" w:cs="Arial"/>
          <w:sz w:val="24"/>
          <w:szCs w:val="24"/>
        </w:rPr>
      </w:pPr>
      <w:r w:rsidRPr="007D1D96">
        <w:rPr>
          <w:rFonts w:ascii="Arial" w:hAnsi="Arial" w:cs="Arial"/>
          <w:sz w:val="24"/>
          <w:szCs w:val="24"/>
        </w:rPr>
        <w:t xml:space="preserve">1) несоблюдение муниципальным образованием условия, </w:t>
      </w:r>
      <w:proofErr w:type="gramStart"/>
      <w:r w:rsidRPr="007D1D96">
        <w:rPr>
          <w:rFonts w:ascii="Arial" w:hAnsi="Arial" w:cs="Arial"/>
          <w:sz w:val="24"/>
          <w:szCs w:val="24"/>
        </w:rPr>
        <w:t>установленного  пунктом</w:t>
      </w:r>
      <w:proofErr w:type="gramEnd"/>
      <w:r w:rsidRPr="007D1D96">
        <w:rPr>
          <w:rFonts w:ascii="Arial" w:hAnsi="Arial" w:cs="Arial"/>
          <w:sz w:val="24"/>
          <w:szCs w:val="24"/>
        </w:rPr>
        <w:t xml:space="preserve"> 3 Порядка;</w:t>
      </w:r>
    </w:p>
    <w:p w:rsidR="007D1D96" w:rsidRPr="007D1D96" w:rsidRDefault="007D1D96" w:rsidP="007D1D96">
      <w:pPr>
        <w:widowControl w:val="0"/>
        <w:autoSpaceDE w:val="0"/>
        <w:autoSpaceDN w:val="0"/>
        <w:ind w:firstLine="709"/>
        <w:jc w:val="both"/>
        <w:rPr>
          <w:rFonts w:ascii="Arial" w:hAnsi="Arial" w:cs="Arial"/>
          <w:sz w:val="24"/>
          <w:szCs w:val="24"/>
        </w:rPr>
      </w:pPr>
      <w:r w:rsidRPr="007D1D96">
        <w:rPr>
          <w:rFonts w:ascii="Arial" w:hAnsi="Arial" w:cs="Arial"/>
          <w:sz w:val="24"/>
          <w:szCs w:val="24"/>
        </w:rPr>
        <w:t xml:space="preserve">2) непредставление документа, установленного данным </w:t>
      </w:r>
      <w:proofErr w:type="gramStart"/>
      <w:r w:rsidRPr="007D1D96">
        <w:rPr>
          <w:rFonts w:ascii="Arial" w:hAnsi="Arial" w:cs="Arial"/>
          <w:sz w:val="24"/>
          <w:szCs w:val="24"/>
        </w:rPr>
        <w:t>пунктом  Порядка</w:t>
      </w:r>
      <w:proofErr w:type="gramEnd"/>
      <w:r w:rsidRPr="007D1D96">
        <w:rPr>
          <w:rFonts w:ascii="Arial" w:hAnsi="Arial" w:cs="Arial"/>
          <w:sz w:val="24"/>
          <w:szCs w:val="24"/>
        </w:rPr>
        <w:t>.</w:t>
      </w:r>
    </w:p>
    <w:p w:rsidR="007D1D96" w:rsidRPr="007D1D96" w:rsidRDefault="007D1D96" w:rsidP="007D1D96">
      <w:pPr>
        <w:widowControl w:val="0"/>
        <w:autoSpaceDE w:val="0"/>
        <w:autoSpaceDN w:val="0"/>
        <w:ind w:firstLine="709"/>
        <w:jc w:val="both"/>
        <w:rPr>
          <w:rFonts w:ascii="Arial" w:hAnsi="Arial" w:cs="Arial"/>
          <w:sz w:val="24"/>
          <w:szCs w:val="24"/>
        </w:rPr>
      </w:pPr>
      <w:r w:rsidRPr="007D1D96">
        <w:rPr>
          <w:rFonts w:ascii="Arial" w:hAnsi="Arial" w:cs="Arial"/>
          <w:sz w:val="24"/>
          <w:szCs w:val="24"/>
        </w:rPr>
        <w:t>Расходование средств Субсидии осуществляется на дорожную деятельность, включая работы по строительству, реконструкции, капитальному ремонту и ремонту автомобильных дорог общего пользования местного значения, устройству и содержанию зимних автомобильных дорог общего пользования местного значения.</w:t>
      </w:r>
    </w:p>
    <w:p w:rsidR="007D1D96" w:rsidRPr="007D1D96" w:rsidRDefault="007D1D96" w:rsidP="007D1D96">
      <w:pPr>
        <w:widowControl w:val="0"/>
        <w:autoSpaceDE w:val="0"/>
        <w:autoSpaceDN w:val="0"/>
        <w:ind w:firstLine="709"/>
        <w:jc w:val="both"/>
        <w:rPr>
          <w:rFonts w:ascii="Arial" w:hAnsi="Arial" w:cs="Arial"/>
          <w:sz w:val="24"/>
          <w:szCs w:val="24"/>
        </w:rPr>
      </w:pPr>
      <w:r w:rsidRPr="007D1D96">
        <w:rPr>
          <w:rFonts w:ascii="Arial" w:hAnsi="Arial" w:cs="Arial"/>
          <w:sz w:val="24"/>
          <w:szCs w:val="24"/>
        </w:rPr>
        <w:t>Субсидия не предоставляется на проведение инженерных изысканий, специальных обследований, разработку проектной документации и экспертизу проектной документации.</w:t>
      </w:r>
    </w:p>
    <w:p w:rsidR="007D1D96" w:rsidRPr="007D1D96" w:rsidRDefault="007D1D96" w:rsidP="007D1D96">
      <w:pPr>
        <w:widowControl w:val="0"/>
        <w:autoSpaceDE w:val="0"/>
        <w:autoSpaceDN w:val="0"/>
        <w:ind w:firstLine="709"/>
        <w:jc w:val="both"/>
        <w:rPr>
          <w:rFonts w:ascii="Arial" w:hAnsi="Arial" w:cs="Arial"/>
          <w:sz w:val="24"/>
          <w:szCs w:val="24"/>
        </w:rPr>
      </w:pPr>
      <w:r w:rsidRPr="007D1D96">
        <w:rPr>
          <w:rFonts w:ascii="Arial" w:hAnsi="Arial" w:cs="Arial"/>
          <w:sz w:val="24"/>
          <w:szCs w:val="24"/>
        </w:rPr>
        <w:t xml:space="preserve">Выполнение работ по устройству и содержанию зимних автомобильных дорог общего пользования местного значения осуществляется в соответствии </w:t>
      </w:r>
      <w:r w:rsidRPr="007D1D96">
        <w:rPr>
          <w:rFonts w:ascii="Arial" w:hAnsi="Arial" w:cs="Arial"/>
          <w:sz w:val="24"/>
          <w:szCs w:val="24"/>
        </w:rPr>
        <w:br/>
        <w:t xml:space="preserve">с требованиями ведомственных строительных нормативов «ВСН 137-89. Ведомственные строительные нормы. Проектирование, строительство </w:t>
      </w:r>
      <w:r w:rsidRPr="007D1D96">
        <w:rPr>
          <w:rFonts w:ascii="Arial" w:hAnsi="Arial" w:cs="Arial"/>
          <w:sz w:val="24"/>
          <w:szCs w:val="24"/>
        </w:rPr>
        <w:br/>
        <w:t xml:space="preserve">и содержание зимних автомобильных дорог в условиях Сибири </w:t>
      </w:r>
      <w:r w:rsidRPr="007D1D96">
        <w:rPr>
          <w:rFonts w:ascii="Arial" w:hAnsi="Arial" w:cs="Arial"/>
          <w:sz w:val="24"/>
          <w:szCs w:val="24"/>
        </w:rPr>
        <w:br/>
        <w:t xml:space="preserve">и северо-востока СССР», утверждённых </w:t>
      </w:r>
      <w:proofErr w:type="spellStart"/>
      <w:r w:rsidRPr="007D1D96">
        <w:rPr>
          <w:rFonts w:ascii="Arial" w:hAnsi="Arial" w:cs="Arial"/>
          <w:sz w:val="24"/>
          <w:szCs w:val="24"/>
        </w:rPr>
        <w:t>Минтрансстроем</w:t>
      </w:r>
      <w:proofErr w:type="spellEnd"/>
      <w:r w:rsidRPr="007D1D96">
        <w:rPr>
          <w:rFonts w:ascii="Arial" w:hAnsi="Arial" w:cs="Arial"/>
          <w:sz w:val="24"/>
          <w:szCs w:val="24"/>
        </w:rPr>
        <w:t xml:space="preserve"> СССР от 04.09.1989 № АВ-445».</w:t>
      </w:r>
    </w:p>
    <w:p w:rsidR="007D1D96" w:rsidRPr="007D1D96" w:rsidRDefault="007D1D96" w:rsidP="007D1D96">
      <w:pPr>
        <w:widowControl w:val="0"/>
        <w:autoSpaceDE w:val="0"/>
        <w:autoSpaceDN w:val="0"/>
        <w:ind w:firstLine="709"/>
        <w:jc w:val="both"/>
        <w:rPr>
          <w:rFonts w:ascii="Arial" w:hAnsi="Arial" w:cs="Arial"/>
          <w:sz w:val="24"/>
          <w:szCs w:val="24"/>
        </w:rPr>
      </w:pPr>
      <w:r w:rsidRPr="007D1D96">
        <w:rPr>
          <w:rFonts w:ascii="Arial" w:hAnsi="Arial" w:cs="Arial"/>
          <w:sz w:val="24"/>
          <w:szCs w:val="24"/>
        </w:rPr>
        <w:t xml:space="preserve">Выполнение работ по капитальному ремонту и ремонту автомобильных дорог общего пользования местного значения осуществляется в соответствии </w:t>
      </w:r>
      <w:r w:rsidRPr="007D1D96">
        <w:rPr>
          <w:rFonts w:ascii="Arial" w:hAnsi="Arial" w:cs="Arial"/>
          <w:sz w:val="24"/>
          <w:szCs w:val="24"/>
        </w:rPr>
        <w:br/>
        <w:t xml:space="preserve">с приказом Министерства транспорта Российской Федерации от 16.11.2012 </w:t>
      </w:r>
      <w:r w:rsidRPr="007D1D96">
        <w:rPr>
          <w:rFonts w:ascii="Arial" w:hAnsi="Arial" w:cs="Arial"/>
          <w:sz w:val="24"/>
          <w:szCs w:val="24"/>
        </w:rPr>
        <w:br/>
        <w:t>№ 402 «Об утверждении Классификации работ по капитальному ремонту, ремонту и содержанию автомобильных дорог».</w:t>
      </w:r>
    </w:p>
    <w:p w:rsidR="007D1D96" w:rsidRPr="007D1D96" w:rsidRDefault="007D1D96" w:rsidP="007D1D96">
      <w:pPr>
        <w:widowControl w:val="0"/>
        <w:autoSpaceDE w:val="0"/>
        <w:autoSpaceDN w:val="0"/>
        <w:ind w:firstLine="709"/>
        <w:jc w:val="both"/>
        <w:rPr>
          <w:rFonts w:ascii="Arial" w:hAnsi="Arial" w:cs="Arial"/>
          <w:sz w:val="24"/>
          <w:szCs w:val="24"/>
        </w:rPr>
      </w:pPr>
      <w:r w:rsidRPr="007D1D96">
        <w:rPr>
          <w:rFonts w:ascii="Arial" w:hAnsi="Arial" w:cs="Arial"/>
          <w:sz w:val="24"/>
          <w:szCs w:val="24"/>
        </w:rPr>
        <w:t xml:space="preserve">Финансирование работ по капитальному ремонту автомобильных дорог общего пользования местного значения осуществляется в соответствии </w:t>
      </w:r>
      <w:r w:rsidRPr="007D1D96">
        <w:rPr>
          <w:rFonts w:ascii="Arial" w:hAnsi="Arial" w:cs="Arial"/>
          <w:sz w:val="24"/>
          <w:szCs w:val="24"/>
        </w:rPr>
        <w:br/>
        <w:t xml:space="preserve">с разработанной проектной документацией. </w:t>
      </w:r>
    </w:p>
    <w:p w:rsidR="007D1D96" w:rsidRPr="007D1D96" w:rsidRDefault="007D1D96" w:rsidP="007D1D96">
      <w:pPr>
        <w:widowControl w:val="0"/>
        <w:autoSpaceDE w:val="0"/>
        <w:autoSpaceDN w:val="0"/>
        <w:ind w:firstLine="709"/>
        <w:jc w:val="both"/>
        <w:rPr>
          <w:rFonts w:ascii="Arial" w:hAnsi="Arial" w:cs="Arial"/>
          <w:sz w:val="24"/>
          <w:szCs w:val="24"/>
        </w:rPr>
      </w:pPr>
      <w:r>
        <w:rPr>
          <w:rFonts w:ascii="Arial" w:hAnsi="Arial" w:cs="Arial"/>
          <w:sz w:val="24"/>
          <w:szCs w:val="24"/>
        </w:rPr>
        <w:t>10</w:t>
      </w:r>
      <w:r w:rsidRPr="007D1D96">
        <w:rPr>
          <w:rFonts w:ascii="Arial" w:hAnsi="Arial" w:cs="Arial"/>
          <w:sz w:val="24"/>
          <w:szCs w:val="24"/>
        </w:rPr>
        <w:t xml:space="preserve">. Средства экономии, сложившейся по результатам проведения процедуры закупок в соответствии с требованиями Федерального закона </w:t>
      </w:r>
      <w:r w:rsidRPr="007D1D96">
        <w:rPr>
          <w:rFonts w:ascii="Arial" w:hAnsi="Arial" w:cs="Arial"/>
          <w:sz w:val="24"/>
          <w:szCs w:val="24"/>
        </w:rPr>
        <w:br/>
        <w:t xml:space="preserve">от 05.04.2013 № 44-ФЗ «О контрактной системе в сфере закупок товаров, работ, услуг для обеспечения государственных и муниципальных нужд», используются муниципальными образованиями на те же цели после </w:t>
      </w:r>
      <w:proofErr w:type="spellStart"/>
      <w:r w:rsidRPr="007D1D96">
        <w:rPr>
          <w:rFonts w:ascii="Arial" w:hAnsi="Arial" w:cs="Arial"/>
          <w:sz w:val="24"/>
          <w:szCs w:val="24"/>
        </w:rPr>
        <w:t>переутверждения</w:t>
      </w:r>
      <w:proofErr w:type="spellEnd"/>
      <w:r w:rsidRPr="007D1D96">
        <w:rPr>
          <w:rFonts w:ascii="Arial" w:hAnsi="Arial" w:cs="Arial"/>
          <w:sz w:val="24"/>
          <w:szCs w:val="24"/>
        </w:rPr>
        <w:t xml:space="preserve"> главой администрации муниципального образования перечня автомобильных дорог общего пользования местного значения, запланированных к осуществлению дорожной деятельности на средства Субсидии в текущем финансовом году, указанного в подпункте 2 пункта </w:t>
      </w:r>
      <w:r>
        <w:rPr>
          <w:rFonts w:ascii="Arial" w:hAnsi="Arial" w:cs="Arial"/>
          <w:sz w:val="24"/>
          <w:szCs w:val="24"/>
        </w:rPr>
        <w:t>9</w:t>
      </w:r>
      <w:r w:rsidRPr="007D1D96">
        <w:rPr>
          <w:rFonts w:ascii="Arial" w:hAnsi="Arial" w:cs="Arial"/>
          <w:sz w:val="24"/>
          <w:szCs w:val="24"/>
        </w:rPr>
        <w:t xml:space="preserve"> Порядка, и проведения процедуры закупок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w:t>
      </w:r>
      <w:r w:rsidRPr="007D1D96">
        <w:rPr>
          <w:rFonts w:ascii="Arial" w:hAnsi="Arial" w:cs="Arial"/>
          <w:sz w:val="24"/>
          <w:szCs w:val="24"/>
        </w:rPr>
        <w:br/>
        <w:t>и муниципальных нужд».</w:t>
      </w:r>
    </w:p>
    <w:p w:rsidR="007D1D96" w:rsidRPr="007D1D96" w:rsidRDefault="007D1D96" w:rsidP="007D1D96">
      <w:pPr>
        <w:widowControl w:val="0"/>
        <w:autoSpaceDE w:val="0"/>
        <w:autoSpaceDN w:val="0"/>
        <w:ind w:firstLine="709"/>
        <w:jc w:val="both"/>
        <w:rPr>
          <w:rFonts w:ascii="Arial" w:hAnsi="Arial" w:cs="Arial"/>
          <w:sz w:val="24"/>
          <w:szCs w:val="24"/>
        </w:rPr>
      </w:pPr>
      <w:r w:rsidRPr="007D1D96">
        <w:rPr>
          <w:rFonts w:ascii="Arial" w:hAnsi="Arial" w:cs="Arial"/>
          <w:sz w:val="24"/>
          <w:szCs w:val="24"/>
        </w:rPr>
        <w:t>Закупки на средства экономии, указанные в абзаце первом настоящего пункта, стоимостью свыше трёхсот тысяч рублей, осуществляются муниципальными образованиями через агентство государственного заказа Красноярского края.</w:t>
      </w:r>
    </w:p>
    <w:p w:rsidR="007D1D96" w:rsidRPr="007D1D96" w:rsidRDefault="007D1D96" w:rsidP="007D1D96">
      <w:pPr>
        <w:ind w:firstLine="709"/>
        <w:jc w:val="both"/>
        <w:rPr>
          <w:rFonts w:ascii="Arial" w:hAnsi="Arial" w:cs="Arial"/>
          <w:sz w:val="24"/>
          <w:szCs w:val="24"/>
          <w:lang w:eastAsia="en-US"/>
        </w:rPr>
      </w:pPr>
      <w:r>
        <w:rPr>
          <w:rFonts w:ascii="Arial" w:hAnsi="Arial" w:cs="Arial"/>
          <w:sz w:val="24"/>
          <w:szCs w:val="24"/>
          <w:lang w:eastAsia="en-US"/>
        </w:rPr>
        <w:t>11</w:t>
      </w:r>
      <w:r w:rsidRPr="007D1D96">
        <w:rPr>
          <w:rFonts w:ascii="Arial" w:hAnsi="Arial" w:cs="Arial"/>
          <w:sz w:val="24"/>
          <w:szCs w:val="24"/>
          <w:lang w:eastAsia="en-US"/>
        </w:rPr>
        <w:t xml:space="preserve">. Для перечисления средств субсидий администрации муниципального образования по завершении работ (но не позднее 1 декабря текущего финансового года) представляет в администрацию Шушенского района отчет о фактически выполненных объемах работ по форме, предусмотренной Соглашением (далее - отчет), с приложением документа, подтверждающего качество выполнения работ - копии заключения лаборатории при устройстве покрытия из асфальтобетонной смеси или </w:t>
      </w:r>
      <w:proofErr w:type="spellStart"/>
      <w:r w:rsidRPr="007D1D96">
        <w:rPr>
          <w:rFonts w:ascii="Arial" w:hAnsi="Arial" w:cs="Arial"/>
          <w:sz w:val="24"/>
          <w:szCs w:val="24"/>
          <w:lang w:eastAsia="en-US"/>
        </w:rPr>
        <w:t>цементобетона</w:t>
      </w:r>
      <w:proofErr w:type="spellEnd"/>
      <w:r w:rsidRPr="007D1D96">
        <w:rPr>
          <w:rFonts w:ascii="Arial" w:hAnsi="Arial" w:cs="Arial"/>
          <w:sz w:val="24"/>
          <w:szCs w:val="24"/>
          <w:lang w:eastAsia="en-US"/>
        </w:rPr>
        <w:t xml:space="preserve">, которая должна соответствовать ГОСТ ISO/IEC 17025-2019. Межгосударственный стандарт. Общие требования к компетентности испытательных и калибровочных лабораторий, введённым в действие приказом </w:t>
      </w:r>
      <w:proofErr w:type="spellStart"/>
      <w:r w:rsidRPr="007D1D96">
        <w:rPr>
          <w:rFonts w:ascii="Arial" w:hAnsi="Arial" w:cs="Arial"/>
          <w:sz w:val="24"/>
          <w:szCs w:val="24"/>
          <w:lang w:eastAsia="en-US"/>
        </w:rPr>
        <w:t>Росстандарта</w:t>
      </w:r>
      <w:proofErr w:type="spellEnd"/>
      <w:r w:rsidRPr="007D1D96">
        <w:rPr>
          <w:rFonts w:ascii="Arial" w:hAnsi="Arial" w:cs="Arial"/>
          <w:sz w:val="24"/>
          <w:szCs w:val="24"/>
          <w:lang w:eastAsia="en-US"/>
        </w:rPr>
        <w:t xml:space="preserve"> от 15.07.2019 № 385-ст.</w:t>
      </w:r>
    </w:p>
    <w:p w:rsidR="007D1D96" w:rsidRPr="007D1D96" w:rsidRDefault="007D1D96" w:rsidP="007D1D96">
      <w:pPr>
        <w:ind w:firstLine="709"/>
        <w:jc w:val="both"/>
        <w:rPr>
          <w:rFonts w:ascii="Arial" w:hAnsi="Arial" w:cs="Arial"/>
          <w:sz w:val="24"/>
          <w:szCs w:val="24"/>
          <w:lang w:eastAsia="en-US"/>
        </w:rPr>
      </w:pPr>
      <w:r w:rsidRPr="007D1D96">
        <w:rPr>
          <w:rFonts w:ascii="Arial" w:hAnsi="Arial" w:cs="Arial"/>
          <w:sz w:val="24"/>
          <w:szCs w:val="24"/>
          <w:lang w:eastAsia="en-US"/>
        </w:rPr>
        <w:t>По объектам стоимостью работ (в соответствии с заключенными муниципальными контрактами) свыше 15 млн. рублей допускается поэтапное перечисление средств субсидий на основании отчета.</w:t>
      </w:r>
    </w:p>
    <w:p w:rsidR="007D1D96" w:rsidRPr="007D1D96" w:rsidRDefault="007D1D96" w:rsidP="007D1D96">
      <w:pPr>
        <w:ind w:firstLine="709"/>
        <w:jc w:val="both"/>
        <w:rPr>
          <w:rFonts w:ascii="Arial" w:hAnsi="Arial" w:cs="Arial"/>
          <w:sz w:val="24"/>
          <w:szCs w:val="24"/>
          <w:lang w:eastAsia="en-US"/>
        </w:rPr>
      </w:pPr>
      <w:r w:rsidRPr="007D1D96">
        <w:rPr>
          <w:rFonts w:ascii="Arial" w:hAnsi="Arial" w:cs="Arial"/>
          <w:sz w:val="24"/>
          <w:szCs w:val="24"/>
          <w:lang w:eastAsia="en-US"/>
        </w:rPr>
        <w:t>1</w:t>
      </w:r>
      <w:r>
        <w:rPr>
          <w:rFonts w:ascii="Arial" w:hAnsi="Arial" w:cs="Arial"/>
          <w:sz w:val="24"/>
          <w:szCs w:val="24"/>
          <w:lang w:eastAsia="en-US"/>
        </w:rPr>
        <w:t>2</w:t>
      </w:r>
      <w:r w:rsidRPr="007D1D96">
        <w:rPr>
          <w:rFonts w:ascii="Arial" w:hAnsi="Arial" w:cs="Arial"/>
          <w:sz w:val="24"/>
          <w:szCs w:val="24"/>
          <w:lang w:eastAsia="en-US"/>
        </w:rPr>
        <w:t>. Ответственность за нецелевое использование полученных средств субсидий, а также достоверность представленных сведений возлагается на органы местного самоуправления муниципальных образований.</w:t>
      </w:r>
    </w:p>
    <w:p w:rsidR="00CA376E" w:rsidRPr="00CA376E" w:rsidRDefault="007D1D96" w:rsidP="00CA376E">
      <w:pPr>
        <w:ind w:firstLine="709"/>
        <w:jc w:val="both"/>
        <w:rPr>
          <w:rFonts w:ascii="Arial" w:hAnsi="Arial" w:cs="Arial"/>
          <w:sz w:val="24"/>
          <w:szCs w:val="24"/>
          <w:lang w:eastAsia="en-US"/>
        </w:rPr>
      </w:pPr>
      <w:r w:rsidRPr="007D1D96">
        <w:rPr>
          <w:rFonts w:ascii="Arial" w:hAnsi="Arial" w:cs="Arial"/>
          <w:sz w:val="24"/>
          <w:szCs w:val="24"/>
          <w:lang w:eastAsia="en-US"/>
        </w:rPr>
        <w:t>1</w:t>
      </w:r>
      <w:r>
        <w:rPr>
          <w:rFonts w:ascii="Arial" w:hAnsi="Arial" w:cs="Arial"/>
          <w:sz w:val="24"/>
          <w:szCs w:val="24"/>
          <w:lang w:eastAsia="en-US"/>
        </w:rPr>
        <w:t>3</w:t>
      </w:r>
      <w:r w:rsidRPr="007D1D96">
        <w:rPr>
          <w:rFonts w:ascii="Arial" w:hAnsi="Arial" w:cs="Arial"/>
          <w:sz w:val="24"/>
          <w:szCs w:val="24"/>
          <w:lang w:eastAsia="en-US"/>
        </w:rPr>
        <w:t xml:space="preserve">. </w:t>
      </w:r>
      <w:r w:rsidR="00CA376E" w:rsidRPr="00CA376E">
        <w:rPr>
          <w:rFonts w:ascii="Arial" w:hAnsi="Arial" w:cs="Arial"/>
          <w:sz w:val="24"/>
          <w:szCs w:val="24"/>
          <w:lang w:eastAsia="en-US"/>
        </w:rPr>
        <w:t>Внутренний муниципальный финансовый контроль, за соблюдением условий, целей и порядка предоставления Субсидии осуществляется Финансовое управление администрации Шушенского района</w:t>
      </w:r>
      <w:r w:rsidR="00B325B5">
        <w:rPr>
          <w:rFonts w:ascii="Arial" w:hAnsi="Arial" w:cs="Arial"/>
          <w:sz w:val="24"/>
          <w:szCs w:val="24"/>
          <w:lang w:eastAsia="en-US"/>
        </w:rPr>
        <w:t>.</w:t>
      </w:r>
    </w:p>
    <w:p w:rsidR="00CA376E" w:rsidRPr="00CA376E" w:rsidRDefault="00CA376E" w:rsidP="00CA376E">
      <w:pPr>
        <w:ind w:firstLine="709"/>
        <w:jc w:val="both"/>
        <w:rPr>
          <w:rFonts w:ascii="Arial" w:hAnsi="Arial" w:cs="Arial"/>
          <w:sz w:val="24"/>
          <w:szCs w:val="24"/>
          <w:lang w:eastAsia="en-US"/>
        </w:rPr>
      </w:pPr>
      <w:r w:rsidRPr="00CA376E">
        <w:rPr>
          <w:rFonts w:ascii="Arial" w:hAnsi="Arial" w:cs="Arial"/>
          <w:sz w:val="24"/>
          <w:szCs w:val="24"/>
          <w:lang w:eastAsia="en-US"/>
        </w:rPr>
        <w:t>Внешний муниципальный финансовый контроль, за соблюдением условий предоставления и использования Субсидии о</w:t>
      </w:r>
      <w:r w:rsidR="00EB4CEF">
        <w:rPr>
          <w:rFonts w:ascii="Arial" w:hAnsi="Arial" w:cs="Arial"/>
          <w:sz w:val="24"/>
          <w:szCs w:val="24"/>
          <w:lang w:eastAsia="en-US"/>
        </w:rPr>
        <w:t>существляется Контрольно-счётным</w:t>
      </w:r>
      <w:r w:rsidRPr="00CA376E">
        <w:rPr>
          <w:rFonts w:ascii="Arial" w:hAnsi="Arial" w:cs="Arial"/>
          <w:sz w:val="24"/>
          <w:szCs w:val="24"/>
          <w:lang w:eastAsia="en-US"/>
        </w:rPr>
        <w:t xml:space="preserve"> орган</w:t>
      </w:r>
      <w:r w:rsidR="00EB4CEF">
        <w:rPr>
          <w:rFonts w:ascii="Arial" w:hAnsi="Arial" w:cs="Arial"/>
          <w:sz w:val="24"/>
          <w:szCs w:val="24"/>
          <w:lang w:eastAsia="en-US"/>
        </w:rPr>
        <w:t>ом</w:t>
      </w:r>
      <w:r w:rsidRPr="00CA376E">
        <w:rPr>
          <w:rFonts w:ascii="Arial" w:hAnsi="Arial" w:cs="Arial"/>
          <w:sz w:val="24"/>
          <w:szCs w:val="24"/>
          <w:lang w:eastAsia="en-US"/>
        </w:rPr>
        <w:t xml:space="preserve"> </w:t>
      </w:r>
      <w:r w:rsidR="00EB4CEF">
        <w:rPr>
          <w:rFonts w:ascii="Arial" w:hAnsi="Arial" w:cs="Arial"/>
          <w:sz w:val="24"/>
          <w:szCs w:val="24"/>
          <w:lang w:eastAsia="en-US"/>
        </w:rPr>
        <w:t xml:space="preserve">муниципального образования </w:t>
      </w:r>
      <w:r w:rsidR="00237A31">
        <w:rPr>
          <w:rFonts w:ascii="Arial" w:hAnsi="Arial" w:cs="Arial"/>
          <w:sz w:val="24"/>
          <w:szCs w:val="24"/>
          <w:lang w:eastAsia="en-US"/>
        </w:rPr>
        <w:t>Шушенск</w:t>
      </w:r>
      <w:r w:rsidR="00745557">
        <w:rPr>
          <w:rFonts w:ascii="Arial" w:hAnsi="Arial" w:cs="Arial"/>
          <w:sz w:val="24"/>
          <w:szCs w:val="24"/>
          <w:lang w:eastAsia="en-US"/>
        </w:rPr>
        <w:t>ий</w:t>
      </w:r>
      <w:r w:rsidRPr="00CA376E">
        <w:rPr>
          <w:rFonts w:ascii="Arial" w:hAnsi="Arial" w:cs="Arial"/>
          <w:sz w:val="24"/>
          <w:szCs w:val="24"/>
          <w:lang w:eastAsia="en-US"/>
        </w:rPr>
        <w:t xml:space="preserve"> район.</w:t>
      </w:r>
    </w:p>
    <w:p w:rsidR="007D1D96" w:rsidRPr="007D1D96" w:rsidRDefault="00CA376E" w:rsidP="00CA376E">
      <w:pPr>
        <w:ind w:firstLine="709"/>
        <w:jc w:val="both"/>
        <w:rPr>
          <w:rFonts w:ascii="Arial" w:hAnsi="Arial" w:cs="Arial"/>
          <w:sz w:val="24"/>
          <w:szCs w:val="24"/>
          <w:lang w:eastAsia="en-US"/>
        </w:rPr>
      </w:pPr>
      <w:r w:rsidRPr="00CA376E">
        <w:rPr>
          <w:rFonts w:ascii="Arial" w:hAnsi="Arial" w:cs="Arial"/>
          <w:sz w:val="24"/>
          <w:szCs w:val="24"/>
          <w:lang w:eastAsia="en-US"/>
        </w:rPr>
        <w:t>Внутренний финансовый контроль, за соблюдением условий, целей и порядка предоста</w:t>
      </w:r>
      <w:r w:rsidR="00EB4CEF">
        <w:rPr>
          <w:rFonts w:ascii="Arial" w:hAnsi="Arial" w:cs="Arial"/>
          <w:sz w:val="24"/>
          <w:szCs w:val="24"/>
          <w:lang w:eastAsia="en-US"/>
        </w:rPr>
        <w:t>вления Субсидии осуществляется г</w:t>
      </w:r>
      <w:r w:rsidRPr="00CA376E">
        <w:rPr>
          <w:rFonts w:ascii="Arial" w:hAnsi="Arial" w:cs="Arial"/>
          <w:sz w:val="24"/>
          <w:szCs w:val="24"/>
          <w:lang w:eastAsia="en-US"/>
        </w:rPr>
        <w:t>лавным распорядителем.</w:t>
      </w:r>
    </w:p>
    <w:p w:rsidR="007D1D96" w:rsidRPr="007D1D96" w:rsidRDefault="007D1D96" w:rsidP="007D1D96">
      <w:pPr>
        <w:ind w:firstLine="709"/>
        <w:jc w:val="both"/>
        <w:rPr>
          <w:rFonts w:ascii="Arial" w:hAnsi="Arial" w:cs="Arial"/>
          <w:sz w:val="24"/>
          <w:szCs w:val="24"/>
          <w:lang w:eastAsia="en-US"/>
        </w:rPr>
      </w:pPr>
      <w:r w:rsidRPr="007D1D96">
        <w:rPr>
          <w:rFonts w:ascii="Arial" w:hAnsi="Arial" w:cs="Arial"/>
          <w:sz w:val="24"/>
          <w:szCs w:val="24"/>
          <w:lang w:eastAsia="en-US"/>
        </w:rPr>
        <w:t>1</w:t>
      </w:r>
      <w:r>
        <w:rPr>
          <w:rFonts w:ascii="Arial" w:hAnsi="Arial" w:cs="Arial"/>
          <w:sz w:val="24"/>
          <w:szCs w:val="24"/>
          <w:lang w:eastAsia="en-US"/>
        </w:rPr>
        <w:t>4</w:t>
      </w:r>
      <w:r w:rsidRPr="007D1D96">
        <w:rPr>
          <w:rFonts w:ascii="Arial" w:hAnsi="Arial" w:cs="Arial"/>
          <w:sz w:val="24"/>
          <w:szCs w:val="24"/>
          <w:lang w:eastAsia="en-US"/>
        </w:rPr>
        <w:t>. Показателем результативности использования средств субсидий является достижение значения протяженности автомобильных дорог, на которых выполнены ремонтные работы, не менее значения, заявленного на момент заключения Соглашения.</w:t>
      </w:r>
    </w:p>
    <w:p w:rsidR="007D1D96" w:rsidRPr="007D1D96" w:rsidRDefault="007D1D96" w:rsidP="007D1D96">
      <w:pPr>
        <w:ind w:firstLine="709"/>
        <w:jc w:val="both"/>
        <w:rPr>
          <w:rFonts w:ascii="Arial" w:hAnsi="Arial" w:cs="Arial"/>
          <w:sz w:val="24"/>
          <w:szCs w:val="24"/>
          <w:lang w:eastAsia="en-US"/>
        </w:rPr>
      </w:pPr>
      <w:r w:rsidRPr="007D1D96">
        <w:rPr>
          <w:rFonts w:ascii="Arial" w:hAnsi="Arial" w:cs="Arial"/>
          <w:sz w:val="24"/>
          <w:szCs w:val="24"/>
          <w:lang w:eastAsia="en-US"/>
        </w:rPr>
        <w:t>В случае, если администрацией муниципального образования по состоянию на 20 декабря года предоставления субсидий допущены нарушения обязательства по достижению значения показателя результативности использования субсидий, установленного в абзаце первом настоящего пункта, субсидии подлежат возврату в районный бюджет.</w:t>
      </w:r>
    </w:p>
    <w:p w:rsidR="007D1D96" w:rsidRPr="007D1D96" w:rsidRDefault="007D1D96" w:rsidP="007D1D96">
      <w:pPr>
        <w:jc w:val="both"/>
        <w:rPr>
          <w:rFonts w:ascii="Arial" w:hAnsi="Arial" w:cs="Arial"/>
          <w:sz w:val="24"/>
          <w:szCs w:val="24"/>
          <w:lang w:eastAsia="en-US"/>
        </w:rPr>
      </w:pPr>
    </w:p>
    <w:p w:rsidR="007D1D96" w:rsidRPr="007D1D96" w:rsidRDefault="007D1D96" w:rsidP="007D1D96">
      <w:pPr>
        <w:jc w:val="both"/>
        <w:rPr>
          <w:rFonts w:ascii="Arial" w:hAnsi="Arial" w:cs="Arial"/>
          <w:sz w:val="24"/>
          <w:szCs w:val="24"/>
          <w:lang w:eastAsia="en-US"/>
        </w:rPr>
      </w:pPr>
    </w:p>
    <w:p w:rsidR="007D1D96" w:rsidRPr="007D1D96" w:rsidRDefault="007D1D96" w:rsidP="007D1D96">
      <w:pPr>
        <w:jc w:val="both"/>
        <w:rPr>
          <w:rFonts w:ascii="Arial" w:hAnsi="Arial" w:cs="Arial"/>
          <w:sz w:val="24"/>
          <w:szCs w:val="24"/>
          <w:lang w:eastAsia="en-US"/>
        </w:rPr>
      </w:pPr>
    </w:p>
    <w:p w:rsidR="007D1D96" w:rsidRPr="007D1D96" w:rsidRDefault="007D1D96" w:rsidP="007D1D96">
      <w:pPr>
        <w:jc w:val="both"/>
        <w:rPr>
          <w:rFonts w:ascii="Arial" w:hAnsi="Arial" w:cs="Arial"/>
          <w:sz w:val="24"/>
          <w:szCs w:val="24"/>
          <w:lang w:eastAsia="en-US"/>
        </w:rPr>
      </w:pPr>
    </w:p>
    <w:p w:rsidR="007D1D96" w:rsidRPr="007D1D96" w:rsidRDefault="007D1D96" w:rsidP="007D1D96">
      <w:pPr>
        <w:jc w:val="both"/>
        <w:rPr>
          <w:rFonts w:ascii="Arial" w:hAnsi="Arial" w:cs="Arial"/>
          <w:sz w:val="24"/>
          <w:szCs w:val="24"/>
          <w:lang w:eastAsia="en-US"/>
        </w:rPr>
      </w:pPr>
    </w:p>
    <w:p w:rsidR="007D1D96" w:rsidRPr="007D1D96" w:rsidRDefault="007D1D96" w:rsidP="007D1D96">
      <w:pPr>
        <w:jc w:val="both"/>
        <w:rPr>
          <w:rFonts w:ascii="Arial" w:hAnsi="Arial" w:cs="Arial"/>
          <w:sz w:val="24"/>
          <w:szCs w:val="24"/>
          <w:lang w:eastAsia="en-US"/>
        </w:rPr>
      </w:pPr>
    </w:p>
    <w:p w:rsidR="007D1D96" w:rsidRPr="007D1D96" w:rsidRDefault="007D1D96" w:rsidP="007D1D96">
      <w:pPr>
        <w:jc w:val="both"/>
        <w:rPr>
          <w:rFonts w:ascii="Arial" w:hAnsi="Arial" w:cs="Arial"/>
          <w:sz w:val="24"/>
          <w:szCs w:val="24"/>
          <w:lang w:eastAsia="en-US"/>
        </w:rPr>
        <w:sectPr w:rsidR="007D1D96" w:rsidRPr="007D1D96" w:rsidSect="007D1D96">
          <w:headerReference w:type="default" r:id="rId9"/>
          <w:pgSz w:w="11906" w:h="16838"/>
          <w:pgMar w:top="1134" w:right="851" w:bottom="1134" w:left="1418" w:header="708" w:footer="708" w:gutter="0"/>
          <w:cols w:space="708"/>
          <w:titlePg/>
          <w:docGrid w:linePitch="360"/>
        </w:sectPr>
      </w:pPr>
    </w:p>
    <w:p w:rsidR="007D1D96" w:rsidRPr="007D1D96" w:rsidRDefault="007D1D96" w:rsidP="007D1D96">
      <w:pPr>
        <w:widowControl w:val="0"/>
        <w:autoSpaceDE w:val="0"/>
        <w:autoSpaceDN w:val="0"/>
        <w:ind w:left="4956"/>
        <w:rPr>
          <w:rFonts w:ascii="Arial" w:hAnsi="Arial" w:cs="Arial"/>
          <w:sz w:val="24"/>
          <w:szCs w:val="24"/>
        </w:rPr>
      </w:pPr>
      <w:r w:rsidRPr="007D1D96">
        <w:rPr>
          <w:rFonts w:ascii="Arial" w:hAnsi="Arial" w:cs="Arial"/>
          <w:sz w:val="24"/>
          <w:szCs w:val="24"/>
        </w:rPr>
        <w:t>Приложение №1</w:t>
      </w:r>
    </w:p>
    <w:p w:rsidR="007D1D96" w:rsidRPr="007D1D96" w:rsidRDefault="007D1D96" w:rsidP="007D1D96">
      <w:pPr>
        <w:widowControl w:val="0"/>
        <w:autoSpaceDE w:val="0"/>
        <w:autoSpaceDN w:val="0"/>
        <w:ind w:left="4956"/>
        <w:rPr>
          <w:rFonts w:ascii="Arial" w:hAnsi="Arial" w:cs="Arial"/>
          <w:sz w:val="24"/>
          <w:szCs w:val="24"/>
        </w:rPr>
      </w:pPr>
      <w:r w:rsidRPr="007D1D96">
        <w:rPr>
          <w:rFonts w:ascii="Arial" w:hAnsi="Arial" w:cs="Arial"/>
          <w:sz w:val="24"/>
          <w:szCs w:val="24"/>
        </w:rPr>
        <w:t>к Порядку и условию предоставления и расходования средств субсидий бюджетам муниципальных образований Шушенского района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w:t>
      </w:r>
    </w:p>
    <w:p w:rsidR="007D1D96" w:rsidRPr="007D1D96" w:rsidRDefault="007D1D96" w:rsidP="007D1D96">
      <w:pPr>
        <w:jc w:val="both"/>
        <w:rPr>
          <w:rFonts w:ascii="Arial" w:hAnsi="Arial" w:cs="Arial"/>
          <w:sz w:val="24"/>
          <w:szCs w:val="24"/>
          <w:lang w:eastAsia="en-US"/>
        </w:rPr>
      </w:pPr>
    </w:p>
    <w:p w:rsidR="007D1D96" w:rsidRPr="007D1D96" w:rsidRDefault="007D1D96" w:rsidP="007D1D96">
      <w:pPr>
        <w:ind w:left="4962" w:right="-8" w:hanging="10"/>
        <w:rPr>
          <w:rFonts w:ascii="Arial" w:hAnsi="Arial" w:cs="Arial"/>
          <w:sz w:val="24"/>
          <w:szCs w:val="24"/>
          <w:lang w:eastAsia="en-US"/>
        </w:rPr>
      </w:pPr>
      <w:r w:rsidRPr="007D1D96">
        <w:rPr>
          <w:rFonts w:ascii="Arial" w:hAnsi="Arial" w:cs="Arial"/>
          <w:sz w:val="24"/>
          <w:szCs w:val="24"/>
          <w:lang w:eastAsia="en-US"/>
        </w:rPr>
        <w:t>Утверждаю:</w:t>
      </w:r>
    </w:p>
    <w:p w:rsidR="007D1D96" w:rsidRPr="007D1D96" w:rsidRDefault="007D1D96" w:rsidP="007D1D96">
      <w:pPr>
        <w:ind w:left="4962"/>
        <w:rPr>
          <w:rFonts w:ascii="Arial" w:hAnsi="Arial" w:cs="Arial"/>
          <w:sz w:val="24"/>
          <w:szCs w:val="24"/>
          <w:lang w:eastAsia="en-US"/>
        </w:rPr>
      </w:pPr>
      <w:r w:rsidRPr="007D1D96">
        <w:rPr>
          <w:rFonts w:ascii="Arial" w:hAnsi="Arial" w:cs="Arial"/>
          <w:sz w:val="24"/>
          <w:szCs w:val="24"/>
          <w:lang w:eastAsia="en-US"/>
        </w:rPr>
        <w:t>Глава администрации</w:t>
      </w:r>
    </w:p>
    <w:p w:rsidR="007D1D96" w:rsidRPr="007D1D96" w:rsidRDefault="007D1D96" w:rsidP="007D1D96">
      <w:pPr>
        <w:ind w:left="4962" w:right="-8" w:hanging="10"/>
        <w:rPr>
          <w:rFonts w:ascii="Arial" w:hAnsi="Arial" w:cs="Arial"/>
          <w:sz w:val="24"/>
          <w:szCs w:val="24"/>
          <w:lang w:eastAsia="en-US"/>
        </w:rPr>
      </w:pPr>
      <w:r w:rsidRPr="007D1D96">
        <w:rPr>
          <w:rFonts w:ascii="Arial" w:hAnsi="Arial" w:cs="Arial"/>
          <w:sz w:val="24"/>
          <w:szCs w:val="24"/>
          <w:lang w:eastAsia="en-US"/>
        </w:rPr>
        <w:t>муниципального образования</w:t>
      </w:r>
    </w:p>
    <w:p w:rsidR="007D1D96" w:rsidRPr="007D1D96" w:rsidRDefault="007D1D96" w:rsidP="007D1D96">
      <w:pPr>
        <w:ind w:left="4962" w:right="-8" w:hanging="10"/>
        <w:rPr>
          <w:rFonts w:ascii="Arial" w:hAnsi="Arial" w:cs="Arial"/>
          <w:sz w:val="24"/>
          <w:szCs w:val="24"/>
          <w:lang w:eastAsia="en-US"/>
        </w:rPr>
      </w:pPr>
      <w:r w:rsidRPr="007D1D96">
        <w:rPr>
          <w:rFonts w:ascii="Arial" w:hAnsi="Arial" w:cs="Arial"/>
          <w:sz w:val="24"/>
          <w:szCs w:val="24"/>
          <w:lang w:eastAsia="en-US"/>
        </w:rPr>
        <w:t>__________ ____________________</w:t>
      </w:r>
    </w:p>
    <w:p w:rsidR="007D1D96" w:rsidRPr="00665836" w:rsidRDefault="00665836" w:rsidP="00665836">
      <w:pPr>
        <w:ind w:left="4244" w:right="-8"/>
        <w:rPr>
          <w:rFonts w:ascii="Arial" w:hAnsi="Arial" w:cs="Arial"/>
          <w:lang w:eastAsia="en-US"/>
        </w:rPr>
      </w:pPr>
      <w:r w:rsidRPr="00665836">
        <w:rPr>
          <w:rFonts w:ascii="Arial" w:hAnsi="Arial" w:cs="Arial"/>
          <w:lang w:eastAsia="en-US"/>
        </w:rPr>
        <w:t xml:space="preserve"> </w:t>
      </w:r>
      <w:r w:rsidR="007D1D96" w:rsidRPr="00665836">
        <w:rPr>
          <w:rFonts w:ascii="Arial" w:hAnsi="Arial" w:cs="Arial"/>
          <w:lang w:eastAsia="en-US"/>
        </w:rPr>
        <w:t xml:space="preserve"> </w:t>
      </w:r>
      <w:r>
        <w:rPr>
          <w:rFonts w:ascii="Arial" w:hAnsi="Arial" w:cs="Arial"/>
          <w:lang w:eastAsia="en-US"/>
        </w:rPr>
        <w:t xml:space="preserve">            </w:t>
      </w:r>
      <w:r w:rsidR="007D1D96" w:rsidRPr="00665836">
        <w:rPr>
          <w:rFonts w:ascii="Arial" w:hAnsi="Arial" w:cs="Arial"/>
          <w:lang w:eastAsia="en-US"/>
        </w:rPr>
        <w:t>(</w:t>
      </w:r>
      <w:proofErr w:type="gramStart"/>
      <w:r w:rsidR="007D1D96" w:rsidRPr="00665836">
        <w:rPr>
          <w:rFonts w:ascii="Arial" w:hAnsi="Arial" w:cs="Arial"/>
          <w:lang w:eastAsia="en-US"/>
        </w:rPr>
        <w:t xml:space="preserve">подпись)   </w:t>
      </w:r>
      <w:proofErr w:type="gramEnd"/>
      <w:r w:rsidR="007D1D96" w:rsidRPr="00665836">
        <w:rPr>
          <w:rFonts w:ascii="Arial" w:hAnsi="Arial" w:cs="Arial"/>
          <w:lang w:eastAsia="en-US"/>
        </w:rPr>
        <w:t xml:space="preserve">            (расшифровка подписи)</w:t>
      </w:r>
    </w:p>
    <w:p w:rsidR="007D1D96" w:rsidRPr="00665836" w:rsidRDefault="00665836" w:rsidP="007D1D96">
      <w:pPr>
        <w:ind w:right="2607"/>
        <w:rPr>
          <w:rFonts w:ascii="Arial" w:hAnsi="Arial" w:cs="Arial"/>
          <w:lang w:eastAsia="en-US"/>
        </w:rPr>
      </w:pPr>
      <w:r>
        <w:rPr>
          <w:rFonts w:ascii="Arial" w:hAnsi="Arial" w:cs="Arial"/>
          <w:lang w:eastAsia="en-US"/>
        </w:rPr>
        <w:t xml:space="preserve"> </w:t>
      </w:r>
    </w:p>
    <w:p w:rsidR="007D1D96" w:rsidRPr="007D1D96" w:rsidRDefault="007D1D96" w:rsidP="007D1D96">
      <w:pPr>
        <w:ind w:right="2607"/>
        <w:rPr>
          <w:rFonts w:ascii="Arial" w:hAnsi="Arial" w:cs="Arial"/>
          <w:sz w:val="24"/>
          <w:szCs w:val="24"/>
          <w:lang w:eastAsia="en-US"/>
        </w:rPr>
      </w:pPr>
    </w:p>
    <w:p w:rsidR="007D1D96" w:rsidRPr="007D1D96" w:rsidRDefault="007D1D96" w:rsidP="007D1D96">
      <w:pPr>
        <w:ind w:right="-1" w:firstLine="72"/>
        <w:jc w:val="center"/>
        <w:rPr>
          <w:rFonts w:ascii="Arial" w:hAnsi="Arial" w:cs="Arial"/>
          <w:sz w:val="24"/>
          <w:szCs w:val="24"/>
          <w:lang w:eastAsia="en-US"/>
        </w:rPr>
      </w:pPr>
      <w:r w:rsidRPr="007D1D96">
        <w:rPr>
          <w:rFonts w:ascii="Arial" w:hAnsi="Arial" w:cs="Arial"/>
          <w:sz w:val="24"/>
          <w:szCs w:val="24"/>
          <w:lang w:eastAsia="en-US"/>
        </w:rPr>
        <w:t>Перечень автомобильных дорог общего пользования местного значения, запланированных к осуществлению дорожной деятельности на средства субсидии в текущем финансовом году</w:t>
      </w:r>
    </w:p>
    <w:p w:rsidR="007D1D96" w:rsidRPr="007D1D96" w:rsidRDefault="007D1D96" w:rsidP="007D1D96">
      <w:pPr>
        <w:spacing w:after="1" w:line="259" w:lineRule="auto"/>
        <w:ind w:left="1498" w:right="2607" w:firstLine="72"/>
        <w:jc w:val="center"/>
        <w:rPr>
          <w:rFonts w:ascii="Arial" w:hAnsi="Arial" w:cs="Arial"/>
          <w:sz w:val="24"/>
          <w:szCs w:val="24"/>
          <w:lang w:eastAsia="en-US"/>
        </w:rPr>
      </w:pPr>
    </w:p>
    <w:tbl>
      <w:tblPr>
        <w:tblW w:w="10402"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 w:type="dxa"/>
          <w:right w:w="23" w:type="dxa"/>
        </w:tblCellMar>
        <w:tblLook w:val="04A0" w:firstRow="1" w:lastRow="0" w:firstColumn="1" w:lastColumn="0" w:noHBand="0" w:noVBand="1"/>
      </w:tblPr>
      <w:tblGrid>
        <w:gridCol w:w="427"/>
        <w:gridCol w:w="1968"/>
        <w:gridCol w:w="1433"/>
        <w:gridCol w:w="1559"/>
        <w:gridCol w:w="1524"/>
        <w:gridCol w:w="999"/>
        <w:gridCol w:w="907"/>
        <w:gridCol w:w="994"/>
        <w:gridCol w:w="591"/>
      </w:tblGrid>
      <w:tr w:rsidR="007D1D96" w:rsidRPr="007D1D96" w:rsidTr="00DB636E">
        <w:trPr>
          <w:trHeight w:val="20"/>
        </w:trPr>
        <w:tc>
          <w:tcPr>
            <w:tcW w:w="427" w:type="dxa"/>
            <w:vMerge w:val="restart"/>
            <w:tcMar>
              <w:top w:w="0" w:type="dxa"/>
            </w:tcMar>
            <w:hideMark/>
          </w:tcPr>
          <w:p w:rsidR="007D1D96" w:rsidRPr="007D1D96" w:rsidRDefault="007D1D96" w:rsidP="00DB636E">
            <w:pPr>
              <w:ind w:left="149"/>
              <w:jc w:val="center"/>
              <w:rPr>
                <w:rFonts w:ascii="Arial" w:hAnsi="Arial" w:cs="Arial"/>
                <w:color w:val="000000"/>
                <w:spacing w:val="-4"/>
                <w:sz w:val="24"/>
                <w:szCs w:val="24"/>
                <w:lang w:val="en-US" w:eastAsia="en-US"/>
              </w:rPr>
            </w:pPr>
            <w:r w:rsidRPr="007D1D96">
              <w:rPr>
                <w:rFonts w:ascii="Arial" w:hAnsi="Arial" w:cs="Arial"/>
                <w:spacing w:val="-4"/>
                <w:sz w:val="24"/>
                <w:szCs w:val="24"/>
                <w:lang w:eastAsia="en-US"/>
              </w:rPr>
              <w:t>№</w:t>
            </w:r>
          </w:p>
          <w:p w:rsidR="007D1D96" w:rsidRPr="007D1D96" w:rsidRDefault="007D1D96" w:rsidP="00DB636E">
            <w:pPr>
              <w:ind w:left="113"/>
              <w:jc w:val="center"/>
              <w:rPr>
                <w:rFonts w:ascii="Arial" w:hAnsi="Arial" w:cs="Arial"/>
                <w:color w:val="000000"/>
                <w:spacing w:val="-4"/>
                <w:sz w:val="24"/>
                <w:szCs w:val="24"/>
                <w:lang w:val="en-US" w:eastAsia="en-US"/>
              </w:rPr>
            </w:pPr>
            <w:r w:rsidRPr="007D1D96">
              <w:rPr>
                <w:rFonts w:ascii="Arial" w:hAnsi="Arial" w:cs="Arial"/>
                <w:spacing w:val="-4"/>
                <w:sz w:val="24"/>
                <w:szCs w:val="24"/>
                <w:lang w:eastAsia="en-US"/>
              </w:rPr>
              <w:t>п/п</w:t>
            </w:r>
          </w:p>
        </w:tc>
        <w:tc>
          <w:tcPr>
            <w:tcW w:w="1968" w:type="dxa"/>
            <w:vMerge w:val="restart"/>
            <w:tcMar>
              <w:top w:w="0" w:type="dxa"/>
            </w:tcMar>
            <w:hideMark/>
          </w:tcPr>
          <w:p w:rsidR="007D1D96" w:rsidRPr="007D1D96" w:rsidRDefault="007D1D96" w:rsidP="00DB636E">
            <w:pPr>
              <w:jc w:val="center"/>
              <w:rPr>
                <w:rFonts w:ascii="Arial" w:hAnsi="Arial" w:cs="Arial"/>
                <w:color w:val="000000"/>
                <w:spacing w:val="-4"/>
                <w:sz w:val="24"/>
                <w:szCs w:val="24"/>
                <w:lang w:val="en-US" w:eastAsia="en-US"/>
              </w:rPr>
            </w:pPr>
            <w:r w:rsidRPr="007D1D96">
              <w:rPr>
                <w:rFonts w:ascii="Arial" w:hAnsi="Arial" w:cs="Arial"/>
                <w:spacing w:val="-4"/>
                <w:sz w:val="24"/>
                <w:szCs w:val="24"/>
                <w:lang w:eastAsia="en-US"/>
              </w:rPr>
              <w:t>Наименование муниципального образования</w:t>
            </w:r>
          </w:p>
        </w:tc>
        <w:tc>
          <w:tcPr>
            <w:tcW w:w="1433" w:type="dxa"/>
            <w:vMerge w:val="restart"/>
            <w:tcMar>
              <w:top w:w="0" w:type="dxa"/>
            </w:tcMar>
            <w:hideMark/>
          </w:tcPr>
          <w:p w:rsidR="007D1D96" w:rsidRPr="007D1D96" w:rsidRDefault="007D1D96" w:rsidP="00DB636E">
            <w:pPr>
              <w:jc w:val="center"/>
              <w:rPr>
                <w:rFonts w:ascii="Arial" w:hAnsi="Arial" w:cs="Arial"/>
                <w:color w:val="000000"/>
                <w:spacing w:val="-4"/>
                <w:sz w:val="24"/>
                <w:szCs w:val="24"/>
                <w:lang w:val="en-US" w:eastAsia="en-US"/>
              </w:rPr>
            </w:pPr>
            <w:r w:rsidRPr="007D1D96">
              <w:rPr>
                <w:rFonts w:ascii="Arial" w:hAnsi="Arial" w:cs="Arial"/>
                <w:spacing w:val="-4"/>
                <w:sz w:val="24"/>
                <w:szCs w:val="24"/>
                <w:lang w:eastAsia="en-US"/>
              </w:rPr>
              <w:t>Наименование населенного пункта</w:t>
            </w:r>
          </w:p>
        </w:tc>
        <w:tc>
          <w:tcPr>
            <w:tcW w:w="1559" w:type="dxa"/>
            <w:vMerge w:val="restart"/>
            <w:tcMar>
              <w:top w:w="0" w:type="dxa"/>
            </w:tcMar>
            <w:hideMark/>
          </w:tcPr>
          <w:p w:rsidR="007D1D96" w:rsidRPr="007D1D96" w:rsidRDefault="007D1D96" w:rsidP="00DB636E">
            <w:pPr>
              <w:jc w:val="center"/>
              <w:rPr>
                <w:rFonts w:ascii="Arial" w:hAnsi="Arial" w:cs="Arial"/>
                <w:color w:val="000000"/>
                <w:spacing w:val="-4"/>
                <w:sz w:val="24"/>
                <w:szCs w:val="24"/>
                <w:lang w:val="en-US" w:eastAsia="en-US"/>
              </w:rPr>
            </w:pPr>
            <w:r w:rsidRPr="007D1D96">
              <w:rPr>
                <w:rFonts w:ascii="Arial" w:hAnsi="Arial" w:cs="Arial"/>
                <w:spacing w:val="-4"/>
                <w:sz w:val="24"/>
                <w:szCs w:val="24"/>
                <w:lang w:eastAsia="en-US"/>
              </w:rPr>
              <w:t>Наименование автомобильной дороги</w:t>
            </w:r>
          </w:p>
        </w:tc>
        <w:tc>
          <w:tcPr>
            <w:tcW w:w="1524" w:type="dxa"/>
            <w:vMerge w:val="restart"/>
            <w:tcMar>
              <w:top w:w="0" w:type="dxa"/>
            </w:tcMar>
            <w:hideMark/>
          </w:tcPr>
          <w:p w:rsidR="007D1D96" w:rsidRPr="007D1D96" w:rsidRDefault="007D1D96" w:rsidP="00DB636E">
            <w:pPr>
              <w:jc w:val="center"/>
              <w:rPr>
                <w:rFonts w:ascii="Arial" w:hAnsi="Arial" w:cs="Arial"/>
                <w:color w:val="000000"/>
                <w:spacing w:val="-4"/>
                <w:sz w:val="24"/>
                <w:szCs w:val="24"/>
                <w:lang w:val="en-US" w:eastAsia="en-US"/>
              </w:rPr>
            </w:pPr>
            <w:r w:rsidRPr="007D1D96">
              <w:rPr>
                <w:rFonts w:ascii="Arial" w:hAnsi="Arial" w:cs="Arial"/>
                <w:spacing w:val="-4"/>
                <w:sz w:val="24"/>
                <w:szCs w:val="24"/>
                <w:lang w:eastAsia="en-US"/>
              </w:rPr>
              <w:t>Протяженность, м</w:t>
            </w:r>
          </w:p>
        </w:tc>
        <w:tc>
          <w:tcPr>
            <w:tcW w:w="999" w:type="dxa"/>
            <w:vMerge w:val="restart"/>
            <w:tcMar>
              <w:top w:w="0" w:type="dxa"/>
            </w:tcMar>
            <w:hideMark/>
          </w:tcPr>
          <w:p w:rsidR="007D1D96" w:rsidRPr="007D1D96" w:rsidRDefault="007D1D96" w:rsidP="00DB636E">
            <w:pPr>
              <w:ind w:left="29"/>
              <w:jc w:val="center"/>
              <w:rPr>
                <w:rFonts w:ascii="Arial" w:hAnsi="Arial" w:cs="Arial"/>
                <w:color w:val="000000"/>
                <w:spacing w:val="-4"/>
                <w:sz w:val="24"/>
                <w:szCs w:val="24"/>
                <w:lang w:val="en-US" w:eastAsia="en-US"/>
              </w:rPr>
            </w:pPr>
            <w:r w:rsidRPr="007D1D96">
              <w:rPr>
                <w:rFonts w:ascii="Arial" w:hAnsi="Arial" w:cs="Arial"/>
                <w:spacing w:val="-4"/>
                <w:sz w:val="24"/>
                <w:szCs w:val="24"/>
                <w:lang w:eastAsia="en-US"/>
              </w:rPr>
              <w:t>Тип покрытия</w:t>
            </w:r>
          </w:p>
        </w:tc>
        <w:tc>
          <w:tcPr>
            <w:tcW w:w="2492" w:type="dxa"/>
            <w:gridSpan w:val="3"/>
            <w:tcMar>
              <w:top w:w="0" w:type="dxa"/>
            </w:tcMar>
            <w:hideMark/>
          </w:tcPr>
          <w:p w:rsidR="007D1D96" w:rsidRPr="007D1D96" w:rsidRDefault="007D1D96" w:rsidP="00DB636E">
            <w:pPr>
              <w:ind w:left="6"/>
              <w:jc w:val="center"/>
              <w:rPr>
                <w:rFonts w:ascii="Arial" w:hAnsi="Arial" w:cs="Arial"/>
                <w:color w:val="000000"/>
                <w:spacing w:val="-4"/>
                <w:sz w:val="24"/>
                <w:szCs w:val="24"/>
                <w:lang w:val="en-US" w:eastAsia="en-US"/>
              </w:rPr>
            </w:pPr>
            <w:r w:rsidRPr="007D1D96">
              <w:rPr>
                <w:rFonts w:ascii="Arial" w:hAnsi="Arial" w:cs="Arial"/>
                <w:spacing w:val="-4"/>
                <w:sz w:val="24"/>
                <w:szCs w:val="24"/>
                <w:lang w:eastAsia="en-US"/>
              </w:rPr>
              <w:t>Стоимость работ, рублей</w:t>
            </w:r>
          </w:p>
        </w:tc>
      </w:tr>
      <w:tr w:rsidR="007D1D96" w:rsidRPr="007D1D96" w:rsidTr="00DB636E">
        <w:trPr>
          <w:trHeight w:val="20"/>
        </w:trPr>
        <w:tc>
          <w:tcPr>
            <w:tcW w:w="427" w:type="dxa"/>
            <w:vMerge/>
            <w:tcMar>
              <w:top w:w="0" w:type="dxa"/>
            </w:tcMar>
            <w:hideMark/>
          </w:tcPr>
          <w:p w:rsidR="007D1D96" w:rsidRPr="007D1D96" w:rsidRDefault="007D1D96" w:rsidP="00DB636E">
            <w:pPr>
              <w:jc w:val="center"/>
              <w:rPr>
                <w:rFonts w:ascii="Arial" w:hAnsi="Arial" w:cs="Arial"/>
                <w:color w:val="000000"/>
                <w:spacing w:val="-4"/>
                <w:sz w:val="24"/>
                <w:szCs w:val="24"/>
                <w:lang w:val="en-US" w:eastAsia="en-US"/>
              </w:rPr>
            </w:pPr>
          </w:p>
        </w:tc>
        <w:tc>
          <w:tcPr>
            <w:tcW w:w="1968" w:type="dxa"/>
            <w:vMerge/>
            <w:tcMar>
              <w:top w:w="0" w:type="dxa"/>
            </w:tcMar>
            <w:hideMark/>
          </w:tcPr>
          <w:p w:rsidR="007D1D96" w:rsidRPr="007D1D96" w:rsidRDefault="007D1D96" w:rsidP="00DB636E">
            <w:pPr>
              <w:jc w:val="center"/>
              <w:rPr>
                <w:rFonts w:ascii="Arial" w:hAnsi="Arial" w:cs="Arial"/>
                <w:color w:val="000000"/>
                <w:spacing w:val="-4"/>
                <w:sz w:val="24"/>
                <w:szCs w:val="24"/>
                <w:lang w:val="en-US" w:eastAsia="en-US"/>
              </w:rPr>
            </w:pPr>
          </w:p>
        </w:tc>
        <w:tc>
          <w:tcPr>
            <w:tcW w:w="1433" w:type="dxa"/>
            <w:vMerge/>
            <w:tcMar>
              <w:top w:w="0" w:type="dxa"/>
            </w:tcMar>
            <w:hideMark/>
          </w:tcPr>
          <w:p w:rsidR="007D1D96" w:rsidRPr="007D1D96" w:rsidRDefault="007D1D96" w:rsidP="00DB636E">
            <w:pPr>
              <w:jc w:val="center"/>
              <w:rPr>
                <w:rFonts w:ascii="Arial" w:hAnsi="Arial" w:cs="Arial"/>
                <w:color w:val="000000"/>
                <w:spacing w:val="-4"/>
                <w:sz w:val="24"/>
                <w:szCs w:val="24"/>
                <w:lang w:val="en-US" w:eastAsia="en-US"/>
              </w:rPr>
            </w:pPr>
          </w:p>
        </w:tc>
        <w:tc>
          <w:tcPr>
            <w:tcW w:w="1559" w:type="dxa"/>
            <w:vMerge/>
            <w:tcMar>
              <w:top w:w="0" w:type="dxa"/>
            </w:tcMar>
            <w:hideMark/>
          </w:tcPr>
          <w:p w:rsidR="007D1D96" w:rsidRPr="007D1D96" w:rsidRDefault="007D1D96" w:rsidP="00DB636E">
            <w:pPr>
              <w:jc w:val="center"/>
              <w:rPr>
                <w:rFonts w:ascii="Arial" w:hAnsi="Arial" w:cs="Arial"/>
                <w:color w:val="000000"/>
                <w:spacing w:val="-4"/>
                <w:sz w:val="24"/>
                <w:szCs w:val="24"/>
                <w:lang w:val="en-US" w:eastAsia="en-US"/>
              </w:rPr>
            </w:pPr>
          </w:p>
        </w:tc>
        <w:tc>
          <w:tcPr>
            <w:tcW w:w="1524" w:type="dxa"/>
            <w:vMerge/>
            <w:tcMar>
              <w:top w:w="0" w:type="dxa"/>
            </w:tcMar>
            <w:hideMark/>
          </w:tcPr>
          <w:p w:rsidR="007D1D96" w:rsidRPr="007D1D96" w:rsidRDefault="007D1D96" w:rsidP="00DB636E">
            <w:pPr>
              <w:jc w:val="center"/>
              <w:rPr>
                <w:rFonts w:ascii="Arial" w:hAnsi="Arial" w:cs="Arial"/>
                <w:color w:val="000000"/>
                <w:spacing w:val="-4"/>
                <w:sz w:val="24"/>
                <w:szCs w:val="24"/>
                <w:lang w:val="en-US" w:eastAsia="en-US"/>
              </w:rPr>
            </w:pPr>
          </w:p>
        </w:tc>
        <w:tc>
          <w:tcPr>
            <w:tcW w:w="999" w:type="dxa"/>
            <w:vMerge/>
            <w:tcMar>
              <w:top w:w="0" w:type="dxa"/>
            </w:tcMar>
            <w:hideMark/>
          </w:tcPr>
          <w:p w:rsidR="007D1D96" w:rsidRPr="007D1D96" w:rsidRDefault="007D1D96" w:rsidP="00DB636E">
            <w:pPr>
              <w:jc w:val="center"/>
              <w:rPr>
                <w:rFonts w:ascii="Arial" w:hAnsi="Arial" w:cs="Arial"/>
                <w:color w:val="000000"/>
                <w:spacing w:val="-4"/>
                <w:sz w:val="24"/>
                <w:szCs w:val="24"/>
                <w:lang w:val="en-US" w:eastAsia="en-US"/>
              </w:rPr>
            </w:pPr>
          </w:p>
        </w:tc>
        <w:tc>
          <w:tcPr>
            <w:tcW w:w="907" w:type="dxa"/>
            <w:tcMar>
              <w:top w:w="0" w:type="dxa"/>
            </w:tcMar>
            <w:hideMark/>
          </w:tcPr>
          <w:p w:rsidR="007D1D96" w:rsidRPr="007D1D96" w:rsidRDefault="007D1D96" w:rsidP="00DB636E">
            <w:pPr>
              <w:jc w:val="center"/>
              <w:rPr>
                <w:rFonts w:ascii="Arial" w:hAnsi="Arial" w:cs="Arial"/>
                <w:color w:val="000000"/>
                <w:spacing w:val="-4"/>
                <w:sz w:val="24"/>
                <w:szCs w:val="24"/>
                <w:lang w:val="en-US" w:eastAsia="en-US"/>
              </w:rPr>
            </w:pPr>
            <w:r w:rsidRPr="007D1D96">
              <w:rPr>
                <w:rFonts w:ascii="Arial" w:hAnsi="Arial" w:cs="Arial"/>
                <w:spacing w:val="-4"/>
                <w:sz w:val="24"/>
                <w:szCs w:val="24"/>
                <w:lang w:eastAsia="en-US"/>
              </w:rPr>
              <w:t>краевой бюджет</w:t>
            </w:r>
          </w:p>
        </w:tc>
        <w:tc>
          <w:tcPr>
            <w:tcW w:w="994" w:type="dxa"/>
            <w:tcMar>
              <w:top w:w="0" w:type="dxa"/>
            </w:tcMar>
            <w:hideMark/>
          </w:tcPr>
          <w:p w:rsidR="007D1D96" w:rsidRPr="007D1D96" w:rsidRDefault="007D1D96" w:rsidP="00DB636E">
            <w:pPr>
              <w:jc w:val="center"/>
              <w:rPr>
                <w:rFonts w:ascii="Arial" w:hAnsi="Arial" w:cs="Arial"/>
                <w:color w:val="000000"/>
                <w:spacing w:val="-4"/>
                <w:sz w:val="24"/>
                <w:szCs w:val="24"/>
                <w:lang w:val="en-US" w:eastAsia="en-US"/>
              </w:rPr>
            </w:pPr>
            <w:r w:rsidRPr="007D1D96">
              <w:rPr>
                <w:rFonts w:ascii="Arial" w:hAnsi="Arial" w:cs="Arial"/>
                <w:spacing w:val="-4"/>
                <w:sz w:val="24"/>
                <w:szCs w:val="24"/>
                <w:lang w:eastAsia="en-US"/>
              </w:rPr>
              <w:t>местный бюджет</w:t>
            </w:r>
          </w:p>
        </w:tc>
        <w:tc>
          <w:tcPr>
            <w:tcW w:w="591" w:type="dxa"/>
            <w:tcMar>
              <w:top w:w="0" w:type="dxa"/>
            </w:tcMar>
            <w:hideMark/>
          </w:tcPr>
          <w:p w:rsidR="007D1D96" w:rsidRPr="007D1D96" w:rsidRDefault="007D1D96" w:rsidP="00DB636E">
            <w:pPr>
              <w:ind w:left="16"/>
              <w:jc w:val="center"/>
              <w:rPr>
                <w:rFonts w:ascii="Arial" w:hAnsi="Arial" w:cs="Arial"/>
                <w:color w:val="000000"/>
                <w:spacing w:val="-4"/>
                <w:sz w:val="24"/>
                <w:szCs w:val="24"/>
                <w:lang w:val="en-US" w:eastAsia="en-US"/>
              </w:rPr>
            </w:pPr>
            <w:r w:rsidRPr="007D1D96">
              <w:rPr>
                <w:rFonts w:ascii="Arial" w:hAnsi="Arial" w:cs="Arial"/>
                <w:spacing w:val="-4"/>
                <w:sz w:val="24"/>
                <w:szCs w:val="24"/>
                <w:lang w:eastAsia="en-US"/>
              </w:rPr>
              <w:t>итого</w:t>
            </w:r>
          </w:p>
        </w:tc>
      </w:tr>
      <w:tr w:rsidR="007D1D96" w:rsidRPr="007D1D96" w:rsidTr="00DB636E">
        <w:trPr>
          <w:trHeight w:val="20"/>
        </w:trPr>
        <w:tc>
          <w:tcPr>
            <w:tcW w:w="427" w:type="dxa"/>
            <w:tcMar>
              <w:top w:w="0" w:type="dxa"/>
            </w:tcMar>
            <w:hideMark/>
          </w:tcPr>
          <w:p w:rsidR="007D1D96" w:rsidRPr="007D1D96" w:rsidRDefault="007D1D96" w:rsidP="00DB636E">
            <w:pPr>
              <w:ind w:left="18"/>
              <w:jc w:val="center"/>
              <w:rPr>
                <w:rFonts w:ascii="Arial" w:hAnsi="Arial" w:cs="Arial"/>
                <w:color w:val="000000"/>
                <w:spacing w:val="-4"/>
                <w:sz w:val="24"/>
                <w:szCs w:val="24"/>
                <w:lang w:val="en-US" w:eastAsia="en-US"/>
              </w:rPr>
            </w:pPr>
            <w:r w:rsidRPr="007D1D96">
              <w:rPr>
                <w:rFonts w:ascii="Arial" w:hAnsi="Arial" w:cs="Arial"/>
                <w:spacing w:val="-4"/>
                <w:sz w:val="24"/>
                <w:szCs w:val="24"/>
                <w:lang w:eastAsia="en-US"/>
              </w:rPr>
              <w:t>1</w:t>
            </w:r>
          </w:p>
        </w:tc>
        <w:tc>
          <w:tcPr>
            <w:tcW w:w="1968" w:type="dxa"/>
            <w:tcMar>
              <w:top w:w="0" w:type="dxa"/>
            </w:tcMar>
            <w:hideMark/>
          </w:tcPr>
          <w:p w:rsidR="007D1D96" w:rsidRPr="007D1D96" w:rsidRDefault="007D1D96" w:rsidP="00DB636E">
            <w:pPr>
              <w:ind w:left="18"/>
              <w:jc w:val="center"/>
              <w:rPr>
                <w:rFonts w:ascii="Arial" w:hAnsi="Arial" w:cs="Arial"/>
                <w:color w:val="000000"/>
                <w:spacing w:val="-4"/>
                <w:sz w:val="24"/>
                <w:szCs w:val="24"/>
                <w:lang w:val="en-US" w:eastAsia="en-US"/>
              </w:rPr>
            </w:pPr>
            <w:r w:rsidRPr="007D1D96">
              <w:rPr>
                <w:rFonts w:ascii="Arial" w:hAnsi="Arial" w:cs="Arial"/>
                <w:spacing w:val="-4"/>
                <w:sz w:val="24"/>
                <w:szCs w:val="24"/>
                <w:lang w:eastAsia="en-US"/>
              </w:rPr>
              <w:t>2</w:t>
            </w:r>
          </w:p>
        </w:tc>
        <w:tc>
          <w:tcPr>
            <w:tcW w:w="1433" w:type="dxa"/>
            <w:tcMar>
              <w:top w:w="0" w:type="dxa"/>
            </w:tcMar>
            <w:hideMark/>
          </w:tcPr>
          <w:p w:rsidR="007D1D96" w:rsidRPr="007D1D96" w:rsidRDefault="007D1D96" w:rsidP="00DB636E">
            <w:pPr>
              <w:ind w:left="18"/>
              <w:jc w:val="center"/>
              <w:rPr>
                <w:rFonts w:ascii="Arial" w:hAnsi="Arial" w:cs="Arial"/>
                <w:color w:val="000000"/>
                <w:spacing w:val="-4"/>
                <w:sz w:val="24"/>
                <w:szCs w:val="24"/>
                <w:lang w:val="en-US" w:eastAsia="en-US"/>
              </w:rPr>
            </w:pPr>
            <w:r w:rsidRPr="007D1D96">
              <w:rPr>
                <w:rFonts w:ascii="Arial" w:hAnsi="Arial" w:cs="Arial"/>
                <w:spacing w:val="-4"/>
                <w:sz w:val="24"/>
                <w:szCs w:val="24"/>
                <w:lang w:eastAsia="en-US"/>
              </w:rPr>
              <w:t>3</w:t>
            </w:r>
          </w:p>
        </w:tc>
        <w:tc>
          <w:tcPr>
            <w:tcW w:w="1559" w:type="dxa"/>
            <w:tcMar>
              <w:top w:w="0" w:type="dxa"/>
            </w:tcMar>
            <w:hideMark/>
          </w:tcPr>
          <w:p w:rsidR="007D1D96" w:rsidRPr="007D1D96" w:rsidRDefault="007D1D96" w:rsidP="00DB636E">
            <w:pPr>
              <w:ind w:left="18"/>
              <w:jc w:val="center"/>
              <w:rPr>
                <w:rFonts w:ascii="Arial" w:hAnsi="Arial" w:cs="Arial"/>
                <w:color w:val="000000"/>
                <w:spacing w:val="-4"/>
                <w:sz w:val="24"/>
                <w:szCs w:val="24"/>
                <w:lang w:val="en-US" w:eastAsia="en-US"/>
              </w:rPr>
            </w:pPr>
            <w:r w:rsidRPr="007D1D96">
              <w:rPr>
                <w:rFonts w:ascii="Arial" w:hAnsi="Arial" w:cs="Arial"/>
                <w:spacing w:val="-4"/>
                <w:sz w:val="24"/>
                <w:szCs w:val="24"/>
                <w:lang w:eastAsia="en-US"/>
              </w:rPr>
              <w:t>4</w:t>
            </w:r>
          </w:p>
        </w:tc>
        <w:tc>
          <w:tcPr>
            <w:tcW w:w="1524" w:type="dxa"/>
            <w:tcMar>
              <w:top w:w="0" w:type="dxa"/>
            </w:tcMar>
            <w:hideMark/>
          </w:tcPr>
          <w:p w:rsidR="007D1D96" w:rsidRPr="007D1D96" w:rsidRDefault="007D1D96" w:rsidP="00DB636E">
            <w:pPr>
              <w:ind w:left="18"/>
              <w:jc w:val="center"/>
              <w:rPr>
                <w:rFonts w:ascii="Arial" w:hAnsi="Arial" w:cs="Arial"/>
                <w:color w:val="000000"/>
                <w:spacing w:val="-4"/>
                <w:sz w:val="24"/>
                <w:szCs w:val="24"/>
                <w:lang w:val="en-US" w:eastAsia="en-US"/>
              </w:rPr>
            </w:pPr>
            <w:r w:rsidRPr="007D1D96">
              <w:rPr>
                <w:rFonts w:ascii="Arial" w:hAnsi="Arial" w:cs="Arial"/>
                <w:spacing w:val="-4"/>
                <w:sz w:val="24"/>
                <w:szCs w:val="24"/>
                <w:lang w:eastAsia="en-US"/>
              </w:rPr>
              <w:t>5</w:t>
            </w:r>
          </w:p>
        </w:tc>
        <w:tc>
          <w:tcPr>
            <w:tcW w:w="999" w:type="dxa"/>
            <w:tcMar>
              <w:top w:w="0" w:type="dxa"/>
            </w:tcMar>
            <w:hideMark/>
          </w:tcPr>
          <w:p w:rsidR="007D1D96" w:rsidRPr="007D1D96" w:rsidRDefault="007D1D96" w:rsidP="00DB636E">
            <w:pPr>
              <w:ind w:left="18"/>
              <w:jc w:val="center"/>
              <w:rPr>
                <w:rFonts w:ascii="Arial" w:hAnsi="Arial" w:cs="Arial"/>
                <w:color w:val="000000"/>
                <w:spacing w:val="-4"/>
                <w:sz w:val="24"/>
                <w:szCs w:val="24"/>
                <w:lang w:val="en-US" w:eastAsia="en-US"/>
              </w:rPr>
            </w:pPr>
            <w:r w:rsidRPr="007D1D96">
              <w:rPr>
                <w:rFonts w:ascii="Arial" w:hAnsi="Arial" w:cs="Arial"/>
                <w:spacing w:val="-4"/>
                <w:sz w:val="24"/>
                <w:szCs w:val="24"/>
                <w:lang w:eastAsia="en-US"/>
              </w:rPr>
              <w:t>6</w:t>
            </w:r>
          </w:p>
        </w:tc>
        <w:tc>
          <w:tcPr>
            <w:tcW w:w="907" w:type="dxa"/>
            <w:tcMar>
              <w:top w:w="0" w:type="dxa"/>
            </w:tcMar>
            <w:hideMark/>
          </w:tcPr>
          <w:p w:rsidR="007D1D96" w:rsidRPr="007D1D96" w:rsidRDefault="007D1D96" w:rsidP="00DB636E">
            <w:pPr>
              <w:ind w:left="30"/>
              <w:jc w:val="center"/>
              <w:rPr>
                <w:rFonts w:ascii="Arial" w:hAnsi="Arial" w:cs="Arial"/>
                <w:color w:val="000000"/>
                <w:spacing w:val="-4"/>
                <w:sz w:val="24"/>
                <w:szCs w:val="24"/>
                <w:lang w:val="en-US" w:eastAsia="en-US"/>
              </w:rPr>
            </w:pPr>
            <w:r w:rsidRPr="007D1D96">
              <w:rPr>
                <w:rFonts w:ascii="Arial" w:hAnsi="Arial" w:cs="Arial"/>
                <w:spacing w:val="-4"/>
                <w:sz w:val="24"/>
                <w:szCs w:val="24"/>
                <w:lang w:eastAsia="en-US"/>
              </w:rPr>
              <w:t>7</w:t>
            </w:r>
          </w:p>
        </w:tc>
        <w:tc>
          <w:tcPr>
            <w:tcW w:w="994" w:type="dxa"/>
            <w:tcMar>
              <w:top w:w="0" w:type="dxa"/>
            </w:tcMar>
            <w:hideMark/>
          </w:tcPr>
          <w:p w:rsidR="007D1D96" w:rsidRPr="007D1D96" w:rsidRDefault="007D1D96" w:rsidP="00DB636E">
            <w:pPr>
              <w:ind w:left="30"/>
              <w:jc w:val="center"/>
              <w:rPr>
                <w:rFonts w:ascii="Arial" w:hAnsi="Arial" w:cs="Arial"/>
                <w:color w:val="000000"/>
                <w:spacing w:val="-4"/>
                <w:sz w:val="24"/>
                <w:szCs w:val="24"/>
                <w:lang w:val="en-US" w:eastAsia="en-US"/>
              </w:rPr>
            </w:pPr>
            <w:r w:rsidRPr="007D1D96">
              <w:rPr>
                <w:rFonts w:ascii="Arial" w:hAnsi="Arial" w:cs="Arial"/>
                <w:spacing w:val="-4"/>
                <w:sz w:val="24"/>
                <w:szCs w:val="24"/>
                <w:lang w:eastAsia="en-US"/>
              </w:rPr>
              <w:t>8</w:t>
            </w:r>
          </w:p>
        </w:tc>
        <w:tc>
          <w:tcPr>
            <w:tcW w:w="591" w:type="dxa"/>
            <w:tcMar>
              <w:top w:w="0" w:type="dxa"/>
            </w:tcMar>
            <w:hideMark/>
          </w:tcPr>
          <w:p w:rsidR="007D1D96" w:rsidRPr="007D1D96" w:rsidRDefault="007D1D96" w:rsidP="00DB636E">
            <w:pPr>
              <w:ind w:left="18"/>
              <w:jc w:val="center"/>
              <w:rPr>
                <w:rFonts w:ascii="Arial" w:hAnsi="Arial" w:cs="Arial"/>
                <w:color w:val="000000"/>
                <w:spacing w:val="-4"/>
                <w:sz w:val="24"/>
                <w:szCs w:val="24"/>
                <w:lang w:val="en-US" w:eastAsia="en-US"/>
              </w:rPr>
            </w:pPr>
            <w:r w:rsidRPr="007D1D96">
              <w:rPr>
                <w:rFonts w:ascii="Arial" w:hAnsi="Arial" w:cs="Arial"/>
                <w:spacing w:val="-4"/>
                <w:sz w:val="24"/>
                <w:szCs w:val="24"/>
                <w:lang w:eastAsia="en-US"/>
              </w:rPr>
              <w:t>9</w:t>
            </w:r>
          </w:p>
        </w:tc>
      </w:tr>
      <w:tr w:rsidR="007D1D96" w:rsidRPr="007D1D96" w:rsidTr="00DB636E">
        <w:trPr>
          <w:trHeight w:val="20"/>
        </w:trPr>
        <w:tc>
          <w:tcPr>
            <w:tcW w:w="427" w:type="dxa"/>
            <w:tcMar>
              <w:top w:w="0" w:type="dxa"/>
            </w:tcMar>
            <w:hideMark/>
          </w:tcPr>
          <w:p w:rsidR="007D1D96" w:rsidRPr="007D1D96" w:rsidRDefault="007D1D96" w:rsidP="00DB636E">
            <w:pPr>
              <w:ind w:left="18"/>
              <w:jc w:val="center"/>
              <w:rPr>
                <w:rFonts w:ascii="Arial" w:hAnsi="Arial" w:cs="Arial"/>
                <w:color w:val="000000"/>
                <w:spacing w:val="-4"/>
                <w:sz w:val="24"/>
                <w:szCs w:val="24"/>
                <w:lang w:val="en-US" w:eastAsia="en-US"/>
              </w:rPr>
            </w:pPr>
            <w:r w:rsidRPr="007D1D96">
              <w:rPr>
                <w:rFonts w:ascii="Arial" w:hAnsi="Arial" w:cs="Arial"/>
                <w:spacing w:val="-4"/>
                <w:sz w:val="24"/>
                <w:szCs w:val="24"/>
                <w:lang w:eastAsia="en-US"/>
              </w:rPr>
              <w:t>1</w:t>
            </w:r>
          </w:p>
        </w:tc>
        <w:tc>
          <w:tcPr>
            <w:tcW w:w="1968" w:type="dxa"/>
            <w:tcMar>
              <w:top w:w="0" w:type="dxa"/>
            </w:tcMar>
            <w:hideMark/>
          </w:tcPr>
          <w:p w:rsidR="007D1D96" w:rsidRPr="007D1D96" w:rsidRDefault="007D1D96" w:rsidP="00DB636E">
            <w:pPr>
              <w:rPr>
                <w:rFonts w:ascii="Arial" w:hAnsi="Arial" w:cs="Arial"/>
                <w:color w:val="000000"/>
                <w:spacing w:val="-4"/>
                <w:sz w:val="24"/>
                <w:szCs w:val="24"/>
                <w:lang w:val="en-US" w:eastAsia="en-US"/>
              </w:rPr>
            </w:pPr>
          </w:p>
        </w:tc>
        <w:tc>
          <w:tcPr>
            <w:tcW w:w="1433" w:type="dxa"/>
            <w:tcMar>
              <w:top w:w="0" w:type="dxa"/>
            </w:tcMar>
          </w:tcPr>
          <w:p w:rsidR="007D1D96" w:rsidRPr="007D1D96" w:rsidRDefault="007D1D96" w:rsidP="00DB636E">
            <w:pPr>
              <w:jc w:val="center"/>
              <w:rPr>
                <w:rFonts w:ascii="Arial" w:hAnsi="Arial" w:cs="Arial"/>
                <w:color w:val="000000"/>
                <w:spacing w:val="-4"/>
                <w:sz w:val="24"/>
                <w:szCs w:val="24"/>
                <w:lang w:val="en-US" w:eastAsia="en-US"/>
              </w:rPr>
            </w:pPr>
          </w:p>
        </w:tc>
        <w:tc>
          <w:tcPr>
            <w:tcW w:w="1559" w:type="dxa"/>
            <w:tcMar>
              <w:top w:w="0" w:type="dxa"/>
            </w:tcMar>
          </w:tcPr>
          <w:p w:rsidR="007D1D96" w:rsidRPr="007D1D96" w:rsidRDefault="007D1D96" w:rsidP="00DB636E">
            <w:pPr>
              <w:jc w:val="center"/>
              <w:rPr>
                <w:rFonts w:ascii="Arial" w:hAnsi="Arial" w:cs="Arial"/>
                <w:color w:val="000000"/>
                <w:spacing w:val="-4"/>
                <w:sz w:val="24"/>
                <w:szCs w:val="24"/>
                <w:lang w:val="en-US" w:eastAsia="en-US"/>
              </w:rPr>
            </w:pPr>
          </w:p>
        </w:tc>
        <w:tc>
          <w:tcPr>
            <w:tcW w:w="1524" w:type="dxa"/>
            <w:tcMar>
              <w:top w:w="0" w:type="dxa"/>
            </w:tcMar>
          </w:tcPr>
          <w:p w:rsidR="007D1D96" w:rsidRPr="007D1D96" w:rsidRDefault="007D1D96" w:rsidP="00DB636E">
            <w:pPr>
              <w:jc w:val="center"/>
              <w:rPr>
                <w:rFonts w:ascii="Arial" w:hAnsi="Arial" w:cs="Arial"/>
                <w:color w:val="000000"/>
                <w:spacing w:val="-4"/>
                <w:sz w:val="24"/>
                <w:szCs w:val="24"/>
                <w:lang w:val="en-US" w:eastAsia="en-US"/>
              </w:rPr>
            </w:pPr>
          </w:p>
        </w:tc>
        <w:tc>
          <w:tcPr>
            <w:tcW w:w="999" w:type="dxa"/>
            <w:tcMar>
              <w:top w:w="0" w:type="dxa"/>
            </w:tcMar>
          </w:tcPr>
          <w:p w:rsidR="007D1D96" w:rsidRPr="007D1D96" w:rsidRDefault="007D1D96" w:rsidP="00DB636E">
            <w:pPr>
              <w:jc w:val="center"/>
              <w:rPr>
                <w:rFonts w:ascii="Arial" w:hAnsi="Arial" w:cs="Arial"/>
                <w:color w:val="000000"/>
                <w:spacing w:val="-4"/>
                <w:sz w:val="24"/>
                <w:szCs w:val="24"/>
                <w:lang w:val="en-US" w:eastAsia="en-US"/>
              </w:rPr>
            </w:pPr>
          </w:p>
        </w:tc>
        <w:tc>
          <w:tcPr>
            <w:tcW w:w="907" w:type="dxa"/>
            <w:tcMar>
              <w:top w:w="0" w:type="dxa"/>
            </w:tcMar>
          </w:tcPr>
          <w:p w:rsidR="007D1D96" w:rsidRPr="007D1D96" w:rsidRDefault="007D1D96" w:rsidP="00DB636E">
            <w:pPr>
              <w:jc w:val="center"/>
              <w:rPr>
                <w:rFonts w:ascii="Arial" w:hAnsi="Arial" w:cs="Arial"/>
                <w:color w:val="000000"/>
                <w:spacing w:val="-4"/>
                <w:sz w:val="24"/>
                <w:szCs w:val="24"/>
                <w:lang w:val="en-US" w:eastAsia="en-US"/>
              </w:rPr>
            </w:pPr>
          </w:p>
        </w:tc>
        <w:tc>
          <w:tcPr>
            <w:tcW w:w="994" w:type="dxa"/>
            <w:tcMar>
              <w:top w:w="0" w:type="dxa"/>
            </w:tcMar>
          </w:tcPr>
          <w:p w:rsidR="007D1D96" w:rsidRPr="007D1D96" w:rsidRDefault="007D1D96" w:rsidP="00DB636E">
            <w:pPr>
              <w:jc w:val="center"/>
              <w:rPr>
                <w:rFonts w:ascii="Arial" w:hAnsi="Arial" w:cs="Arial"/>
                <w:color w:val="000000"/>
                <w:spacing w:val="-4"/>
                <w:sz w:val="24"/>
                <w:szCs w:val="24"/>
                <w:lang w:val="en-US" w:eastAsia="en-US"/>
              </w:rPr>
            </w:pPr>
          </w:p>
        </w:tc>
        <w:tc>
          <w:tcPr>
            <w:tcW w:w="591" w:type="dxa"/>
            <w:tcMar>
              <w:top w:w="0" w:type="dxa"/>
            </w:tcMar>
          </w:tcPr>
          <w:p w:rsidR="007D1D96" w:rsidRPr="007D1D96" w:rsidRDefault="007D1D96" w:rsidP="00DB636E">
            <w:pPr>
              <w:ind w:left="18"/>
              <w:jc w:val="center"/>
              <w:rPr>
                <w:rFonts w:ascii="Arial" w:hAnsi="Arial" w:cs="Arial"/>
                <w:color w:val="000000"/>
                <w:spacing w:val="-4"/>
                <w:sz w:val="24"/>
                <w:szCs w:val="24"/>
                <w:lang w:val="en-US" w:eastAsia="en-US"/>
              </w:rPr>
            </w:pPr>
          </w:p>
        </w:tc>
      </w:tr>
      <w:tr w:rsidR="007D1D96" w:rsidRPr="007D1D96" w:rsidTr="00DB636E">
        <w:trPr>
          <w:trHeight w:val="20"/>
        </w:trPr>
        <w:tc>
          <w:tcPr>
            <w:tcW w:w="427" w:type="dxa"/>
            <w:tcMar>
              <w:top w:w="0" w:type="dxa"/>
            </w:tcMar>
            <w:hideMark/>
          </w:tcPr>
          <w:p w:rsidR="007D1D96" w:rsidRPr="007D1D96" w:rsidRDefault="007D1D96" w:rsidP="00DB636E">
            <w:pPr>
              <w:ind w:left="18"/>
              <w:jc w:val="center"/>
              <w:rPr>
                <w:rFonts w:ascii="Arial" w:hAnsi="Arial" w:cs="Arial"/>
                <w:color w:val="000000"/>
                <w:spacing w:val="-4"/>
                <w:sz w:val="24"/>
                <w:szCs w:val="24"/>
                <w:lang w:val="en-US" w:eastAsia="en-US"/>
              </w:rPr>
            </w:pPr>
            <w:r w:rsidRPr="007D1D96">
              <w:rPr>
                <w:rFonts w:ascii="Arial" w:hAnsi="Arial" w:cs="Arial"/>
                <w:spacing w:val="-4"/>
                <w:sz w:val="24"/>
                <w:szCs w:val="24"/>
                <w:lang w:eastAsia="en-US"/>
              </w:rPr>
              <w:t>2</w:t>
            </w:r>
          </w:p>
        </w:tc>
        <w:tc>
          <w:tcPr>
            <w:tcW w:w="1968" w:type="dxa"/>
            <w:tcMar>
              <w:top w:w="0" w:type="dxa"/>
            </w:tcMar>
            <w:hideMark/>
          </w:tcPr>
          <w:p w:rsidR="007D1D96" w:rsidRPr="007D1D96" w:rsidRDefault="007D1D96" w:rsidP="00DB636E">
            <w:pPr>
              <w:rPr>
                <w:rFonts w:ascii="Arial" w:hAnsi="Arial" w:cs="Arial"/>
                <w:color w:val="000000"/>
                <w:spacing w:val="-4"/>
                <w:sz w:val="24"/>
                <w:szCs w:val="24"/>
                <w:lang w:val="en-US" w:eastAsia="en-US"/>
              </w:rPr>
            </w:pPr>
          </w:p>
        </w:tc>
        <w:tc>
          <w:tcPr>
            <w:tcW w:w="1433" w:type="dxa"/>
            <w:tcMar>
              <w:top w:w="0" w:type="dxa"/>
            </w:tcMar>
          </w:tcPr>
          <w:p w:rsidR="007D1D96" w:rsidRPr="007D1D96" w:rsidRDefault="007D1D96" w:rsidP="00DB636E">
            <w:pPr>
              <w:jc w:val="center"/>
              <w:rPr>
                <w:rFonts w:ascii="Arial" w:hAnsi="Arial" w:cs="Arial"/>
                <w:color w:val="000000"/>
                <w:spacing w:val="-4"/>
                <w:sz w:val="24"/>
                <w:szCs w:val="24"/>
                <w:lang w:val="en-US" w:eastAsia="en-US"/>
              </w:rPr>
            </w:pPr>
          </w:p>
        </w:tc>
        <w:tc>
          <w:tcPr>
            <w:tcW w:w="1559" w:type="dxa"/>
            <w:tcMar>
              <w:top w:w="0" w:type="dxa"/>
            </w:tcMar>
          </w:tcPr>
          <w:p w:rsidR="007D1D96" w:rsidRPr="007D1D96" w:rsidRDefault="007D1D96" w:rsidP="00DB636E">
            <w:pPr>
              <w:jc w:val="center"/>
              <w:rPr>
                <w:rFonts w:ascii="Arial" w:hAnsi="Arial" w:cs="Arial"/>
                <w:color w:val="000000"/>
                <w:spacing w:val="-4"/>
                <w:sz w:val="24"/>
                <w:szCs w:val="24"/>
                <w:lang w:val="en-US" w:eastAsia="en-US"/>
              </w:rPr>
            </w:pPr>
          </w:p>
        </w:tc>
        <w:tc>
          <w:tcPr>
            <w:tcW w:w="1524" w:type="dxa"/>
            <w:tcMar>
              <w:top w:w="0" w:type="dxa"/>
            </w:tcMar>
          </w:tcPr>
          <w:p w:rsidR="007D1D96" w:rsidRPr="007D1D96" w:rsidRDefault="007D1D96" w:rsidP="00DB636E">
            <w:pPr>
              <w:jc w:val="center"/>
              <w:rPr>
                <w:rFonts w:ascii="Arial" w:hAnsi="Arial" w:cs="Arial"/>
                <w:color w:val="000000"/>
                <w:spacing w:val="-4"/>
                <w:sz w:val="24"/>
                <w:szCs w:val="24"/>
                <w:lang w:val="en-US" w:eastAsia="en-US"/>
              </w:rPr>
            </w:pPr>
          </w:p>
        </w:tc>
        <w:tc>
          <w:tcPr>
            <w:tcW w:w="999" w:type="dxa"/>
            <w:tcMar>
              <w:top w:w="0" w:type="dxa"/>
            </w:tcMar>
          </w:tcPr>
          <w:p w:rsidR="007D1D96" w:rsidRPr="007D1D96" w:rsidRDefault="007D1D96" w:rsidP="00DB636E">
            <w:pPr>
              <w:jc w:val="center"/>
              <w:rPr>
                <w:rFonts w:ascii="Arial" w:hAnsi="Arial" w:cs="Arial"/>
                <w:color w:val="000000"/>
                <w:spacing w:val="-4"/>
                <w:sz w:val="24"/>
                <w:szCs w:val="24"/>
                <w:lang w:val="en-US" w:eastAsia="en-US"/>
              </w:rPr>
            </w:pPr>
          </w:p>
        </w:tc>
        <w:tc>
          <w:tcPr>
            <w:tcW w:w="907" w:type="dxa"/>
            <w:tcMar>
              <w:top w:w="0" w:type="dxa"/>
            </w:tcMar>
          </w:tcPr>
          <w:p w:rsidR="007D1D96" w:rsidRPr="007D1D96" w:rsidRDefault="007D1D96" w:rsidP="00DB636E">
            <w:pPr>
              <w:jc w:val="center"/>
              <w:rPr>
                <w:rFonts w:ascii="Arial" w:hAnsi="Arial" w:cs="Arial"/>
                <w:color w:val="000000"/>
                <w:spacing w:val="-4"/>
                <w:sz w:val="24"/>
                <w:szCs w:val="24"/>
                <w:lang w:val="en-US" w:eastAsia="en-US"/>
              </w:rPr>
            </w:pPr>
          </w:p>
        </w:tc>
        <w:tc>
          <w:tcPr>
            <w:tcW w:w="994" w:type="dxa"/>
            <w:tcMar>
              <w:top w:w="0" w:type="dxa"/>
            </w:tcMar>
          </w:tcPr>
          <w:p w:rsidR="007D1D96" w:rsidRPr="007D1D96" w:rsidRDefault="007D1D96" w:rsidP="00DB636E">
            <w:pPr>
              <w:jc w:val="center"/>
              <w:rPr>
                <w:rFonts w:ascii="Arial" w:hAnsi="Arial" w:cs="Arial"/>
                <w:color w:val="000000"/>
                <w:spacing w:val="-4"/>
                <w:sz w:val="24"/>
                <w:szCs w:val="24"/>
                <w:lang w:val="en-US" w:eastAsia="en-US"/>
              </w:rPr>
            </w:pPr>
          </w:p>
        </w:tc>
        <w:tc>
          <w:tcPr>
            <w:tcW w:w="591" w:type="dxa"/>
            <w:tcMar>
              <w:top w:w="0" w:type="dxa"/>
            </w:tcMar>
          </w:tcPr>
          <w:p w:rsidR="007D1D96" w:rsidRPr="007D1D96" w:rsidRDefault="007D1D96" w:rsidP="00DB636E">
            <w:pPr>
              <w:ind w:left="18"/>
              <w:jc w:val="center"/>
              <w:rPr>
                <w:rFonts w:ascii="Arial" w:hAnsi="Arial" w:cs="Arial"/>
                <w:color w:val="000000"/>
                <w:spacing w:val="-4"/>
                <w:sz w:val="24"/>
                <w:szCs w:val="24"/>
                <w:lang w:val="en-US" w:eastAsia="en-US"/>
              </w:rPr>
            </w:pPr>
          </w:p>
        </w:tc>
      </w:tr>
      <w:tr w:rsidR="007D1D96" w:rsidRPr="007D1D96" w:rsidTr="00DB636E">
        <w:trPr>
          <w:trHeight w:val="20"/>
        </w:trPr>
        <w:tc>
          <w:tcPr>
            <w:tcW w:w="427" w:type="dxa"/>
            <w:tcMar>
              <w:top w:w="0" w:type="dxa"/>
            </w:tcMar>
            <w:hideMark/>
          </w:tcPr>
          <w:p w:rsidR="007D1D96" w:rsidRPr="007D1D96" w:rsidRDefault="007D1D96" w:rsidP="00DB636E">
            <w:pPr>
              <w:ind w:left="18"/>
              <w:jc w:val="center"/>
              <w:rPr>
                <w:rFonts w:ascii="Arial" w:hAnsi="Arial" w:cs="Arial"/>
                <w:color w:val="000000"/>
                <w:spacing w:val="-4"/>
                <w:sz w:val="24"/>
                <w:szCs w:val="24"/>
                <w:lang w:val="en-US" w:eastAsia="en-US"/>
              </w:rPr>
            </w:pPr>
            <w:r w:rsidRPr="007D1D96">
              <w:rPr>
                <w:rFonts w:ascii="Arial" w:hAnsi="Arial" w:cs="Arial"/>
                <w:spacing w:val="-4"/>
                <w:sz w:val="24"/>
                <w:szCs w:val="24"/>
                <w:lang w:eastAsia="en-US"/>
              </w:rPr>
              <w:t>3</w:t>
            </w:r>
          </w:p>
        </w:tc>
        <w:tc>
          <w:tcPr>
            <w:tcW w:w="1968" w:type="dxa"/>
            <w:tcMar>
              <w:top w:w="0" w:type="dxa"/>
            </w:tcMar>
            <w:hideMark/>
          </w:tcPr>
          <w:p w:rsidR="007D1D96" w:rsidRPr="007D1D96" w:rsidRDefault="007D1D96" w:rsidP="00DB636E">
            <w:pPr>
              <w:rPr>
                <w:rFonts w:ascii="Arial" w:hAnsi="Arial" w:cs="Arial"/>
                <w:color w:val="000000"/>
                <w:spacing w:val="-4"/>
                <w:sz w:val="24"/>
                <w:szCs w:val="24"/>
                <w:lang w:val="en-US" w:eastAsia="en-US"/>
              </w:rPr>
            </w:pPr>
          </w:p>
        </w:tc>
        <w:tc>
          <w:tcPr>
            <w:tcW w:w="1433" w:type="dxa"/>
            <w:tcMar>
              <w:top w:w="0" w:type="dxa"/>
            </w:tcMar>
          </w:tcPr>
          <w:p w:rsidR="007D1D96" w:rsidRPr="007D1D96" w:rsidRDefault="007D1D96" w:rsidP="00DB636E">
            <w:pPr>
              <w:jc w:val="center"/>
              <w:rPr>
                <w:rFonts w:ascii="Arial" w:hAnsi="Arial" w:cs="Arial"/>
                <w:color w:val="000000"/>
                <w:spacing w:val="-4"/>
                <w:sz w:val="24"/>
                <w:szCs w:val="24"/>
                <w:lang w:val="en-US" w:eastAsia="en-US"/>
              </w:rPr>
            </w:pPr>
          </w:p>
        </w:tc>
        <w:tc>
          <w:tcPr>
            <w:tcW w:w="1559" w:type="dxa"/>
            <w:tcMar>
              <w:top w:w="0" w:type="dxa"/>
            </w:tcMar>
          </w:tcPr>
          <w:p w:rsidR="007D1D96" w:rsidRPr="007D1D96" w:rsidRDefault="007D1D96" w:rsidP="00DB636E">
            <w:pPr>
              <w:jc w:val="center"/>
              <w:rPr>
                <w:rFonts w:ascii="Arial" w:hAnsi="Arial" w:cs="Arial"/>
                <w:color w:val="000000"/>
                <w:spacing w:val="-4"/>
                <w:sz w:val="24"/>
                <w:szCs w:val="24"/>
                <w:lang w:val="en-US" w:eastAsia="en-US"/>
              </w:rPr>
            </w:pPr>
          </w:p>
        </w:tc>
        <w:tc>
          <w:tcPr>
            <w:tcW w:w="1524" w:type="dxa"/>
            <w:tcMar>
              <w:top w:w="0" w:type="dxa"/>
            </w:tcMar>
          </w:tcPr>
          <w:p w:rsidR="007D1D96" w:rsidRPr="007D1D96" w:rsidRDefault="007D1D96" w:rsidP="00DB636E">
            <w:pPr>
              <w:jc w:val="center"/>
              <w:rPr>
                <w:rFonts w:ascii="Arial" w:hAnsi="Arial" w:cs="Arial"/>
                <w:color w:val="000000"/>
                <w:spacing w:val="-4"/>
                <w:sz w:val="24"/>
                <w:szCs w:val="24"/>
                <w:lang w:val="en-US" w:eastAsia="en-US"/>
              </w:rPr>
            </w:pPr>
          </w:p>
        </w:tc>
        <w:tc>
          <w:tcPr>
            <w:tcW w:w="999" w:type="dxa"/>
            <w:tcMar>
              <w:top w:w="0" w:type="dxa"/>
            </w:tcMar>
          </w:tcPr>
          <w:p w:rsidR="007D1D96" w:rsidRPr="007D1D96" w:rsidRDefault="007D1D96" w:rsidP="00DB636E">
            <w:pPr>
              <w:jc w:val="center"/>
              <w:rPr>
                <w:rFonts w:ascii="Arial" w:hAnsi="Arial" w:cs="Arial"/>
                <w:color w:val="000000"/>
                <w:spacing w:val="-4"/>
                <w:sz w:val="24"/>
                <w:szCs w:val="24"/>
                <w:lang w:val="en-US" w:eastAsia="en-US"/>
              </w:rPr>
            </w:pPr>
          </w:p>
        </w:tc>
        <w:tc>
          <w:tcPr>
            <w:tcW w:w="907" w:type="dxa"/>
            <w:tcMar>
              <w:top w:w="0" w:type="dxa"/>
            </w:tcMar>
          </w:tcPr>
          <w:p w:rsidR="007D1D96" w:rsidRPr="007D1D96" w:rsidRDefault="007D1D96" w:rsidP="00DB636E">
            <w:pPr>
              <w:jc w:val="center"/>
              <w:rPr>
                <w:rFonts w:ascii="Arial" w:hAnsi="Arial" w:cs="Arial"/>
                <w:color w:val="000000"/>
                <w:spacing w:val="-4"/>
                <w:sz w:val="24"/>
                <w:szCs w:val="24"/>
                <w:lang w:val="en-US" w:eastAsia="en-US"/>
              </w:rPr>
            </w:pPr>
          </w:p>
        </w:tc>
        <w:tc>
          <w:tcPr>
            <w:tcW w:w="994" w:type="dxa"/>
            <w:tcMar>
              <w:top w:w="0" w:type="dxa"/>
            </w:tcMar>
          </w:tcPr>
          <w:p w:rsidR="007D1D96" w:rsidRPr="007D1D96" w:rsidRDefault="007D1D96" w:rsidP="00DB636E">
            <w:pPr>
              <w:jc w:val="center"/>
              <w:rPr>
                <w:rFonts w:ascii="Arial" w:hAnsi="Arial" w:cs="Arial"/>
                <w:color w:val="000000"/>
                <w:spacing w:val="-4"/>
                <w:sz w:val="24"/>
                <w:szCs w:val="24"/>
                <w:lang w:val="en-US" w:eastAsia="en-US"/>
              </w:rPr>
            </w:pPr>
          </w:p>
        </w:tc>
        <w:tc>
          <w:tcPr>
            <w:tcW w:w="591" w:type="dxa"/>
            <w:tcMar>
              <w:top w:w="0" w:type="dxa"/>
            </w:tcMar>
          </w:tcPr>
          <w:p w:rsidR="007D1D96" w:rsidRPr="007D1D96" w:rsidRDefault="007D1D96" w:rsidP="00DB636E">
            <w:pPr>
              <w:ind w:left="18"/>
              <w:jc w:val="center"/>
              <w:rPr>
                <w:rFonts w:ascii="Arial" w:hAnsi="Arial" w:cs="Arial"/>
                <w:color w:val="000000"/>
                <w:spacing w:val="-4"/>
                <w:sz w:val="24"/>
                <w:szCs w:val="24"/>
                <w:lang w:val="en-US" w:eastAsia="en-US"/>
              </w:rPr>
            </w:pPr>
          </w:p>
        </w:tc>
      </w:tr>
      <w:tr w:rsidR="007D1D96" w:rsidRPr="007D1D96" w:rsidTr="00DB636E">
        <w:trPr>
          <w:trHeight w:val="20"/>
        </w:trPr>
        <w:tc>
          <w:tcPr>
            <w:tcW w:w="427" w:type="dxa"/>
            <w:tcMar>
              <w:top w:w="0" w:type="dxa"/>
            </w:tcMar>
          </w:tcPr>
          <w:p w:rsidR="007D1D96" w:rsidRPr="007D1D96" w:rsidRDefault="007D1D96" w:rsidP="00DB636E">
            <w:pPr>
              <w:jc w:val="center"/>
              <w:rPr>
                <w:rFonts w:ascii="Arial" w:hAnsi="Arial" w:cs="Arial"/>
                <w:color w:val="000000"/>
                <w:spacing w:val="-4"/>
                <w:sz w:val="24"/>
                <w:szCs w:val="24"/>
                <w:lang w:val="en-US" w:eastAsia="en-US"/>
              </w:rPr>
            </w:pPr>
          </w:p>
        </w:tc>
        <w:tc>
          <w:tcPr>
            <w:tcW w:w="1968" w:type="dxa"/>
            <w:tcMar>
              <w:top w:w="0" w:type="dxa"/>
            </w:tcMar>
            <w:hideMark/>
          </w:tcPr>
          <w:p w:rsidR="007D1D96" w:rsidRPr="007D1D96" w:rsidRDefault="007D1D96" w:rsidP="00DB636E">
            <w:pPr>
              <w:ind w:left="-8"/>
              <w:rPr>
                <w:rFonts w:ascii="Arial" w:hAnsi="Arial" w:cs="Arial"/>
                <w:color w:val="000000"/>
                <w:spacing w:val="-4"/>
                <w:sz w:val="24"/>
                <w:szCs w:val="24"/>
                <w:lang w:eastAsia="en-US"/>
              </w:rPr>
            </w:pPr>
            <w:r w:rsidRPr="007D1D96">
              <w:rPr>
                <w:rFonts w:ascii="Arial" w:hAnsi="Arial" w:cs="Arial"/>
                <w:spacing w:val="-4"/>
                <w:sz w:val="24"/>
                <w:szCs w:val="24"/>
                <w:lang w:eastAsia="en-US"/>
              </w:rPr>
              <w:t>Итого</w:t>
            </w:r>
          </w:p>
        </w:tc>
        <w:tc>
          <w:tcPr>
            <w:tcW w:w="1433" w:type="dxa"/>
            <w:tcMar>
              <w:top w:w="0" w:type="dxa"/>
            </w:tcMar>
          </w:tcPr>
          <w:p w:rsidR="007D1D96" w:rsidRPr="007D1D96" w:rsidRDefault="007D1D96" w:rsidP="00DB636E">
            <w:pPr>
              <w:ind w:left="14"/>
              <w:jc w:val="center"/>
              <w:rPr>
                <w:rFonts w:ascii="Arial" w:hAnsi="Arial" w:cs="Arial"/>
                <w:color w:val="000000"/>
                <w:spacing w:val="-4"/>
                <w:sz w:val="24"/>
                <w:szCs w:val="24"/>
                <w:lang w:eastAsia="en-US"/>
              </w:rPr>
            </w:pPr>
          </w:p>
        </w:tc>
        <w:tc>
          <w:tcPr>
            <w:tcW w:w="1559" w:type="dxa"/>
            <w:tcMar>
              <w:top w:w="0" w:type="dxa"/>
            </w:tcMar>
          </w:tcPr>
          <w:p w:rsidR="007D1D96" w:rsidRPr="007D1D96" w:rsidRDefault="007D1D96" w:rsidP="00DB636E">
            <w:pPr>
              <w:ind w:left="14"/>
              <w:jc w:val="center"/>
              <w:rPr>
                <w:rFonts w:ascii="Arial" w:hAnsi="Arial" w:cs="Arial"/>
                <w:color w:val="000000"/>
                <w:spacing w:val="-4"/>
                <w:sz w:val="24"/>
                <w:szCs w:val="24"/>
                <w:lang w:eastAsia="en-US"/>
              </w:rPr>
            </w:pPr>
          </w:p>
        </w:tc>
        <w:tc>
          <w:tcPr>
            <w:tcW w:w="1524" w:type="dxa"/>
            <w:tcMar>
              <w:top w:w="0" w:type="dxa"/>
            </w:tcMar>
          </w:tcPr>
          <w:p w:rsidR="007D1D96" w:rsidRPr="007D1D96" w:rsidRDefault="007D1D96" w:rsidP="00DB636E">
            <w:pPr>
              <w:ind w:left="18"/>
              <w:jc w:val="center"/>
              <w:rPr>
                <w:rFonts w:ascii="Arial" w:hAnsi="Arial" w:cs="Arial"/>
                <w:color w:val="000000"/>
                <w:spacing w:val="-4"/>
                <w:sz w:val="24"/>
                <w:szCs w:val="24"/>
                <w:lang w:eastAsia="en-US"/>
              </w:rPr>
            </w:pPr>
          </w:p>
        </w:tc>
        <w:tc>
          <w:tcPr>
            <w:tcW w:w="999" w:type="dxa"/>
            <w:tcMar>
              <w:top w:w="0" w:type="dxa"/>
            </w:tcMar>
          </w:tcPr>
          <w:p w:rsidR="007D1D96" w:rsidRPr="007D1D96" w:rsidRDefault="007D1D96" w:rsidP="00DB636E">
            <w:pPr>
              <w:ind w:left="14"/>
              <w:jc w:val="center"/>
              <w:rPr>
                <w:rFonts w:ascii="Arial" w:hAnsi="Arial" w:cs="Arial"/>
                <w:color w:val="000000"/>
                <w:spacing w:val="-4"/>
                <w:sz w:val="24"/>
                <w:szCs w:val="24"/>
                <w:lang w:eastAsia="en-US"/>
              </w:rPr>
            </w:pPr>
          </w:p>
        </w:tc>
        <w:tc>
          <w:tcPr>
            <w:tcW w:w="907" w:type="dxa"/>
            <w:tcMar>
              <w:top w:w="0" w:type="dxa"/>
            </w:tcMar>
          </w:tcPr>
          <w:p w:rsidR="007D1D96" w:rsidRPr="007D1D96" w:rsidRDefault="007D1D96" w:rsidP="00DB636E">
            <w:pPr>
              <w:ind w:left="18"/>
              <w:jc w:val="center"/>
              <w:rPr>
                <w:rFonts w:ascii="Arial" w:hAnsi="Arial" w:cs="Arial"/>
                <w:color w:val="000000"/>
                <w:spacing w:val="-4"/>
                <w:sz w:val="24"/>
                <w:szCs w:val="24"/>
                <w:lang w:eastAsia="en-US"/>
              </w:rPr>
            </w:pPr>
          </w:p>
        </w:tc>
        <w:tc>
          <w:tcPr>
            <w:tcW w:w="994" w:type="dxa"/>
            <w:tcMar>
              <w:top w:w="0" w:type="dxa"/>
            </w:tcMar>
          </w:tcPr>
          <w:p w:rsidR="007D1D96" w:rsidRPr="007D1D96" w:rsidRDefault="007D1D96" w:rsidP="00DB636E">
            <w:pPr>
              <w:ind w:left="18"/>
              <w:jc w:val="center"/>
              <w:rPr>
                <w:rFonts w:ascii="Arial" w:hAnsi="Arial" w:cs="Arial"/>
                <w:color w:val="000000"/>
                <w:spacing w:val="-4"/>
                <w:sz w:val="24"/>
                <w:szCs w:val="24"/>
                <w:lang w:eastAsia="en-US"/>
              </w:rPr>
            </w:pPr>
          </w:p>
        </w:tc>
        <w:tc>
          <w:tcPr>
            <w:tcW w:w="591" w:type="dxa"/>
            <w:tcMar>
              <w:top w:w="0" w:type="dxa"/>
            </w:tcMar>
          </w:tcPr>
          <w:p w:rsidR="007D1D96" w:rsidRPr="007D1D96" w:rsidRDefault="007D1D96" w:rsidP="00DB636E">
            <w:pPr>
              <w:ind w:left="18"/>
              <w:jc w:val="center"/>
              <w:rPr>
                <w:rFonts w:ascii="Arial" w:hAnsi="Arial" w:cs="Arial"/>
                <w:color w:val="000000"/>
                <w:spacing w:val="-4"/>
                <w:sz w:val="24"/>
                <w:szCs w:val="24"/>
                <w:lang w:eastAsia="en-US"/>
              </w:rPr>
            </w:pPr>
          </w:p>
        </w:tc>
      </w:tr>
    </w:tbl>
    <w:p w:rsidR="007D1D96" w:rsidRPr="007D1D96" w:rsidRDefault="007D1D96" w:rsidP="007D1D96">
      <w:pPr>
        <w:widowControl w:val="0"/>
        <w:autoSpaceDE w:val="0"/>
        <w:autoSpaceDN w:val="0"/>
        <w:jc w:val="both"/>
        <w:rPr>
          <w:rFonts w:ascii="Arial" w:hAnsi="Arial" w:cs="Arial"/>
          <w:sz w:val="24"/>
          <w:szCs w:val="24"/>
        </w:rPr>
      </w:pPr>
    </w:p>
    <w:p w:rsidR="00BA18E1" w:rsidRDefault="00BA18E1" w:rsidP="00BA18E1">
      <w:pPr>
        <w:tabs>
          <w:tab w:val="left" w:pos="142"/>
          <w:tab w:val="left" w:pos="993"/>
          <w:tab w:val="left" w:pos="2268"/>
          <w:tab w:val="left" w:pos="9498"/>
        </w:tabs>
        <w:ind w:left="1276" w:right="990"/>
        <w:jc w:val="center"/>
        <w:rPr>
          <w:rFonts w:ascii="Arial" w:hAnsi="Arial" w:cs="Arial"/>
        </w:rPr>
      </w:pPr>
    </w:p>
    <w:sectPr w:rsidR="00BA18E1" w:rsidSect="00C16B5A">
      <w:pgSz w:w="11906" w:h="16838"/>
      <w:pgMar w:top="720" w:right="851" w:bottom="992" w:left="1701" w:header="4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2DD" w:rsidRDefault="00DB72DD" w:rsidP="00A129CC">
      <w:r>
        <w:separator/>
      </w:r>
    </w:p>
  </w:endnote>
  <w:endnote w:type="continuationSeparator" w:id="0">
    <w:p w:rsidR="00DB72DD" w:rsidRDefault="00DB72DD" w:rsidP="00A12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2DD" w:rsidRDefault="00DB72DD" w:rsidP="00A129CC">
      <w:r>
        <w:separator/>
      </w:r>
    </w:p>
  </w:footnote>
  <w:footnote w:type="continuationSeparator" w:id="0">
    <w:p w:rsidR="00DB72DD" w:rsidRDefault="00DB72DD" w:rsidP="00A12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D96" w:rsidRPr="00791DA7" w:rsidRDefault="007D1D96">
    <w:pPr>
      <w:pStyle w:val="a8"/>
      <w:jc w:val="center"/>
      <w:rPr>
        <w:sz w:val="24"/>
      </w:rPr>
    </w:pPr>
    <w:r w:rsidRPr="00791DA7">
      <w:rPr>
        <w:sz w:val="24"/>
      </w:rPr>
      <w:fldChar w:fldCharType="begin"/>
    </w:r>
    <w:r w:rsidRPr="00791DA7">
      <w:rPr>
        <w:sz w:val="24"/>
      </w:rPr>
      <w:instrText>PAGE   \* MERGEFORMAT</w:instrText>
    </w:r>
    <w:r w:rsidRPr="00791DA7">
      <w:rPr>
        <w:sz w:val="24"/>
      </w:rPr>
      <w:fldChar w:fldCharType="separate"/>
    </w:r>
    <w:r w:rsidR="00FD7994">
      <w:rPr>
        <w:noProof/>
        <w:sz w:val="24"/>
      </w:rPr>
      <w:t>6</w:t>
    </w:r>
    <w:r w:rsidRPr="00791DA7">
      <w:rPr>
        <w:sz w:val="24"/>
      </w:rPr>
      <w:fldChar w:fldCharType="end"/>
    </w:r>
  </w:p>
  <w:p w:rsidR="007D1D96" w:rsidRDefault="007D1D9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563C"/>
    <w:multiLevelType w:val="hybridMultilevel"/>
    <w:tmpl w:val="F154C058"/>
    <w:lvl w:ilvl="0" w:tplc="F77CF76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978676C"/>
    <w:multiLevelType w:val="singleLevel"/>
    <w:tmpl w:val="B396EEC8"/>
    <w:lvl w:ilvl="0">
      <w:start w:val="1"/>
      <w:numFmt w:val="decimal"/>
      <w:lvlText w:val="%1."/>
      <w:legacy w:legacy="1" w:legacySpace="0" w:legacyIndent="350"/>
      <w:lvlJc w:val="left"/>
      <w:rPr>
        <w:rFonts w:ascii="Times New Roman" w:hAnsi="Times New Roman" w:cs="Times New Roman" w:hint="default"/>
      </w:rPr>
    </w:lvl>
  </w:abstractNum>
  <w:abstractNum w:abstractNumId="2" w15:restartNumberingAfterBreak="0">
    <w:nsid w:val="16020871"/>
    <w:multiLevelType w:val="hybridMultilevel"/>
    <w:tmpl w:val="118689E0"/>
    <w:lvl w:ilvl="0" w:tplc="04190015">
      <w:start w:val="1"/>
      <w:numFmt w:val="upp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BA128FA"/>
    <w:multiLevelType w:val="hybridMultilevel"/>
    <w:tmpl w:val="9F76EF9A"/>
    <w:lvl w:ilvl="0" w:tplc="5CCA08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73C6041"/>
    <w:multiLevelType w:val="hybridMultilevel"/>
    <w:tmpl w:val="C7940558"/>
    <w:lvl w:ilvl="0" w:tplc="1AC09B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FB45EA"/>
    <w:multiLevelType w:val="hybridMultilevel"/>
    <w:tmpl w:val="E5E8B816"/>
    <w:lvl w:ilvl="0" w:tplc="2A4E67FE">
      <w:start w:val="6"/>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6" w15:restartNumberingAfterBreak="0">
    <w:nsid w:val="31CC1439"/>
    <w:multiLevelType w:val="hybridMultilevel"/>
    <w:tmpl w:val="B5B69B5C"/>
    <w:lvl w:ilvl="0" w:tplc="8E0C0E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682697A"/>
    <w:multiLevelType w:val="hybridMultilevel"/>
    <w:tmpl w:val="77C8A09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9942C1F"/>
    <w:multiLevelType w:val="hybridMultilevel"/>
    <w:tmpl w:val="D2FA5C00"/>
    <w:lvl w:ilvl="0" w:tplc="2234AAC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0565BCA"/>
    <w:multiLevelType w:val="multilevel"/>
    <w:tmpl w:val="259C4D42"/>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1592"/>
        </w:tabs>
        <w:ind w:left="1592" w:hanging="720"/>
      </w:pPr>
      <w:rPr>
        <w:rFonts w:hint="default"/>
      </w:rPr>
    </w:lvl>
    <w:lvl w:ilvl="2">
      <w:start w:val="1"/>
      <w:numFmt w:val="decimal"/>
      <w:lvlText w:val="%1.%2.%3."/>
      <w:lvlJc w:val="left"/>
      <w:pPr>
        <w:tabs>
          <w:tab w:val="num" w:pos="2596"/>
        </w:tabs>
        <w:ind w:left="2596" w:hanging="720"/>
      </w:pPr>
      <w:rPr>
        <w:rFonts w:hint="default"/>
      </w:rPr>
    </w:lvl>
    <w:lvl w:ilvl="3">
      <w:start w:val="1"/>
      <w:numFmt w:val="decimal"/>
      <w:lvlText w:val="%1.%2.%3.%4."/>
      <w:lvlJc w:val="left"/>
      <w:pPr>
        <w:tabs>
          <w:tab w:val="num" w:pos="3894"/>
        </w:tabs>
        <w:ind w:left="3894" w:hanging="1080"/>
      </w:pPr>
      <w:rPr>
        <w:rFonts w:hint="default"/>
      </w:rPr>
    </w:lvl>
    <w:lvl w:ilvl="4">
      <w:start w:val="1"/>
      <w:numFmt w:val="decimal"/>
      <w:lvlText w:val="%1.%2.%3.%4.%5."/>
      <w:lvlJc w:val="left"/>
      <w:pPr>
        <w:tabs>
          <w:tab w:val="num" w:pos="4832"/>
        </w:tabs>
        <w:ind w:left="4832" w:hanging="1080"/>
      </w:pPr>
      <w:rPr>
        <w:rFonts w:hint="default"/>
      </w:rPr>
    </w:lvl>
    <w:lvl w:ilvl="5">
      <w:start w:val="1"/>
      <w:numFmt w:val="decimal"/>
      <w:lvlText w:val="%1.%2.%3.%4.%5.%6."/>
      <w:lvlJc w:val="left"/>
      <w:pPr>
        <w:tabs>
          <w:tab w:val="num" w:pos="6130"/>
        </w:tabs>
        <w:ind w:left="6130" w:hanging="1440"/>
      </w:pPr>
      <w:rPr>
        <w:rFonts w:hint="default"/>
      </w:rPr>
    </w:lvl>
    <w:lvl w:ilvl="6">
      <w:start w:val="1"/>
      <w:numFmt w:val="decimal"/>
      <w:lvlText w:val="%1.%2.%3.%4.%5.%6.%7."/>
      <w:lvlJc w:val="left"/>
      <w:pPr>
        <w:tabs>
          <w:tab w:val="num" w:pos="7428"/>
        </w:tabs>
        <w:ind w:left="7428" w:hanging="1800"/>
      </w:pPr>
      <w:rPr>
        <w:rFonts w:hint="default"/>
      </w:rPr>
    </w:lvl>
    <w:lvl w:ilvl="7">
      <w:start w:val="1"/>
      <w:numFmt w:val="decimal"/>
      <w:lvlText w:val="%1.%2.%3.%4.%5.%6.%7.%8."/>
      <w:lvlJc w:val="left"/>
      <w:pPr>
        <w:tabs>
          <w:tab w:val="num" w:pos="8366"/>
        </w:tabs>
        <w:ind w:left="8366" w:hanging="1800"/>
      </w:pPr>
      <w:rPr>
        <w:rFonts w:hint="default"/>
      </w:rPr>
    </w:lvl>
    <w:lvl w:ilvl="8">
      <w:start w:val="1"/>
      <w:numFmt w:val="decimal"/>
      <w:lvlText w:val="%1.%2.%3.%4.%5.%6.%7.%8.%9."/>
      <w:lvlJc w:val="left"/>
      <w:pPr>
        <w:tabs>
          <w:tab w:val="num" w:pos="9664"/>
        </w:tabs>
        <w:ind w:left="9664" w:hanging="2160"/>
      </w:pPr>
      <w:rPr>
        <w:rFonts w:hint="default"/>
      </w:rPr>
    </w:lvl>
  </w:abstractNum>
  <w:abstractNum w:abstractNumId="10" w15:restartNumberingAfterBreak="0">
    <w:nsid w:val="457A2CBE"/>
    <w:multiLevelType w:val="hybridMultilevel"/>
    <w:tmpl w:val="DCFEA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8034D9"/>
    <w:multiLevelType w:val="hybridMultilevel"/>
    <w:tmpl w:val="53C625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0AC689A"/>
    <w:multiLevelType w:val="hybridMultilevel"/>
    <w:tmpl w:val="8C9CB3CC"/>
    <w:lvl w:ilvl="0" w:tplc="3CC0FCC0">
      <w:start w:val="1"/>
      <w:numFmt w:val="decimal"/>
      <w:lvlText w:val="%1."/>
      <w:lvlJc w:val="left"/>
      <w:pPr>
        <w:tabs>
          <w:tab w:val="num" w:pos="1069"/>
        </w:tabs>
        <w:ind w:left="1069" w:hanging="360"/>
      </w:pPr>
      <w:rPr>
        <w:rFonts w:hint="default"/>
      </w:rPr>
    </w:lvl>
    <w:lvl w:ilvl="1" w:tplc="171E30A8">
      <w:numFmt w:val="none"/>
      <w:lvlText w:val=""/>
      <w:lvlJc w:val="left"/>
      <w:pPr>
        <w:tabs>
          <w:tab w:val="num" w:pos="360"/>
        </w:tabs>
      </w:pPr>
    </w:lvl>
    <w:lvl w:ilvl="2" w:tplc="1C18390C">
      <w:numFmt w:val="none"/>
      <w:lvlText w:val=""/>
      <w:lvlJc w:val="left"/>
      <w:pPr>
        <w:tabs>
          <w:tab w:val="num" w:pos="360"/>
        </w:tabs>
      </w:pPr>
    </w:lvl>
    <w:lvl w:ilvl="3" w:tplc="CC009328">
      <w:numFmt w:val="none"/>
      <w:lvlText w:val=""/>
      <w:lvlJc w:val="left"/>
      <w:pPr>
        <w:tabs>
          <w:tab w:val="num" w:pos="360"/>
        </w:tabs>
      </w:pPr>
    </w:lvl>
    <w:lvl w:ilvl="4" w:tplc="05B442C0">
      <w:numFmt w:val="none"/>
      <w:lvlText w:val=""/>
      <w:lvlJc w:val="left"/>
      <w:pPr>
        <w:tabs>
          <w:tab w:val="num" w:pos="360"/>
        </w:tabs>
      </w:pPr>
    </w:lvl>
    <w:lvl w:ilvl="5" w:tplc="3B94030C">
      <w:numFmt w:val="none"/>
      <w:lvlText w:val=""/>
      <w:lvlJc w:val="left"/>
      <w:pPr>
        <w:tabs>
          <w:tab w:val="num" w:pos="360"/>
        </w:tabs>
      </w:pPr>
    </w:lvl>
    <w:lvl w:ilvl="6" w:tplc="3EB8839C">
      <w:numFmt w:val="none"/>
      <w:lvlText w:val=""/>
      <w:lvlJc w:val="left"/>
      <w:pPr>
        <w:tabs>
          <w:tab w:val="num" w:pos="360"/>
        </w:tabs>
      </w:pPr>
    </w:lvl>
    <w:lvl w:ilvl="7" w:tplc="99AA9EB6">
      <w:numFmt w:val="none"/>
      <w:lvlText w:val=""/>
      <w:lvlJc w:val="left"/>
      <w:pPr>
        <w:tabs>
          <w:tab w:val="num" w:pos="360"/>
        </w:tabs>
      </w:pPr>
    </w:lvl>
    <w:lvl w:ilvl="8" w:tplc="27F2CB26">
      <w:numFmt w:val="none"/>
      <w:lvlText w:val=""/>
      <w:lvlJc w:val="left"/>
      <w:pPr>
        <w:tabs>
          <w:tab w:val="num" w:pos="360"/>
        </w:tabs>
      </w:pPr>
    </w:lvl>
  </w:abstractNum>
  <w:abstractNum w:abstractNumId="13" w15:restartNumberingAfterBreak="0">
    <w:nsid w:val="6CD86E68"/>
    <w:multiLevelType w:val="hybridMultilevel"/>
    <w:tmpl w:val="3BC8ED78"/>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15:restartNumberingAfterBreak="0">
    <w:nsid w:val="6E841FD5"/>
    <w:multiLevelType w:val="singleLevel"/>
    <w:tmpl w:val="C69E2DB0"/>
    <w:lvl w:ilvl="0">
      <w:start w:val="11"/>
      <w:numFmt w:val="decimal"/>
      <w:lvlText w:val="%1."/>
      <w:legacy w:legacy="1" w:legacySpace="0" w:legacyIndent="489"/>
      <w:lvlJc w:val="left"/>
      <w:pPr>
        <w:ind w:left="0" w:firstLine="0"/>
      </w:pPr>
      <w:rPr>
        <w:rFonts w:ascii="Times New Roman" w:hAnsi="Times New Roman" w:cs="Times New Roman" w:hint="default"/>
      </w:rPr>
    </w:lvl>
  </w:abstractNum>
  <w:abstractNum w:abstractNumId="15" w15:restartNumberingAfterBreak="0">
    <w:nsid w:val="778C1933"/>
    <w:multiLevelType w:val="singleLevel"/>
    <w:tmpl w:val="F70AEAD8"/>
    <w:lvl w:ilvl="0">
      <w:start w:val="3"/>
      <w:numFmt w:val="decimal"/>
      <w:lvlText w:val="%1."/>
      <w:legacy w:legacy="1" w:legacySpace="0" w:legacyIndent="278"/>
      <w:lvlJc w:val="left"/>
      <w:pPr>
        <w:ind w:left="0" w:firstLine="0"/>
      </w:pPr>
      <w:rPr>
        <w:rFonts w:ascii="Times New Roman" w:hAnsi="Times New Roman" w:cs="Times New Roman" w:hint="default"/>
      </w:rPr>
    </w:lvl>
  </w:abstractNum>
  <w:abstractNum w:abstractNumId="16" w15:restartNumberingAfterBreak="0">
    <w:nsid w:val="7C0522ED"/>
    <w:multiLevelType w:val="multilevel"/>
    <w:tmpl w:val="1B48135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596"/>
        </w:tabs>
        <w:ind w:left="2596" w:hanging="720"/>
      </w:pPr>
      <w:rPr>
        <w:rFonts w:hint="default"/>
      </w:rPr>
    </w:lvl>
    <w:lvl w:ilvl="3">
      <w:start w:val="1"/>
      <w:numFmt w:val="decimal"/>
      <w:lvlText w:val="%1.%2.%3.%4."/>
      <w:lvlJc w:val="left"/>
      <w:pPr>
        <w:tabs>
          <w:tab w:val="num" w:pos="3894"/>
        </w:tabs>
        <w:ind w:left="3894" w:hanging="1080"/>
      </w:pPr>
      <w:rPr>
        <w:rFonts w:hint="default"/>
      </w:rPr>
    </w:lvl>
    <w:lvl w:ilvl="4">
      <w:start w:val="1"/>
      <w:numFmt w:val="decimal"/>
      <w:lvlText w:val="%1.%2.%3.%4.%5."/>
      <w:lvlJc w:val="left"/>
      <w:pPr>
        <w:tabs>
          <w:tab w:val="num" w:pos="4832"/>
        </w:tabs>
        <w:ind w:left="4832" w:hanging="1080"/>
      </w:pPr>
      <w:rPr>
        <w:rFonts w:hint="default"/>
      </w:rPr>
    </w:lvl>
    <w:lvl w:ilvl="5">
      <w:start w:val="1"/>
      <w:numFmt w:val="decimal"/>
      <w:lvlText w:val="%1.%2.%3.%4.%5.%6."/>
      <w:lvlJc w:val="left"/>
      <w:pPr>
        <w:tabs>
          <w:tab w:val="num" w:pos="6130"/>
        </w:tabs>
        <w:ind w:left="6130" w:hanging="1440"/>
      </w:pPr>
      <w:rPr>
        <w:rFonts w:hint="default"/>
      </w:rPr>
    </w:lvl>
    <w:lvl w:ilvl="6">
      <w:start w:val="1"/>
      <w:numFmt w:val="decimal"/>
      <w:lvlText w:val="%1.%2.%3.%4.%5.%6.%7."/>
      <w:lvlJc w:val="left"/>
      <w:pPr>
        <w:tabs>
          <w:tab w:val="num" w:pos="7428"/>
        </w:tabs>
        <w:ind w:left="7428" w:hanging="1800"/>
      </w:pPr>
      <w:rPr>
        <w:rFonts w:hint="default"/>
      </w:rPr>
    </w:lvl>
    <w:lvl w:ilvl="7">
      <w:start w:val="1"/>
      <w:numFmt w:val="decimal"/>
      <w:lvlText w:val="%1.%2.%3.%4.%5.%6.%7.%8."/>
      <w:lvlJc w:val="left"/>
      <w:pPr>
        <w:tabs>
          <w:tab w:val="num" w:pos="8366"/>
        </w:tabs>
        <w:ind w:left="8366" w:hanging="1800"/>
      </w:pPr>
      <w:rPr>
        <w:rFonts w:hint="default"/>
      </w:rPr>
    </w:lvl>
    <w:lvl w:ilvl="8">
      <w:start w:val="1"/>
      <w:numFmt w:val="decimal"/>
      <w:lvlText w:val="%1.%2.%3.%4.%5.%6.%7.%8.%9."/>
      <w:lvlJc w:val="left"/>
      <w:pPr>
        <w:tabs>
          <w:tab w:val="num" w:pos="9664"/>
        </w:tabs>
        <w:ind w:left="9664" w:hanging="2160"/>
      </w:pPr>
      <w:rPr>
        <w:rFonts w:hint="default"/>
      </w:rPr>
    </w:lvl>
  </w:abstractNum>
  <w:num w:numId="1">
    <w:abstractNumId w:val="1"/>
  </w:num>
  <w:num w:numId="2">
    <w:abstractNumId w:val="15"/>
    <w:lvlOverride w:ilvl="0">
      <w:startOverride w:val="3"/>
    </w:lvlOverride>
  </w:num>
  <w:num w:numId="3">
    <w:abstractNumId w:val="14"/>
    <w:lvlOverride w:ilvl="0">
      <w:startOverride w:val="10"/>
    </w:lvlOverride>
  </w:num>
  <w:num w:numId="4">
    <w:abstractNumId w:val="12"/>
  </w:num>
  <w:num w:numId="5">
    <w:abstractNumId w:val="16"/>
  </w:num>
  <w:num w:numId="6">
    <w:abstractNumId w:val="9"/>
  </w:num>
  <w:num w:numId="7">
    <w:abstractNumId w:val="10"/>
  </w:num>
  <w:num w:numId="8">
    <w:abstractNumId w:val="5"/>
  </w:num>
  <w:num w:numId="9">
    <w:abstractNumId w:val="11"/>
  </w:num>
  <w:num w:numId="10">
    <w:abstractNumId w:val="3"/>
  </w:num>
  <w:num w:numId="11">
    <w:abstractNumId w:val="8"/>
  </w:num>
  <w:num w:numId="12">
    <w:abstractNumId w:val="2"/>
  </w:num>
  <w:num w:numId="13">
    <w:abstractNumId w:val="13"/>
  </w:num>
  <w:num w:numId="14">
    <w:abstractNumId w:val="7"/>
  </w:num>
  <w:num w:numId="15">
    <w:abstractNumId w:val="4"/>
  </w:num>
  <w:num w:numId="16">
    <w:abstractNumId w:val="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5CC"/>
    <w:rsid w:val="00000040"/>
    <w:rsid w:val="0000328C"/>
    <w:rsid w:val="00003837"/>
    <w:rsid w:val="00004B88"/>
    <w:rsid w:val="000050BF"/>
    <w:rsid w:val="000069D3"/>
    <w:rsid w:val="000079B7"/>
    <w:rsid w:val="0001012A"/>
    <w:rsid w:val="000107E7"/>
    <w:rsid w:val="00012327"/>
    <w:rsid w:val="000125BD"/>
    <w:rsid w:val="000140C6"/>
    <w:rsid w:val="0001439E"/>
    <w:rsid w:val="00020D81"/>
    <w:rsid w:val="00020EA6"/>
    <w:rsid w:val="000230CF"/>
    <w:rsid w:val="0002406E"/>
    <w:rsid w:val="00024B40"/>
    <w:rsid w:val="00026F2A"/>
    <w:rsid w:val="00027A20"/>
    <w:rsid w:val="00027BBD"/>
    <w:rsid w:val="00040516"/>
    <w:rsid w:val="000420FC"/>
    <w:rsid w:val="00045D55"/>
    <w:rsid w:val="00047472"/>
    <w:rsid w:val="00050609"/>
    <w:rsid w:val="0005207E"/>
    <w:rsid w:val="00053206"/>
    <w:rsid w:val="00055009"/>
    <w:rsid w:val="00056EC7"/>
    <w:rsid w:val="0005748A"/>
    <w:rsid w:val="0005777F"/>
    <w:rsid w:val="00057B23"/>
    <w:rsid w:val="00061DC9"/>
    <w:rsid w:val="00063D8E"/>
    <w:rsid w:val="000644F5"/>
    <w:rsid w:val="00066899"/>
    <w:rsid w:val="000670F7"/>
    <w:rsid w:val="00076B0A"/>
    <w:rsid w:val="0008479E"/>
    <w:rsid w:val="000847CF"/>
    <w:rsid w:val="00087AE6"/>
    <w:rsid w:val="00087DB5"/>
    <w:rsid w:val="00090E06"/>
    <w:rsid w:val="00093A17"/>
    <w:rsid w:val="00096561"/>
    <w:rsid w:val="000A12BC"/>
    <w:rsid w:val="000A2634"/>
    <w:rsid w:val="000A41A8"/>
    <w:rsid w:val="000A6DF0"/>
    <w:rsid w:val="000A6F26"/>
    <w:rsid w:val="000A6FFB"/>
    <w:rsid w:val="000A7F96"/>
    <w:rsid w:val="000B4797"/>
    <w:rsid w:val="000B69F9"/>
    <w:rsid w:val="000B6C2E"/>
    <w:rsid w:val="000C1CCE"/>
    <w:rsid w:val="000C2B6A"/>
    <w:rsid w:val="000C3998"/>
    <w:rsid w:val="000C3B53"/>
    <w:rsid w:val="000C5EB2"/>
    <w:rsid w:val="000D25E2"/>
    <w:rsid w:val="000D2C4C"/>
    <w:rsid w:val="000D305F"/>
    <w:rsid w:val="000D34C9"/>
    <w:rsid w:val="000D411A"/>
    <w:rsid w:val="000D4328"/>
    <w:rsid w:val="000D4B89"/>
    <w:rsid w:val="000D4FE7"/>
    <w:rsid w:val="000E267F"/>
    <w:rsid w:val="000E2B6E"/>
    <w:rsid w:val="000E5ADE"/>
    <w:rsid w:val="000E69E9"/>
    <w:rsid w:val="000F0424"/>
    <w:rsid w:val="000F1784"/>
    <w:rsid w:val="000F2031"/>
    <w:rsid w:val="000F277F"/>
    <w:rsid w:val="000F2C04"/>
    <w:rsid w:val="000F2FA8"/>
    <w:rsid w:val="000F654E"/>
    <w:rsid w:val="000F7F27"/>
    <w:rsid w:val="00100A13"/>
    <w:rsid w:val="00101815"/>
    <w:rsid w:val="00103AB2"/>
    <w:rsid w:val="00104790"/>
    <w:rsid w:val="00107661"/>
    <w:rsid w:val="00110031"/>
    <w:rsid w:val="0011088C"/>
    <w:rsid w:val="00110C3C"/>
    <w:rsid w:val="00112187"/>
    <w:rsid w:val="00112AFA"/>
    <w:rsid w:val="00113D2F"/>
    <w:rsid w:val="00114C8E"/>
    <w:rsid w:val="001207B2"/>
    <w:rsid w:val="00121792"/>
    <w:rsid w:val="00123A51"/>
    <w:rsid w:val="001275A4"/>
    <w:rsid w:val="00127A12"/>
    <w:rsid w:val="00132DB9"/>
    <w:rsid w:val="001337DE"/>
    <w:rsid w:val="00137240"/>
    <w:rsid w:val="00143596"/>
    <w:rsid w:val="00144695"/>
    <w:rsid w:val="00145A13"/>
    <w:rsid w:val="00157339"/>
    <w:rsid w:val="001611E4"/>
    <w:rsid w:val="0016140F"/>
    <w:rsid w:val="001622E6"/>
    <w:rsid w:val="001660F9"/>
    <w:rsid w:val="001711A2"/>
    <w:rsid w:val="00171201"/>
    <w:rsid w:val="00171BDE"/>
    <w:rsid w:val="001734D3"/>
    <w:rsid w:val="00173829"/>
    <w:rsid w:val="00181659"/>
    <w:rsid w:val="0019098F"/>
    <w:rsid w:val="0019195E"/>
    <w:rsid w:val="0019229A"/>
    <w:rsid w:val="00193733"/>
    <w:rsid w:val="00194FCB"/>
    <w:rsid w:val="00195862"/>
    <w:rsid w:val="00197AD0"/>
    <w:rsid w:val="001A03DD"/>
    <w:rsid w:val="001A0BFA"/>
    <w:rsid w:val="001A275A"/>
    <w:rsid w:val="001A3E88"/>
    <w:rsid w:val="001A4174"/>
    <w:rsid w:val="001A452F"/>
    <w:rsid w:val="001A6BE6"/>
    <w:rsid w:val="001A7FFE"/>
    <w:rsid w:val="001B0B8F"/>
    <w:rsid w:val="001B0D25"/>
    <w:rsid w:val="001B2618"/>
    <w:rsid w:val="001B44F4"/>
    <w:rsid w:val="001C1984"/>
    <w:rsid w:val="001C2D81"/>
    <w:rsid w:val="001C542C"/>
    <w:rsid w:val="001C60B9"/>
    <w:rsid w:val="001C6944"/>
    <w:rsid w:val="001C7F3F"/>
    <w:rsid w:val="001D08BD"/>
    <w:rsid w:val="001D2B2D"/>
    <w:rsid w:val="001D3D2A"/>
    <w:rsid w:val="001D5797"/>
    <w:rsid w:val="001E00DC"/>
    <w:rsid w:val="001E0394"/>
    <w:rsid w:val="001E062C"/>
    <w:rsid w:val="001E1B6B"/>
    <w:rsid w:val="001E25A8"/>
    <w:rsid w:val="001E6CDB"/>
    <w:rsid w:val="001E6D21"/>
    <w:rsid w:val="001F1079"/>
    <w:rsid w:val="001F11CF"/>
    <w:rsid w:val="001F340A"/>
    <w:rsid w:val="001F3E42"/>
    <w:rsid w:val="001F5272"/>
    <w:rsid w:val="00201B26"/>
    <w:rsid w:val="002027A3"/>
    <w:rsid w:val="00202BD2"/>
    <w:rsid w:val="002042C9"/>
    <w:rsid w:val="0020433A"/>
    <w:rsid w:val="00204BF3"/>
    <w:rsid w:val="00205BA8"/>
    <w:rsid w:val="00207B5A"/>
    <w:rsid w:val="002140B4"/>
    <w:rsid w:val="002158CC"/>
    <w:rsid w:val="002176D2"/>
    <w:rsid w:val="0022428E"/>
    <w:rsid w:val="00226632"/>
    <w:rsid w:val="00227CEC"/>
    <w:rsid w:val="002307A9"/>
    <w:rsid w:val="00231F87"/>
    <w:rsid w:val="00232462"/>
    <w:rsid w:val="00234926"/>
    <w:rsid w:val="00234E27"/>
    <w:rsid w:val="00235513"/>
    <w:rsid w:val="00235C8B"/>
    <w:rsid w:val="00237661"/>
    <w:rsid w:val="00237A31"/>
    <w:rsid w:val="002406AF"/>
    <w:rsid w:val="00240B5E"/>
    <w:rsid w:val="00241F6A"/>
    <w:rsid w:val="002427E6"/>
    <w:rsid w:val="00242E6A"/>
    <w:rsid w:val="002441BC"/>
    <w:rsid w:val="00245B5F"/>
    <w:rsid w:val="002503D7"/>
    <w:rsid w:val="0025108B"/>
    <w:rsid w:val="00257482"/>
    <w:rsid w:val="002576F6"/>
    <w:rsid w:val="00257E23"/>
    <w:rsid w:val="00260FF6"/>
    <w:rsid w:val="002612EF"/>
    <w:rsid w:val="00261C2F"/>
    <w:rsid w:val="00262770"/>
    <w:rsid w:val="00263489"/>
    <w:rsid w:val="00263C0B"/>
    <w:rsid w:val="00265064"/>
    <w:rsid w:val="00273A7D"/>
    <w:rsid w:val="0027726C"/>
    <w:rsid w:val="00277E68"/>
    <w:rsid w:val="00277EE6"/>
    <w:rsid w:val="00282541"/>
    <w:rsid w:val="002828E5"/>
    <w:rsid w:val="00284573"/>
    <w:rsid w:val="00286332"/>
    <w:rsid w:val="00286EF4"/>
    <w:rsid w:val="00287199"/>
    <w:rsid w:val="002902E7"/>
    <w:rsid w:val="00294E7C"/>
    <w:rsid w:val="00296D37"/>
    <w:rsid w:val="0029722F"/>
    <w:rsid w:val="002A1D42"/>
    <w:rsid w:val="002A63EB"/>
    <w:rsid w:val="002A6EFE"/>
    <w:rsid w:val="002B10FE"/>
    <w:rsid w:val="002B1622"/>
    <w:rsid w:val="002B16FD"/>
    <w:rsid w:val="002B37E0"/>
    <w:rsid w:val="002B5CA3"/>
    <w:rsid w:val="002B7413"/>
    <w:rsid w:val="002B76D5"/>
    <w:rsid w:val="002B7E9E"/>
    <w:rsid w:val="002C5754"/>
    <w:rsid w:val="002D1A7C"/>
    <w:rsid w:val="002D469B"/>
    <w:rsid w:val="002D5040"/>
    <w:rsid w:val="002D5712"/>
    <w:rsid w:val="002D733E"/>
    <w:rsid w:val="002D770B"/>
    <w:rsid w:val="002E08E8"/>
    <w:rsid w:val="002E3390"/>
    <w:rsid w:val="002E4372"/>
    <w:rsid w:val="002E693D"/>
    <w:rsid w:val="002F41CB"/>
    <w:rsid w:val="002F6965"/>
    <w:rsid w:val="002F6EFB"/>
    <w:rsid w:val="00300227"/>
    <w:rsid w:val="003002D1"/>
    <w:rsid w:val="00302524"/>
    <w:rsid w:val="0030551A"/>
    <w:rsid w:val="003057E1"/>
    <w:rsid w:val="0030672C"/>
    <w:rsid w:val="00306A49"/>
    <w:rsid w:val="00316128"/>
    <w:rsid w:val="00322595"/>
    <w:rsid w:val="0032576A"/>
    <w:rsid w:val="00325EF0"/>
    <w:rsid w:val="003261E3"/>
    <w:rsid w:val="00326471"/>
    <w:rsid w:val="003273B4"/>
    <w:rsid w:val="00331D73"/>
    <w:rsid w:val="00332EA0"/>
    <w:rsid w:val="003342B7"/>
    <w:rsid w:val="003411A5"/>
    <w:rsid w:val="00341529"/>
    <w:rsid w:val="00342F9E"/>
    <w:rsid w:val="003452FE"/>
    <w:rsid w:val="00351443"/>
    <w:rsid w:val="00353EF2"/>
    <w:rsid w:val="00354C0D"/>
    <w:rsid w:val="00354F6A"/>
    <w:rsid w:val="003564A1"/>
    <w:rsid w:val="00362157"/>
    <w:rsid w:val="00363836"/>
    <w:rsid w:val="00364029"/>
    <w:rsid w:val="0036529E"/>
    <w:rsid w:val="00371FED"/>
    <w:rsid w:val="00372D56"/>
    <w:rsid w:val="00375A45"/>
    <w:rsid w:val="00376FD1"/>
    <w:rsid w:val="00377F6B"/>
    <w:rsid w:val="003803FF"/>
    <w:rsid w:val="003805F1"/>
    <w:rsid w:val="00380C26"/>
    <w:rsid w:val="0038310F"/>
    <w:rsid w:val="003838F4"/>
    <w:rsid w:val="00387124"/>
    <w:rsid w:val="00387ED7"/>
    <w:rsid w:val="003902D4"/>
    <w:rsid w:val="00391986"/>
    <w:rsid w:val="00392371"/>
    <w:rsid w:val="00392866"/>
    <w:rsid w:val="00392A40"/>
    <w:rsid w:val="00392B6B"/>
    <w:rsid w:val="00393462"/>
    <w:rsid w:val="003A2AF5"/>
    <w:rsid w:val="003A4BEE"/>
    <w:rsid w:val="003A59AF"/>
    <w:rsid w:val="003B2A8D"/>
    <w:rsid w:val="003B6EC3"/>
    <w:rsid w:val="003C029C"/>
    <w:rsid w:val="003C1649"/>
    <w:rsid w:val="003C203F"/>
    <w:rsid w:val="003C3694"/>
    <w:rsid w:val="003C404F"/>
    <w:rsid w:val="003C7B13"/>
    <w:rsid w:val="003D1E6A"/>
    <w:rsid w:val="003D52A9"/>
    <w:rsid w:val="003D6A2A"/>
    <w:rsid w:val="003D7627"/>
    <w:rsid w:val="003E03D0"/>
    <w:rsid w:val="003E03EC"/>
    <w:rsid w:val="003E545F"/>
    <w:rsid w:val="003E5FDF"/>
    <w:rsid w:val="003F0656"/>
    <w:rsid w:val="003F1101"/>
    <w:rsid w:val="003F5923"/>
    <w:rsid w:val="003F5CC5"/>
    <w:rsid w:val="004044A0"/>
    <w:rsid w:val="00411ED7"/>
    <w:rsid w:val="0041490D"/>
    <w:rsid w:val="00416B2B"/>
    <w:rsid w:val="00420DA9"/>
    <w:rsid w:val="0042554A"/>
    <w:rsid w:val="00425A3D"/>
    <w:rsid w:val="00426D42"/>
    <w:rsid w:val="004271E6"/>
    <w:rsid w:val="00427EF2"/>
    <w:rsid w:val="0043082F"/>
    <w:rsid w:val="0043268C"/>
    <w:rsid w:val="00432A57"/>
    <w:rsid w:val="00433DF9"/>
    <w:rsid w:val="00434012"/>
    <w:rsid w:val="00436401"/>
    <w:rsid w:val="00437841"/>
    <w:rsid w:val="00440C30"/>
    <w:rsid w:val="004461B0"/>
    <w:rsid w:val="004463D0"/>
    <w:rsid w:val="004475EA"/>
    <w:rsid w:val="004507A4"/>
    <w:rsid w:val="00450D7C"/>
    <w:rsid w:val="0045139F"/>
    <w:rsid w:val="004522A5"/>
    <w:rsid w:val="004527B5"/>
    <w:rsid w:val="00454061"/>
    <w:rsid w:val="00454328"/>
    <w:rsid w:val="00454BF5"/>
    <w:rsid w:val="00456655"/>
    <w:rsid w:val="00457AAB"/>
    <w:rsid w:val="00463781"/>
    <w:rsid w:val="004638C5"/>
    <w:rsid w:val="00471553"/>
    <w:rsid w:val="00474342"/>
    <w:rsid w:val="00474A88"/>
    <w:rsid w:val="00476DA0"/>
    <w:rsid w:val="00477B08"/>
    <w:rsid w:val="00477B95"/>
    <w:rsid w:val="00486151"/>
    <w:rsid w:val="004869E7"/>
    <w:rsid w:val="00491680"/>
    <w:rsid w:val="00493E5F"/>
    <w:rsid w:val="00497097"/>
    <w:rsid w:val="004A5A97"/>
    <w:rsid w:val="004B1362"/>
    <w:rsid w:val="004B1782"/>
    <w:rsid w:val="004B2CDF"/>
    <w:rsid w:val="004B65FC"/>
    <w:rsid w:val="004B79B9"/>
    <w:rsid w:val="004C03B4"/>
    <w:rsid w:val="004C0DBB"/>
    <w:rsid w:val="004C78BB"/>
    <w:rsid w:val="004D20A1"/>
    <w:rsid w:val="004D4C55"/>
    <w:rsid w:val="004D6663"/>
    <w:rsid w:val="004D7DE4"/>
    <w:rsid w:val="004E056F"/>
    <w:rsid w:val="004F2379"/>
    <w:rsid w:val="004F3109"/>
    <w:rsid w:val="004F3BC6"/>
    <w:rsid w:val="004F429B"/>
    <w:rsid w:val="004F52ED"/>
    <w:rsid w:val="004F5F90"/>
    <w:rsid w:val="005007C9"/>
    <w:rsid w:val="00500AE1"/>
    <w:rsid w:val="00501FBA"/>
    <w:rsid w:val="005030F7"/>
    <w:rsid w:val="00503937"/>
    <w:rsid w:val="00506D83"/>
    <w:rsid w:val="00510060"/>
    <w:rsid w:val="00510836"/>
    <w:rsid w:val="0051083A"/>
    <w:rsid w:val="00510EDE"/>
    <w:rsid w:val="005143BD"/>
    <w:rsid w:val="00514FB5"/>
    <w:rsid w:val="0051540B"/>
    <w:rsid w:val="0051712E"/>
    <w:rsid w:val="0052040E"/>
    <w:rsid w:val="00523423"/>
    <w:rsid w:val="00524155"/>
    <w:rsid w:val="00526173"/>
    <w:rsid w:val="00526937"/>
    <w:rsid w:val="00527A70"/>
    <w:rsid w:val="00532BB7"/>
    <w:rsid w:val="0053355E"/>
    <w:rsid w:val="00536442"/>
    <w:rsid w:val="00540F25"/>
    <w:rsid w:val="00542929"/>
    <w:rsid w:val="00543DCB"/>
    <w:rsid w:val="00544318"/>
    <w:rsid w:val="00550003"/>
    <w:rsid w:val="005556AB"/>
    <w:rsid w:val="005574EA"/>
    <w:rsid w:val="00563A8F"/>
    <w:rsid w:val="00566A37"/>
    <w:rsid w:val="0057143B"/>
    <w:rsid w:val="00581EFB"/>
    <w:rsid w:val="005825F7"/>
    <w:rsid w:val="005856DC"/>
    <w:rsid w:val="00587F35"/>
    <w:rsid w:val="00591199"/>
    <w:rsid w:val="00591BCC"/>
    <w:rsid w:val="005923F8"/>
    <w:rsid w:val="005931E7"/>
    <w:rsid w:val="005943D6"/>
    <w:rsid w:val="00595AFA"/>
    <w:rsid w:val="005972FF"/>
    <w:rsid w:val="0059753C"/>
    <w:rsid w:val="005A0C9A"/>
    <w:rsid w:val="005A245B"/>
    <w:rsid w:val="005A2895"/>
    <w:rsid w:val="005A4275"/>
    <w:rsid w:val="005A45BC"/>
    <w:rsid w:val="005A6447"/>
    <w:rsid w:val="005A7DF6"/>
    <w:rsid w:val="005B022F"/>
    <w:rsid w:val="005B0659"/>
    <w:rsid w:val="005B0C1F"/>
    <w:rsid w:val="005B2C2A"/>
    <w:rsid w:val="005B2F70"/>
    <w:rsid w:val="005B50A0"/>
    <w:rsid w:val="005B5C79"/>
    <w:rsid w:val="005B62D6"/>
    <w:rsid w:val="005B6754"/>
    <w:rsid w:val="005B70C4"/>
    <w:rsid w:val="005B719E"/>
    <w:rsid w:val="005B784B"/>
    <w:rsid w:val="005C090A"/>
    <w:rsid w:val="005C0B2B"/>
    <w:rsid w:val="005C42DC"/>
    <w:rsid w:val="005C58F2"/>
    <w:rsid w:val="005C5D15"/>
    <w:rsid w:val="005C5E81"/>
    <w:rsid w:val="005C6552"/>
    <w:rsid w:val="005C7E6D"/>
    <w:rsid w:val="005D28B0"/>
    <w:rsid w:val="005D54AC"/>
    <w:rsid w:val="005D622A"/>
    <w:rsid w:val="005D6C16"/>
    <w:rsid w:val="005D6E5B"/>
    <w:rsid w:val="005E0EF6"/>
    <w:rsid w:val="005E3D09"/>
    <w:rsid w:val="005E6D52"/>
    <w:rsid w:val="005E78E6"/>
    <w:rsid w:val="005F29D5"/>
    <w:rsid w:val="005F3906"/>
    <w:rsid w:val="006023CB"/>
    <w:rsid w:val="00603BBF"/>
    <w:rsid w:val="00603FE3"/>
    <w:rsid w:val="00605ACF"/>
    <w:rsid w:val="00605E5F"/>
    <w:rsid w:val="00606A51"/>
    <w:rsid w:val="00610079"/>
    <w:rsid w:val="00610E05"/>
    <w:rsid w:val="00616575"/>
    <w:rsid w:val="00616B27"/>
    <w:rsid w:val="0062024D"/>
    <w:rsid w:val="00621D88"/>
    <w:rsid w:val="00623815"/>
    <w:rsid w:val="006240DA"/>
    <w:rsid w:val="00626246"/>
    <w:rsid w:val="0062656C"/>
    <w:rsid w:val="006272B2"/>
    <w:rsid w:val="006276C3"/>
    <w:rsid w:val="0062788B"/>
    <w:rsid w:val="00627CF3"/>
    <w:rsid w:val="00635173"/>
    <w:rsid w:val="0063555B"/>
    <w:rsid w:val="00640638"/>
    <w:rsid w:val="00644204"/>
    <w:rsid w:val="006453DC"/>
    <w:rsid w:val="0064555C"/>
    <w:rsid w:val="00646BEE"/>
    <w:rsid w:val="00650543"/>
    <w:rsid w:val="00650B0F"/>
    <w:rsid w:val="006518A3"/>
    <w:rsid w:val="00652D21"/>
    <w:rsid w:val="00653585"/>
    <w:rsid w:val="0065395B"/>
    <w:rsid w:val="006545D6"/>
    <w:rsid w:val="00655CA7"/>
    <w:rsid w:val="0065632D"/>
    <w:rsid w:val="0065770C"/>
    <w:rsid w:val="00661218"/>
    <w:rsid w:val="006641CF"/>
    <w:rsid w:val="0066463B"/>
    <w:rsid w:val="00665836"/>
    <w:rsid w:val="00670AA9"/>
    <w:rsid w:val="00670AAA"/>
    <w:rsid w:val="006736D1"/>
    <w:rsid w:val="00681445"/>
    <w:rsid w:val="0068247B"/>
    <w:rsid w:val="00685E2B"/>
    <w:rsid w:val="0068624C"/>
    <w:rsid w:val="00690816"/>
    <w:rsid w:val="00694E92"/>
    <w:rsid w:val="006951AC"/>
    <w:rsid w:val="0069576B"/>
    <w:rsid w:val="006962E6"/>
    <w:rsid w:val="00696FEE"/>
    <w:rsid w:val="006A0DB3"/>
    <w:rsid w:val="006A3237"/>
    <w:rsid w:val="006A45E8"/>
    <w:rsid w:val="006A59A9"/>
    <w:rsid w:val="006A5A56"/>
    <w:rsid w:val="006A5CCA"/>
    <w:rsid w:val="006B0318"/>
    <w:rsid w:val="006B0901"/>
    <w:rsid w:val="006B2A24"/>
    <w:rsid w:val="006B2DB3"/>
    <w:rsid w:val="006B3F32"/>
    <w:rsid w:val="006B3F72"/>
    <w:rsid w:val="006B62B9"/>
    <w:rsid w:val="006B769D"/>
    <w:rsid w:val="006C0631"/>
    <w:rsid w:val="006C15F1"/>
    <w:rsid w:val="006C1AF8"/>
    <w:rsid w:val="006C2D8E"/>
    <w:rsid w:val="006C432D"/>
    <w:rsid w:val="006C46D8"/>
    <w:rsid w:val="006C5543"/>
    <w:rsid w:val="006C78F3"/>
    <w:rsid w:val="006D1D80"/>
    <w:rsid w:val="006D24F7"/>
    <w:rsid w:val="006D2F26"/>
    <w:rsid w:val="006D2FDF"/>
    <w:rsid w:val="006D4698"/>
    <w:rsid w:val="006D78FA"/>
    <w:rsid w:val="006E3496"/>
    <w:rsid w:val="006E34D5"/>
    <w:rsid w:val="006E4403"/>
    <w:rsid w:val="006E5B5C"/>
    <w:rsid w:val="006E60A6"/>
    <w:rsid w:val="006E6265"/>
    <w:rsid w:val="006E79AB"/>
    <w:rsid w:val="006F0C39"/>
    <w:rsid w:val="006F232C"/>
    <w:rsid w:val="006F26B2"/>
    <w:rsid w:val="006F4A57"/>
    <w:rsid w:val="006F64D9"/>
    <w:rsid w:val="006F7697"/>
    <w:rsid w:val="007010F9"/>
    <w:rsid w:val="007025A4"/>
    <w:rsid w:val="007028E2"/>
    <w:rsid w:val="007030B9"/>
    <w:rsid w:val="00704A8D"/>
    <w:rsid w:val="007077A9"/>
    <w:rsid w:val="007118EF"/>
    <w:rsid w:val="00712E4A"/>
    <w:rsid w:val="007136D0"/>
    <w:rsid w:val="007149CD"/>
    <w:rsid w:val="00715179"/>
    <w:rsid w:val="0071691E"/>
    <w:rsid w:val="00720940"/>
    <w:rsid w:val="00721A4F"/>
    <w:rsid w:val="00721AC7"/>
    <w:rsid w:val="00722506"/>
    <w:rsid w:val="00722818"/>
    <w:rsid w:val="00723728"/>
    <w:rsid w:val="00723C43"/>
    <w:rsid w:val="00727FD3"/>
    <w:rsid w:val="0073114E"/>
    <w:rsid w:val="00731FF4"/>
    <w:rsid w:val="00732234"/>
    <w:rsid w:val="007335D9"/>
    <w:rsid w:val="00736241"/>
    <w:rsid w:val="00737A4B"/>
    <w:rsid w:val="00737DA9"/>
    <w:rsid w:val="00745557"/>
    <w:rsid w:val="0074594C"/>
    <w:rsid w:val="00746785"/>
    <w:rsid w:val="00752859"/>
    <w:rsid w:val="00753D09"/>
    <w:rsid w:val="00754C16"/>
    <w:rsid w:val="007552BD"/>
    <w:rsid w:val="007557B3"/>
    <w:rsid w:val="007578DE"/>
    <w:rsid w:val="00761E91"/>
    <w:rsid w:val="007636A5"/>
    <w:rsid w:val="007648BB"/>
    <w:rsid w:val="00774159"/>
    <w:rsid w:val="0077469B"/>
    <w:rsid w:val="00793943"/>
    <w:rsid w:val="00796C5B"/>
    <w:rsid w:val="007A007A"/>
    <w:rsid w:val="007A1A5F"/>
    <w:rsid w:val="007A24B6"/>
    <w:rsid w:val="007A5CB2"/>
    <w:rsid w:val="007A622D"/>
    <w:rsid w:val="007B0951"/>
    <w:rsid w:val="007B14D3"/>
    <w:rsid w:val="007B1577"/>
    <w:rsid w:val="007B68CB"/>
    <w:rsid w:val="007C1CAE"/>
    <w:rsid w:val="007C2149"/>
    <w:rsid w:val="007C2904"/>
    <w:rsid w:val="007C5943"/>
    <w:rsid w:val="007C5ED2"/>
    <w:rsid w:val="007D0388"/>
    <w:rsid w:val="007D1D96"/>
    <w:rsid w:val="007D3F0E"/>
    <w:rsid w:val="007D4E25"/>
    <w:rsid w:val="007D528E"/>
    <w:rsid w:val="007D58F8"/>
    <w:rsid w:val="007D6269"/>
    <w:rsid w:val="007D645F"/>
    <w:rsid w:val="007D7526"/>
    <w:rsid w:val="007E022F"/>
    <w:rsid w:val="007E0E3F"/>
    <w:rsid w:val="007E17B3"/>
    <w:rsid w:val="007E1BE5"/>
    <w:rsid w:val="007E3BFD"/>
    <w:rsid w:val="007E3FC2"/>
    <w:rsid w:val="007E43C6"/>
    <w:rsid w:val="007E4E63"/>
    <w:rsid w:val="007F21E3"/>
    <w:rsid w:val="007F279D"/>
    <w:rsid w:val="007F2A09"/>
    <w:rsid w:val="007F2CE8"/>
    <w:rsid w:val="007F354B"/>
    <w:rsid w:val="007F401C"/>
    <w:rsid w:val="007F46B1"/>
    <w:rsid w:val="007F53C4"/>
    <w:rsid w:val="007F7DE4"/>
    <w:rsid w:val="00800909"/>
    <w:rsid w:val="0080148E"/>
    <w:rsid w:val="00801D8C"/>
    <w:rsid w:val="008026C6"/>
    <w:rsid w:val="00802C99"/>
    <w:rsid w:val="00802F85"/>
    <w:rsid w:val="00803CA0"/>
    <w:rsid w:val="00803DDC"/>
    <w:rsid w:val="00804445"/>
    <w:rsid w:val="008107CB"/>
    <w:rsid w:val="00812661"/>
    <w:rsid w:val="00812C0A"/>
    <w:rsid w:val="0081377E"/>
    <w:rsid w:val="00813CAA"/>
    <w:rsid w:val="00813D78"/>
    <w:rsid w:val="00817B8B"/>
    <w:rsid w:val="00820141"/>
    <w:rsid w:val="008232F1"/>
    <w:rsid w:val="00824410"/>
    <w:rsid w:val="00824584"/>
    <w:rsid w:val="00830B03"/>
    <w:rsid w:val="00830B3E"/>
    <w:rsid w:val="008312A0"/>
    <w:rsid w:val="00832B87"/>
    <w:rsid w:val="00835ADB"/>
    <w:rsid w:val="0084071B"/>
    <w:rsid w:val="00843788"/>
    <w:rsid w:val="00845240"/>
    <w:rsid w:val="008455DB"/>
    <w:rsid w:val="00845C11"/>
    <w:rsid w:val="00853A54"/>
    <w:rsid w:val="00857AA0"/>
    <w:rsid w:val="008614DC"/>
    <w:rsid w:val="0087218E"/>
    <w:rsid w:val="008728A0"/>
    <w:rsid w:val="008757CF"/>
    <w:rsid w:val="008765FB"/>
    <w:rsid w:val="00881202"/>
    <w:rsid w:val="00882C89"/>
    <w:rsid w:val="0088368A"/>
    <w:rsid w:val="00884E50"/>
    <w:rsid w:val="00885EFE"/>
    <w:rsid w:val="00885F60"/>
    <w:rsid w:val="00890CF7"/>
    <w:rsid w:val="0089121C"/>
    <w:rsid w:val="00891DAB"/>
    <w:rsid w:val="008930B7"/>
    <w:rsid w:val="008945D5"/>
    <w:rsid w:val="00894C97"/>
    <w:rsid w:val="00895146"/>
    <w:rsid w:val="008971AC"/>
    <w:rsid w:val="008A0C97"/>
    <w:rsid w:val="008A1FF5"/>
    <w:rsid w:val="008A3C88"/>
    <w:rsid w:val="008A6D54"/>
    <w:rsid w:val="008B27B1"/>
    <w:rsid w:val="008B3704"/>
    <w:rsid w:val="008B6675"/>
    <w:rsid w:val="008B6C71"/>
    <w:rsid w:val="008B6CD2"/>
    <w:rsid w:val="008C496C"/>
    <w:rsid w:val="008C5207"/>
    <w:rsid w:val="008C62C2"/>
    <w:rsid w:val="008D039E"/>
    <w:rsid w:val="008D0CF4"/>
    <w:rsid w:val="008D4974"/>
    <w:rsid w:val="008D4B3D"/>
    <w:rsid w:val="008D5AC2"/>
    <w:rsid w:val="008E5A62"/>
    <w:rsid w:val="008E67E3"/>
    <w:rsid w:val="008F0ED8"/>
    <w:rsid w:val="008F2FF1"/>
    <w:rsid w:val="008F326F"/>
    <w:rsid w:val="008F45CC"/>
    <w:rsid w:val="008F7FF0"/>
    <w:rsid w:val="00900F52"/>
    <w:rsid w:val="0090196D"/>
    <w:rsid w:val="009047AC"/>
    <w:rsid w:val="009049EA"/>
    <w:rsid w:val="00904D1E"/>
    <w:rsid w:val="009064E8"/>
    <w:rsid w:val="00912A70"/>
    <w:rsid w:val="009134D6"/>
    <w:rsid w:val="00922234"/>
    <w:rsid w:val="00924349"/>
    <w:rsid w:val="00924751"/>
    <w:rsid w:val="00930139"/>
    <w:rsid w:val="00934EB2"/>
    <w:rsid w:val="0093593B"/>
    <w:rsid w:val="00935F28"/>
    <w:rsid w:val="00936078"/>
    <w:rsid w:val="00940137"/>
    <w:rsid w:val="00940B6D"/>
    <w:rsid w:val="00940BF2"/>
    <w:rsid w:val="00942147"/>
    <w:rsid w:val="009461D4"/>
    <w:rsid w:val="00947963"/>
    <w:rsid w:val="009504ED"/>
    <w:rsid w:val="00951E68"/>
    <w:rsid w:val="0095285F"/>
    <w:rsid w:val="009536E8"/>
    <w:rsid w:val="00955629"/>
    <w:rsid w:val="00955CC3"/>
    <w:rsid w:val="00957240"/>
    <w:rsid w:val="009648E1"/>
    <w:rsid w:val="009663D7"/>
    <w:rsid w:val="0096717C"/>
    <w:rsid w:val="0096788B"/>
    <w:rsid w:val="00971982"/>
    <w:rsid w:val="00974689"/>
    <w:rsid w:val="00975102"/>
    <w:rsid w:val="009755F5"/>
    <w:rsid w:val="00975FC1"/>
    <w:rsid w:val="009771A6"/>
    <w:rsid w:val="00977DE1"/>
    <w:rsid w:val="0098019E"/>
    <w:rsid w:val="009801E6"/>
    <w:rsid w:val="00980210"/>
    <w:rsid w:val="009821AE"/>
    <w:rsid w:val="0098417A"/>
    <w:rsid w:val="00984AB6"/>
    <w:rsid w:val="00986025"/>
    <w:rsid w:val="00987584"/>
    <w:rsid w:val="009906FD"/>
    <w:rsid w:val="009917E3"/>
    <w:rsid w:val="00993D3A"/>
    <w:rsid w:val="00993E9C"/>
    <w:rsid w:val="009A0415"/>
    <w:rsid w:val="009A0763"/>
    <w:rsid w:val="009A3BBF"/>
    <w:rsid w:val="009A4C83"/>
    <w:rsid w:val="009A4CDD"/>
    <w:rsid w:val="009A547F"/>
    <w:rsid w:val="009A73FF"/>
    <w:rsid w:val="009A776F"/>
    <w:rsid w:val="009B0279"/>
    <w:rsid w:val="009B1273"/>
    <w:rsid w:val="009B6196"/>
    <w:rsid w:val="009B6213"/>
    <w:rsid w:val="009B63CC"/>
    <w:rsid w:val="009B7E20"/>
    <w:rsid w:val="009C43BF"/>
    <w:rsid w:val="009C464C"/>
    <w:rsid w:val="009C588F"/>
    <w:rsid w:val="009D0E42"/>
    <w:rsid w:val="009D22CA"/>
    <w:rsid w:val="009D2784"/>
    <w:rsid w:val="009D2836"/>
    <w:rsid w:val="009D2DF3"/>
    <w:rsid w:val="009D3ABC"/>
    <w:rsid w:val="009D5013"/>
    <w:rsid w:val="009D509E"/>
    <w:rsid w:val="009D5D0F"/>
    <w:rsid w:val="009D7214"/>
    <w:rsid w:val="009D73F5"/>
    <w:rsid w:val="009D7C64"/>
    <w:rsid w:val="009E12A8"/>
    <w:rsid w:val="009E1C2A"/>
    <w:rsid w:val="009E2D4F"/>
    <w:rsid w:val="009E37DF"/>
    <w:rsid w:val="009E554F"/>
    <w:rsid w:val="009F010B"/>
    <w:rsid w:val="009F04D9"/>
    <w:rsid w:val="009F1EE9"/>
    <w:rsid w:val="009F28FD"/>
    <w:rsid w:val="009F2AF6"/>
    <w:rsid w:val="009F32F2"/>
    <w:rsid w:val="009F54CA"/>
    <w:rsid w:val="009F7A1F"/>
    <w:rsid w:val="00A01556"/>
    <w:rsid w:val="00A02B97"/>
    <w:rsid w:val="00A02D5F"/>
    <w:rsid w:val="00A03A6C"/>
    <w:rsid w:val="00A055F3"/>
    <w:rsid w:val="00A06B11"/>
    <w:rsid w:val="00A11B54"/>
    <w:rsid w:val="00A11DC6"/>
    <w:rsid w:val="00A129CC"/>
    <w:rsid w:val="00A14628"/>
    <w:rsid w:val="00A14A69"/>
    <w:rsid w:val="00A157AA"/>
    <w:rsid w:val="00A1609C"/>
    <w:rsid w:val="00A1783B"/>
    <w:rsid w:val="00A2146E"/>
    <w:rsid w:val="00A21EB7"/>
    <w:rsid w:val="00A248B1"/>
    <w:rsid w:val="00A25EC4"/>
    <w:rsid w:val="00A261F6"/>
    <w:rsid w:val="00A26B93"/>
    <w:rsid w:val="00A26DE0"/>
    <w:rsid w:val="00A30547"/>
    <w:rsid w:val="00A3066B"/>
    <w:rsid w:val="00A32625"/>
    <w:rsid w:val="00A33FD5"/>
    <w:rsid w:val="00A43419"/>
    <w:rsid w:val="00A44F89"/>
    <w:rsid w:val="00A47539"/>
    <w:rsid w:val="00A569C1"/>
    <w:rsid w:val="00A63973"/>
    <w:rsid w:val="00A647F9"/>
    <w:rsid w:val="00A656E2"/>
    <w:rsid w:val="00A65AB6"/>
    <w:rsid w:val="00A6607E"/>
    <w:rsid w:val="00A72A1F"/>
    <w:rsid w:val="00A72B74"/>
    <w:rsid w:val="00A73404"/>
    <w:rsid w:val="00A73845"/>
    <w:rsid w:val="00A74001"/>
    <w:rsid w:val="00A775FB"/>
    <w:rsid w:val="00A8044D"/>
    <w:rsid w:val="00A82FE2"/>
    <w:rsid w:val="00A84B12"/>
    <w:rsid w:val="00A84DEF"/>
    <w:rsid w:val="00A943B8"/>
    <w:rsid w:val="00AA032B"/>
    <w:rsid w:val="00AA1DB7"/>
    <w:rsid w:val="00AA2736"/>
    <w:rsid w:val="00AA273B"/>
    <w:rsid w:val="00AA3919"/>
    <w:rsid w:val="00AB15A6"/>
    <w:rsid w:val="00AB1D07"/>
    <w:rsid w:val="00AB4A63"/>
    <w:rsid w:val="00AB6233"/>
    <w:rsid w:val="00AC0434"/>
    <w:rsid w:val="00AC1046"/>
    <w:rsid w:val="00AC2B8C"/>
    <w:rsid w:val="00AC4576"/>
    <w:rsid w:val="00AC4E96"/>
    <w:rsid w:val="00AC5156"/>
    <w:rsid w:val="00AD17B5"/>
    <w:rsid w:val="00AD1BAF"/>
    <w:rsid w:val="00AD3141"/>
    <w:rsid w:val="00AD45C7"/>
    <w:rsid w:val="00AD4E15"/>
    <w:rsid w:val="00AD65CD"/>
    <w:rsid w:val="00AE1859"/>
    <w:rsid w:val="00AE24CC"/>
    <w:rsid w:val="00AE2F65"/>
    <w:rsid w:val="00AE397C"/>
    <w:rsid w:val="00AE6FAB"/>
    <w:rsid w:val="00AE7792"/>
    <w:rsid w:val="00AF0C45"/>
    <w:rsid w:val="00AF452A"/>
    <w:rsid w:val="00AF4CF2"/>
    <w:rsid w:val="00AF5190"/>
    <w:rsid w:val="00AF5371"/>
    <w:rsid w:val="00AF5925"/>
    <w:rsid w:val="00AF6453"/>
    <w:rsid w:val="00AF77A8"/>
    <w:rsid w:val="00AF7AAF"/>
    <w:rsid w:val="00B0129A"/>
    <w:rsid w:val="00B028B2"/>
    <w:rsid w:val="00B0355D"/>
    <w:rsid w:val="00B03E21"/>
    <w:rsid w:val="00B040C3"/>
    <w:rsid w:val="00B04F7D"/>
    <w:rsid w:val="00B056F1"/>
    <w:rsid w:val="00B06EDE"/>
    <w:rsid w:val="00B109B2"/>
    <w:rsid w:val="00B10DD6"/>
    <w:rsid w:val="00B12F2A"/>
    <w:rsid w:val="00B20EA3"/>
    <w:rsid w:val="00B2226D"/>
    <w:rsid w:val="00B2294C"/>
    <w:rsid w:val="00B25040"/>
    <w:rsid w:val="00B2793C"/>
    <w:rsid w:val="00B30A4B"/>
    <w:rsid w:val="00B325B5"/>
    <w:rsid w:val="00B34D0F"/>
    <w:rsid w:val="00B34D68"/>
    <w:rsid w:val="00B422CD"/>
    <w:rsid w:val="00B42EC2"/>
    <w:rsid w:val="00B440DE"/>
    <w:rsid w:val="00B44FB8"/>
    <w:rsid w:val="00B455DD"/>
    <w:rsid w:val="00B53EC2"/>
    <w:rsid w:val="00B60B3D"/>
    <w:rsid w:val="00B61790"/>
    <w:rsid w:val="00B621C3"/>
    <w:rsid w:val="00B639F5"/>
    <w:rsid w:val="00B66D7A"/>
    <w:rsid w:val="00B713B4"/>
    <w:rsid w:val="00B7244F"/>
    <w:rsid w:val="00B75239"/>
    <w:rsid w:val="00B77802"/>
    <w:rsid w:val="00B77EC1"/>
    <w:rsid w:val="00B81AB5"/>
    <w:rsid w:val="00B851F5"/>
    <w:rsid w:val="00B91E31"/>
    <w:rsid w:val="00B93089"/>
    <w:rsid w:val="00B9329F"/>
    <w:rsid w:val="00B94774"/>
    <w:rsid w:val="00B96E26"/>
    <w:rsid w:val="00BA0125"/>
    <w:rsid w:val="00BA0B73"/>
    <w:rsid w:val="00BA0BB2"/>
    <w:rsid w:val="00BA18E1"/>
    <w:rsid w:val="00BA2E7F"/>
    <w:rsid w:val="00BA3006"/>
    <w:rsid w:val="00BA38B1"/>
    <w:rsid w:val="00BA3B05"/>
    <w:rsid w:val="00BA3D90"/>
    <w:rsid w:val="00BB2EAD"/>
    <w:rsid w:val="00BB421A"/>
    <w:rsid w:val="00BB778C"/>
    <w:rsid w:val="00BC0297"/>
    <w:rsid w:val="00BC1C27"/>
    <w:rsid w:val="00BC1DF6"/>
    <w:rsid w:val="00BC2B20"/>
    <w:rsid w:val="00BC55D5"/>
    <w:rsid w:val="00BC762C"/>
    <w:rsid w:val="00BD20CF"/>
    <w:rsid w:val="00BD544D"/>
    <w:rsid w:val="00BD6D91"/>
    <w:rsid w:val="00BD7840"/>
    <w:rsid w:val="00BE639B"/>
    <w:rsid w:val="00BE6D12"/>
    <w:rsid w:val="00BF42E2"/>
    <w:rsid w:val="00BF466D"/>
    <w:rsid w:val="00BF55EF"/>
    <w:rsid w:val="00BF7635"/>
    <w:rsid w:val="00C00DFA"/>
    <w:rsid w:val="00C03E85"/>
    <w:rsid w:val="00C040F8"/>
    <w:rsid w:val="00C045FE"/>
    <w:rsid w:val="00C04AA4"/>
    <w:rsid w:val="00C06A31"/>
    <w:rsid w:val="00C079F0"/>
    <w:rsid w:val="00C07A66"/>
    <w:rsid w:val="00C11B0E"/>
    <w:rsid w:val="00C139D5"/>
    <w:rsid w:val="00C14D9C"/>
    <w:rsid w:val="00C160D6"/>
    <w:rsid w:val="00C16346"/>
    <w:rsid w:val="00C16B5A"/>
    <w:rsid w:val="00C1722A"/>
    <w:rsid w:val="00C20B5C"/>
    <w:rsid w:val="00C21A2F"/>
    <w:rsid w:val="00C21E94"/>
    <w:rsid w:val="00C21FB9"/>
    <w:rsid w:val="00C2388E"/>
    <w:rsid w:val="00C2551B"/>
    <w:rsid w:val="00C30492"/>
    <w:rsid w:val="00C30D25"/>
    <w:rsid w:val="00C31504"/>
    <w:rsid w:val="00C32DD5"/>
    <w:rsid w:val="00C34FF7"/>
    <w:rsid w:val="00C400BA"/>
    <w:rsid w:val="00C44283"/>
    <w:rsid w:val="00C45800"/>
    <w:rsid w:val="00C46F9B"/>
    <w:rsid w:val="00C52497"/>
    <w:rsid w:val="00C5457E"/>
    <w:rsid w:val="00C56A6B"/>
    <w:rsid w:val="00C56B8D"/>
    <w:rsid w:val="00C60DA2"/>
    <w:rsid w:val="00C63385"/>
    <w:rsid w:val="00C63CCA"/>
    <w:rsid w:val="00C63FEA"/>
    <w:rsid w:val="00C65081"/>
    <w:rsid w:val="00C6609E"/>
    <w:rsid w:val="00C70E0E"/>
    <w:rsid w:val="00C71765"/>
    <w:rsid w:val="00C727A1"/>
    <w:rsid w:val="00C73902"/>
    <w:rsid w:val="00C748CC"/>
    <w:rsid w:val="00C75676"/>
    <w:rsid w:val="00C77346"/>
    <w:rsid w:val="00C81B7D"/>
    <w:rsid w:val="00C81DD8"/>
    <w:rsid w:val="00C8430D"/>
    <w:rsid w:val="00C8614E"/>
    <w:rsid w:val="00C90A81"/>
    <w:rsid w:val="00C90B8D"/>
    <w:rsid w:val="00C92A26"/>
    <w:rsid w:val="00C93A19"/>
    <w:rsid w:val="00C961A3"/>
    <w:rsid w:val="00C97FE4"/>
    <w:rsid w:val="00CA277F"/>
    <w:rsid w:val="00CA3300"/>
    <w:rsid w:val="00CA376E"/>
    <w:rsid w:val="00CA5961"/>
    <w:rsid w:val="00CA7532"/>
    <w:rsid w:val="00CA793A"/>
    <w:rsid w:val="00CB2838"/>
    <w:rsid w:val="00CB34FE"/>
    <w:rsid w:val="00CB486F"/>
    <w:rsid w:val="00CB5810"/>
    <w:rsid w:val="00CB5E2F"/>
    <w:rsid w:val="00CC112D"/>
    <w:rsid w:val="00CC29F8"/>
    <w:rsid w:val="00CC438F"/>
    <w:rsid w:val="00CC530E"/>
    <w:rsid w:val="00CC6D42"/>
    <w:rsid w:val="00CC6FA4"/>
    <w:rsid w:val="00CC71F9"/>
    <w:rsid w:val="00CD1600"/>
    <w:rsid w:val="00CD160A"/>
    <w:rsid w:val="00CD3722"/>
    <w:rsid w:val="00CD5B43"/>
    <w:rsid w:val="00CD6EC4"/>
    <w:rsid w:val="00CD71AA"/>
    <w:rsid w:val="00CD78BF"/>
    <w:rsid w:val="00CE07D6"/>
    <w:rsid w:val="00CE0E85"/>
    <w:rsid w:val="00CE363B"/>
    <w:rsid w:val="00CE3DD9"/>
    <w:rsid w:val="00CE4CCA"/>
    <w:rsid w:val="00CE6E6C"/>
    <w:rsid w:val="00CE7391"/>
    <w:rsid w:val="00CF10A5"/>
    <w:rsid w:val="00CF13D0"/>
    <w:rsid w:val="00CF1521"/>
    <w:rsid w:val="00CF2D15"/>
    <w:rsid w:val="00CF3188"/>
    <w:rsid w:val="00CF46C4"/>
    <w:rsid w:val="00CF7991"/>
    <w:rsid w:val="00CF7DDF"/>
    <w:rsid w:val="00D02309"/>
    <w:rsid w:val="00D03D54"/>
    <w:rsid w:val="00D04011"/>
    <w:rsid w:val="00D04AEB"/>
    <w:rsid w:val="00D066D7"/>
    <w:rsid w:val="00D0784B"/>
    <w:rsid w:val="00D10C7A"/>
    <w:rsid w:val="00D12447"/>
    <w:rsid w:val="00D147C7"/>
    <w:rsid w:val="00D14A99"/>
    <w:rsid w:val="00D159CD"/>
    <w:rsid w:val="00D20E47"/>
    <w:rsid w:val="00D22F48"/>
    <w:rsid w:val="00D263DC"/>
    <w:rsid w:val="00D273A5"/>
    <w:rsid w:val="00D30126"/>
    <w:rsid w:val="00D3464B"/>
    <w:rsid w:val="00D3724F"/>
    <w:rsid w:val="00D412A4"/>
    <w:rsid w:val="00D4262C"/>
    <w:rsid w:val="00D448D3"/>
    <w:rsid w:val="00D53336"/>
    <w:rsid w:val="00D53912"/>
    <w:rsid w:val="00D53A95"/>
    <w:rsid w:val="00D54424"/>
    <w:rsid w:val="00D56CE5"/>
    <w:rsid w:val="00D577C7"/>
    <w:rsid w:val="00D60C6B"/>
    <w:rsid w:val="00D61466"/>
    <w:rsid w:val="00D61D07"/>
    <w:rsid w:val="00D63585"/>
    <w:rsid w:val="00D657B6"/>
    <w:rsid w:val="00D7050E"/>
    <w:rsid w:val="00D706E1"/>
    <w:rsid w:val="00D745BE"/>
    <w:rsid w:val="00D75EDE"/>
    <w:rsid w:val="00D773F8"/>
    <w:rsid w:val="00D81601"/>
    <w:rsid w:val="00D84012"/>
    <w:rsid w:val="00D85326"/>
    <w:rsid w:val="00D85453"/>
    <w:rsid w:val="00D856BD"/>
    <w:rsid w:val="00D8577B"/>
    <w:rsid w:val="00D87C1E"/>
    <w:rsid w:val="00D9363C"/>
    <w:rsid w:val="00D9400D"/>
    <w:rsid w:val="00DA1B95"/>
    <w:rsid w:val="00DA4771"/>
    <w:rsid w:val="00DB12C0"/>
    <w:rsid w:val="00DB175D"/>
    <w:rsid w:val="00DB2CE2"/>
    <w:rsid w:val="00DB2DAE"/>
    <w:rsid w:val="00DB2F30"/>
    <w:rsid w:val="00DB3F6F"/>
    <w:rsid w:val="00DB636E"/>
    <w:rsid w:val="00DB72DD"/>
    <w:rsid w:val="00DC008B"/>
    <w:rsid w:val="00DC0899"/>
    <w:rsid w:val="00DC1016"/>
    <w:rsid w:val="00DC3349"/>
    <w:rsid w:val="00DC565E"/>
    <w:rsid w:val="00DC5C9F"/>
    <w:rsid w:val="00DC63F1"/>
    <w:rsid w:val="00DD3020"/>
    <w:rsid w:val="00DD4808"/>
    <w:rsid w:val="00DD4D9A"/>
    <w:rsid w:val="00DD7A1C"/>
    <w:rsid w:val="00DE1499"/>
    <w:rsid w:val="00DE5858"/>
    <w:rsid w:val="00DE70D0"/>
    <w:rsid w:val="00DF07F0"/>
    <w:rsid w:val="00DF2E6D"/>
    <w:rsid w:val="00DF6EFB"/>
    <w:rsid w:val="00DF7C15"/>
    <w:rsid w:val="00E01EE6"/>
    <w:rsid w:val="00E031AA"/>
    <w:rsid w:val="00E047F9"/>
    <w:rsid w:val="00E04AC8"/>
    <w:rsid w:val="00E05ACD"/>
    <w:rsid w:val="00E11676"/>
    <w:rsid w:val="00E118AC"/>
    <w:rsid w:val="00E1274F"/>
    <w:rsid w:val="00E1477D"/>
    <w:rsid w:val="00E1544F"/>
    <w:rsid w:val="00E154FE"/>
    <w:rsid w:val="00E15692"/>
    <w:rsid w:val="00E15DA0"/>
    <w:rsid w:val="00E16E89"/>
    <w:rsid w:val="00E17F1E"/>
    <w:rsid w:val="00E213A4"/>
    <w:rsid w:val="00E218AF"/>
    <w:rsid w:val="00E2370C"/>
    <w:rsid w:val="00E259C5"/>
    <w:rsid w:val="00E26B9D"/>
    <w:rsid w:val="00E30C16"/>
    <w:rsid w:val="00E31E7F"/>
    <w:rsid w:val="00E32757"/>
    <w:rsid w:val="00E33D99"/>
    <w:rsid w:val="00E344A7"/>
    <w:rsid w:val="00E347CE"/>
    <w:rsid w:val="00E3480E"/>
    <w:rsid w:val="00E423AD"/>
    <w:rsid w:val="00E44823"/>
    <w:rsid w:val="00E44DD2"/>
    <w:rsid w:val="00E45CD7"/>
    <w:rsid w:val="00E4705E"/>
    <w:rsid w:val="00E47753"/>
    <w:rsid w:val="00E520AE"/>
    <w:rsid w:val="00E527FB"/>
    <w:rsid w:val="00E55143"/>
    <w:rsid w:val="00E566F8"/>
    <w:rsid w:val="00E57E94"/>
    <w:rsid w:val="00E6047D"/>
    <w:rsid w:val="00E63C8A"/>
    <w:rsid w:val="00E64904"/>
    <w:rsid w:val="00E67215"/>
    <w:rsid w:val="00E675B6"/>
    <w:rsid w:val="00E70F25"/>
    <w:rsid w:val="00E73211"/>
    <w:rsid w:val="00E743CA"/>
    <w:rsid w:val="00E74F6C"/>
    <w:rsid w:val="00E75EE2"/>
    <w:rsid w:val="00E7637B"/>
    <w:rsid w:val="00E76E25"/>
    <w:rsid w:val="00E80434"/>
    <w:rsid w:val="00E80E21"/>
    <w:rsid w:val="00E821C7"/>
    <w:rsid w:val="00E83E77"/>
    <w:rsid w:val="00E85761"/>
    <w:rsid w:val="00E86696"/>
    <w:rsid w:val="00E87176"/>
    <w:rsid w:val="00E876CD"/>
    <w:rsid w:val="00E91214"/>
    <w:rsid w:val="00E938E6"/>
    <w:rsid w:val="00E95DFB"/>
    <w:rsid w:val="00E97BB7"/>
    <w:rsid w:val="00EA155C"/>
    <w:rsid w:val="00EA1C5C"/>
    <w:rsid w:val="00EA2EF7"/>
    <w:rsid w:val="00EA3390"/>
    <w:rsid w:val="00EA33D7"/>
    <w:rsid w:val="00EA4B0E"/>
    <w:rsid w:val="00EB2A93"/>
    <w:rsid w:val="00EB2AF7"/>
    <w:rsid w:val="00EB4A8A"/>
    <w:rsid w:val="00EB4CEF"/>
    <w:rsid w:val="00EB57C4"/>
    <w:rsid w:val="00EB5A50"/>
    <w:rsid w:val="00EB691A"/>
    <w:rsid w:val="00EC156B"/>
    <w:rsid w:val="00EC18DD"/>
    <w:rsid w:val="00EC1B2B"/>
    <w:rsid w:val="00EC1E4A"/>
    <w:rsid w:val="00ED0311"/>
    <w:rsid w:val="00ED03AC"/>
    <w:rsid w:val="00ED0466"/>
    <w:rsid w:val="00ED1820"/>
    <w:rsid w:val="00ED1E00"/>
    <w:rsid w:val="00ED2471"/>
    <w:rsid w:val="00ED2792"/>
    <w:rsid w:val="00ED40F5"/>
    <w:rsid w:val="00ED4B22"/>
    <w:rsid w:val="00ED5ECD"/>
    <w:rsid w:val="00ED6239"/>
    <w:rsid w:val="00EE1872"/>
    <w:rsid w:val="00EE1F4D"/>
    <w:rsid w:val="00EE21A2"/>
    <w:rsid w:val="00EE35EF"/>
    <w:rsid w:val="00EE3B6C"/>
    <w:rsid w:val="00EE43A0"/>
    <w:rsid w:val="00EE48CD"/>
    <w:rsid w:val="00EE523B"/>
    <w:rsid w:val="00EE630F"/>
    <w:rsid w:val="00EF20CD"/>
    <w:rsid w:val="00EF4DD9"/>
    <w:rsid w:val="00EF6148"/>
    <w:rsid w:val="00EF61B7"/>
    <w:rsid w:val="00F00141"/>
    <w:rsid w:val="00F00BC2"/>
    <w:rsid w:val="00F0178A"/>
    <w:rsid w:val="00F02D8C"/>
    <w:rsid w:val="00F067AF"/>
    <w:rsid w:val="00F07A33"/>
    <w:rsid w:val="00F105CB"/>
    <w:rsid w:val="00F119F2"/>
    <w:rsid w:val="00F1218F"/>
    <w:rsid w:val="00F13CD0"/>
    <w:rsid w:val="00F13E05"/>
    <w:rsid w:val="00F14113"/>
    <w:rsid w:val="00F14699"/>
    <w:rsid w:val="00F1508A"/>
    <w:rsid w:val="00F17062"/>
    <w:rsid w:val="00F17DFD"/>
    <w:rsid w:val="00F20455"/>
    <w:rsid w:val="00F204D3"/>
    <w:rsid w:val="00F22060"/>
    <w:rsid w:val="00F23E22"/>
    <w:rsid w:val="00F2424A"/>
    <w:rsid w:val="00F3447A"/>
    <w:rsid w:val="00F43744"/>
    <w:rsid w:val="00F43767"/>
    <w:rsid w:val="00F45F71"/>
    <w:rsid w:val="00F476FE"/>
    <w:rsid w:val="00F503D9"/>
    <w:rsid w:val="00F52DB9"/>
    <w:rsid w:val="00F55B13"/>
    <w:rsid w:val="00F55FD9"/>
    <w:rsid w:val="00F56F22"/>
    <w:rsid w:val="00F6149C"/>
    <w:rsid w:val="00F70AAE"/>
    <w:rsid w:val="00F73674"/>
    <w:rsid w:val="00F80440"/>
    <w:rsid w:val="00F80EF1"/>
    <w:rsid w:val="00F8260F"/>
    <w:rsid w:val="00F83887"/>
    <w:rsid w:val="00F83D7F"/>
    <w:rsid w:val="00F876E4"/>
    <w:rsid w:val="00F87CDE"/>
    <w:rsid w:val="00F93059"/>
    <w:rsid w:val="00F93945"/>
    <w:rsid w:val="00FA037C"/>
    <w:rsid w:val="00FA1581"/>
    <w:rsid w:val="00FA2AD1"/>
    <w:rsid w:val="00FA2B5C"/>
    <w:rsid w:val="00FA3625"/>
    <w:rsid w:val="00FA47E5"/>
    <w:rsid w:val="00FA5765"/>
    <w:rsid w:val="00FB3851"/>
    <w:rsid w:val="00FB3F52"/>
    <w:rsid w:val="00FB4B40"/>
    <w:rsid w:val="00FB5A11"/>
    <w:rsid w:val="00FB6CBE"/>
    <w:rsid w:val="00FC072B"/>
    <w:rsid w:val="00FC08B4"/>
    <w:rsid w:val="00FC3EC8"/>
    <w:rsid w:val="00FC426E"/>
    <w:rsid w:val="00FC581B"/>
    <w:rsid w:val="00FC7BC0"/>
    <w:rsid w:val="00FD11CD"/>
    <w:rsid w:val="00FD1597"/>
    <w:rsid w:val="00FD20F8"/>
    <w:rsid w:val="00FD2F78"/>
    <w:rsid w:val="00FD7994"/>
    <w:rsid w:val="00FD7A63"/>
    <w:rsid w:val="00FE166D"/>
    <w:rsid w:val="00FE22C5"/>
    <w:rsid w:val="00FE6C95"/>
    <w:rsid w:val="00FE6FA9"/>
    <w:rsid w:val="00FF2890"/>
    <w:rsid w:val="00FF2D97"/>
    <w:rsid w:val="00FF492E"/>
    <w:rsid w:val="00FF5B7F"/>
    <w:rsid w:val="00FF6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E73CAE1-3EAB-4558-8B81-79846F54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8E1"/>
    <w:rPr>
      <w:rFonts w:eastAsia="Calibri"/>
    </w:rPr>
  </w:style>
  <w:style w:type="paragraph" w:styleId="1">
    <w:name w:val="heading 1"/>
    <w:basedOn w:val="a"/>
    <w:next w:val="a"/>
    <w:link w:val="10"/>
    <w:qFormat/>
    <w:rsid w:val="004F2379"/>
    <w:pPr>
      <w:keepNext/>
      <w:spacing w:before="240" w:after="60"/>
      <w:outlineLvl w:val="0"/>
    </w:pPr>
    <w:rPr>
      <w:rFonts w:ascii="Cambria" w:eastAsia="Times New Roman" w:hAnsi="Cambria"/>
      <w:b/>
      <w:bCs/>
      <w:kern w:val="32"/>
      <w:sz w:val="32"/>
      <w:szCs w:val="32"/>
      <w:lang w:val="x-none" w:eastAsia="x-none"/>
    </w:rPr>
  </w:style>
  <w:style w:type="paragraph" w:styleId="2">
    <w:name w:val="heading 2"/>
    <w:basedOn w:val="a"/>
    <w:next w:val="a"/>
    <w:link w:val="20"/>
    <w:qFormat/>
    <w:rsid w:val="00904D1E"/>
    <w:pPr>
      <w:keepNext/>
      <w:jc w:val="center"/>
      <w:outlineLvl w:val="1"/>
    </w:pPr>
    <w:rPr>
      <w:rFonts w:eastAsia="Times New Roman"/>
      <w:b/>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Основной текст Знак"/>
    <w:link w:val="a4"/>
    <w:locked/>
    <w:rsid w:val="00EA4B0E"/>
    <w:rPr>
      <w:sz w:val="25"/>
      <w:szCs w:val="25"/>
      <w:shd w:val="clear" w:color="auto" w:fill="FFFFFF"/>
      <w:lang w:bidi="ar-SA"/>
    </w:rPr>
  </w:style>
  <w:style w:type="paragraph" w:styleId="a4">
    <w:name w:val="Body Text"/>
    <w:basedOn w:val="a"/>
    <w:link w:val="a3"/>
    <w:rsid w:val="00EA4B0E"/>
    <w:pPr>
      <w:shd w:val="clear" w:color="auto" w:fill="FFFFFF"/>
      <w:spacing w:line="240" w:lineRule="atLeast"/>
      <w:jc w:val="right"/>
    </w:pPr>
    <w:rPr>
      <w:rFonts w:eastAsia="Times New Roman"/>
      <w:sz w:val="25"/>
      <w:szCs w:val="25"/>
      <w:shd w:val="clear" w:color="auto" w:fill="FFFFFF"/>
      <w:lang w:val="x-none" w:eastAsia="x-none"/>
    </w:rPr>
  </w:style>
  <w:style w:type="paragraph" w:customStyle="1" w:styleId="ListParagraph">
    <w:name w:val="List Paragraph"/>
    <w:basedOn w:val="a"/>
    <w:rsid w:val="00EA4B0E"/>
    <w:pPr>
      <w:spacing w:after="200" w:line="276" w:lineRule="auto"/>
      <w:ind w:left="720"/>
    </w:pPr>
    <w:rPr>
      <w:rFonts w:ascii="Calibri" w:eastAsia="Times New Roman" w:hAnsi="Calibri"/>
      <w:sz w:val="22"/>
      <w:szCs w:val="22"/>
      <w:lang w:eastAsia="en-US"/>
    </w:rPr>
  </w:style>
  <w:style w:type="table" w:styleId="a5">
    <w:name w:val="Table Grid"/>
    <w:basedOn w:val="a1"/>
    <w:uiPriority w:val="59"/>
    <w:rsid w:val="007F2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BD544D"/>
    <w:pPr>
      <w:spacing w:after="120"/>
      <w:ind w:left="283"/>
    </w:pPr>
    <w:rPr>
      <w:sz w:val="16"/>
      <w:szCs w:val="16"/>
    </w:rPr>
  </w:style>
  <w:style w:type="paragraph" w:styleId="a6">
    <w:name w:val="Название"/>
    <w:basedOn w:val="a"/>
    <w:link w:val="a7"/>
    <w:qFormat/>
    <w:rsid w:val="00BD544D"/>
    <w:pPr>
      <w:jc w:val="center"/>
    </w:pPr>
    <w:rPr>
      <w:rFonts w:eastAsia="Times New Roman"/>
      <w:b/>
      <w:sz w:val="24"/>
      <w:szCs w:val="24"/>
      <w:lang w:val="x-none" w:eastAsia="x-none"/>
    </w:rPr>
  </w:style>
  <w:style w:type="paragraph" w:styleId="a8">
    <w:name w:val="header"/>
    <w:basedOn w:val="a"/>
    <w:link w:val="a9"/>
    <w:rsid w:val="00A129CC"/>
    <w:pPr>
      <w:tabs>
        <w:tab w:val="center" w:pos="4677"/>
        <w:tab w:val="right" w:pos="9355"/>
      </w:tabs>
      <w:jc w:val="both"/>
    </w:pPr>
    <w:rPr>
      <w:rFonts w:eastAsia="Times New Roman"/>
      <w:sz w:val="28"/>
      <w:szCs w:val="24"/>
      <w:lang w:val="x-none" w:eastAsia="x-none"/>
    </w:rPr>
  </w:style>
  <w:style w:type="character" w:customStyle="1" w:styleId="a9">
    <w:name w:val="Верхний колонтитул Знак"/>
    <w:link w:val="a8"/>
    <w:rsid w:val="00A129CC"/>
    <w:rPr>
      <w:sz w:val="28"/>
      <w:szCs w:val="24"/>
    </w:rPr>
  </w:style>
  <w:style w:type="character" w:styleId="aa">
    <w:name w:val="page number"/>
    <w:basedOn w:val="a0"/>
    <w:rsid w:val="00A129CC"/>
  </w:style>
  <w:style w:type="paragraph" w:customStyle="1" w:styleId="ConsPlusTitle">
    <w:name w:val="ConsPlusTitle"/>
    <w:rsid w:val="00A129CC"/>
    <w:pPr>
      <w:widowControl w:val="0"/>
      <w:autoSpaceDE w:val="0"/>
      <w:autoSpaceDN w:val="0"/>
      <w:adjustRightInd w:val="0"/>
    </w:pPr>
    <w:rPr>
      <w:b/>
      <w:bCs/>
      <w:sz w:val="24"/>
      <w:szCs w:val="24"/>
    </w:rPr>
  </w:style>
  <w:style w:type="paragraph" w:styleId="ab">
    <w:name w:val="footnote text"/>
    <w:basedOn w:val="a"/>
    <w:link w:val="ac"/>
    <w:rsid w:val="00A129CC"/>
    <w:pPr>
      <w:jc w:val="both"/>
    </w:pPr>
    <w:rPr>
      <w:rFonts w:eastAsia="Times New Roman"/>
    </w:rPr>
  </w:style>
  <w:style w:type="character" w:customStyle="1" w:styleId="ac">
    <w:name w:val="Текст сноски Знак"/>
    <w:basedOn w:val="a0"/>
    <w:link w:val="ab"/>
    <w:rsid w:val="00A129CC"/>
  </w:style>
  <w:style w:type="character" w:styleId="ad">
    <w:name w:val="footnote reference"/>
    <w:rsid w:val="00A129CC"/>
    <w:rPr>
      <w:vertAlign w:val="superscript"/>
    </w:rPr>
  </w:style>
  <w:style w:type="character" w:customStyle="1" w:styleId="20">
    <w:name w:val="Заголовок 2 Знак"/>
    <w:link w:val="2"/>
    <w:rsid w:val="00904D1E"/>
    <w:rPr>
      <w:b/>
      <w:sz w:val="24"/>
    </w:rPr>
  </w:style>
  <w:style w:type="character" w:customStyle="1" w:styleId="10">
    <w:name w:val="Заголовок 1 Знак"/>
    <w:link w:val="1"/>
    <w:rsid w:val="004F2379"/>
    <w:rPr>
      <w:rFonts w:ascii="Cambria" w:eastAsia="Times New Roman" w:hAnsi="Cambria" w:cs="Times New Roman"/>
      <w:b/>
      <w:bCs/>
      <w:kern w:val="32"/>
      <w:sz w:val="32"/>
      <w:szCs w:val="32"/>
    </w:rPr>
  </w:style>
  <w:style w:type="paragraph" w:styleId="ae">
    <w:name w:val="footer"/>
    <w:basedOn w:val="a"/>
    <w:link w:val="af"/>
    <w:rsid w:val="00B94774"/>
    <w:pPr>
      <w:tabs>
        <w:tab w:val="center" w:pos="4677"/>
        <w:tab w:val="right" w:pos="9355"/>
      </w:tabs>
    </w:pPr>
    <w:rPr>
      <w:lang w:val="x-none" w:eastAsia="x-none"/>
    </w:rPr>
  </w:style>
  <w:style w:type="character" w:customStyle="1" w:styleId="af">
    <w:name w:val="Нижний колонтитул Знак"/>
    <w:link w:val="ae"/>
    <w:rsid w:val="00B94774"/>
    <w:rPr>
      <w:rFonts w:eastAsia="Calibri"/>
    </w:rPr>
  </w:style>
  <w:style w:type="paragraph" w:customStyle="1" w:styleId="21">
    <w:name w:val=" Знак2"/>
    <w:basedOn w:val="a"/>
    <w:rsid w:val="00CD6EC4"/>
    <w:pPr>
      <w:widowControl w:val="0"/>
      <w:adjustRightInd w:val="0"/>
      <w:spacing w:line="360" w:lineRule="atLeast"/>
      <w:jc w:val="both"/>
      <w:textAlignment w:val="baseline"/>
    </w:pPr>
    <w:rPr>
      <w:rFonts w:ascii="Verdana" w:eastAsia="Times New Roman" w:hAnsi="Verdana" w:cs="Verdana"/>
      <w:lang w:val="en-US" w:eastAsia="en-US"/>
    </w:rPr>
  </w:style>
  <w:style w:type="paragraph" w:styleId="af0">
    <w:name w:val="Balloon Text"/>
    <w:basedOn w:val="a"/>
    <w:link w:val="af1"/>
    <w:rsid w:val="00CD6EC4"/>
    <w:pPr>
      <w:jc w:val="both"/>
    </w:pPr>
    <w:rPr>
      <w:rFonts w:ascii="Tahoma" w:eastAsia="Times New Roman" w:hAnsi="Tahoma"/>
      <w:sz w:val="16"/>
      <w:szCs w:val="16"/>
      <w:lang w:val="x-none" w:eastAsia="x-none"/>
    </w:rPr>
  </w:style>
  <w:style w:type="character" w:customStyle="1" w:styleId="af1">
    <w:name w:val="Текст выноски Знак"/>
    <w:link w:val="af0"/>
    <w:rsid w:val="00CD6EC4"/>
    <w:rPr>
      <w:rFonts w:ascii="Tahoma" w:hAnsi="Tahoma" w:cs="Tahoma"/>
      <w:sz w:val="16"/>
      <w:szCs w:val="16"/>
    </w:rPr>
  </w:style>
  <w:style w:type="paragraph" w:customStyle="1" w:styleId="ConsPlusNonformat">
    <w:name w:val="ConsPlusNonformat"/>
    <w:rsid w:val="00CD6EC4"/>
    <w:pPr>
      <w:autoSpaceDE w:val="0"/>
      <w:autoSpaceDN w:val="0"/>
      <w:adjustRightInd w:val="0"/>
    </w:pPr>
    <w:rPr>
      <w:rFonts w:ascii="Courier New" w:hAnsi="Courier New" w:cs="Courier New"/>
    </w:rPr>
  </w:style>
  <w:style w:type="paragraph" w:customStyle="1" w:styleId="ConsPlusNormal">
    <w:name w:val="ConsPlusNormal"/>
    <w:rsid w:val="00CD6EC4"/>
    <w:pPr>
      <w:autoSpaceDE w:val="0"/>
      <w:autoSpaceDN w:val="0"/>
      <w:adjustRightInd w:val="0"/>
      <w:ind w:firstLine="720"/>
    </w:pPr>
    <w:rPr>
      <w:rFonts w:ascii="Arial" w:hAnsi="Arial" w:cs="Arial"/>
    </w:rPr>
  </w:style>
  <w:style w:type="character" w:styleId="af2">
    <w:name w:val="line number"/>
    <w:basedOn w:val="a0"/>
    <w:rsid w:val="00CD6EC4"/>
  </w:style>
  <w:style w:type="paragraph" w:styleId="af3">
    <w:name w:val="Document Map"/>
    <w:basedOn w:val="a"/>
    <w:link w:val="af4"/>
    <w:rsid w:val="00CD6EC4"/>
    <w:pPr>
      <w:shd w:val="clear" w:color="auto" w:fill="000080"/>
      <w:jc w:val="both"/>
    </w:pPr>
    <w:rPr>
      <w:rFonts w:ascii="Tahoma" w:eastAsia="Times New Roman" w:hAnsi="Tahoma"/>
      <w:lang w:val="x-none" w:eastAsia="x-none"/>
    </w:rPr>
  </w:style>
  <w:style w:type="character" w:customStyle="1" w:styleId="af4">
    <w:name w:val="Схема документа Знак"/>
    <w:link w:val="af3"/>
    <w:rsid w:val="00CD6EC4"/>
    <w:rPr>
      <w:rFonts w:ascii="Tahoma" w:hAnsi="Tahoma" w:cs="Tahoma"/>
      <w:shd w:val="clear" w:color="auto" w:fill="000080"/>
    </w:rPr>
  </w:style>
  <w:style w:type="paragraph" w:customStyle="1" w:styleId="11">
    <w:name w:val=" Знак Знак1 Знак Знак Знак Знак Знак Знак Знак"/>
    <w:basedOn w:val="a"/>
    <w:rsid w:val="00CD6EC4"/>
    <w:pPr>
      <w:spacing w:beforeAutospacing="1"/>
      <w:jc w:val="both"/>
    </w:pPr>
    <w:rPr>
      <w:rFonts w:ascii="Tahoma" w:eastAsia="SimSun" w:hAnsi="Tahoma"/>
      <w:kern w:val="2"/>
      <w:sz w:val="24"/>
      <w:lang w:val="en-US" w:eastAsia="zh-CN"/>
    </w:rPr>
  </w:style>
  <w:style w:type="paragraph" w:customStyle="1" w:styleId="12">
    <w:name w:val=" Знак1"/>
    <w:basedOn w:val="a"/>
    <w:rsid w:val="00CD6EC4"/>
    <w:pPr>
      <w:widowControl w:val="0"/>
      <w:adjustRightInd w:val="0"/>
      <w:spacing w:line="360" w:lineRule="atLeast"/>
      <w:jc w:val="both"/>
      <w:textAlignment w:val="baseline"/>
    </w:pPr>
    <w:rPr>
      <w:rFonts w:ascii="Verdana" w:eastAsia="Times New Roman" w:hAnsi="Verdana" w:cs="Verdana"/>
      <w:lang w:val="en-US" w:eastAsia="en-US"/>
    </w:rPr>
  </w:style>
  <w:style w:type="paragraph" w:customStyle="1" w:styleId="ConsNormal">
    <w:name w:val="ConsNormal"/>
    <w:rsid w:val="00CD6EC4"/>
    <w:pPr>
      <w:widowControl w:val="0"/>
      <w:autoSpaceDE w:val="0"/>
      <w:autoSpaceDN w:val="0"/>
      <w:adjustRightInd w:val="0"/>
      <w:ind w:right="19772" w:firstLine="720"/>
    </w:pPr>
    <w:rPr>
      <w:rFonts w:ascii="Arial" w:hAnsi="Arial" w:cs="Arial"/>
    </w:rPr>
  </w:style>
  <w:style w:type="paragraph" w:customStyle="1" w:styleId="ConsPlusCell">
    <w:name w:val="ConsPlusCell"/>
    <w:rsid w:val="00CD6EC4"/>
    <w:pPr>
      <w:autoSpaceDE w:val="0"/>
      <w:autoSpaceDN w:val="0"/>
      <w:adjustRightInd w:val="0"/>
    </w:pPr>
    <w:rPr>
      <w:rFonts w:ascii="Arial" w:hAnsi="Arial" w:cs="Arial"/>
    </w:rPr>
  </w:style>
  <w:style w:type="character" w:styleId="af5">
    <w:name w:val="Hyperlink"/>
    <w:uiPriority w:val="99"/>
    <w:unhideWhenUsed/>
    <w:rsid w:val="003A4BEE"/>
    <w:rPr>
      <w:color w:val="0000FF"/>
      <w:u w:val="single"/>
    </w:rPr>
  </w:style>
  <w:style w:type="paragraph" w:customStyle="1" w:styleId="13">
    <w:name w:val="Абзац списка1"/>
    <w:basedOn w:val="a"/>
    <w:rsid w:val="000670F7"/>
    <w:pPr>
      <w:spacing w:after="200" w:line="276" w:lineRule="auto"/>
      <w:ind w:left="720"/>
    </w:pPr>
    <w:rPr>
      <w:rFonts w:ascii="Calibri" w:eastAsia="Times New Roman" w:hAnsi="Calibri"/>
      <w:sz w:val="22"/>
      <w:szCs w:val="22"/>
      <w:lang w:eastAsia="en-US"/>
    </w:rPr>
  </w:style>
  <w:style w:type="paragraph" w:styleId="af6">
    <w:name w:val="Subtitle"/>
    <w:basedOn w:val="a"/>
    <w:link w:val="af7"/>
    <w:qFormat/>
    <w:rsid w:val="001711A2"/>
    <w:pPr>
      <w:jc w:val="center"/>
    </w:pPr>
    <w:rPr>
      <w:rFonts w:eastAsia="Times New Roman"/>
      <w:b/>
      <w:sz w:val="24"/>
      <w:lang w:val="x-none" w:eastAsia="x-none"/>
    </w:rPr>
  </w:style>
  <w:style w:type="character" w:customStyle="1" w:styleId="af7">
    <w:name w:val="Подзаголовок Знак"/>
    <w:link w:val="af6"/>
    <w:rsid w:val="001711A2"/>
    <w:rPr>
      <w:b/>
      <w:sz w:val="24"/>
    </w:rPr>
  </w:style>
  <w:style w:type="paragraph" w:customStyle="1" w:styleId="ConsTitle">
    <w:name w:val="ConsTitle"/>
    <w:rsid w:val="001711A2"/>
    <w:pPr>
      <w:widowControl w:val="0"/>
      <w:autoSpaceDE w:val="0"/>
      <w:autoSpaceDN w:val="0"/>
      <w:adjustRightInd w:val="0"/>
      <w:ind w:right="19772"/>
    </w:pPr>
    <w:rPr>
      <w:rFonts w:ascii="Arial" w:hAnsi="Arial" w:cs="Arial"/>
      <w:b/>
      <w:bCs/>
      <w:sz w:val="16"/>
      <w:szCs w:val="16"/>
    </w:rPr>
  </w:style>
  <w:style w:type="paragraph" w:styleId="af8">
    <w:name w:val="List Paragraph"/>
    <w:basedOn w:val="a"/>
    <w:uiPriority w:val="34"/>
    <w:qFormat/>
    <w:rsid w:val="00974689"/>
    <w:pPr>
      <w:spacing w:after="200" w:line="276" w:lineRule="auto"/>
      <w:ind w:left="720"/>
      <w:contextualSpacing/>
    </w:pPr>
    <w:rPr>
      <w:rFonts w:ascii="Calibri" w:eastAsia="Times New Roman" w:hAnsi="Calibri"/>
      <w:sz w:val="22"/>
      <w:szCs w:val="22"/>
    </w:rPr>
  </w:style>
  <w:style w:type="paragraph" w:customStyle="1" w:styleId="s3">
    <w:name w:val="s_3"/>
    <w:basedOn w:val="a"/>
    <w:rsid w:val="00B30A4B"/>
    <w:pPr>
      <w:spacing w:before="100" w:beforeAutospacing="1" w:after="100" w:afterAutospacing="1"/>
    </w:pPr>
    <w:rPr>
      <w:rFonts w:eastAsia="Times New Roman"/>
      <w:sz w:val="24"/>
      <w:szCs w:val="24"/>
    </w:rPr>
  </w:style>
  <w:style w:type="paragraph" w:customStyle="1" w:styleId="s1">
    <w:name w:val="s_1"/>
    <w:basedOn w:val="a"/>
    <w:rsid w:val="00B30A4B"/>
    <w:pPr>
      <w:spacing w:before="100" w:beforeAutospacing="1" w:after="100" w:afterAutospacing="1"/>
    </w:pPr>
    <w:rPr>
      <w:rFonts w:eastAsia="Times New Roman"/>
      <w:sz w:val="24"/>
      <w:szCs w:val="24"/>
    </w:rPr>
  </w:style>
  <w:style w:type="character" w:customStyle="1" w:styleId="af9">
    <w:name w:val="Цветовое выделение"/>
    <w:uiPriority w:val="99"/>
    <w:rsid w:val="00B30A4B"/>
    <w:rPr>
      <w:b/>
      <w:bCs/>
      <w:color w:val="26282F"/>
    </w:rPr>
  </w:style>
  <w:style w:type="character" w:customStyle="1" w:styleId="a7">
    <w:name w:val="Название Знак"/>
    <w:link w:val="a6"/>
    <w:rsid w:val="00260FF6"/>
    <w:rPr>
      <w:b/>
      <w:sz w:val="24"/>
      <w:szCs w:val="24"/>
    </w:rPr>
  </w:style>
  <w:style w:type="character" w:customStyle="1" w:styleId="22">
    <w:name w:val="Основной текст (2)"/>
    <w:rsid w:val="007E4E6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fa">
    <w:name w:val="Body Text Indent"/>
    <w:basedOn w:val="a"/>
    <w:link w:val="afb"/>
    <w:rsid w:val="00652D21"/>
    <w:pPr>
      <w:spacing w:after="120"/>
      <w:ind w:left="283"/>
    </w:pPr>
    <w:rPr>
      <w:lang w:val="x-none" w:eastAsia="x-none"/>
    </w:rPr>
  </w:style>
  <w:style w:type="character" w:customStyle="1" w:styleId="afb">
    <w:name w:val="Основной текст с отступом Знак"/>
    <w:link w:val="afa"/>
    <w:rsid w:val="00652D21"/>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985">
      <w:bodyDiv w:val="1"/>
      <w:marLeft w:val="0"/>
      <w:marRight w:val="0"/>
      <w:marTop w:val="0"/>
      <w:marBottom w:val="0"/>
      <w:divBdr>
        <w:top w:val="none" w:sz="0" w:space="0" w:color="auto"/>
        <w:left w:val="none" w:sz="0" w:space="0" w:color="auto"/>
        <w:bottom w:val="none" w:sz="0" w:space="0" w:color="auto"/>
        <w:right w:val="none" w:sz="0" w:space="0" w:color="auto"/>
      </w:divBdr>
    </w:div>
    <w:div w:id="59138791">
      <w:bodyDiv w:val="1"/>
      <w:marLeft w:val="0"/>
      <w:marRight w:val="0"/>
      <w:marTop w:val="0"/>
      <w:marBottom w:val="0"/>
      <w:divBdr>
        <w:top w:val="none" w:sz="0" w:space="0" w:color="auto"/>
        <w:left w:val="none" w:sz="0" w:space="0" w:color="auto"/>
        <w:bottom w:val="none" w:sz="0" w:space="0" w:color="auto"/>
        <w:right w:val="none" w:sz="0" w:space="0" w:color="auto"/>
      </w:divBdr>
    </w:div>
    <w:div w:id="107817934">
      <w:bodyDiv w:val="1"/>
      <w:marLeft w:val="0"/>
      <w:marRight w:val="0"/>
      <w:marTop w:val="0"/>
      <w:marBottom w:val="0"/>
      <w:divBdr>
        <w:top w:val="none" w:sz="0" w:space="0" w:color="auto"/>
        <w:left w:val="none" w:sz="0" w:space="0" w:color="auto"/>
        <w:bottom w:val="none" w:sz="0" w:space="0" w:color="auto"/>
        <w:right w:val="none" w:sz="0" w:space="0" w:color="auto"/>
      </w:divBdr>
    </w:div>
    <w:div w:id="114494363">
      <w:bodyDiv w:val="1"/>
      <w:marLeft w:val="0"/>
      <w:marRight w:val="0"/>
      <w:marTop w:val="0"/>
      <w:marBottom w:val="0"/>
      <w:divBdr>
        <w:top w:val="none" w:sz="0" w:space="0" w:color="auto"/>
        <w:left w:val="none" w:sz="0" w:space="0" w:color="auto"/>
        <w:bottom w:val="none" w:sz="0" w:space="0" w:color="auto"/>
        <w:right w:val="none" w:sz="0" w:space="0" w:color="auto"/>
      </w:divBdr>
    </w:div>
    <w:div w:id="136608735">
      <w:bodyDiv w:val="1"/>
      <w:marLeft w:val="0"/>
      <w:marRight w:val="0"/>
      <w:marTop w:val="0"/>
      <w:marBottom w:val="0"/>
      <w:divBdr>
        <w:top w:val="none" w:sz="0" w:space="0" w:color="auto"/>
        <w:left w:val="none" w:sz="0" w:space="0" w:color="auto"/>
        <w:bottom w:val="none" w:sz="0" w:space="0" w:color="auto"/>
        <w:right w:val="none" w:sz="0" w:space="0" w:color="auto"/>
      </w:divBdr>
    </w:div>
    <w:div w:id="137305399">
      <w:bodyDiv w:val="1"/>
      <w:marLeft w:val="0"/>
      <w:marRight w:val="0"/>
      <w:marTop w:val="0"/>
      <w:marBottom w:val="0"/>
      <w:divBdr>
        <w:top w:val="none" w:sz="0" w:space="0" w:color="auto"/>
        <w:left w:val="none" w:sz="0" w:space="0" w:color="auto"/>
        <w:bottom w:val="none" w:sz="0" w:space="0" w:color="auto"/>
        <w:right w:val="none" w:sz="0" w:space="0" w:color="auto"/>
      </w:divBdr>
    </w:div>
    <w:div w:id="316692027">
      <w:bodyDiv w:val="1"/>
      <w:marLeft w:val="0"/>
      <w:marRight w:val="0"/>
      <w:marTop w:val="0"/>
      <w:marBottom w:val="0"/>
      <w:divBdr>
        <w:top w:val="none" w:sz="0" w:space="0" w:color="auto"/>
        <w:left w:val="none" w:sz="0" w:space="0" w:color="auto"/>
        <w:bottom w:val="none" w:sz="0" w:space="0" w:color="auto"/>
        <w:right w:val="none" w:sz="0" w:space="0" w:color="auto"/>
      </w:divBdr>
    </w:div>
    <w:div w:id="328025211">
      <w:bodyDiv w:val="1"/>
      <w:marLeft w:val="0"/>
      <w:marRight w:val="0"/>
      <w:marTop w:val="0"/>
      <w:marBottom w:val="0"/>
      <w:divBdr>
        <w:top w:val="none" w:sz="0" w:space="0" w:color="auto"/>
        <w:left w:val="none" w:sz="0" w:space="0" w:color="auto"/>
        <w:bottom w:val="none" w:sz="0" w:space="0" w:color="auto"/>
        <w:right w:val="none" w:sz="0" w:space="0" w:color="auto"/>
      </w:divBdr>
    </w:div>
    <w:div w:id="344333382">
      <w:bodyDiv w:val="1"/>
      <w:marLeft w:val="0"/>
      <w:marRight w:val="0"/>
      <w:marTop w:val="0"/>
      <w:marBottom w:val="0"/>
      <w:divBdr>
        <w:top w:val="none" w:sz="0" w:space="0" w:color="auto"/>
        <w:left w:val="none" w:sz="0" w:space="0" w:color="auto"/>
        <w:bottom w:val="none" w:sz="0" w:space="0" w:color="auto"/>
        <w:right w:val="none" w:sz="0" w:space="0" w:color="auto"/>
      </w:divBdr>
    </w:div>
    <w:div w:id="360713310">
      <w:bodyDiv w:val="1"/>
      <w:marLeft w:val="0"/>
      <w:marRight w:val="0"/>
      <w:marTop w:val="0"/>
      <w:marBottom w:val="0"/>
      <w:divBdr>
        <w:top w:val="none" w:sz="0" w:space="0" w:color="auto"/>
        <w:left w:val="none" w:sz="0" w:space="0" w:color="auto"/>
        <w:bottom w:val="none" w:sz="0" w:space="0" w:color="auto"/>
        <w:right w:val="none" w:sz="0" w:space="0" w:color="auto"/>
      </w:divBdr>
    </w:div>
    <w:div w:id="424419914">
      <w:bodyDiv w:val="1"/>
      <w:marLeft w:val="0"/>
      <w:marRight w:val="0"/>
      <w:marTop w:val="0"/>
      <w:marBottom w:val="0"/>
      <w:divBdr>
        <w:top w:val="none" w:sz="0" w:space="0" w:color="auto"/>
        <w:left w:val="none" w:sz="0" w:space="0" w:color="auto"/>
        <w:bottom w:val="none" w:sz="0" w:space="0" w:color="auto"/>
        <w:right w:val="none" w:sz="0" w:space="0" w:color="auto"/>
      </w:divBdr>
    </w:div>
    <w:div w:id="456997408">
      <w:bodyDiv w:val="1"/>
      <w:marLeft w:val="0"/>
      <w:marRight w:val="0"/>
      <w:marTop w:val="0"/>
      <w:marBottom w:val="0"/>
      <w:divBdr>
        <w:top w:val="none" w:sz="0" w:space="0" w:color="auto"/>
        <w:left w:val="none" w:sz="0" w:space="0" w:color="auto"/>
        <w:bottom w:val="none" w:sz="0" w:space="0" w:color="auto"/>
        <w:right w:val="none" w:sz="0" w:space="0" w:color="auto"/>
      </w:divBdr>
    </w:div>
    <w:div w:id="472257034">
      <w:bodyDiv w:val="1"/>
      <w:marLeft w:val="0"/>
      <w:marRight w:val="0"/>
      <w:marTop w:val="0"/>
      <w:marBottom w:val="0"/>
      <w:divBdr>
        <w:top w:val="none" w:sz="0" w:space="0" w:color="auto"/>
        <w:left w:val="none" w:sz="0" w:space="0" w:color="auto"/>
        <w:bottom w:val="none" w:sz="0" w:space="0" w:color="auto"/>
        <w:right w:val="none" w:sz="0" w:space="0" w:color="auto"/>
      </w:divBdr>
    </w:div>
    <w:div w:id="568930666">
      <w:bodyDiv w:val="1"/>
      <w:marLeft w:val="0"/>
      <w:marRight w:val="0"/>
      <w:marTop w:val="0"/>
      <w:marBottom w:val="0"/>
      <w:divBdr>
        <w:top w:val="none" w:sz="0" w:space="0" w:color="auto"/>
        <w:left w:val="none" w:sz="0" w:space="0" w:color="auto"/>
        <w:bottom w:val="none" w:sz="0" w:space="0" w:color="auto"/>
        <w:right w:val="none" w:sz="0" w:space="0" w:color="auto"/>
      </w:divBdr>
    </w:div>
    <w:div w:id="574626617">
      <w:bodyDiv w:val="1"/>
      <w:marLeft w:val="0"/>
      <w:marRight w:val="0"/>
      <w:marTop w:val="0"/>
      <w:marBottom w:val="0"/>
      <w:divBdr>
        <w:top w:val="none" w:sz="0" w:space="0" w:color="auto"/>
        <w:left w:val="none" w:sz="0" w:space="0" w:color="auto"/>
        <w:bottom w:val="none" w:sz="0" w:space="0" w:color="auto"/>
        <w:right w:val="none" w:sz="0" w:space="0" w:color="auto"/>
      </w:divBdr>
    </w:div>
    <w:div w:id="812799128">
      <w:bodyDiv w:val="1"/>
      <w:marLeft w:val="0"/>
      <w:marRight w:val="0"/>
      <w:marTop w:val="0"/>
      <w:marBottom w:val="0"/>
      <w:divBdr>
        <w:top w:val="none" w:sz="0" w:space="0" w:color="auto"/>
        <w:left w:val="none" w:sz="0" w:space="0" w:color="auto"/>
        <w:bottom w:val="none" w:sz="0" w:space="0" w:color="auto"/>
        <w:right w:val="none" w:sz="0" w:space="0" w:color="auto"/>
      </w:divBdr>
    </w:div>
    <w:div w:id="870342837">
      <w:bodyDiv w:val="1"/>
      <w:marLeft w:val="0"/>
      <w:marRight w:val="0"/>
      <w:marTop w:val="0"/>
      <w:marBottom w:val="0"/>
      <w:divBdr>
        <w:top w:val="none" w:sz="0" w:space="0" w:color="auto"/>
        <w:left w:val="none" w:sz="0" w:space="0" w:color="auto"/>
        <w:bottom w:val="none" w:sz="0" w:space="0" w:color="auto"/>
        <w:right w:val="none" w:sz="0" w:space="0" w:color="auto"/>
      </w:divBdr>
    </w:div>
    <w:div w:id="915286635">
      <w:bodyDiv w:val="1"/>
      <w:marLeft w:val="0"/>
      <w:marRight w:val="0"/>
      <w:marTop w:val="0"/>
      <w:marBottom w:val="0"/>
      <w:divBdr>
        <w:top w:val="none" w:sz="0" w:space="0" w:color="auto"/>
        <w:left w:val="none" w:sz="0" w:space="0" w:color="auto"/>
        <w:bottom w:val="none" w:sz="0" w:space="0" w:color="auto"/>
        <w:right w:val="none" w:sz="0" w:space="0" w:color="auto"/>
      </w:divBdr>
    </w:div>
    <w:div w:id="936644246">
      <w:bodyDiv w:val="1"/>
      <w:marLeft w:val="0"/>
      <w:marRight w:val="0"/>
      <w:marTop w:val="0"/>
      <w:marBottom w:val="0"/>
      <w:divBdr>
        <w:top w:val="none" w:sz="0" w:space="0" w:color="auto"/>
        <w:left w:val="none" w:sz="0" w:space="0" w:color="auto"/>
        <w:bottom w:val="none" w:sz="0" w:space="0" w:color="auto"/>
        <w:right w:val="none" w:sz="0" w:space="0" w:color="auto"/>
      </w:divBdr>
    </w:div>
    <w:div w:id="940335507">
      <w:bodyDiv w:val="1"/>
      <w:marLeft w:val="0"/>
      <w:marRight w:val="0"/>
      <w:marTop w:val="0"/>
      <w:marBottom w:val="0"/>
      <w:divBdr>
        <w:top w:val="none" w:sz="0" w:space="0" w:color="auto"/>
        <w:left w:val="none" w:sz="0" w:space="0" w:color="auto"/>
        <w:bottom w:val="none" w:sz="0" w:space="0" w:color="auto"/>
        <w:right w:val="none" w:sz="0" w:space="0" w:color="auto"/>
      </w:divBdr>
    </w:div>
    <w:div w:id="988905142">
      <w:bodyDiv w:val="1"/>
      <w:marLeft w:val="0"/>
      <w:marRight w:val="0"/>
      <w:marTop w:val="0"/>
      <w:marBottom w:val="0"/>
      <w:divBdr>
        <w:top w:val="none" w:sz="0" w:space="0" w:color="auto"/>
        <w:left w:val="none" w:sz="0" w:space="0" w:color="auto"/>
        <w:bottom w:val="none" w:sz="0" w:space="0" w:color="auto"/>
        <w:right w:val="none" w:sz="0" w:space="0" w:color="auto"/>
      </w:divBdr>
    </w:div>
    <w:div w:id="1006711158">
      <w:bodyDiv w:val="1"/>
      <w:marLeft w:val="0"/>
      <w:marRight w:val="0"/>
      <w:marTop w:val="0"/>
      <w:marBottom w:val="0"/>
      <w:divBdr>
        <w:top w:val="none" w:sz="0" w:space="0" w:color="auto"/>
        <w:left w:val="none" w:sz="0" w:space="0" w:color="auto"/>
        <w:bottom w:val="none" w:sz="0" w:space="0" w:color="auto"/>
        <w:right w:val="none" w:sz="0" w:space="0" w:color="auto"/>
      </w:divBdr>
    </w:div>
    <w:div w:id="1068529927">
      <w:bodyDiv w:val="1"/>
      <w:marLeft w:val="0"/>
      <w:marRight w:val="0"/>
      <w:marTop w:val="0"/>
      <w:marBottom w:val="0"/>
      <w:divBdr>
        <w:top w:val="none" w:sz="0" w:space="0" w:color="auto"/>
        <w:left w:val="none" w:sz="0" w:space="0" w:color="auto"/>
        <w:bottom w:val="none" w:sz="0" w:space="0" w:color="auto"/>
        <w:right w:val="none" w:sz="0" w:space="0" w:color="auto"/>
      </w:divBdr>
    </w:div>
    <w:div w:id="1107312707">
      <w:bodyDiv w:val="1"/>
      <w:marLeft w:val="0"/>
      <w:marRight w:val="0"/>
      <w:marTop w:val="0"/>
      <w:marBottom w:val="0"/>
      <w:divBdr>
        <w:top w:val="none" w:sz="0" w:space="0" w:color="auto"/>
        <w:left w:val="none" w:sz="0" w:space="0" w:color="auto"/>
        <w:bottom w:val="none" w:sz="0" w:space="0" w:color="auto"/>
        <w:right w:val="none" w:sz="0" w:space="0" w:color="auto"/>
      </w:divBdr>
    </w:div>
    <w:div w:id="1182360140">
      <w:bodyDiv w:val="1"/>
      <w:marLeft w:val="0"/>
      <w:marRight w:val="0"/>
      <w:marTop w:val="0"/>
      <w:marBottom w:val="0"/>
      <w:divBdr>
        <w:top w:val="none" w:sz="0" w:space="0" w:color="auto"/>
        <w:left w:val="none" w:sz="0" w:space="0" w:color="auto"/>
        <w:bottom w:val="none" w:sz="0" w:space="0" w:color="auto"/>
        <w:right w:val="none" w:sz="0" w:space="0" w:color="auto"/>
      </w:divBdr>
    </w:div>
    <w:div w:id="1183782531">
      <w:bodyDiv w:val="1"/>
      <w:marLeft w:val="0"/>
      <w:marRight w:val="0"/>
      <w:marTop w:val="0"/>
      <w:marBottom w:val="0"/>
      <w:divBdr>
        <w:top w:val="none" w:sz="0" w:space="0" w:color="auto"/>
        <w:left w:val="none" w:sz="0" w:space="0" w:color="auto"/>
        <w:bottom w:val="none" w:sz="0" w:space="0" w:color="auto"/>
        <w:right w:val="none" w:sz="0" w:space="0" w:color="auto"/>
      </w:divBdr>
      <w:divsChild>
        <w:div w:id="1002970527">
          <w:marLeft w:val="60"/>
          <w:marRight w:val="60"/>
          <w:marTop w:val="100"/>
          <w:marBottom w:val="100"/>
          <w:divBdr>
            <w:top w:val="none" w:sz="0" w:space="0" w:color="auto"/>
            <w:left w:val="none" w:sz="0" w:space="0" w:color="auto"/>
            <w:bottom w:val="none" w:sz="0" w:space="0" w:color="auto"/>
            <w:right w:val="none" w:sz="0" w:space="0" w:color="auto"/>
          </w:divBdr>
        </w:div>
      </w:divsChild>
    </w:div>
    <w:div w:id="1282834258">
      <w:bodyDiv w:val="1"/>
      <w:marLeft w:val="0"/>
      <w:marRight w:val="0"/>
      <w:marTop w:val="0"/>
      <w:marBottom w:val="0"/>
      <w:divBdr>
        <w:top w:val="none" w:sz="0" w:space="0" w:color="auto"/>
        <w:left w:val="none" w:sz="0" w:space="0" w:color="auto"/>
        <w:bottom w:val="none" w:sz="0" w:space="0" w:color="auto"/>
        <w:right w:val="none" w:sz="0" w:space="0" w:color="auto"/>
      </w:divBdr>
    </w:div>
    <w:div w:id="1353190569">
      <w:bodyDiv w:val="1"/>
      <w:marLeft w:val="0"/>
      <w:marRight w:val="0"/>
      <w:marTop w:val="0"/>
      <w:marBottom w:val="0"/>
      <w:divBdr>
        <w:top w:val="none" w:sz="0" w:space="0" w:color="auto"/>
        <w:left w:val="none" w:sz="0" w:space="0" w:color="auto"/>
        <w:bottom w:val="none" w:sz="0" w:space="0" w:color="auto"/>
        <w:right w:val="none" w:sz="0" w:space="0" w:color="auto"/>
      </w:divBdr>
    </w:div>
    <w:div w:id="1405299100">
      <w:bodyDiv w:val="1"/>
      <w:marLeft w:val="0"/>
      <w:marRight w:val="0"/>
      <w:marTop w:val="0"/>
      <w:marBottom w:val="0"/>
      <w:divBdr>
        <w:top w:val="none" w:sz="0" w:space="0" w:color="auto"/>
        <w:left w:val="none" w:sz="0" w:space="0" w:color="auto"/>
        <w:bottom w:val="none" w:sz="0" w:space="0" w:color="auto"/>
        <w:right w:val="none" w:sz="0" w:space="0" w:color="auto"/>
      </w:divBdr>
    </w:div>
    <w:div w:id="1408453365">
      <w:bodyDiv w:val="1"/>
      <w:marLeft w:val="0"/>
      <w:marRight w:val="0"/>
      <w:marTop w:val="0"/>
      <w:marBottom w:val="0"/>
      <w:divBdr>
        <w:top w:val="none" w:sz="0" w:space="0" w:color="auto"/>
        <w:left w:val="none" w:sz="0" w:space="0" w:color="auto"/>
        <w:bottom w:val="none" w:sz="0" w:space="0" w:color="auto"/>
        <w:right w:val="none" w:sz="0" w:space="0" w:color="auto"/>
      </w:divBdr>
    </w:div>
    <w:div w:id="1490247092">
      <w:bodyDiv w:val="1"/>
      <w:marLeft w:val="0"/>
      <w:marRight w:val="0"/>
      <w:marTop w:val="0"/>
      <w:marBottom w:val="0"/>
      <w:divBdr>
        <w:top w:val="none" w:sz="0" w:space="0" w:color="auto"/>
        <w:left w:val="none" w:sz="0" w:space="0" w:color="auto"/>
        <w:bottom w:val="none" w:sz="0" w:space="0" w:color="auto"/>
        <w:right w:val="none" w:sz="0" w:space="0" w:color="auto"/>
      </w:divBdr>
    </w:div>
    <w:div w:id="1599825491">
      <w:bodyDiv w:val="1"/>
      <w:marLeft w:val="0"/>
      <w:marRight w:val="0"/>
      <w:marTop w:val="0"/>
      <w:marBottom w:val="0"/>
      <w:divBdr>
        <w:top w:val="none" w:sz="0" w:space="0" w:color="auto"/>
        <w:left w:val="none" w:sz="0" w:space="0" w:color="auto"/>
        <w:bottom w:val="none" w:sz="0" w:space="0" w:color="auto"/>
        <w:right w:val="none" w:sz="0" w:space="0" w:color="auto"/>
      </w:divBdr>
    </w:div>
    <w:div w:id="1643462927">
      <w:bodyDiv w:val="1"/>
      <w:marLeft w:val="0"/>
      <w:marRight w:val="0"/>
      <w:marTop w:val="0"/>
      <w:marBottom w:val="0"/>
      <w:divBdr>
        <w:top w:val="none" w:sz="0" w:space="0" w:color="auto"/>
        <w:left w:val="none" w:sz="0" w:space="0" w:color="auto"/>
        <w:bottom w:val="none" w:sz="0" w:space="0" w:color="auto"/>
        <w:right w:val="none" w:sz="0" w:space="0" w:color="auto"/>
      </w:divBdr>
    </w:div>
    <w:div w:id="1837574001">
      <w:bodyDiv w:val="1"/>
      <w:marLeft w:val="0"/>
      <w:marRight w:val="0"/>
      <w:marTop w:val="0"/>
      <w:marBottom w:val="0"/>
      <w:divBdr>
        <w:top w:val="none" w:sz="0" w:space="0" w:color="auto"/>
        <w:left w:val="none" w:sz="0" w:space="0" w:color="auto"/>
        <w:bottom w:val="none" w:sz="0" w:space="0" w:color="auto"/>
        <w:right w:val="none" w:sz="0" w:space="0" w:color="auto"/>
      </w:divBdr>
    </w:div>
    <w:div w:id="1845708167">
      <w:bodyDiv w:val="1"/>
      <w:marLeft w:val="0"/>
      <w:marRight w:val="0"/>
      <w:marTop w:val="0"/>
      <w:marBottom w:val="0"/>
      <w:divBdr>
        <w:top w:val="none" w:sz="0" w:space="0" w:color="auto"/>
        <w:left w:val="none" w:sz="0" w:space="0" w:color="auto"/>
        <w:bottom w:val="none" w:sz="0" w:space="0" w:color="auto"/>
        <w:right w:val="none" w:sz="0" w:space="0" w:color="auto"/>
      </w:divBdr>
    </w:div>
    <w:div w:id="1847936302">
      <w:bodyDiv w:val="1"/>
      <w:marLeft w:val="0"/>
      <w:marRight w:val="0"/>
      <w:marTop w:val="0"/>
      <w:marBottom w:val="0"/>
      <w:divBdr>
        <w:top w:val="none" w:sz="0" w:space="0" w:color="auto"/>
        <w:left w:val="none" w:sz="0" w:space="0" w:color="auto"/>
        <w:bottom w:val="none" w:sz="0" w:space="0" w:color="auto"/>
        <w:right w:val="none" w:sz="0" w:space="0" w:color="auto"/>
      </w:divBdr>
    </w:div>
    <w:div w:id="1853647973">
      <w:bodyDiv w:val="1"/>
      <w:marLeft w:val="0"/>
      <w:marRight w:val="0"/>
      <w:marTop w:val="0"/>
      <w:marBottom w:val="0"/>
      <w:divBdr>
        <w:top w:val="none" w:sz="0" w:space="0" w:color="auto"/>
        <w:left w:val="none" w:sz="0" w:space="0" w:color="auto"/>
        <w:bottom w:val="none" w:sz="0" w:space="0" w:color="auto"/>
        <w:right w:val="none" w:sz="0" w:space="0" w:color="auto"/>
      </w:divBdr>
    </w:div>
    <w:div w:id="2015759998">
      <w:bodyDiv w:val="1"/>
      <w:marLeft w:val="0"/>
      <w:marRight w:val="0"/>
      <w:marTop w:val="0"/>
      <w:marBottom w:val="0"/>
      <w:divBdr>
        <w:top w:val="none" w:sz="0" w:space="0" w:color="auto"/>
        <w:left w:val="none" w:sz="0" w:space="0" w:color="auto"/>
        <w:bottom w:val="none" w:sz="0" w:space="0" w:color="auto"/>
        <w:right w:val="none" w:sz="0" w:space="0" w:color="auto"/>
      </w:divBdr>
    </w:div>
    <w:div w:id="2053841719">
      <w:bodyDiv w:val="1"/>
      <w:marLeft w:val="0"/>
      <w:marRight w:val="0"/>
      <w:marTop w:val="0"/>
      <w:marBottom w:val="0"/>
      <w:divBdr>
        <w:top w:val="none" w:sz="0" w:space="0" w:color="auto"/>
        <w:left w:val="none" w:sz="0" w:space="0" w:color="auto"/>
        <w:bottom w:val="none" w:sz="0" w:space="0" w:color="auto"/>
        <w:right w:val="none" w:sz="0" w:space="0" w:color="auto"/>
      </w:divBdr>
      <w:divsChild>
        <w:div w:id="1570965542">
          <w:marLeft w:val="60"/>
          <w:marRight w:val="60"/>
          <w:marTop w:val="100"/>
          <w:marBottom w:val="100"/>
          <w:divBdr>
            <w:top w:val="none" w:sz="0" w:space="0" w:color="auto"/>
            <w:left w:val="none" w:sz="0" w:space="0" w:color="auto"/>
            <w:bottom w:val="none" w:sz="0" w:space="0" w:color="auto"/>
            <w:right w:val="none" w:sz="0" w:space="0" w:color="auto"/>
          </w:divBdr>
        </w:div>
      </w:divsChild>
    </w:div>
    <w:div w:id="211131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8B8FF1A-DB01-44B4-AF67-88AC28DAC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1853</Words>
  <Characters>14927</Characters>
  <Application>Microsoft Office Word</Application>
  <DocSecurity>0</DocSecurity>
  <Lines>124</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MEV</cp:lastModifiedBy>
  <cp:revision>2</cp:revision>
  <cp:lastPrinted>2020-07-03T03:36:00Z</cp:lastPrinted>
  <dcterms:created xsi:type="dcterms:W3CDTF">2020-08-18T04:34:00Z</dcterms:created>
  <dcterms:modified xsi:type="dcterms:W3CDTF">2020-08-18T04:34:00Z</dcterms:modified>
</cp:coreProperties>
</file>