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77E" w:rsidRPr="000477DE" w:rsidRDefault="00C7777E" w:rsidP="00A361E4">
      <w:pPr>
        <w:pStyle w:val="ConsNormal"/>
        <w:widowControl/>
        <w:spacing w:after="120"/>
        <w:ind w:right="0" w:firstLine="0"/>
        <w:jc w:val="center"/>
        <w:rPr>
          <w:rFonts w:ascii="Times New Roman" w:hAnsi="Times New Roman"/>
          <w:sz w:val="28"/>
          <w:szCs w:val="28"/>
        </w:rPr>
      </w:pPr>
    </w:p>
    <w:p w:rsidR="00C7777E" w:rsidRPr="000477DE" w:rsidRDefault="00C7777E" w:rsidP="00A361E4">
      <w:pPr>
        <w:pStyle w:val="ConsNormal"/>
        <w:widowControl/>
        <w:spacing w:after="120"/>
        <w:ind w:right="0" w:firstLine="0"/>
        <w:jc w:val="center"/>
        <w:rPr>
          <w:b/>
          <w:sz w:val="24"/>
          <w:szCs w:val="24"/>
        </w:rPr>
      </w:pPr>
      <w:r w:rsidRPr="000477DE">
        <w:rPr>
          <w:b/>
          <w:sz w:val="24"/>
          <w:szCs w:val="24"/>
        </w:rPr>
        <w:t>КРАСНОЯРСКИЙ КРАЙ</w:t>
      </w:r>
    </w:p>
    <w:p w:rsidR="00C7777E" w:rsidRPr="000477DE" w:rsidRDefault="00C7777E" w:rsidP="00A361E4">
      <w:pPr>
        <w:pStyle w:val="ConsNormal"/>
        <w:widowControl/>
        <w:ind w:right="0" w:firstLine="0"/>
        <w:jc w:val="center"/>
        <w:rPr>
          <w:b/>
          <w:sz w:val="24"/>
          <w:szCs w:val="24"/>
        </w:rPr>
      </w:pPr>
      <w:r w:rsidRPr="000477DE">
        <w:rPr>
          <w:b/>
          <w:sz w:val="24"/>
          <w:szCs w:val="24"/>
        </w:rPr>
        <w:t>ШУШЕНСКИЙ РАЙОННЫЙ СОВЕТ ДЕПУТАТОВ</w:t>
      </w:r>
    </w:p>
    <w:p w:rsidR="00C7777E" w:rsidRPr="000477DE" w:rsidRDefault="00C7777E" w:rsidP="00C7777E">
      <w:pPr>
        <w:pStyle w:val="ConsNormal"/>
        <w:widowControl/>
        <w:jc w:val="center"/>
        <w:rPr>
          <w:b/>
          <w:sz w:val="24"/>
          <w:szCs w:val="24"/>
        </w:rPr>
      </w:pPr>
    </w:p>
    <w:p w:rsidR="00C7777E" w:rsidRPr="000477DE" w:rsidRDefault="00C7777E" w:rsidP="00A361E4">
      <w:pPr>
        <w:pStyle w:val="ConsNormal"/>
        <w:widowControl/>
        <w:ind w:right="0" w:firstLine="0"/>
        <w:jc w:val="center"/>
        <w:rPr>
          <w:b/>
          <w:spacing w:val="-20"/>
          <w:sz w:val="24"/>
          <w:szCs w:val="24"/>
        </w:rPr>
      </w:pPr>
      <w:r w:rsidRPr="000477DE">
        <w:rPr>
          <w:b/>
          <w:spacing w:val="-20"/>
          <w:sz w:val="24"/>
          <w:szCs w:val="24"/>
        </w:rPr>
        <w:t>Р Е Ш Е Н И Е</w:t>
      </w:r>
    </w:p>
    <w:p w:rsidR="004834C7" w:rsidRPr="000477DE" w:rsidRDefault="004834C7" w:rsidP="00A361E4">
      <w:pPr>
        <w:pStyle w:val="ConsNormal"/>
        <w:widowControl/>
        <w:ind w:right="0" w:firstLine="0"/>
        <w:jc w:val="center"/>
        <w:rPr>
          <w:sz w:val="24"/>
          <w:szCs w:val="24"/>
        </w:rPr>
      </w:pPr>
    </w:p>
    <w:p w:rsidR="00C7777E" w:rsidRPr="000477DE" w:rsidRDefault="006E5A1C" w:rsidP="009C3727">
      <w:pPr>
        <w:pStyle w:val="ConsNormal"/>
        <w:widowControl/>
        <w:ind w:right="0" w:firstLine="0"/>
        <w:jc w:val="both"/>
        <w:rPr>
          <w:sz w:val="24"/>
          <w:szCs w:val="24"/>
        </w:rPr>
      </w:pPr>
      <w:r>
        <w:rPr>
          <w:sz w:val="24"/>
          <w:szCs w:val="24"/>
        </w:rPr>
        <w:t xml:space="preserve"> </w:t>
      </w:r>
      <w:r w:rsidR="00E20442">
        <w:rPr>
          <w:sz w:val="24"/>
          <w:szCs w:val="24"/>
        </w:rPr>
        <w:t>24.07.</w:t>
      </w:r>
      <w:r>
        <w:rPr>
          <w:sz w:val="24"/>
          <w:szCs w:val="24"/>
        </w:rPr>
        <w:t>2020</w:t>
      </w:r>
      <w:r w:rsidR="009C3727">
        <w:rPr>
          <w:sz w:val="24"/>
          <w:szCs w:val="24"/>
        </w:rPr>
        <w:t xml:space="preserve">     </w:t>
      </w:r>
      <w:r w:rsidR="00464D18">
        <w:rPr>
          <w:sz w:val="24"/>
          <w:szCs w:val="24"/>
        </w:rPr>
        <w:t xml:space="preserve">          </w:t>
      </w:r>
      <w:r w:rsidR="00C7777E" w:rsidRPr="000477DE">
        <w:rPr>
          <w:sz w:val="24"/>
          <w:szCs w:val="24"/>
        </w:rPr>
        <w:t xml:space="preserve">      </w:t>
      </w:r>
      <w:r w:rsidR="009C3727">
        <w:rPr>
          <w:sz w:val="24"/>
          <w:szCs w:val="24"/>
        </w:rPr>
        <w:t xml:space="preserve">      </w:t>
      </w:r>
      <w:r w:rsidR="00E20442">
        <w:rPr>
          <w:sz w:val="24"/>
          <w:szCs w:val="24"/>
        </w:rPr>
        <w:t xml:space="preserve">         </w:t>
      </w:r>
      <w:r w:rsidR="009C3727">
        <w:rPr>
          <w:sz w:val="24"/>
          <w:szCs w:val="24"/>
        </w:rPr>
        <w:t xml:space="preserve">  </w:t>
      </w:r>
      <w:r w:rsidR="00C7777E" w:rsidRPr="000477DE">
        <w:rPr>
          <w:sz w:val="24"/>
          <w:szCs w:val="24"/>
        </w:rPr>
        <w:t xml:space="preserve"> </w:t>
      </w:r>
      <w:proofErr w:type="spellStart"/>
      <w:r w:rsidR="00DE5D2E" w:rsidRPr="000477DE">
        <w:rPr>
          <w:sz w:val="24"/>
          <w:szCs w:val="24"/>
        </w:rPr>
        <w:t>пгт</w:t>
      </w:r>
      <w:proofErr w:type="spellEnd"/>
      <w:r w:rsidR="00C7777E" w:rsidRPr="000477DE">
        <w:rPr>
          <w:sz w:val="24"/>
          <w:szCs w:val="24"/>
        </w:rPr>
        <w:t xml:space="preserve"> Шушенское        </w:t>
      </w:r>
      <w:r w:rsidR="002D0A0F" w:rsidRPr="000477DE">
        <w:rPr>
          <w:sz w:val="24"/>
          <w:szCs w:val="24"/>
        </w:rPr>
        <w:t xml:space="preserve">                          №</w:t>
      </w:r>
      <w:r>
        <w:rPr>
          <w:sz w:val="24"/>
          <w:szCs w:val="24"/>
        </w:rPr>
        <w:t xml:space="preserve"> </w:t>
      </w:r>
      <w:r w:rsidR="00E20442">
        <w:rPr>
          <w:sz w:val="24"/>
          <w:szCs w:val="24"/>
        </w:rPr>
        <w:t>482-вн/н</w:t>
      </w:r>
      <w:r w:rsidR="00DE5D2E" w:rsidRPr="000477DE">
        <w:rPr>
          <w:sz w:val="24"/>
          <w:szCs w:val="24"/>
        </w:rPr>
        <w:t xml:space="preserve"> </w:t>
      </w:r>
    </w:p>
    <w:p w:rsidR="00C7777E" w:rsidRPr="000477DE" w:rsidRDefault="00C7777E" w:rsidP="00C7777E">
      <w:pPr>
        <w:pStyle w:val="ConsNormal"/>
        <w:widowControl/>
        <w:ind w:firstLine="0"/>
        <w:jc w:val="right"/>
        <w:rPr>
          <w:sz w:val="24"/>
          <w:szCs w:val="24"/>
        </w:rPr>
      </w:pPr>
    </w:p>
    <w:tbl>
      <w:tblPr>
        <w:tblW w:w="9762" w:type="dxa"/>
        <w:tblLook w:val="04A0" w:firstRow="1" w:lastRow="0" w:firstColumn="1" w:lastColumn="0" w:noHBand="0" w:noVBand="1"/>
      </w:tblPr>
      <w:tblGrid>
        <w:gridCol w:w="9537"/>
        <w:gridCol w:w="225"/>
      </w:tblGrid>
      <w:tr w:rsidR="00C7777E" w:rsidRPr="000477DE" w:rsidTr="00D50A13">
        <w:trPr>
          <w:trHeight w:val="1758"/>
        </w:trPr>
        <w:tc>
          <w:tcPr>
            <w:tcW w:w="9537" w:type="dxa"/>
            <w:shd w:val="clear" w:color="auto" w:fill="auto"/>
          </w:tcPr>
          <w:p w:rsidR="004834C7" w:rsidRPr="000477DE" w:rsidRDefault="004834C7">
            <w:pPr>
              <w:rPr>
                <w:rFonts w:ascii="Arial" w:hAnsi="Arial" w:cs="Arial"/>
              </w:rPr>
            </w:pPr>
          </w:p>
          <w:tbl>
            <w:tblPr>
              <w:tblW w:w="7953" w:type="dxa"/>
              <w:tblLook w:val="04A0" w:firstRow="1" w:lastRow="0" w:firstColumn="1" w:lastColumn="0" w:noHBand="0" w:noVBand="1"/>
            </w:tblPr>
            <w:tblGrid>
              <w:gridCol w:w="7953"/>
            </w:tblGrid>
            <w:tr w:rsidR="00850588" w:rsidRPr="000477DE" w:rsidTr="00850588">
              <w:trPr>
                <w:trHeight w:val="1171"/>
              </w:trPr>
              <w:tc>
                <w:tcPr>
                  <w:tcW w:w="7953" w:type="dxa"/>
                  <w:shd w:val="clear" w:color="auto" w:fill="auto"/>
                </w:tcPr>
                <w:p w:rsidR="00850588" w:rsidRPr="000477DE" w:rsidRDefault="00850588" w:rsidP="00850588">
                  <w:pPr>
                    <w:jc w:val="both"/>
                    <w:rPr>
                      <w:rFonts w:ascii="Arial" w:hAnsi="Arial" w:cs="Arial"/>
                    </w:rPr>
                  </w:pPr>
                  <w:r w:rsidRPr="000477DE">
                    <w:rPr>
                      <w:rFonts w:ascii="Arial" w:hAnsi="Arial" w:cs="Arial"/>
                    </w:rPr>
                    <w:t>О внесении изменений в решение Шушенского районного Совета депутатов от 05.04.2013 № 366-вн/н «Об утверждении Правил землепользования и застройки муниципального образования «Сизинский сельсовет» Шушенского района Красноярского края»</w:t>
                  </w:r>
                  <w:r w:rsidR="006E5A1C">
                    <w:rPr>
                      <w:rFonts w:ascii="Arial" w:hAnsi="Arial" w:cs="Arial"/>
                    </w:rPr>
                    <w:t xml:space="preserve"> (в редакции от 22.02.2019 </w:t>
                  </w:r>
                  <w:r w:rsidR="008328BF">
                    <w:rPr>
                      <w:rFonts w:ascii="Arial" w:hAnsi="Arial" w:cs="Arial"/>
                    </w:rPr>
                    <w:t xml:space="preserve">№ </w:t>
                  </w:r>
                  <w:r w:rsidR="006E5A1C" w:rsidRPr="006E5A1C">
                    <w:rPr>
                      <w:rFonts w:ascii="Arial" w:hAnsi="Arial" w:cs="Arial"/>
                    </w:rPr>
                    <w:t>345-29/н</w:t>
                  </w:r>
                  <w:r w:rsidR="008328BF">
                    <w:rPr>
                      <w:rFonts w:ascii="Arial" w:hAnsi="Arial" w:cs="Arial"/>
                    </w:rPr>
                    <w:t>)</w:t>
                  </w:r>
                </w:p>
              </w:tc>
            </w:tr>
          </w:tbl>
          <w:p w:rsidR="00C7777E" w:rsidRPr="000477DE" w:rsidRDefault="00C7777E" w:rsidP="00C7777E">
            <w:pPr>
              <w:rPr>
                <w:rFonts w:ascii="Arial" w:hAnsi="Arial" w:cs="Arial"/>
              </w:rPr>
            </w:pPr>
          </w:p>
        </w:tc>
        <w:tc>
          <w:tcPr>
            <w:tcW w:w="225" w:type="dxa"/>
            <w:shd w:val="clear" w:color="auto" w:fill="auto"/>
          </w:tcPr>
          <w:p w:rsidR="00C7777E" w:rsidRPr="000477DE" w:rsidRDefault="00C7777E" w:rsidP="00C7777E">
            <w:pPr>
              <w:rPr>
                <w:rFonts w:ascii="Arial" w:hAnsi="Arial" w:cs="Arial"/>
              </w:rPr>
            </w:pPr>
          </w:p>
        </w:tc>
      </w:tr>
    </w:tbl>
    <w:p w:rsidR="000146B6" w:rsidRPr="000477DE" w:rsidRDefault="000146B6" w:rsidP="00EC77EA">
      <w:pPr>
        <w:pStyle w:val="28"/>
        <w:spacing w:after="120"/>
        <w:ind w:firstLine="567"/>
        <w:rPr>
          <w:rFonts w:ascii="Arial" w:hAnsi="Arial" w:cs="Arial"/>
          <w:sz w:val="24"/>
        </w:rPr>
      </w:pPr>
    </w:p>
    <w:p w:rsidR="004C5A72" w:rsidRPr="000477DE" w:rsidRDefault="004C5A72" w:rsidP="00CE6EA1">
      <w:pPr>
        <w:pStyle w:val="28"/>
        <w:spacing w:after="120"/>
        <w:ind w:firstLine="567"/>
        <w:rPr>
          <w:rFonts w:ascii="Arial" w:hAnsi="Arial" w:cs="Arial"/>
          <w:sz w:val="24"/>
        </w:rPr>
      </w:pPr>
      <w:r w:rsidRPr="000477DE">
        <w:rPr>
          <w:rFonts w:ascii="Arial" w:hAnsi="Arial" w:cs="Arial"/>
          <w:sz w:val="24"/>
        </w:rPr>
        <w:t>В соответствии со статьями 14, 15 Федерального закона от 06.10.2003 № 131-ФЗ «Об общих принципах организации местного самоуправления в Российской Федерации»,</w:t>
      </w:r>
      <w:r w:rsidR="00DE5D2E" w:rsidRPr="000477DE">
        <w:rPr>
          <w:rFonts w:ascii="Arial" w:hAnsi="Arial" w:cs="Arial"/>
          <w:sz w:val="24"/>
        </w:rPr>
        <w:t xml:space="preserve"> частью 1 статьи 32</w:t>
      </w:r>
      <w:r w:rsidR="00671FE9">
        <w:rPr>
          <w:rFonts w:ascii="Arial" w:hAnsi="Arial" w:cs="Arial"/>
          <w:sz w:val="24"/>
        </w:rPr>
        <w:t xml:space="preserve"> </w:t>
      </w:r>
      <w:r w:rsidR="00DB0FEA" w:rsidRPr="000477DE">
        <w:rPr>
          <w:rFonts w:ascii="Arial" w:hAnsi="Arial" w:cs="Arial"/>
          <w:sz w:val="24"/>
        </w:rPr>
        <w:t>Градостроительного</w:t>
      </w:r>
      <w:r w:rsidR="00DE5D2E" w:rsidRPr="000477DE">
        <w:rPr>
          <w:rFonts w:ascii="Arial" w:hAnsi="Arial" w:cs="Arial"/>
          <w:sz w:val="24"/>
        </w:rPr>
        <w:t xml:space="preserve"> кодекса Российской Федерации от 29.12.2004 №190-ФЗ,</w:t>
      </w:r>
      <w:r w:rsidRPr="000477DE">
        <w:rPr>
          <w:rFonts w:ascii="Arial" w:hAnsi="Arial" w:cs="Arial"/>
          <w:sz w:val="24"/>
        </w:rPr>
        <w:t xml:space="preserve"> на основании </w:t>
      </w:r>
      <w:r w:rsidR="00D00391">
        <w:rPr>
          <w:rFonts w:ascii="Arial" w:hAnsi="Arial" w:cs="Arial"/>
          <w:sz w:val="24"/>
        </w:rPr>
        <w:t>постановлений</w:t>
      </w:r>
      <w:r w:rsidR="00D557A2" w:rsidRPr="000477DE">
        <w:rPr>
          <w:rFonts w:ascii="Arial" w:hAnsi="Arial" w:cs="Arial"/>
          <w:sz w:val="24"/>
        </w:rPr>
        <w:t xml:space="preserve"> администрации </w:t>
      </w:r>
      <w:r w:rsidR="00DE5D2E" w:rsidRPr="000477DE">
        <w:rPr>
          <w:rFonts w:ascii="Arial" w:hAnsi="Arial" w:cs="Arial"/>
          <w:sz w:val="24"/>
        </w:rPr>
        <w:t>Шушенского района</w:t>
      </w:r>
      <w:r w:rsidR="008C542F" w:rsidRPr="000477DE">
        <w:rPr>
          <w:rFonts w:ascii="Arial" w:hAnsi="Arial" w:cs="Arial"/>
          <w:sz w:val="24"/>
        </w:rPr>
        <w:t xml:space="preserve"> </w:t>
      </w:r>
      <w:r w:rsidR="00DB0FEA">
        <w:rPr>
          <w:rFonts w:ascii="Arial" w:hAnsi="Arial" w:cs="Arial"/>
          <w:sz w:val="24"/>
        </w:rPr>
        <w:t xml:space="preserve">от 02.03.2020 № 194 </w:t>
      </w:r>
      <w:r w:rsidR="000A13F9">
        <w:rPr>
          <w:rFonts w:ascii="Arial" w:hAnsi="Arial" w:cs="Arial"/>
          <w:sz w:val="24"/>
        </w:rPr>
        <w:t>«</w:t>
      </w:r>
      <w:r w:rsidR="000A13F9" w:rsidRPr="000A13F9">
        <w:rPr>
          <w:rFonts w:ascii="Arial" w:hAnsi="Arial" w:cs="Arial"/>
          <w:sz w:val="24"/>
        </w:rPr>
        <w:t>О подготовке проекта внесения изменений в правила землепользования и застройки муниципального образования «Сизинский сельсовет» Шушенского района Красноярского края</w:t>
      </w:r>
      <w:r w:rsidR="00D00391">
        <w:rPr>
          <w:rFonts w:ascii="Arial" w:hAnsi="Arial" w:cs="Arial"/>
          <w:sz w:val="24"/>
        </w:rPr>
        <w:t xml:space="preserve">», </w:t>
      </w:r>
      <w:r w:rsidR="008C542F" w:rsidRPr="000477DE">
        <w:rPr>
          <w:rFonts w:ascii="Arial" w:hAnsi="Arial" w:cs="Arial"/>
          <w:sz w:val="24"/>
        </w:rPr>
        <w:t xml:space="preserve">от </w:t>
      </w:r>
      <w:r w:rsidR="009F0B01">
        <w:rPr>
          <w:rFonts w:ascii="Arial" w:hAnsi="Arial" w:cs="Arial"/>
          <w:sz w:val="24"/>
        </w:rPr>
        <w:t>09.07.2020</w:t>
      </w:r>
      <w:r w:rsidR="00DE5D2E" w:rsidRPr="000477DE">
        <w:rPr>
          <w:rFonts w:ascii="Arial" w:hAnsi="Arial" w:cs="Arial"/>
          <w:sz w:val="24"/>
        </w:rPr>
        <w:t xml:space="preserve"> № </w:t>
      </w:r>
      <w:r w:rsidR="009F0B01">
        <w:rPr>
          <w:rFonts w:ascii="Arial" w:hAnsi="Arial" w:cs="Arial"/>
          <w:sz w:val="24"/>
        </w:rPr>
        <w:t>605</w:t>
      </w:r>
      <w:r w:rsidR="00D557A2" w:rsidRPr="000477DE">
        <w:rPr>
          <w:rFonts w:ascii="Arial" w:hAnsi="Arial" w:cs="Arial"/>
          <w:sz w:val="24"/>
        </w:rPr>
        <w:t xml:space="preserve"> «</w:t>
      </w:r>
      <w:r w:rsidR="00DE5D2E" w:rsidRPr="000477DE">
        <w:rPr>
          <w:rFonts w:ascii="Arial" w:hAnsi="Arial" w:cs="Arial"/>
          <w:sz w:val="24"/>
        </w:rPr>
        <w:t>О направлении в Шушенский районный Совет депутатов проекта внесения изменений в правила землепользования и застро</w:t>
      </w:r>
      <w:r w:rsidR="00671FE9">
        <w:rPr>
          <w:rFonts w:ascii="Arial" w:hAnsi="Arial" w:cs="Arial"/>
          <w:sz w:val="24"/>
        </w:rPr>
        <w:t xml:space="preserve">йки муниципального образования </w:t>
      </w:r>
      <w:r w:rsidR="00DE5D2E" w:rsidRPr="000477DE">
        <w:rPr>
          <w:rFonts w:ascii="Arial" w:hAnsi="Arial" w:cs="Arial"/>
          <w:sz w:val="24"/>
        </w:rPr>
        <w:t>«Сизинский сельсовет» Шушенского района Красноярского края для утверждения</w:t>
      </w:r>
      <w:r w:rsidR="00FB69EF" w:rsidRPr="000477DE">
        <w:rPr>
          <w:rFonts w:ascii="Arial" w:hAnsi="Arial" w:cs="Arial"/>
          <w:sz w:val="24"/>
        </w:rPr>
        <w:t>»</w:t>
      </w:r>
      <w:r w:rsidR="00FA766D">
        <w:rPr>
          <w:rFonts w:ascii="Arial" w:hAnsi="Arial" w:cs="Arial"/>
          <w:sz w:val="24"/>
        </w:rPr>
        <w:t>,</w:t>
      </w:r>
      <w:r w:rsidR="00DE5D2E" w:rsidRPr="000477DE">
        <w:rPr>
          <w:rFonts w:ascii="Arial" w:hAnsi="Arial" w:cs="Arial"/>
          <w:sz w:val="24"/>
        </w:rPr>
        <w:t xml:space="preserve"> </w:t>
      </w:r>
      <w:r w:rsidR="00FA766D" w:rsidRPr="00FA766D">
        <w:rPr>
          <w:rFonts w:ascii="Arial" w:hAnsi="Arial" w:cs="Arial"/>
          <w:sz w:val="24"/>
        </w:rPr>
        <w:t>принимая во внимание протокол и заключение о результатах публичных слушаний по обсуждению проекта внесения изменений в Правил</w:t>
      </w:r>
      <w:r w:rsidR="00FA766D">
        <w:rPr>
          <w:rFonts w:ascii="Arial" w:hAnsi="Arial" w:cs="Arial"/>
          <w:sz w:val="24"/>
        </w:rPr>
        <w:t xml:space="preserve">а землепользования и застройки </w:t>
      </w:r>
      <w:r w:rsidR="00FA766D" w:rsidRPr="00FA766D">
        <w:rPr>
          <w:rFonts w:ascii="Arial" w:hAnsi="Arial" w:cs="Arial"/>
          <w:sz w:val="24"/>
        </w:rPr>
        <w:t xml:space="preserve">МО «Сизинский сельсовет» от </w:t>
      </w:r>
      <w:r w:rsidR="00455BE4">
        <w:rPr>
          <w:rFonts w:ascii="Arial" w:hAnsi="Arial" w:cs="Arial"/>
          <w:sz w:val="24"/>
        </w:rPr>
        <w:t>02.06.</w:t>
      </w:r>
      <w:r w:rsidR="00DC51E3">
        <w:rPr>
          <w:rFonts w:ascii="Arial" w:hAnsi="Arial" w:cs="Arial"/>
          <w:sz w:val="24"/>
        </w:rPr>
        <w:t>2020</w:t>
      </w:r>
      <w:r w:rsidR="00DE5D2E" w:rsidRPr="000477DE">
        <w:rPr>
          <w:rFonts w:ascii="Arial" w:hAnsi="Arial" w:cs="Arial"/>
          <w:sz w:val="24"/>
        </w:rPr>
        <w:t xml:space="preserve">, </w:t>
      </w:r>
      <w:r w:rsidRPr="000477DE">
        <w:rPr>
          <w:rFonts w:ascii="Arial" w:hAnsi="Arial" w:cs="Arial"/>
          <w:sz w:val="24"/>
        </w:rPr>
        <w:t>руководствуясь статьями  6, 18, 26, 30 Устава Шушенского района, Шушенс</w:t>
      </w:r>
      <w:r w:rsidR="00CE6EA1">
        <w:rPr>
          <w:rFonts w:ascii="Arial" w:hAnsi="Arial" w:cs="Arial"/>
          <w:sz w:val="24"/>
        </w:rPr>
        <w:t xml:space="preserve">кий  районный  Совет депутатов </w:t>
      </w:r>
      <w:r w:rsidRPr="000477DE">
        <w:rPr>
          <w:rFonts w:ascii="Arial" w:hAnsi="Arial" w:cs="Arial"/>
          <w:sz w:val="24"/>
        </w:rPr>
        <w:t>РЕШИЛ:</w:t>
      </w:r>
    </w:p>
    <w:p w:rsidR="00F846A5" w:rsidRPr="000477DE" w:rsidRDefault="008C542F" w:rsidP="00EC77EA">
      <w:pPr>
        <w:ind w:firstLine="567"/>
        <w:jc w:val="both"/>
        <w:rPr>
          <w:rFonts w:ascii="Arial" w:hAnsi="Arial" w:cs="Arial"/>
          <w:color w:val="000000"/>
        </w:rPr>
      </w:pPr>
      <w:r w:rsidRPr="000477DE">
        <w:rPr>
          <w:rFonts w:ascii="Arial" w:hAnsi="Arial" w:cs="Arial"/>
          <w:color w:val="000000"/>
        </w:rPr>
        <w:t xml:space="preserve">1. </w:t>
      </w:r>
      <w:r w:rsidR="000146B6" w:rsidRPr="000477DE">
        <w:rPr>
          <w:rFonts w:ascii="Arial" w:hAnsi="Arial" w:cs="Arial"/>
          <w:color w:val="000000"/>
        </w:rPr>
        <w:t>Внести в решение Шушенского районного Совета депутатов от 05.04.2013 № 366-вн/н «Об утверждении Правил землепользования и застройки муниципального образования «Сизинский сельсовет» Шушенского района Красноярского края»</w:t>
      </w:r>
      <w:r w:rsidR="008328BF" w:rsidRPr="008328BF">
        <w:t xml:space="preserve"> </w:t>
      </w:r>
      <w:r w:rsidR="008328BF" w:rsidRPr="008328BF">
        <w:rPr>
          <w:rFonts w:ascii="Arial" w:hAnsi="Arial" w:cs="Arial"/>
          <w:color w:val="000000"/>
        </w:rPr>
        <w:t>(в ред</w:t>
      </w:r>
      <w:r w:rsidR="008328BF">
        <w:rPr>
          <w:rFonts w:ascii="Arial" w:hAnsi="Arial" w:cs="Arial"/>
          <w:color w:val="000000"/>
        </w:rPr>
        <w:t>акции от 22.02.2019 № 345-29/н)</w:t>
      </w:r>
      <w:r w:rsidR="000146B6" w:rsidRPr="000477DE">
        <w:rPr>
          <w:rFonts w:ascii="Arial" w:hAnsi="Arial" w:cs="Arial"/>
          <w:color w:val="000000"/>
        </w:rPr>
        <w:t xml:space="preserve"> следующие изменения: </w:t>
      </w:r>
    </w:p>
    <w:p w:rsidR="00E131A5" w:rsidRDefault="00F846A5" w:rsidP="00E131A5">
      <w:pPr>
        <w:ind w:firstLine="567"/>
        <w:jc w:val="both"/>
        <w:rPr>
          <w:rFonts w:ascii="Arial" w:hAnsi="Arial" w:cs="Arial"/>
          <w:color w:val="000000"/>
        </w:rPr>
      </w:pPr>
      <w:r w:rsidRPr="000477DE">
        <w:rPr>
          <w:rFonts w:ascii="Arial" w:hAnsi="Arial" w:cs="Arial"/>
          <w:color w:val="000000"/>
        </w:rPr>
        <w:t xml:space="preserve">1.1. </w:t>
      </w:r>
      <w:r w:rsidR="00E131A5" w:rsidRPr="00E131A5">
        <w:rPr>
          <w:rFonts w:ascii="Arial" w:hAnsi="Arial" w:cs="Arial"/>
          <w:color w:val="000000"/>
        </w:rPr>
        <w:t xml:space="preserve">приложение 1 к решению от 05.04.2013 № 366-вн/н «Правила землепользования и застройки муниципального образования «Сизинский сельсовет» Шушенского района Красноярского края» </w:t>
      </w:r>
      <w:r w:rsidR="00C16CED" w:rsidRPr="00C16CED">
        <w:rPr>
          <w:rFonts w:ascii="Arial" w:hAnsi="Arial" w:cs="Arial"/>
          <w:color w:val="000000"/>
        </w:rPr>
        <w:t>(в редакции от 22.02.2019 № 345-29/н)</w:t>
      </w:r>
      <w:r w:rsidR="00C16CED">
        <w:rPr>
          <w:rFonts w:ascii="Arial" w:hAnsi="Arial" w:cs="Arial"/>
          <w:color w:val="000000"/>
        </w:rPr>
        <w:t xml:space="preserve"> </w:t>
      </w:r>
      <w:r w:rsidR="00E131A5" w:rsidRPr="00E131A5">
        <w:rPr>
          <w:rFonts w:ascii="Arial" w:hAnsi="Arial" w:cs="Arial"/>
          <w:color w:val="000000"/>
        </w:rPr>
        <w:t>изложить в новой редакции согласно приложению к настоящему решению;</w:t>
      </w:r>
    </w:p>
    <w:p w:rsidR="00EC77EA" w:rsidRPr="000477DE" w:rsidRDefault="008C542F" w:rsidP="00E131A5">
      <w:pPr>
        <w:ind w:firstLine="567"/>
        <w:jc w:val="both"/>
        <w:rPr>
          <w:rFonts w:ascii="Arial" w:hAnsi="Arial" w:cs="Arial"/>
          <w:color w:val="000000"/>
        </w:rPr>
      </w:pPr>
      <w:r w:rsidRPr="000477DE">
        <w:rPr>
          <w:rFonts w:ascii="Arial" w:hAnsi="Arial" w:cs="Arial"/>
          <w:color w:val="000000"/>
        </w:rPr>
        <w:t>2</w:t>
      </w:r>
      <w:r w:rsidR="004C77A1" w:rsidRPr="000477DE">
        <w:rPr>
          <w:rFonts w:ascii="Arial" w:hAnsi="Arial" w:cs="Arial"/>
          <w:color w:val="000000"/>
        </w:rPr>
        <w:t>.</w:t>
      </w:r>
      <w:r w:rsidR="00EC77EA" w:rsidRPr="000477DE">
        <w:rPr>
          <w:rFonts w:ascii="Arial" w:hAnsi="Arial" w:cs="Arial"/>
        </w:rPr>
        <w:t xml:space="preserve"> </w:t>
      </w:r>
      <w:r w:rsidR="00EC77EA" w:rsidRPr="000477DE">
        <w:rPr>
          <w:rFonts w:ascii="Arial" w:hAnsi="Arial" w:cs="Arial"/>
          <w:color w:val="000000"/>
        </w:rPr>
        <w:t xml:space="preserve">Рекомендовать главе Шушенского района </w:t>
      </w:r>
      <w:proofErr w:type="spellStart"/>
      <w:r w:rsidR="00EC77EA" w:rsidRPr="000477DE">
        <w:rPr>
          <w:rFonts w:ascii="Arial" w:hAnsi="Arial" w:cs="Arial"/>
          <w:color w:val="000000"/>
        </w:rPr>
        <w:t>Керзику</w:t>
      </w:r>
      <w:proofErr w:type="spellEnd"/>
      <w:r w:rsidR="00EC77EA" w:rsidRPr="000477DE">
        <w:rPr>
          <w:rFonts w:ascii="Arial" w:hAnsi="Arial" w:cs="Arial"/>
          <w:color w:val="000000"/>
        </w:rPr>
        <w:t xml:space="preserve"> А.Г.:</w:t>
      </w:r>
    </w:p>
    <w:p w:rsidR="00844C06" w:rsidRPr="000477DE" w:rsidRDefault="000146B6" w:rsidP="00EC77EA">
      <w:pPr>
        <w:ind w:firstLine="567"/>
        <w:jc w:val="both"/>
        <w:rPr>
          <w:rFonts w:ascii="Arial" w:hAnsi="Arial" w:cs="Arial"/>
          <w:color w:val="000000"/>
        </w:rPr>
      </w:pPr>
      <w:r w:rsidRPr="000477DE">
        <w:rPr>
          <w:rFonts w:ascii="Arial" w:hAnsi="Arial" w:cs="Arial"/>
          <w:color w:val="000000"/>
        </w:rPr>
        <w:t>2</w:t>
      </w:r>
      <w:r w:rsidR="009E34A9" w:rsidRPr="000477DE">
        <w:rPr>
          <w:rFonts w:ascii="Arial" w:hAnsi="Arial" w:cs="Arial"/>
          <w:color w:val="000000"/>
        </w:rPr>
        <w:t>.</w:t>
      </w:r>
      <w:r w:rsidR="00844C06" w:rsidRPr="000477DE">
        <w:rPr>
          <w:rFonts w:ascii="Arial" w:hAnsi="Arial" w:cs="Arial"/>
          <w:color w:val="000000"/>
        </w:rPr>
        <w:t>1. о</w:t>
      </w:r>
      <w:r w:rsidR="00A1290C" w:rsidRPr="000477DE">
        <w:rPr>
          <w:rFonts w:ascii="Arial" w:hAnsi="Arial" w:cs="Arial"/>
          <w:color w:val="000000"/>
        </w:rPr>
        <w:t>б</w:t>
      </w:r>
      <w:r w:rsidR="00EC77EA" w:rsidRPr="000477DE">
        <w:rPr>
          <w:rFonts w:ascii="Arial" w:hAnsi="Arial" w:cs="Arial"/>
          <w:color w:val="000000"/>
        </w:rPr>
        <w:t xml:space="preserve">еспечить доступ к </w:t>
      </w:r>
      <w:r w:rsidR="00E17CD7" w:rsidRPr="000477DE">
        <w:rPr>
          <w:rFonts w:ascii="Arial" w:hAnsi="Arial" w:cs="Arial"/>
          <w:color w:val="000000"/>
        </w:rPr>
        <w:t xml:space="preserve">Правилам землепользования и застройки муниципального образования «Сизинский сельсовет» Шушенского района Красноярского края </w:t>
      </w:r>
      <w:r w:rsidR="007A7670" w:rsidRPr="000477DE">
        <w:rPr>
          <w:rFonts w:ascii="Arial" w:hAnsi="Arial" w:cs="Arial"/>
          <w:color w:val="000000"/>
        </w:rPr>
        <w:t>(с изменениями)</w:t>
      </w:r>
      <w:r w:rsidR="000A21AC" w:rsidRPr="000477DE">
        <w:rPr>
          <w:rFonts w:ascii="Arial" w:hAnsi="Arial" w:cs="Arial"/>
          <w:color w:val="000000"/>
        </w:rPr>
        <w:t xml:space="preserve"> </w:t>
      </w:r>
      <w:r w:rsidR="00844C06" w:rsidRPr="000477DE">
        <w:rPr>
          <w:rFonts w:ascii="Arial" w:hAnsi="Arial" w:cs="Arial"/>
          <w:color w:val="000000"/>
        </w:rPr>
        <w:t xml:space="preserve">в Федеральной информационной системе территориального планирования </w:t>
      </w:r>
      <w:r w:rsidR="00EC77EA" w:rsidRPr="000477DE">
        <w:rPr>
          <w:rFonts w:ascii="Arial" w:hAnsi="Arial" w:cs="Arial"/>
          <w:color w:val="000000"/>
        </w:rPr>
        <w:t xml:space="preserve">(ФГИС ТП) </w:t>
      </w:r>
      <w:r w:rsidR="00844C06" w:rsidRPr="000477DE">
        <w:rPr>
          <w:rFonts w:ascii="Arial" w:hAnsi="Arial" w:cs="Arial"/>
          <w:color w:val="000000"/>
        </w:rPr>
        <w:t xml:space="preserve">в срок, не превышающий десять дней со дня </w:t>
      </w:r>
      <w:r w:rsidR="006005EF">
        <w:rPr>
          <w:rFonts w:ascii="Arial" w:hAnsi="Arial" w:cs="Arial"/>
          <w:color w:val="000000"/>
        </w:rPr>
        <w:t>принятия настоящего решения</w:t>
      </w:r>
      <w:r w:rsidR="009E34A9" w:rsidRPr="000477DE">
        <w:rPr>
          <w:rFonts w:ascii="Arial" w:hAnsi="Arial" w:cs="Arial"/>
          <w:color w:val="000000"/>
        </w:rPr>
        <w:t>;</w:t>
      </w:r>
    </w:p>
    <w:p w:rsidR="00844C06" w:rsidRPr="000477DE" w:rsidRDefault="000146B6" w:rsidP="00EC77EA">
      <w:pPr>
        <w:ind w:firstLine="567"/>
        <w:jc w:val="both"/>
        <w:rPr>
          <w:rFonts w:ascii="Arial" w:hAnsi="Arial" w:cs="Arial"/>
          <w:color w:val="000000"/>
        </w:rPr>
      </w:pPr>
      <w:r w:rsidRPr="000477DE">
        <w:rPr>
          <w:rFonts w:ascii="Arial" w:hAnsi="Arial" w:cs="Arial"/>
          <w:color w:val="000000"/>
        </w:rPr>
        <w:t>2</w:t>
      </w:r>
      <w:r w:rsidR="00EC77EA" w:rsidRPr="000477DE">
        <w:rPr>
          <w:rFonts w:ascii="Arial" w:hAnsi="Arial" w:cs="Arial"/>
          <w:color w:val="000000"/>
        </w:rPr>
        <w:t>.</w:t>
      </w:r>
      <w:r w:rsidRPr="000477DE">
        <w:rPr>
          <w:rFonts w:ascii="Arial" w:hAnsi="Arial" w:cs="Arial"/>
          <w:color w:val="000000"/>
        </w:rPr>
        <w:t>2</w:t>
      </w:r>
      <w:r w:rsidR="00EC77EA" w:rsidRPr="000477DE">
        <w:rPr>
          <w:rFonts w:ascii="Arial" w:hAnsi="Arial" w:cs="Arial"/>
          <w:color w:val="000000"/>
        </w:rPr>
        <w:t xml:space="preserve">. </w:t>
      </w:r>
      <w:r w:rsidR="00844C06" w:rsidRPr="000477DE">
        <w:rPr>
          <w:rFonts w:ascii="Arial" w:hAnsi="Arial" w:cs="Arial"/>
          <w:color w:val="000000"/>
        </w:rPr>
        <w:t>направить в Службу по контролю в области градостроительной деятельн</w:t>
      </w:r>
      <w:r w:rsidR="00067F8F" w:rsidRPr="000477DE">
        <w:rPr>
          <w:rFonts w:ascii="Arial" w:hAnsi="Arial" w:cs="Arial"/>
          <w:color w:val="000000"/>
        </w:rPr>
        <w:t xml:space="preserve">ости Красноярского края </w:t>
      </w:r>
      <w:r w:rsidR="00E17CD7" w:rsidRPr="000477DE">
        <w:rPr>
          <w:rFonts w:ascii="Arial" w:hAnsi="Arial" w:cs="Arial"/>
          <w:color w:val="000000"/>
        </w:rPr>
        <w:t>Правила землепользования и застройки муниципального образования «Сизинский сельсовет» Шушенского района Красноярского края</w:t>
      </w:r>
      <w:r w:rsidR="007A7670" w:rsidRPr="000477DE">
        <w:rPr>
          <w:rFonts w:ascii="Arial" w:hAnsi="Arial" w:cs="Arial"/>
          <w:color w:val="000000"/>
        </w:rPr>
        <w:t xml:space="preserve"> (с изменениями) </w:t>
      </w:r>
      <w:r w:rsidR="00844C06" w:rsidRPr="000477DE">
        <w:rPr>
          <w:rFonts w:ascii="Arial" w:hAnsi="Arial" w:cs="Arial"/>
          <w:color w:val="000000"/>
        </w:rPr>
        <w:t xml:space="preserve">на электронном носителе в двухнедельный срок </w:t>
      </w:r>
      <w:r w:rsidR="006005EF">
        <w:rPr>
          <w:rFonts w:ascii="Arial" w:hAnsi="Arial" w:cs="Arial"/>
          <w:color w:val="000000"/>
        </w:rPr>
        <w:t xml:space="preserve">со дня </w:t>
      </w:r>
      <w:r w:rsidR="006005EF" w:rsidRPr="006005EF">
        <w:rPr>
          <w:rFonts w:ascii="Arial" w:hAnsi="Arial" w:cs="Arial"/>
          <w:color w:val="000000"/>
        </w:rPr>
        <w:t>принятия настоящего решения</w:t>
      </w:r>
      <w:r w:rsidR="00844C06" w:rsidRPr="000477DE">
        <w:rPr>
          <w:rFonts w:ascii="Arial" w:hAnsi="Arial" w:cs="Arial"/>
          <w:color w:val="000000"/>
        </w:rPr>
        <w:t>.</w:t>
      </w:r>
    </w:p>
    <w:p w:rsidR="00A24900" w:rsidRDefault="000146B6" w:rsidP="00EC77EA">
      <w:pPr>
        <w:ind w:firstLine="567"/>
        <w:jc w:val="both"/>
        <w:rPr>
          <w:rFonts w:ascii="Arial" w:hAnsi="Arial" w:cs="Arial"/>
          <w:color w:val="000000"/>
        </w:rPr>
      </w:pPr>
      <w:r w:rsidRPr="000477DE">
        <w:rPr>
          <w:rFonts w:ascii="Arial" w:hAnsi="Arial" w:cs="Arial"/>
          <w:color w:val="000000"/>
        </w:rPr>
        <w:lastRenderedPageBreak/>
        <w:t>3</w:t>
      </w:r>
      <w:r w:rsidR="00844C06" w:rsidRPr="000477DE">
        <w:rPr>
          <w:rFonts w:ascii="Arial" w:hAnsi="Arial" w:cs="Arial"/>
          <w:color w:val="000000"/>
        </w:rPr>
        <w:t xml:space="preserve">.  </w:t>
      </w:r>
      <w:r w:rsidR="00A24900" w:rsidRPr="00A24900">
        <w:rPr>
          <w:rFonts w:ascii="Arial" w:hAnsi="Arial" w:cs="Arial"/>
          <w:color w:val="000000"/>
        </w:rPr>
        <w:t>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жилищно-коммунальной политике (Граубергер В.Ф.).</w:t>
      </w:r>
    </w:p>
    <w:p w:rsidR="00844C06" w:rsidRPr="000477DE" w:rsidRDefault="000146B6" w:rsidP="00EC77EA">
      <w:pPr>
        <w:ind w:firstLine="567"/>
        <w:jc w:val="both"/>
        <w:rPr>
          <w:rFonts w:ascii="Arial" w:hAnsi="Arial" w:cs="Arial"/>
          <w:color w:val="000000"/>
        </w:rPr>
      </w:pPr>
      <w:r w:rsidRPr="000477DE">
        <w:rPr>
          <w:rFonts w:ascii="Arial" w:hAnsi="Arial" w:cs="Arial"/>
          <w:color w:val="000000"/>
        </w:rPr>
        <w:t>4</w:t>
      </w:r>
      <w:r w:rsidR="00844C06" w:rsidRPr="000477DE">
        <w:rPr>
          <w:rFonts w:ascii="Arial" w:hAnsi="Arial" w:cs="Arial"/>
          <w:color w:val="000000"/>
        </w:rPr>
        <w:t>. Настоящее решение вступает в силу со дня его опубликования в газете «Ведомости» Шушенского района.</w:t>
      </w:r>
    </w:p>
    <w:p w:rsidR="004834C7" w:rsidRPr="000477DE" w:rsidRDefault="004834C7" w:rsidP="00EC77EA">
      <w:pPr>
        <w:ind w:firstLine="567"/>
        <w:jc w:val="both"/>
        <w:rPr>
          <w:rFonts w:ascii="Arial" w:hAnsi="Arial" w:cs="Arial"/>
        </w:rPr>
      </w:pPr>
    </w:p>
    <w:p w:rsidR="004834C7" w:rsidRPr="000477DE" w:rsidRDefault="004834C7" w:rsidP="004834C7">
      <w:pPr>
        <w:jc w:val="both"/>
        <w:rPr>
          <w:rFonts w:ascii="Arial" w:hAnsi="Arial" w:cs="Arial"/>
        </w:rPr>
      </w:pPr>
    </w:p>
    <w:tbl>
      <w:tblPr>
        <w:tblW w:w="10174" w:type="dxa"/>
        <w:tblLook w:val="04A0" w:firstRow="1" w:lastRow="0" w:firstColumn="1" w:lastColumn="0" w:noHBand="0" w:noVBand="1"/>
      </w:tblPr>
      <w:tblGrid>
        <w:gridCol w:w="5353"/>
        <w:gridCol w:w="4821"/>
      </w:tblGrid>
      <w:tr w:rsidR="00D77BAC" w:rsidRPr="000477DE" w:rsidTr="00E17CD7">
        <w:trPr>
          <w:trHeight w:val="965"/>
        </w:trPr>
        <w:tc>
          <w:tcPr>
            <w:tcW w:w="5353" w:type="dxa"/>
          </w:tcPr>
          <w:p w:rsidR="00D77BAC" w:rsidRPr="000477DE" w:rsidRDefault="00D77BAC" w:rsidP="00602694">
            <w:pPr>
              <w:jc w:val="both"/>
              <w:rPr>
                <w:rFonts w:ascii="Arial" w:hAnsi="Arial" w:cs="Arial"/>
              </w:rPr>
            </w:pPr>
            <w:r w:rsidRPr="000477DE">
              <w:rPr>
                <w:rFonts w:ascii="Arial" w:hAnsi="Arial" w:cs="Arial"/>
              </w:rPr>
              <w:t xml:space="preserve">Председатель Шушенского </w:t>
            </w:r>
          </w:p>
          <w:p w:rsidR="00D77BAC" w:rsidRPr="000477DE" w:rsidRDefault="00D77BAC" w:rsidP="00602694">
            <w:pPr>
              <w:jc w:val="both"/>
              <w:rPr>
                <w:rFonts w:ascii="Arial" w:hAnsi="Arial" w:cs="Arial"/>
              </w:rPr>
            </w:pPr>
            <w:r w:rsidRPr="000477DE">
              <w:rPr>
                <w:rFonts w:ascii="Arial" w:hAnsi="Arial" w:cs="Arial"/>
              </w:rPr>
              <w:t>районного Совета депутатов</w:t>
            </w:r>
          </w:p>
          <w:p w:rsidR="00D77BAC" w:rsidRPr="000477DE" w:rsidRDefault="00D77BAC" w:rsidP="00602694">
            <w:pPr>
              <w:jc w:val="both"/>
              <w:rPr>
                <w:rFonts w:ascii="Arial" w:hAnsi="Arial" w:cs="Arial"/>
              </w:rPr>
            </w:pPr>
            <w:r w:rsidRPr="000477DE">
              <w:rPr>
                <w:rFonts w:ascii="Arial" w:hAnsi="Arial" w:cs="Arial"/>
              </w:rPr>
              <w:t xml:space="preserve">__________________П.С. </w:t>
            </w:r>
            <w:proofErr w:type="spellStart"/>
            <w:r w:rsidRPr="000477DE">
              <w:rPr>
                <w:rFonts w:ascii="Arial" w:hAnsi="Arial" w:cs="Arial"/>
              </w:rPr>
              <w:t>Сасин</w:t>
            </w:r>
            <w:proofErr w:type="spellEnd"/>
          </w:p>
        </w:tc>
        <w:tc>
          <w:tcPr>
            <w:tcW w:w="4821" w:type="dxa"/>
          </w:tcPr>
          <w:p w:rsidR="00D77BAC" w:rsidRPr="000477DE" w:rsidRDefault="00D77BAC" w:rsidP="00602694">
            <w:pPr>
              <w:jc w:val="both"/>
              <w:rPr>
                <w:rFonts w:ascii="Arial" w:hAnsi="Arial" w:cs="Arial"/>
              </w:rPr>
            </w:pPr>
            <w:r w:rsidRPr="000477DE">
              <w:rPr>
                <w:rFonts w:ascii="Arial" w:hAnsi="Arial" w:cs="Arial"/>
              </w:rPr>
              <w:t>Глава Шушенского района</w:t>
            </w:r>
          </w:p>
          <w:p w:rsidR="00D77BAC" w:rsidRPr="000477DE" w:rsidRDefault="00D77BAC" w:rsidP="00602694">
            <w:pPr>
              <w:jc w:val="both"/>
              <w:rPr>
                <w:rFonts w:ascii="Arial" w:hAnsi="Arial" w:cs="Arial"/>
              </w:rPr>
            </w:pPr>
            <w:r w:rsidRPr="000477DE">
              <w:rPr>
                <w:rFonts w:ascii="Arial" w:hAnsi="Arial" w:cs="Arial"/>
              </w:rPr>
              <w:t xml:space="preserve"> </w:t>
            </w:r>
          </w:p>
          <w:p w:rsidR="00D77BAC" w:rsidRPr="000477DE" w:rsidRDefault="00D77BAC" w:rsidP="00602694">
            <w:pPr>
              <w:jc w:val="both"/>
              <w:rPr>
                <w:rFonts w:ascii="Arial" w:hAnsi="Arial" w:cs="Arial"/>
              </w:rPr>
            </w:pPr>
            <w:r w:rsidRPr="000477DE">
              <w:rPr>
                <w:rFonts w:ascii="Arial" w:hAnsi="Arial" w:cs="Arial"/>
              </w:rPr>
              <w:t xml:space="preserve">_______________ А.Г. Керзик </w:t>
            </w:r>
          </w:p>
        </w:tc>
      </w:tr>
    </w:tbl>
    <w:p w:rsidR="00955128" w:rsidRPr="000477DE" w:rsidRDefault="00955128" w:rsidP="004C5A72">
      <w:pPr>
        <w:autoSpaceDE w:val="0"/>
        <w:autoSpaceDN w:val="0"/>
        <w:adjustRightInd w:val="0"/>
        <w:spacing w:after="120"/>
        <w:ind w:firstLine="709"/>
        <w:jc w:val="both"/>
        <w:rPr>
          <w:sz w:val="28"/>
          <w:szCs w:val="28"/>
        </w:rPr>
      </w:pPr>
    </w:p>
    <w:p w:rsidR="00955128" w:rsidRPr="000477DE" w:rsidRDefault="00955128" w:rsidP="004C5A72">
      <w:pPr>
        <w:autoSpaceDE w:val="0"/>
        <w:autoSpaceDN w:val="0"/>
        <w:adjustRightInd w:val="0"/>
        <w:spacing w:after="120"/>
        <w:ind w:firstLine="709"/>
        <w:jc w:val="both"/>
        <w:rPr>
          <w:sz w:val="28"/>
          <w:szCs w:val="28"/>
        </w:rPr>
      </w:pPr>
    </w:p>
    <w:p w:rsidR="00C960CE" w:rsidRPr="000477DE" w:rsidRDefault="00D77BAC" w:rsidP="00C960CE">
      <w:pPr>
        <w:jc w:val="right"/>
        <w:rPr>
          <w:rFonts w:ascii="Arial" w:hAnsi="Arial" w:cs="Arial"/>
        </w:rPr>
      </w:pPr>
      <w:r w:rsidRPr="000477DE">
        <w:br w:type="page"/>
      </w:r>
      <w:r w:rsidR="00C960CE" w:rsidRPr="000477DE">
        <w:rPr>
          <w:rFonts w:ascii="Arial" w:hAnsi="Arial" w:cs="Arial"/>
        </w:rPr>
        <w:lastRenderedPageBreak/>
        <w:t xml:space="preserve">Приложение к решению </w:t>
      </w:r>
    </w:p>
    <w:p w:rsidR="00C960CE" w:rsidRPr="000477DE" w:rsidRDefault="00C960CE" w:rsidP="00C960CE">
      <w:pPr>
        <w:jc w:val="right"/>
        <w:rPr>
          <w:rFonts w:ascii="Arial" w:hAnsi="Arial" w:cs="Arial"/>
        </w:rPr>
      </w:pPr>
      <w:r w:rsidRPr="000477DE">
        <w:rPr>
          <w:rFonts w:ascii="Arial" w:hAnsi="Arial" w:cs="Arial"/>
        </w:rPr>
        <w:t xml:space="preserve">Шушенского районного Совета депутатов </w:t>
      </w:r>
    </w:p>
    <w:p w:rsidR="00C960CE" w:rsidRPr="000477DE" w:rsidRDefault="00C960CE" w:rsidP="00C960CE">
      <w:pPr>
        <w:jc w:val="right"/>
        <w:rPr>
          <w:rFonts w:ascii="Arial" w:hAnsi="Arial" w:cs="Arial"/>
        </w:rPr>
      </w:pPr>
      <w:r w:rsidRPr="000477DE">
        <w:rPr>
          <w:rFonts w:ascii="Arial" w:hAnsi="Arial" w:cs="Arial"/>
        </w:rPr>
        <w:t xml:space="preserve">от </w:t>
      </w:r>
      <w:r w:rsidR="00306DDF">
        <w:rPr>
          <w:rFonts w:ascii="Arial" w:hAnsi="Arial" w:cs="Arial"/>
        </w:rPr>
        <w:t>24.07.</w:t>
      </w:r>
      <w:r>
        <w:rPr>
          <w:rFonts w:ascii="Arial" w:hAnsi="Arial" w:cs="Arial"/>
        </w:rPr>
        <w:t>2020</w:t>
      </w:r>
      <w:r w:rsidRPr="000477DE">
        <w:rPr>
          <w:rFonts w:ascii="Arial" w:hAnsi="Arial" w:cs="Arial"/>
        </w:rPr>
        <w:t xml:space="preserve"> №</w:t>
      </w:r>
      <w:r>
        <w:rPr>
          <w:rFonts w:ascii="Arial" w:hAnsi="Arial" w:cs="Arial"/>
        </w:rPr>
        <w:t xml:space="preserve"> </w:t>
      </w:r>
      <w:r w:rsidR="00306DDF">
        <w:rPr>
          <w:rFonts w:ascii="Arial" w:hAnsi="Arial" w:cs="Arial"/>
        </w:rPr>
        <w:t>482-вн/н</w:t>
      </w:r>
    </w:p>
    <w:p w:rsidR="00D77BAC" w:rsidRPr="000477DE" w:rsidRDefault="00C960CE" w:rsidP="00C960CE">
      <w:pPr>
        <w:jc w:val="right"/>
        <w:rPr>
          <w:sz w:val="20"/>
          <w:szCs w:val="20"/>
          <w:lang w:eastAsia="ar-SA"/>
        </w:rPr>
      </w:pPr>
      <w:r w:rsidRPr="000477DE">
        <w:rPr>
          <w:sz w:val="20"/>
          <w:szCs w:val="20"/>
          <w:lang w:eastAsia="ar-SA"/>
        </w:rPr>
        <w:t xml:space="preserve"> </w:t>
      </w:r>
    </w:p>
    <w:p w:rsidR="00D77BAC" w:rsidRPr="00C960CE" w:rsidRDefault="00D77BAC" w:rsidP="00F846A5">
      <w:pPr>
        <w:widowControl w:val="0"/>
        <w:suppressAutoHyphens/>
        <w:overflowPunct w:val="0"/>
        <w:autoSpaceDE w:val="0"/>
        <w:ind w:left="-142"/>
        <w:jc w:val="both"/>
        <w:rPr>
          <w:sz w:val="20"/>
          <w:szCs w:val="20"/>
          <w:lang w:eastAsia="ar-SA"/>
        </w:rPr>
      </w:pPr>
    </w:p>
    <w:p w:rsidR="00AF4098" w:rsidRPr="000477DE" w:rsidRDefault="00AF4098" w:rsidP="00AF4098">
      <w:pPr>
        <w:rPr>
          <w:rFonts w:ascii="Arial" w:hAnsi="Arial" w:cs="Arial"/>
        </w:rPr>
      </w:pPr>
    </w:p>
    <w:p w:rsidR="00AF4098" w:rsidRPr="000477DE" w:rsidRDefault="00AF4098" w:rsidP="00AF4098">
      <w:pPr>
        <w:suppressAutoHyphens/>
        <w:rPr>
          <w:rFonts w:ascii="Arial" w:hAnsi="Arial" w:cs="Arial"/>
          <w:b/>
          <w:lang w:eastAsia="en-US"/>
        </w:rPr>
      </w:pPr>
    </w:p>
    <w:p w:rsidR="00AF4098" w:rsidRPr="005C2CA6" w:rsidRDefault="00AF4098" w:rsidP="00AF4098">
      <w:pPr>
        <w:suppressAutoHyphens/>
        <w:rPr>
          <w:lang w:eastAsia="en-US"/>
        </w:rPr>
      </w:pPr>
      <w:r w:rsidRPr="005C2CA6">
        <w:rPr>
          <w:b/>
          <w:lang w:eastAsia="en-US"/>
        </w:rPr>
        <w:t>Шифр</w:t>
      </w:r>
      <w:r w:rsidRPr="005C2CA6">
        <w:rPr>
          <w:lang w:eastAsia="en-US"/>
        </w:rPr>
        <w:t xml:space="preserve">: МК № </w:t>
      </w:r>
      <w:r w:rsidR="00C16CED" w:rsidRPr="005C2CA6">
        <w:rPr>
          <w:lang w:eastAsia="en-US"/>
        </w:rPr>
        <w:t xml:space="preserve">0119300016818000073 </w:t>
      </w:r>
    </w:p>
    <w:p w:rsidR="00AF4098" w:rsidRPr="005C2CA6" w:rsidRDefault="00AF4098" w:rsidP="00AF4098">
      <w:pPr>
        <w:suppressAutoHyphens/>
        <w:rPr>
          <w:lang w:eastAsia="en-US"/>
        </w:rPr>
      </w:pPr>
      <w:r w:rsidRPr="005C2CA6">
        <w:rPr>
          <w:b/>
          <w:lang w:eastAsia="en-US"/>
        </w:rPr>
        <w:t>Исполнитель</w:t>
      </w:r>
      <w:r w:rsidRPr="005C2CA6">
        <w:rPr>
          <w:lang w:eastAsia="en-US"/>
        </w:rPr>
        <w:t xml:space="preserve">: </w:t>
      </w:r>
      <w:r w:rsidR="002E335E" w:rsidRPr="005C2CA6">
        <w:rPr>
          <w:lang w:eastAsia="en-US"/>
        </w:rPr>
        <w:t>АО «ТГИ «Красноярскгражданпроект»»</w:t>
      </w:r>
    </w:p>
    <w:p w:rsidR="00AF4098" w:rsidRPr="005C2CA6" w:rsidRDefault="00AF4098" w:rsidP="00AF4098">
      <w:pPr>
        <w:rPr>
          <w:b/>
        </w:rPr>
      </w:pPr>
    </w:p>
    <w:p w:rsidR="00AF4098" w:rsidRPr="005C2CA6" w:rsidRDefault="002E335E" w:rsidP="005C2CA6">
      <w:pPr>
        <w:ind w:left="284"/>
        <w:jc w:val="center"/>
        <w:rPr>
          <w:b/>
          <w:caps/>
        </w:rPr>
      </w:pPr>
      <w:r w:rsidRPr="005C2CA6">
        <w:rPr>
          <w:b/>
          <w:caps/>
        </w:rPr>
        <w:t>Проект внесения изменений в Правила землепользования и застройки муниципального образования «Сизинский сельсовет» Шушенского района Красноярского края</w:t>
      </w:r>
    </w:p>
    <w:p w:rsidR="005C2CA6" w:rsidRPr="002E335E" w:rsidRDefault="005C2CA6" w:rsidP="005C2CA6">
      <w:pPr>
        <w:ind w:left="284"/>
        <w:jc w:val="center"/>
        <w:rPr>
          <w:rFonts w:ascii="Arial" w:hAnsi="Arial" w:cs="Arial"/>
          <w:b/>
        </w:rPr>
      </w:pPr>
    </w:p>
    <w:p w:rsidR="00AF4098" w:rsidRPr="000477DE" w:rsidRDefault="00AF4098" w:rsidP="00EE7A62">
      <w:pPr>
        <w:widowControl w:val="0"/>
        <w:tabs>
          <w:tab w:val="center" w:pos="9639"/>
        </w:tabs>
        <w:suppressAutoHyphens/>
        <w:overflowPunct w:val="0"/>
        <w:autoSpaceDE w:val="0"/>
        <w:ind w:firstLine="567"/>
        <w:jc w:val="both"/>
        <w:rPr>
          <w:b/>
          <w:sz w:val="20"/>
          <w:szCs w:val="20"/>
          <w:lang w:eastAsia="ar-SA"/>
        </w:rPr>
      </w:pPr>
      <w:r w:rsidRPr="000477DE">
        <w:rPr>
          <w:b/>
          <w:sz w:val="20"/>
          <w:szCs w:val="20"/>
          <w:lang w:eastAsia="ar-SA"/>
        </w:rPr>
        <w:t>ЧАСТЬ I. ПОРЯДОК ПРИМЕНЕНИЯ ПРАВИЛ ЗЕМЛЕПОЛЬЗОВАНИЯ И ЗАСТРОЙКИ И ВНЕСЕНИЯ В НИХ ИЗМЕНЕНИЙ</w:t>
      </w:r>
    </w:p>
    <w:p w:rsidR="00AF4098" w:rsidRPr="000477DE" w:rsidRDefault="00AF4098" w:rsidP="00AF4098">
      <w:pPr>
        <w:keepNext/>
        <w:tabs>
          <w:tab w:val="left" w:pos="567"/>
          <w:tab w:val="center" w:pos="9639"/>
        </w:tabs>
        <w:jc w:val="center"/>
        <w:outlineLvl w:val="1"/>
        <w:rPr>
          <w:b/>
          <w:bCs/>
          <w:iCs/>
          <w:sz w:val="20"/>
          <w:szCs w:val="20"/>
          <w:shd w:val="clear" w:color="auto" w:fill="FFFFFF"/>
          <w:lang w:eastAsia="ar-SA"/>
        </w:rPr>
      </w:pPr>
      <w:bookmarkStart w:id="0" w:name="_Toc252392596"/>
      <w:bookmarkStart w:id="1" w:name="_Toc288582078"/>
      <w:bookmarkStart w:id="2" w:name="_Toc464828348"/>
      <w:bookmarkStart w:id="3" w:name="_Toc490769416"/>
    </w:p>
    <w:p w:rsidR="00AF4098" w:rsidRPr="000477DE" w:rsidRDefault="00AF4098" w:rsidP="00AF4098">
      <w:pPr>
        <w:keepNext/>
        <w:tabs>
          <w:tab w:val="left" w:pos="567"/>
          <w:tab w:val="center" w:pos="9639"/>
        </w:tabs>
        <w:jc w:val="center"/>
        <w:outlineLvl w:val="1"/>
        <w:rPr>
          <w:b/>
          <w:bCs/>
          <w:iCs/>
          <w:sz w:val="20"/>
          <w:szCs w:val="20"/>
          <w:shd w:val="clear" w:color="auto" w:fill="FFFFFF"/>
          <w:lang w:eastAsia="ar-SA"/>
        </w:rPr>
      </w:pPr>
      <w:bookmarkStart w:id="4" w:name="_Toc501726039"/>
      <w:bookmarkStart w:id="5" w:name="_Toc501728051"/>
      <w:bookmarkStart w:id="6" w:name="_Toc501728506"/>
      <w:bookmarkStart w:id="7" w:name="ГЛАВА1"/>
      <w:r w:rsidRPr="000477DE">
        <w:rPr>
          <w:b/>
          <w:bCs/>
          <w:iCs/>
          <w:sz w:val="20"/>
          <w:szCs w:val="20"/>
          <w:shd w:val="clear" w:color="auto" w:fill="FFFFFF"/>
          <w:lang w:eastAsia="ar-SA"/>
        </w:rPr>
        <w:t>ГЛАВА 1. ОБЩИЕ ПОЛОЖЕНИЯ</w:t>
      </w:r>
      <w:bookmarkEnd w:id="0"/>
      <w:bookmarkEnd w:id="1"/>
      <w:bookmarkEnd w:id="2"/>
      <w:bookmarkEnd w:id="3"/>
      <w:bookmarkEnd w:id="4"/>
      <w:bookmarkEnd w:id="5"/>
      <w:bookmarkEnd w:id="6"/>
    </w:p>
    <w:bookmarkEnd w:id="7"/>
    <w:p w:rsidR="00AF4098" w:rsidRPr="000477DE" w:rsidRDefault="00AF4098" w:rsidP="00AF4098">
      <w:pPr>
        <w:jc w:val="both"/>
        <w:rPr>
          <w:rFonts w:eastAsia="SimSun"/>
          <w:sz w:val="20"/>
          <w:szCs w:val="20"/>
          <w:lang w:eastAsia="zh-CN"/>
        </w:rPr>
      </w:pPr>
    </w:p>
    <w:p w:rsidR="00AF4098" w:rsidRPr="000477DE" w:rsidRDefault="00AF4098" w:rsidP="00AF4098">
      <w:pPr>
        <w:jc w:val="both"/>
        <w:outlineLvl w:val="2"/>
        <w:rPr>
          <w:rFonts w:eastAsia="SimSun"/>
          <w:bCs/>
          <w:i/>
          <w:caps/>
          <w:sz w:val="20"/>
          <w:szCs w:val="20"/>
          <w:lang w:eastAsia="zh-CN"/>
        </w:rPr>
      </w:pPr>
      <w:bookmarkStart w:id="8" w:name="_Toc296088828"/>
      <w:bookmarkStart w:id="9" w:name="_Toc464828349"/>
      <w:bookmarkStart w:id="10" w:name="_Toc490769417"/>
      <w:bookmarkStart w:id="11" w:name="_Toc501726040"/>
      <w:bookmarkStart w:id="12" w:name="_Toc501728052"/>
      <w:bookmarkStart w:id="13" w:name="_Toc501728507"/>
      <w:bookmarkStart w:id="14" w:name="СТАТЬЯ1"/>
      <w:bookmarkStart w:id="15" w:name="_Toc279980577"/>
      <w:r w:rsidRPr="000477DE">
        <w:rPr>
          <w:rFonts w:eastAsia="SimSun"/>
          <w:bCs/>
          <w:i/>
          <w:caps/>
          <w:sz w:val="20"/>
          <w:szCs w:val="20"/>
          <w:lang w:eastAsia="zh-CN"/>
        </w:rPr>
        <w:t>СТАТЬЯ 1. ОСНОВАНИЯ И ЦЕЛИ ПОДГОТОВКИ ПРАВИЛ ЗЕМЛЕПОЛЬЗОВАНИЯ И ЗАСТРОЙКИ</w:t>
      </w:r>
      <w:bookmarkStart w:id="16" w:name="sub_101"/>
      <w:bookmarkEnd w:id="8"/>
      <w:bookmarkEnd w:id="9"/>
      <w:bookmarkEnd w:id="10"/>
      <w:bookmarkEnd w:id="11"/>
      <w:bookmarkEnd w:id="12"/>
      <w:bookmarkEnd w:id="13"/>
    </w:p>
    <w:p w:rsidR="00AF4098" w:rsidRPr="000477DE" w:rsidRDefault="00AF4098" w:rsidP="00AF4098">
      <w:pPr>
        <w:jc w:val="both"/>
        <w:rPr>
          <w:sz w:val="20"/>
          <w:szCs w:val="20"/>
          <w:lang w:eastAsia="en-US"/>
        </w:rPr>
      </w:pPr>
    </w:p>
    <w:bookmarkEnd w:id="14"/>
    <w:p w:rsidR="00AF4098" w:rsidRPr="000477DE" w:rsidRDefault="00AF4098" w:rsidP="00AF4098">
      <w:pPr>
        <w:autoSpaceDE w:val="0"/>
        <w:autoSpaceDN w:val="0"/>
        <w:adjustRightInd w:val="0"/>
        <w:ind w:firstLine="567"/>
        <w:jc w:val="both"/>
        <w:rPr>
          <w:sz w:val="20"/>
          <w:szCs w:val="20"/>
        </w:rPr>
      </w:pPr>
      <w:r w:rsidRPr="000477DE">
        <w:rPr>
          <w:sz w:val="20"/>
          <w:szCs w:val="20"/>
        </w:rPr>
        <w:t xml:space="preserve">1. Правила землепользования и застройки </w:t>
      </w:r>
      <w:r w:rsidRPr="000477DE">
        <w:rPr>
          <w:rFonts w:eastAsia="Calibri"/>
          <w:sz w:val="20"/>
          <w:szCs w:val="20"/>
        </w:rPr>
        <w:t>муниципального образования «</w:t>
      </w:r>
      <w:r w:rsidRPr="000477DE">
        <w:rPr>
          <w:sz w:val="20"/>
          <w:szCs w:val="20"/>
          <w:lang w:eastAsia="ar-SA"/>
        </w:rPr>
        <w:t xml:space="preserve">Сизинский </w:t>
      </w:r>
      <w:r w:rsidRPr="000477DE">
        <w:rPr>
          <w:rFonts w:eastAsia="Calibri"/>
          <w:sz w:val="20"/>
          <w:szCs w:val="20"/>
        </w:rPr>
        <w:t xml:space="preserve">сельсовет» Шушенского района Красноярского края </w:t>
      </w:r>
      <w:r w:rsidRPr="000477DE">
        <w:rPr>
          <w:sz w:val="20"/>
          <w:szCs w:val="20"/>
        </w:rPr>
        <w:t>(далее – Правила) являются документом градостроительного зонирования, который утверждается муниципальным правовым актом Совета депутатов,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F4098" w:rsidRPr="000477DE" w:rsidRDefault="00AF4098" w:rsidP="00AF4098">
      <w:pPr>
        <w:widowControl w:val="0"/>
        <w:suppressAutoHyphens/>
        <w:overflowPunct w:val="0"/>
        <w:autoSpaceDE w:val="0"/>
        <w:autoSpaceDN w:val="0"/>
        <w:adjustRightInd w:val="0"/>
        <w:ind w:firstLine="567"/>
        <w:jc w:val="both"/>
        <w:rPr>
          <w:rFonts w:eastAsia="Calibri"/>
          <w:sz w:val="20"/>
          <w:szCs w:val="20"/>
        </w:rPr>
      </w:pPr>
      <w:r w:rsidRPr="000477DE">
        <w:rPr>
          <w:sz w:val="20"/>
          <w:szCs w:val="20"/>
        </w:rPr>
        <w:t xml:space="preserve">2. </w:t>
      </w:r>
      <w:bookmarkStart w:id="17" w:name="sub_102"/>
      <w:bookmarkEnd w:id="16"/>
      <w:r w:rsidRPr="000477DE">
        <w:rPr>
          <w:rFonts w:eastAsia="Calibri"/>
          <w:sz w:val="20"/>
          <w:szCs w:val="20"/>
        </w:rPr>
        <w:t xml:space="preserve">Правила подготовлены в соответствии с </w:t>
      </w:r>
      <w:hyperlink r:id="rId7" w:history="1">
        <w:r w:rsidRPr="000477DE">
          <w:rPr>
            <w:rFonts w:eastAsia="Calibri"/>
            <w:sz w:val="20"/>
            <w:szCs w:val="20"/>
          </w:rPr>
          <w:t>Градостроительным кодексом</w:t>
        </w:r>
      </w:hyperlink>
      <w:r w:rsidRPr="000477DE">
        <w:rPr>
          <w:rFonts w:eastAsia="Calibri"/>
          <w:sz w:val="20"/>
          <w:szCs w:val="20"/>
        </w:rPr>
        <w:t xml:space="preserve"> Российской Федерации, </w:t>
      </w:r>
      <w:hyperlink r:id="rId8" w:history="1">
        <w:r w:rsidRPr="000477DE">
          <w:rPr>
            <w:rFonts w:eastAsia="Calibri"/>
            <w:sz w:val="20"/>
            <w:szCs w:val="20"/>
          </w:rPr>
          <w:t>Земельным кодексом</w:t>
        </w:r>
      </w:hyperlink>
      <w:r w:rsidRPr="000477DE">
        <w:rPr>
          <w:rFonts w:eastAsia="Calibri"/>
          <w:sz w:val="20"/>
          <w:szCs w:val="20"/>
        </w:rPr>
        <w:t xml:space="preserve"> Российской Федерации, иными федеральными законами, нормативными правовыми актами Российской Федерации, Красноярского края, </w:t>
      </w:r>
      <w:hyperlink r:id="rId9" w:history="1">
        <w:r w:rsidRPr="000477DE">
          <w:rPr>
            <w:rFonts w:eastAsia="Calibri"/>
            <w:sz w:val="20"/>
            <w:szCs w:val="20"/>
          </w:rPr>
          <w:t>Уставом</w:t>
        </w:r>
      </w:hyperlink>
      <w:r w:rsidRPr="000477DE">
        <w:rPr>
          <w:rFonts w:eastAsia="Calibri"/>
          <w:sz w:val="20"/>
          <w:szCs w:val="20"/>
        </w:rPr>
        <w:t xml:space="preserve"> Шушенского района Красноярского края (далее – Устав),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Pr="000477DE">
        <w:rPr>
          <w:sz w:val="20"/>
          <w:szCs w:val="20"/>
          <w:lang w:eastAsia="ar-SA"/>
        </w:rPr>
        <w:t xml:space="preserve">Сизинский </w:t>
      </w:r>
      <w:r w:rsidRPr="000477DE">
        <w:rPr>
          <w:rFonts w:eastAsia="Calibri"/>
          <w:sz w:val="20"/>
          <w:szCs w:val="20"/>
        </w:rPr>
        <w:t xml:space="preserve">сельсовет» Шушенского района Красноярского края (далее также – </w:t>
      </w:r>
      <w:r w:rsidRPr="000477DE">
        <w:rPr>
          <w:sz w:val="20"/>
          <w:szCs w:val="20"/>
          <w:lang w:eastAsia="ar-SA"/>
        </w:rPr>
        <w:t xml:space="preserve">Сизинский </w:t>
      </w:r>
      <w:r w:rsidRPr="000477DE">
        <w:rPr>
          <w:rFonts w:eastAsia="Calibri"/>
          <w:sz w:val="20"/>
          <w:szCs w:val="20"/>
        </w:rPr>
        <w:t>сельсовет, муниципальное образование, сельское поселение).</w:t>
      </w:r>
    </w:p>
    <w:p w:rsidR="00AF4098" w:rsidRPr="000477DE" w:rsidRDefault="00AF4098" w:rsidP="00AF4098">
      <w:pPr>
        <w:autoSpaceDE w:val="0"/>
        <w:autoSpaceDN w:val="0"/>
        <w:adjustRightInd w:val="0"/>
        <w:ind w:firstLine="567"/>
        <w:jc w:val="both"/>
        <w:rPr>
          <w:sz w:val="20"/>
          <w:szCs w:val="20"/>
        </w:rPr>
      </w:pPr>
      <w:r w:rsidRPr="000477DE">
        <w:rPr>
          <w:sz w:val="20"/>
          <w:szCs w:val="20"/>
        </w:rPr>
        <w:t>3. Настоящие Правила подготовлены в целях:</w:t>
      </w:r>
    </w:p>
    <w:p w:rsidR="00AF4098" w:rsidRPr="000477DE" w:rsidRDefault="00AF4098" w:rsidP="00AF4098">
      <w:pPr>
        <w:autoSpaceDE w:val="0"/>
        <w:autoSpaceDN w:val="0"/>
        <w:adjustRightInd w:val="0"/>
        <w:ind w:firstLine="567"/>
        <w:jc w:val="both"/>
        <w:rPr>
          <w:sz w:val="20"/>
          <w:szCs w:val="20"/>
        </w:rPr>
      </w:pPr>
      <w:bookmarkStart w:id="18" w:name="sub_1021"/>
      <w:bookmarkEnd w:id="17"/>
      <w:r w:rsidRPr="000477DE">
        <w:rPr>
          <w:sz w:val="20"/>
          <w:szCs w:val="20"/>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AF4098" w:rsidRPr="000477DE" w:rsidRDefault="00AF4098" w:rsidP="00AF4098">
      <w:pPr>
        <w:autoSpaceDE w:val="0"/>
        <w:autoSpaceDN w:val="0"/>
        <w:adjustRightInd w:val="0"/>
        <w:ind w:firstLine="567"/>
        <w:jc w:val="both"/>
        <w:rPr>
          <w:sz w:val="20"/>
          <w:szCs w:val="20"/>
        </w:rPr>
      </w:pPr>
      <w:bookmarkStart w:id="19" w:name="sub_1022"/>
      <w:bookmarkEnd w:id="18"/>
      <w:r w:rsidRPr="000477DE">
        <w:rPr>
          <w:sz w:val="20"/>
          <w:szCs w:val="20"/>
        </w:rPr>
        <w:t>2) создания условий для планировки территории муниципального образования;</w:t>
      </w:r>
    </w:p>
    <w:p w:rsidR="00AF4098" w:rsidRPr="000477DE" w:rsidRDefault="00AF4098" w:rsidP="00AF4098">
      <w:pPr>
        <w:autoSpaceDE w:val="0"/>
        <w:autoSpaceDN w:val="0"/>
        <w:adjustRightInd w:val="0"/>
        <w:ind w:firstLine="567"/>
        <w:jc w:val="both"/>
        <w:rPr>
          <w:sz w:val="20"/>
          <w:szCs w:val="20"/>
        </w:rPr>
      </w:pPr>
      <w:bookmarkStart w:id="20" w:name="sub_1023"/>
      <w:bookmarkEnd w:id="19"/>
      <w:r w:rsidRPr="000477DE">
        <w:rPr>
          <w:sz w:val="20"/>
          <w:szCs w:val="20"/>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F4098" w:rsidRPr="000477DE" w:rsidRDefault="00AF4098" w:rsidP="00AF4098">
      <w:pPr>
        <w:autoSpaceDE w:val="0"/>
        <w:autoSpaceDN w:val="0"/>
        <w:adjustRightInd w:val="0"/>
        <w:ind w:firstLine="567"/>
        <w:jc w:val="both"/>
        <w:rPr>
          <w:sz w:val="20"/>
          <w:szCs w:val="20"/>
        </w:rPr>
      </w:pPr>
      <w:bookmarkStart w:id="21" w:name="sub_1024"/>
      <w:bookmarkEnd w:id="20"/>
      <w:r w:rsidRPr="000477DE">
        <w:rPr>
          <w:sz w:val="20"/>
          <w:szCs w:val="20"/>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21"/>
    <w:p w:rsidR="00AF4098" w:rsidRPr="000477DE" w:rsidRDefault="00AF4098" w:rsidP="00AF4098">
      <w:pPr>
        <w:autoSpaceDE w:val="0"/>
        <w:autoSpaceDN w:val="0"/>
        <w:adjustRightInd w:val="0"/>
        <w:ind w:firstLine="567"/>
        <w:jc w:val="both"/>
        <w:rPr>
          <w:sz w:val="20"/>
          <w:szCs w:val="20"/>
        </w:rPr>
      </w:pPr>
      <w:r w:rsidRPr="000477DE">
        <w:rPr>
          <w:sz w:val="20"/>
          <w:szCs w:val="20"/>
        </w:rPr>
        <w:t>4. Настоящие Правила включают в себя:</w:t>
      </w:r>
    </w:p>
    <w:p w:rsidR="00AF4098" w:rsidRPr="000477DE" w:rsidRDefault="00AF4098" w:rsidP="00AF4098">
      <w:pPr>
        <w:autoSpaceDE w:val="0"/>
        <w:autoSpaceDN w:val="0"/>
        <w:adjustRightInd w:val="0"/>
        <w:ind w:firstLine="567"/>
        <w:jc w:val="both"/>
        <w:rPr>
          <w:sz w:val="20"/>
          <w:szCs w:val="20"/>
        </w:rPr>
      </w:pPr>
      <w:r w:rsidRPr="000477DE">
        <w:rPr>
          <w:sz w:val="20"/>
          <w:szCs w:val="20"/>
        </w:rPr>
        <w:t>1) Раздел I. Порядок применения правил землепользования и застройки и внесения в них изменений;</w:t>
      </w:r>
    </w:p>
    <w:p w:rsidR="00AF4098" w:rsidRPr="000477DE" w:rsidRDefault="00AF4098" w:rsidP="00AF4098">
      <w:pPr>
        <w:autoSpaceDE w:val="0"/>
        <w:autoSpaceDN w:val="0"/>
        <w:adjustRightInd w:val="0"/>
        <w:ind w:firstLine="567"/>
        <w:jc w:val="both"/>
        <w:rPr>
          <w:sz w:val="20"/>
          <w:szCs w:val="20"/>
        </w:rPr>
      </w:pPr>
      <w:r w:rsidRPr="000477DE">
        <w:rPr>
          <w:sz w:val="20"/>
          <w:szCs w:val="20"/>
        </w:rPr>
        <w:t>2) Раздел II. Карта градостроительного зонирования;</w:t>
      </w:r>
    </w:p>
    <w:p w:rsidR="00AF4098" w:rsidRPr="000477DE" w:rsidRDefault="00AF4098" w:rsidP="00AF4098">
      <w:pPr>
        <w:autoSpaceDE w:val="0"/>
        <w:autoSpaceDN w:val="0"/>
        <w:adjustRightInd w:val="0"/>
        <w:ind w:firstLine="567"/>
        <w:jc w:val="both"/>
        <w:rPr>
          <w:sz w:val="20"/>
          <w:szCs w:val="20"/>
        </w:rPr>
      </w:pPr>
      <w:r w:rsidRPr="000477DE">
        <w:rPr>
          <w:sz w:val="20"/>
          <w:szCs w:val="20"/>
        </w:rPr>
        <w:t>3) Раздел III. Градостроительные регламенты.</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rPr>
        <w:t xml:space="preserve">5. </w:t>
      </w:r>
      <w:r w:rsidRPr="000477DE">
        <w:rPr>
          <w:sz w:val="20"/>
          <w:szCs w:val="20"/>
          <w:lang w:eastAsia="ar-SA"/>
        </w:rPr>
        <w:t xml:space="preserve">Порядок применения </w:t>
      </w:r>
      <w:hyperlink w:anchor="sub_108" w:history="1">
        <w:r w:rsidRPr="000477DE">
          <w:rPr>
            <w:bCs/>
            <w:sz w:val="20"/>
            <w:szCs w:val="20"/>
            <w:lang w:eastAsia="ar-SA"/>
          </w:rPr>
          <w:t>правил землепользования и застройки</w:t>
        </w:r>
      </w:hyperlink>
      <w:r w:rsidRPr="000477DE">
        <w:rPr>
          <w:sz w:val="20"/>
          <w:szCs w:val="20"/>
          <w:lang w:eastAsia="ar-SA"/>
        </w:rPr>
        <w:t xml:space="preserve"> и внесения в них изменений включает в себя положения:</w:t>
      </w:r>
    </w:p>
    <w:p w:rsidR="00AF4098" w:rsidRPr="000477DE" w:rsidRDefault="00AF4098" w:rsidP="00AF4098">
      <w:pPr>
        <w:widowControl w:val="0"/>
        <w:suppressAutoHyphens/>
        <w:overflowPunct w:val="0"/>
        <w:autoSpaceDE w:val="0"/>
        <w:ind w:firstLine="567"/>
        <w:jc w:val="both"/>
        <w:rPr>
          <w:sz w:val="20"/>
          <w:szCs w:val="20"/>
          <w:lang w:eastAsia="ar-SA"/>
        </w:rPr>
      </w:pPr>
      <w:bookmarkStart w:id="22" w:name="sub_30031"/>
      <w:r w:rsidRPr="000477DE">
        <w:rPr>
          <w:sz w:val="20"/>
          <w:szCs w:val="20"/>
          <w:lang w:eastAsia="ar-SA"/>
        </w:rPr>
        <w:t>1) о регулировании землепользования и застройки органами местного самоуправления;</w:t>
      </w:r>
    </w:p>
    <w:p w:rsidR="00AF4098" w:rsidRPr="000477DE" w:rsidRDefault="00AF4098" w:rsidP="00AF4098">
      <w:pPr>
        <w:widowControl w:val="0"/>
        <w:suppressAutoHyphens/>
        <w:overflowPunct w:val="0"/>
        <w:autoSpaceDE w:val="0"/>
        <w:ind w:firstLine="567"/>
        <w:jc w:val="both"/>
        <w:rPr>
          <w:sz w:val="20"/>
          <w:szCs w:val="20"/>
          <w:lang w:eastAsia="ar-SA"/>
        </w:rPr>
      </w:pPr>
      <w:bookmarkStart w:id="23" w:name="sub_30032"/>
      <w:bookmarkEnd w:id="22"/>
      <w:r w:rsidRPr="000477DE">
        <w:rPr>
          <w:sz w:val="20"/>
          <w:szCs w:val="20"/>
          <w:lang w:eastAsia="ar-SA"/>
        </w:rPr>
        <w:t xml:space="preserve">2) об изменении </w:t>
      </w:r>
      <w:hyperlink w:anchor="sub_37" w:history="1">
        <w:r w:rsidRPr="000477DE">
          <w:rPr>
            <w:bCs/>
            <w:sz w:val="20"/>
            <w:szCs w:val="20"/>
            <w:lang w:eastAsia="ar-SA"/>
          </w:rPr>
          <w:t>видов разрешенного использования земельных участков</w:t>
        </w:r>
      </w:hyperlink>
      <w:r w:rsidRPr="000477DE">
        <w:rPr>
          <w:sz w:val="20"/>
          <w:szCs w:val="20"/>
          <w:lang w:eastAsia="ar-SA"/>
        </w:rPr>
        <w:t xml:space="preserve"> и объектов капитального строительства физическими и юридическими лицами;</w:t>
      </w:r>
    </w:p>
    <w:p w:rsidR="00AF4098" w:rsidRPr="000477DE" w:rsidRDefault="00AF4098" w:rsidP="00AF4098">
      <w:pPr>
        <w:widowControl w:val="0"/>
        <w:suppressAutoHyphens/>
        <w:overflowPunct w:val="0"/>
        <w:autoSpaceDE w:val="0"/>
        <w:ind w:firstLine="567"/>
        <w:jc w:val="both"/>
        <w:rPr>
          <w:sz w:val="20"/>
          <w:szCs w:val="20"/>
          <w:lang w:eastAsia="ar-SA"/>
        </w:rPr>
      </w:pPr>
      <w:bookmarkStart w:id="24" w:name="sub_30033"/>
      <w:bookmarkEnd w:id="23"/>
      <w:r w:rsidRPr="000477DE">
        <w:rPr>
          <w:sz w:val="20"/>
          <w:szCs w:val="20"/>
          <w:lang w:eastAsia="ar-SA"/>
        </w:rPr>
        <w:t>3) о подготовке документации по планировке территории органами местного самоуправления;</w:t>
      </w:r>
    </w:p>
    <w:p w:rsidR="00AF4098" w:rsidRPr="000477DE" w:rsidRDefault="00AF4098" w:rsidP="00AF4098">
      <w:pPr>
        <w:widowControl w:val="0"/>
        <w:suppressAutoHyphens/>
        <w:overflowPunct w:val="0"/>
        <w:autoSpaceDE w:val="0"/>
        <w:ind w:firstLine="567"/>
        <w:jc w:val="both"/>
        <w:rPr>
          <w:sz w:val="20"/>
          <w:szCs w:val="20"/>
          <w:lang w:eastAsia="ar-SA"/>
        </w:rPr>
      </w:pPr>
      <w:bookmarkStart w:id="25" w:name="sub_30034"/>
      <w:bookmarkEnd w:id="24"/>
      <w:r w:rsidRPr="000477DE">
        <w:rPr>
          <w:sz w:val="20"/>
          <w:szCs w:val="20"/>
          <w:lang w:eastAsia="ar-SA"/>
        </w:rPr>
        <w:t>4) о проведении публичных слушаний по вопросам землепользования и застройки;</w:t>
      </w:r>
    </w:p>
    <w:p w:rsidR="00AF4098" w:rsidRPr="000477DE" w:rsidRDefault="00AF4098" w:rsidP="00AF4098">
      <w:pPr>
        <w:widowControl w:val="0"/>
        <w:suppressAutoHyphens/>
        <w:overflowPunct w:val="0"/>
        <w:autoSpaceDE w:val="0"/>
        <w:ind w:firstLine="567"/>
        <w:jc w:val="both"/>
        <w:rPr>
          <w:sz w:val="20"/>
          <w:szCs w:val="20"/>
          <w:lang w:eastAsia="ar-SA"/>
        </w:rPr>
      </w:pPr>
      <w:bookmarkStart w:id="26" w:name="sub_30035"/>
      <w:bookmarkEnd w:id="25"/>
      <w:r w:rsidRPr="000477DE">
        <w:rPr>
          <w:sz w:val="20"/>
          <w:szCs w:val="20"/>
          <w:lang w:eastAsia="ar-SA"/>
        </w:rPr>
        <w:t>5) о внесении изменений в правила землепользования и застройки;</w:t>
      </w:r>
    </w:p>
    <w:p w:rsidR="00AF4098" w:rsidRPr="000477DE" w:rsidRDefault="00AF4098" w:rsidP="00AF4098">
      <w:pPr>
        <w:widowControl w:val="0"/>
        <w:suppressAutoHyphens/>
        <w:overflowPunct w:val="0"/>
        <w:autoSpaceDE w:val="0"/>
        <w:ind w:firstLine="567"/>
        <w:jc w:val="both"/>
        <w:rPr>
          <w:sz w:val="20"/>
          <w:szCs w:val="20"/>
          <w:lang w:eastAsia="ar-SA"/>
        </w:rPr>
      </w:pPr>
      <w:bookmarkStart w:id="27" w:name="sub_30036"/>
      <w:bookmarkEnd w:id="26"/>
      <w:r w:rsidRPr="000477DE">
        <w:rPr>
          <w:sz w:val="20"/>
          <w:szCs w:val="20"/>
          <w:lang w:eastAsia="ar-SA"/>
        </w:rPr>
        <w:t>6) о регулировании иных вопросов землепользования и застройки.</w:t>
      </w:r>
    </w:p>
    <w:p w:rsidR="00AF4098" w:rsidRPr="000477DE" w:rsidRDefault="00AF4098" w:rsidP="00AF4098">
      <w:pPr>
        <w:jc w:val="both"/>
        <w:outlineLvl w:val="2"/>
        <w:rPr>
          <w:rFonts w:eastAsia="SimSun"/>
          <w:bCs/>
          <w:i/>
          <w:caps/>
          <w:sz w:val="20"/>
          <w:szCs w:val="20"/>
          <w:lang w:eastAsia="zh-CN"/>
        </w:rPr>
      </w:pPr>
      <w:bookmarkStart w:id="28" w:name="_Toc296088829"/>
      <w:bookmarkStart w:id="29" w:name="_Toc464828350"/>
      <w:bookmarkStart w:id="30" w:name="_Toc490769418"/>
      <w:bookmarkStart w:id="31" w:name="_Toc501726041"/>
      <w:bookmarkStart w:id="32" w:name="_Toc501728053"/>
      <w:bookmarkStart w:id="33" w:name="_Toc501728508"/>
      <w:bookmarkStart w:id="34" w:name="СТАТЬЯ2"/>
      <w:bookmarkEnd w:id="27"/>
    </w:p>
    <w:p w:rsidR="00AF4098" w:rsidRPr="000477DE" w:rsidRDefault="00AF4098" w:rsidP="00AF4098">
      <w:pPr>
        <w:jc w:val="both"/>
        <w:outlineLvl w:val="2"/>
        <w:rPr>
          <w:rFonts w:eastAsia="SimSun"/>
          <w:bCs/>
          <w:i/>
          <w:caps/>
          <w:sz w:val="20"/>
          <w:szCs w:val="20"/>
          <w:lang w:eastAsia="zh-CN"/>
        </w:rPr>
      </w:pPr>
      <w:r w:rsidRPr="000477DE">
        <w:rPr>
          <w:rFonts w:eastAsia="SimSun"/>
          <w:bCs/>
          <w:i/>
          <w:caps/>
          <w:sz w:val="20"/>
          <w:szCs w:val="20"/>
          <w:lang w:eastAsia="zh-CN"/>
        </w:rPr>
        <w:t>СТАТЬЯ 2. ОСНОВНЫЕ ПОНЯТИЯ, ИСПОЛЬЗУЕМЫЕ В НАСТОЯЩИХ ПРАВИЛАХ</w:t>
      </w:r>
      <w:bookmarkEnd w:id="28"/>
      <w:bookmarkEnd w:id="29"/>
      <w:bookmarkEnd w:id="30"/>
      <w:bookmarkEnd w:id="31"/>
      <w:bookmarkEnd w:id="32"/>
      <w:bookmarkEnd w:id="33"/>
      <w:r w:rsidRPr="000477DE">
        <w:rPr>
          <w:rFonts w:eastAsia="SimSun"/>
          <w:bCs/>
          <w:i/>
          <w:caps/>
          <w:sz w:val="20"/>
          <w:szCs w:val="20"/>
          <w:lang w:eastAsia="zh-CN"/>
        </w:rPr>
        <w:t xml:space="preserve"> </w:t>
      </w:r>
      <w:bookmarkEnd w:id="15"/>
    </w:p>
    <w:p w:rsidR="00AF4098" w:rsidRPr="000477DE" w:rsidRDefault="00AF4098" w:rsidP="00AF4098">
      <w:pPr>
        <w:ind w:firstLine="567"/>
        <w:jc w:val="both"/>
        <w:rPr>
          <w:rFonts w:eastAsia="SimSun"/>
          <w:sz w:val="20"/>
          <w:szCs w:val="20"/>
          <w:lang w:eastAsia="zh-CN"/>
        </w:rPr>
      </w:pPr>
    </w:p>
    <w:p w:rsidR="00AF4098" w:rsidRPr="000477DE" w:rsidRDefault="00AF4098" w:rsidP="00AF4098">
      <w:pPr>
        <w:autoSpaceDE w:val="0"/>
        <w:autoSpaceDN w:val="0"/>
        <w:adjustRightInd w:val="0"/>
        <w:ind w:firstLine="567"/>
        <w:jc w:val="both"/>
        <w:outlineLvl w:val="0"/>
        <w:rPr>
          <w:rFonts w:eastAsia="SimSun"/>
          <w:sz w:val="20"/>
          <w:szCs w:val="20"/>
        </w:rPr>
      </w:pPr>
      <w:bookmarkStart w:id="35" w:name="_Toc490769419"/>
      <w:bookmarkStart w:id="36" w:name="_Toc501726042"/>
      <w:bookmarkStart w:id="37" w:name="_Toc501728054"/>
      <w:bookmarkStart w:id="38" w:name="_Toc501728509"/>
      <w:bookmarkEnd w:id="34"/>
      <w:r w:rsidRPr="000477DE">
        <w:rPr>
          <w:rFonts w:eastAsia="SimSun"/>
          <w:sz w:val="20"/>
          <w:szCs w:val="20"/>
        </w:rPr>
        <w:t>В настоящих Правилах используются следующие основные понятия:</w:t>
      </w:r>
      <w:bookmarkEnd w:id="35"/>
      <w:bookmarkEnd w:id="36"/>
      <w:bookmarkEnd w:id="37"/>
      <w:bookmarkEnd w:id="38"/>
      <w:r w:rsidRPr="000477DE">
        <w:rPr>
          <w:rFonts w:eastAsia="SimSun"/>
          <w:sz w:val="20"/>
          <w:szCs w:val="20"/>
        </w:rPr>
        <w:t xml:space="preserve">  </w:t>
      </w:r>
    </w:p>
    <w:p w:rsidR="00AF4098" w:rsidRPr="000477DE" w:rsidRDefault="00AF4098" w:rsidP="00AF4098">
      <w:pPr>
        <w:widowControl w:val="0"/>
        <w:suppressAutoHyphens/>
        <w:overflowPunct w:val="0"/>
        <w:autoSpaceDE w:val="0"/>
        <w:ind w:firstLine="720"/>
        <w:jc w:val="both"/>
        <w:rPr>
          <w:sz w:val="20"/>
          <w:szCs w:val="20"/>
          <w:lang w:eastAsia="ar-SA"/>
        </w:rPr>
      </w:pPr>
      <w:r w:rsidRPr="000477DE">
        <w:rPr>
          <w:b/>
          <w:sz w:val="20"/>
          <w:szCs w:val="20"/>
          <w:lang w:eastAsia="ar-SA"/>
        </w:rPr>
        <w:t>автомобильная дорога</w:t>
      </w:r>
      <w:r w:rsidRPr="000477DE">
        <w:rPr>
          <w:sz w:val="20"/>
          <w:szCs w:val="20"/>
          <w:lang w:eastAsia="ar-SA"/>
        </w:rPr>
        <w:t xml:space="preserve"> - объект транспортной инфраструктуры, предназначенный для движения </w:t>
      </w:r>
      <w:r w:rsidRPr="000477DE">
        <w:rPr>
          <w:sz w:val="20"/>
          <w:szCs w:val="20"/>
          <w:lang w:eastAsia="ar-SA"/>
        </w:rPr>
        <w:lastRenderedPageBreak/>
        <w:t>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AF4098" w:rsidRPr="000477DE" w:rsidRDefault="00AF4098" w:rsidP="00AF4098">
      <w:pPr>
        <w:ind w:firstLine="567"/>
        <w:jc w:val="both"/>
        <w:rPr>
          <w:iCs/>
          <w:sz w:val="20"/>
          <w:szCs w:val="20"/>
          <w:lang w:eastAsia="en-US"/>
        </w:rPr>
      </w:pPr>
      <w:r w:rsidRPr="000477DE">
        <w:rPr>
          <w:b/>
          <w:bCs/>
          <w:sz w:val="20"/>
          <w:szCs w:val="20"/>
          <w:lang w:bidi="ru-RU"/>
        </w:rPr>
        <w:t xml:space="preserve">береговая полоса </w:t>
      </w:r>
      <w:r w:rsidRPr="000477DE">
        <w:rPr>
          <w:iCs/>
          <w:sz w:val="20"/>
          <w:szCs w:val="20"/>
          <w:lang w:eastAsia="en-US"/>
        </w:rPr>
        <w:t>–</w:t>
      </w:r>
      <w:r w:rsidRPr="000477DE">
        <w:rPr>
          <w:sz w:val="20"/>
          <w:szCs w:val="20"/>
          <w:lang w:eastAsia="en-US"/>
        </w:rPr>
        <w:t xml:space="preserve"> полоса земли вдоль береговой линии водного объекта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F4098" w:rsidRPr="000477DE" w:rsidRDefault="00AF4098" w:rsidP="00AF4098">
      <w:pPr>
        <w:ind w:firstLine="567"/>
        <w:jc w:val="both"/>
        <w:rPr>
          <w:sz w:val="20"/>
          <w:szCs w:val="20"/>
          <w:lang w:eastAsia="en-US"/>
        </w:rPr>
      </w:pPr>
      <w:r w:rsidRPr="000477DE">
        <w:rPr>
          <w:b/>
          <w:bCs/>
          <w:sz w:val="20"/>
          <w:szCs w:val="20"/>
          <w:lang w:bidi="ru-RU"/>
        </w:rPr>
        <w:t xml:space="preserve">блокированная жилая застройка </w:t>
      </w:r>
      <w:r w:rsidRPr="000477DE">
        <w:rPr>
          <w:bCs/>
          <w:sz w:val="20"/>
          <w:szCs w:val="20"/>
          <w:lang w:bidi="ru-RU"/>
        </w:rPr>
        <w:t xml:space="preserve">– </w:t>
      </w:r>
      <w:r w:rsidRPr="000477DE">
        <w:rPr>
          <w:sz w:val="20"/>
          <w:szCs w:val="20"/>
          <w:lang w:eastAsia="en-US"/>
        </w:rPr>
        <w:t xml:space="preserve">жилые дома с количеством этажей не более чем три, состоящие из нескольких автономных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0477DE">
          <w:rPr>
            <w:bCs/>
            <w:sz w:val="20"/>
            <w:szCs w:val="20"/>
            <w:lang w:eastAsia="en-US"/>
          </w:rPr>
          <w:t>территорию общего пользования</w:t>
        </w:r>
      </w:hyperlink>
      <w:r w:rsidRPr="000477DE">
        <w:rPr>
          <w:b/>
          <w:sz w:val="20"/>
          <w:szCs w:val="20"/>
          <w:lang w:eastAsia="en-US"/>
        </w:rPr>
        <w:t xml:space="preserve"> </w:t>
      </w:r>
      <w:r w:rsidRPr="000477DE">
        <w:rPr>
          <w:sz w:val="20"/>
          <w:szCs w:val="20"/>
          <w:lang w:eastAsia="en-US"/>
        </w:rPr>
        <w:t>(жилые дома блокированной застройки;</w:t>
      </w:r>
    </w:p>
    <w:p w:rsidR="00AF4098" w:rsidRPr="000477DE" w:rsidRDefault="00AF4098" w:rsidP="00AF4098">
      <w:pPr>
        <w:ind w:firstLine="567"/>
        <w:jc w:val="both"/>
        <w:rPr>
          <w:bCs/>
          <w:sz w:val="20"/>
          <w:szCs w:val="20"/>
          <w:lang w:bidi="ru-RU"/>
        </w:rPr>
      </w:pPr>
      <w:r w:rsidRPr="000477DE">
        <w:rPr>
          <w:b/>
          <w:bCs/>
          <w:sz w:val="20"/>
          <w:szCs w:val="20"/>
          <w:lang w:bidi="ru-RU"/>
        </w:rPr>
        <w:t xml:space="preserve">блок жилой автономный </w:t>
      </w:r>
      <w:r w:rsidRPr="000477DE">
        <w:rPr>
          <w:bCs/>
          <w:sz w:val="20"/>
          <w:szCs w:val="20"/>
          <w:lang w:bidi="ru-RU"/>
        </w:rPr>
        <w:t>– жилой блок, имеющий самостоятельные инженерные системы и индивидуальные подключения к внешним сетям, не имеющие с соседними жилыми блоками общих чердаков, подполий, шахт коммуникаций, вспомогательных помещений, наружных входов, а также помещений, расположенных над и под другими жилыми блоками;</w:t>
      </w:r>
    </w:p>
    <w:p w:rsidR="00AF4098" w:rsidRPr="000477DE" w:rsidRDefault="00AF4098" w:rsidP="00AF4098">
      <w:pPr>
        <w:ind w:firstLine="567"/>
        <w:jc w:val="both"/>
        <w:rPr>
          <w:iCs/>
          <w:sz w:val="20"/>
          <w:szCs w:val="20"/>
          <w:lang w:eastAsia="en-US"/>
        </w:rPr>
      </w:pPr>
      <w:r w:rsidRPr="000477DE">
        <w:rPr>
          <w:b/>
          <w:bCs/>
          <w:sz w:val="20"/>
          <w:szCs w:val="20"/>
          <w:lang w:bidi="ru-RU"/>
        </w:rPr>
        <w:t xml:space="preserve">водоохранная зона </w:t>
      </w:r>
      <w:r w:rsidRPr="000477DE">
        <w:rPr>
          <w:iCs/>
          <w:sz w:val="20"/>
          <w:szCs w:val="20"/>
          <w:lang w:eastAsia="en-US"/>
        </w:rPr>
        <w:t>–</w:t>
      </w:r>
      <w:r w:rsidRPr="000477DE">
        <w:rPr>
          <w:sz w:val="20"/>
          <w:szCs w:val="20"/>
          <w:lang w:eastAsia="en-US"/>
        </w:rPr>
        <w:t xml:space="preserve"> территории, которые примыкают к береговой линии морей, рек, ручьев, каналов, озер, водохранилищ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w:t>
      </w:r>
      <w:r w:rsidRPr="000477DE">
        <w:rPr>
          <w:bCs/>
          <w:sz w:val="20"/>
          <w:szCs w:val="20"/>
          <w:lang w:bidi="ru-RU"/>
        </w:rPr>
        <w:t>прибрежные защитные полосы</w:t>
      </w:r>
      <w:r w:rsidRPr="000477DE">
        <w:rPr>
          <w:sz w:val="20"/>
          <w:szCs w:val="20"/>
          <w:lang w:eastAsia="en-US"/>
        </w:rPr>
        <w:t>, на территориях которых вводятся дополнительные ограничения хозяйственной и иной деятельности;</w:t>
      </w:r>
    </w:p>
    <w:p w:rsidR="00AF4098" w:rsidRPr="000477DE" w:rsidRDefault="00AF4098" w:rsidP="00AF4098">
      <w:pPr>
        <w:ind w:firstLine="567"/>
        <w:jc w:val="both"/>
        <w:rPr>
          <w:iCs/>
          <w:sz w:val="20"/>
          <w:szCs w:val="20"/>
          <w:lang w:eastAsia="en-US"/>
        </w:rPr>
      </w:pPr>
      <w:r w:rsidRPr="000477DE">
        <w:rPr>
          <w:b/>
          <w:iCs/>
          <w:sz w:val="20"/>
          <w:szCs w:val="20"/>
          <w:lang w:eastAsia="en-US"/>
        </w:rPr>
        <w:t>градостроительная деятельность</w:t>
      </w:r>
      <w:r w:rsidRPr="000477DE">
        <w:rPr>
          <w:iCs/>
          <w:sz w:val="20"/>
          <w:szCs w:val="20"/>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и сооружений;</w:t>
      </w:r>
    </w:p>
    <w:p w:rsidR="00AF4098" w:rsidRPr="000477DE" w:rsidRDefault="00AF4098" w:rsidP="00AF4098">
      <w:pPr>
        <w:ind w:firstLine="567"/>
        <w:jc w:val="both"/>
        <w:rPr>
          <w:sz w:val="20"/>
          <w:szCs w:val="20"/>
          <w:lang w:eastAsia="en-US"/>
        </w:rPr>
      </w:pPr>
      <w:bookmarkStart w:id="39" w:name="sub_106"/>
      <w:r w:rsidRPr="000477DE">
        <w:rPr>
          <w:b/>
          <w:bCs/>
          <w:sz w:val="20"/>
          <w:szCs w:val="20"/>
          <w:lang w:eastAsia="en-US"/>
        </w:rPr>
        <w:t>градостроительное зонирование</w:t>
      </w:r>
      <w:r w:rsidRPr="000477DE">
        <w:rPr>
          <w:sz w:val="20"/>
          <w:szCs w:val="20"/>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bookmarkEnd w:id="39"/>
    <w:p w:rsidR="00AF4098" w:rsidRPr="000477DE" w:rsidRDefault="00AF4098" w:rsidP="00AF4098">
      <w:pPr>
        <w:widowControl w:val="0"/>
        <w:suppressAutoHyphens/>
        <w:overflowPunct w:val="0"/>
        <w:autoSpaceDE w:val="0"/>
        <w:ind w:firstLine="567"/>
        <w:jc w:val="both"/>
        <w:rPr>
          <w:sz w:val="20"/>
          <w:szCs w:val="20"/>
          <w:lang w:eastAsia="ar-SA"/>
        </w:rPr>
      </w:pPr>
      <w:r w:rsidRPr="000477DE">
        <w:rPr>
          <w:b/>
          <w:iCs/>
          <w:sz w:val="20"/>
          <w:szCs w:val="20"/>
          <w:lang w:eastAsia="ar-SA"/>
        </w:rPr>
        <w:t>градостроительный план земельного участка</w:t>
      </w:r>
      <w:r w:rsidRPr="000477DE">
        <w:rPr>
          <w:i/>
          <w:iCs/>
          <w:sz w:val="20"/>
          <w:szCs w:val="20"/>
          <w:lang w:eastAsia="ar-SA"/>
        </w:rPr>
        <w:t xml:space="preserve"> –</w:t>
      </w:r>
      <w:r w:rsidRPr="000477DE">
        <w:rPr>
          <w:iCs/>
          <w:sz w:val="20"/>
          <w:szCs w:val="20"/>
          <w:lang w:eastAsia="ar-SA"/>
        </w:rPr>
        <w:t xml:space="preserve"> это документ, который </w:t>
      </w:r>
      <w:r w:rsidRPr="000477DE">
        <w:rPr>
          <w:sz w:val="20"/>
          <w:szCs w:val="20"/>
          <w:lang w:eastAsia="ar-SA"/>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F4098" w:rsidRPr="000477DE" w:rsidRDefault="00AF4098" w:rsidP="00AF4098">
      <w:pPr>
        <w:ind w:firstLine="567"/>
        <w:jc w:val="both"/>
        <w:rPr>
          <w:sz w:val="20"/>
          <w:szCs w:val="20"/>
          <w:lang w:eastAsia="en-US"/>
        </w:rPr>
      </w:pPr>
      <w:bookmarkStart w:id="40" w:name="sub_109"/>
      <w:r w:rsidRPr="000477DE">
        <w:rPr>
          <w:b/>
          <w:bCs/>
          <w:sz w:val="20"/>
          <w:szCs w:val="20"/>
          <w:lang w:eastAsia="en-US"/>
        </w:rPr>
        <w:t>градостроительный регламент</w:t>
      </w:r>
      <w:r w:rsidRPr="000477DE">
        <w:rPr>
          <w:sz w:val="20"/>
          <w:szCs w:val="20"/>
          <w:lang w:eastAsia="en-US"/>
        </w:rPr>
        <w:t xml:space="preserve"> – </w:t>
      </w:r>
      <w:r w:rsidRPr="000477DE">
        <w:rPr>
          <w:iCs/>
          <w:sz w:val="20"/>
          <w:szCs w:val="20"/>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F4098" w:rsidRPr="000477DE" w:rsidRDefault="00AF4098" w:rsidP="00AF4098">
      <w:pPr>
        <w:ind w:firstLine="567"/>
        <w:jc w:val="both"/>
        <w:rPr>
          <w:sz w:val="20"/>
          <w:szCs w:val="20"/>
          <w:lang w:eastAsia="en-US"/>
        </w:rPr>
      </w:pPr>
      <w:bookmarkStart w:id="41" w:name="sub_1016"/>
      <w:bookmarkEnd w:id="40"/>
      <w:r w:rsidRPr="000477DE">
        <w:rPr>
          <w:b/>
          <w:bCs/>
          <w:sz w:val="20"/>
          <w:szCs w:val="20"/>
          <w:lang w:eastAsia="en-US"/>
        </w:rPr>
        <w:t>застройщик</w:t>
      </w:r>
      <w:r w:rsidRPr="000477DE">
        <w:rPr>
          <w:sz w:val="20"/>
          <w:szCs w:val="20"/>
          <w:lang w:eastAsia="en-US"/>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477DE">
        <w:rPr>
          <w:sz w:val="20"/>
          <w:szCs w:val="20"/>
          <w:lang w:eastAsia="en-US"/>
        </w:rPr>
        <w:t>Росатом</w:t>
      </w:r>
      <w:proofErr w:type="spellEnd"/>
      <w:r w:rsidRPr="000477DE">
        <w:rPr>
          <w:sz w:val="20"/>
          <w:szCs w:val="20"/>
          <w:lang w:eastAsia="en-US"/>
        </w:rPr>
        <w:t>", Государственная корпорация по космической деятельности "</w:t>
      </w:r>
      <w:proofErr w:type="spellStart"/>
      <w:r w:rsidRPr="000477DE">
        <w:rPr>
          <w:sz w:val="20"/>
          <w:szCs w:val="20"/>
          <w:lang w:eastAsia="en-US"/>
        </w:rPr>
        <w:t>Роскосмос</w:t>
      </w:r>
      <w:proofErr w:type="spellEnd"/>
      <w:r w:rsidRPr="000477DE">
        <w:rPr>
          <w:sz w:val="20"/>
          <w:szCs w:val="20"/>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w:t>
      </w:r>
      <w:hyperlink r:id="rId10" w:history="1">
        <w:r w:rsidRPr="000477DE">
          <w:rPr>
            <w:bCs/>
            <w:sz w:val="20"/>
            <w:szCs w:val="20"/>
            <w:lang w:eastAsia="en-US"/>
          </w:rPr>
          <w:t>бюджетным законодательством</w:t>
        </w:r>
      </w:hyperlink>
      <w:r w:rsidRPr="000477DE">
        <w:rPr>
          <w:sz w:val="20"/>
          <w:szCs w:val="20"/>
          <w:lang w:eastAsia="en-US"/>
        </w:rPr>
        <w:t xml:space="preserve">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F4098" w:rsidRPr="000477DE" w:rsidRDefault="00AF4098" w:rsidP="00AF4098">
      <w:pPr>
        <w:ind w:firstLine="567"/>
        <w:jc w:val="both"/>
        <w:rPr>
          <w:rFonts w:eastAsia="SimSun"/>
          <w:sz w:val="20"/>
          <w:szCs w:val="20"/>
          <w:lang w:eastAsia="zh-CN"/>
        </w:rPr>
      </w:pPr>
      <w:r w:rsidRPr="000477DE">
        <w:rPr>
          <w:rFonts w:eastAsia="SimSun"/>
          <w:b/>
          <w:iCs/>
          <w:sz w:val="20"/>
          <w:szCs w:val="20"/>
          <w:lang w:eastAsia="zh-CN"/>
        </w:rPr>
        <w:lastRenderedPageBreak/>
        <w:t>земельный участок</w:t>
      </w:r>
      <w:r w:rsidRPr="000477DE">
        <w:rPr>
          <w:rFonts w:eastAsia="SimSun"/>
          <w:sz w:val="20"/>
          <w:szCs w:val="20"/>
          <w:lang w:eastAsia="zh-CN"/>
        </w:rPr>
        <w:t xml:space="preserve"> – часть земной поверхности, которая </w:t>
      </w:r>
      <w:r w:rsidRPr="000477DE">
        <w:rPr>
          <w:sz w:val="20"/>
          <w:szCs w:val="20"/>
          <w:lang w:eastAsia="ar-SA"/>
        </w:rPr>
        <w:t>является недвижимой вещью</w:t>
      </w:r>
      <w:r w:rsidRPr="000477DE">
        <w:rPr>
          <w:sz w:val="20"/>
          <w:szCs w:val="20"/>
        </w:rPr>
        <w:t xml:space="preserve"> и имеет характеристики, позволяющие определить ее в качестве индивидуально определенной вещи;</w:t>
      </w:r>
    </w:p>
    <w:bookmarkEnd w:id="41"/>
    <w:p w:rsidR="00AF4098" w:rsidRPr="000477DE" w:rsidRDefault="00AF4098" w:rsidP="00AF4098">
      <w:pPr>
        <w:autoSpaceDE w:val="0"/>
        <w:autoSpaceDN w:val="0"/>
        <w:adjustRightInd w:val="0"/>
        <w:ind w:firstLine="567"/>
        <w:jc w:val="both"/>
        <w:rPr>
          <w:sz w:val="20"/>
          <w:szCs w:val="20"/>
          <w:lang w:eastAsia="ar-SA"/>
        </w:rPr>
      </w:pPr>
      <w:r w:rsidRPr="000477DE">
        <w:rPr>
          <w:b/>
          <w:bCs/>
          <w:sz w:val="20"/>
          <w:szCs w:val="20"/>
          <w:lang w:eastAsia="ar-SA"/>
        </w:rPr>
        <w:t>зоны с особыми условиями использования территорий</w:t>
      </w:r>
      <w:r w:rsidRPr="000477DE">
        <w:rPr>
          <w:sz w:val="20"/>
          <w:szCs w:val="20"/>
          <w:lang w:eastAsia="ar-SA"/>
        </w:rPr>
        <w:t xml:space="preserve"> – </w:t>
      </w:r>
      <w:r w:rsidRPr="000477DE">
        <w:rPr>
          <w:bCs/>
          <w:sz w:val="20"/>
          <w:szCs w:val="20"/>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0477DE">
        <w:rPr>
          <w:sz w:val="20"/>
          <w:szCs w:val="20"/>
          <w:lang w:eastAsia="ar-SA"/>
        </w:rPr>
        <w:t xml:space="preserve">защитные зоны объектов культурного наследия, </w:t>
      </w:r>
      <w:proofErr w:type="spellStart"/>
      <w:r w:rsidRPr="000477DE">
        <w:rPr>
          <w:bCs/>
          <w:sz w:val="20"/>
          <w:szCs w:val="20"/>
        </w:rPr>
        <w:t>водоохранные</w:t>
      </w:r>
      <w:proofErr w:type="spellEnd"/>
      <w:r w:rsidRPr="000477DE">
        <w:rPr>
          <w:bCs/>
          <w:sz w:val="20"/>
          <w:szCs w:val="2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477DE">
        <w:rPr>
          <w:sz w:val="20"/>
          <w:szCs w:val="20"/>
          <w:lang w:eastAsia="ar-SA"/>
        </w:rPr>
        <w:t>приаэродромная</w:t>
      </w:r>
      <w:proofErr w:type="spellEnd"/>
      <w:r w:rsidRPr="000477DE">
        <w:rPr>
          <w:sz w:val="20"/>
          <w:szCs w:val="20"/>
          <w:lang w:eastAsia="ar-SA"/>
        </w:rPr>
        <w:t xml:space="preserve"> территория, </w:t>
      </w:r>
      <w:r w:rsidRPr="000477DE">
        <w:rPr>
          <w:bCs/>
          <w:sz w:val="20"/>
          <w:szCs w:val="20"/>
        </w:rPr>
        <w:t>иные зоны, устанавливаемые в соответствии с законодательством Российской Федерации;</w:t>
      </w:r>
    </w:p>
    <w:p w:rsidR="00AF4098" w:rsidRPr="000477DE" w:rsidRDefault="00AF4098" w:rsidP="00AF4098">
      <w:pPr>
        <w:ind w:firstLine="547"/>
        <w:jc w:val="both"/>
        <w:rPr>
          <w:sz w:val="20"/>
          <w:szCs w:val="20"/>
        </w:rPr>
      </w:pPr>
      <w:r w:rsidRPr="000477DE">
        <w:rPr>
          <w:b/>
          <w:sz w:val="20"/>
          <w:szCs w:val="20"/>
        </w:rPr>
        <w:t>зона регулирования застройки и хозяйственной деятельности объекта культурного наследия</w:t>
      </w:r>
      <w:r w:rsidRPr="000477DE">
        <w:rPr>
          <w:sz w:val="20"/>
          <w:szCs w:val="20"/>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AF4098" w:rsidRPr="000477DE" w:rsidRDefault="00AF4098" w:rsidP="00AF4098">
      <w:pPr>
        <w:ind w:firstLine="547"/>
        <w:jc w:val="both"/>
        <w:rPr>
          <w:sz w:val="20"/>
          <w:szCs w:val="20"/>
        </w:rPr>
      </w:pPr>
      <w:bookmarkStart w:id="42" w:name="dst100228"/>
      <w:bookmarkEnd w:id="42"/>
      <w:r w:rsidRPr="000477DE">
        <w:rPr>
          <w:b/>
          <w:sz w:val="20"/>
          <w:szCs w:val="20"/>
        </w:rPr>
        <w:t>зона охраняемого природного ландшафта</w:t>
      </w:r>
      <w:r w:rsidRPr="000477DE">
        <w:rPr>
          <w:sz w:val="20"/>
          <w:szCs w:val="20"/>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F4098" w:rsidRPr="000477DE" w:rsidRDefault="00AF4098" w:rsidP="00AF4098">
      <w:pPr>
        <w:ind w:firstLine="567"/>
        <w:jc w:val="both"/>
        <w:rPr>
          <w:rFonts w:eastAsia="SimSun"/>
          <w:sz w:val="20"/>
          <w:szCs w:val="20"/>
          <w:lang w:eastAsia="zh-CN" w:bidi="ru-RU"/>
        </w:rPr>
      </w:pPr>
      <w:r w:rsidRPr="000477DE">
        <w:rPr>
          <w:rFonts w:eastAsia="SimSun"/>
          <w:b/>
          <w:sz w:val="20"/>
          <w:szCs w:val="20"/>
          <w:lang w:eastAsia="zh-CN"/>
        </w:rPr>
        <w:t>индивидуальный жилой дом (объект индивидуального жилищного строительства, жилой дом)</w:t>
      </w:r>
      <w:r w:rsidRPr="000477DE">
        <w:rPr>
          <w:rFonts w:eastAsia="SimSun"/>
          <w:sz w:val="20"/>
          <w:szCs w:val="20"/>
          <w:lang w:eastAsia="zh-CN"/>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0477DE">
        <w:rPr>
          <w:rFonts w:eastAsia="SimSun"/>
          <w:sz w:val="20"/>
          <w:szCs w:val="20"/>
          <w:lang w:eastAsia="zh-CN" w:bidi="ru-RU"/>
        </w:rPr>
        <w:t>;</w:t>
      </w:r>
    </w:p>
    <w:p w:rsidR="00AF4098" w:rsidRPr="000477DE" w:rsidRDefault="00AF4098" w:rsidP="00AF4098">
      <w:pPr>
        <w:ind w:firstLine="567"/>
        <w:jc w:val="both"/>
        <w:rPr>
          <w:sz w:val="20"/>
          <w:szCs w:val="20"/>
          <w:lang w:eastAsia="ar-SA"/>
        </w:rPr>
      </w:pPr>
      <w:r w:rsidRPr="000477DE">
        <w:rPr>
          <w:b/>
          <w:sz w:val="20"/>
          <w:szCs w:val="20"/>
          <w:lang w:eastAsia="ar-SA"/>
        </w:rPr>
        <w:t>инженерная подготовка территории</w:t>
      </w:r>
      <w:r w:rsidRPr="000477DE">
        <w:rPr>
          <w:sz w:val="20"/>
          <w:szCs w:val="20"/>
          <w:lang w:eastAsia="ar-SA"/>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AF4098" w:rsidRPr="000477DE" w:rsidRDefault="00AF4098" w:rsidP="00AF4098">
      <w:pPr>
        <w:ind w:firstLine="567"/>
        <w:jc w:val="both"/>
        <w:rPr>
          <w:sz w:val="20"/>
          <w:szCs w:val="20"/>
          <w:lang w:eastAsia="en-US"/>
        </w:rPr>
      </w:pPr>
      <w:r w:rsidRPr="000477DE">
        <w:rPr>
          <w:b/>
          <w:bCs/>
          <w:sz w:val="20"/>
          <w:szCs w:val="20"/>
          <w:lang w:eastAsia="en-US"/>
        </w:rPr>
        <w:t>капитальный ремонт объектов капитального строительства (за исключением линейных объектов)</w:t>
      </w:r>
      <w:r w:rsidRPr="000477DE">
        <w:rPr>
          <w:sz w:val="20"/>
          <w:szCs w:val="20"/>
          <w:lang w:eastAsia="en-US"/>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F4098" w:rsidRPr="000477DE" w:rsidRDefault="00AF4098" w:rsidP="00AF4098">
      <w:pPr>
        <w:ind w:firstLine="567"/>
        <w:jc w:val="both"/>
        <w:rPr>
          <w:sz w:val="20"/>
          <w:szCs w:val="20"/>
          <w:lang w:eastAsia="en-US"/>
        </w:rPr>
      </w:pPr>
      <w:r w:rsidRPr="000477DE">
        <w:rPr>
          <w:b/>
          <w:bCs/>
          <w:sz w:val="20"/>
          <w:szCs w:val="20"/>
          <w:lang w:eastAsia="en-US"/>
        </w:rPr>
        <w:t>капитальный ремонт линейных объектов</w:t>
      </w:r>
      <w:r w:rsidRPr="000477DE">
        <w:rPr>
          <w:sz w:val="20"/>
          <w:szCs w:val="20"/>
          <w:lang w:eastAsia="en-US"/>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AF4098" w:rsidRPr="000477DE" w:rsidRDefault="00AF4098" w:rsidP="00AF4098">
      <w:pPr>
        <w:autoSpaceDE w:val="0"/>
        <w:autoSpaceDN w:val="0"/>
        <w:adjustRightInd w:val="0"/>
        <w:ind w:firstLine="567"/>
        <w:jc w:val="both"/>
        <w:rPr>
          <w:rFonts w:eastAsia="SimSun"/>
          <w:sz w:val="20"/>
          <w:szCs w:val="20"/>
        </w:rPr>
      </w:pPr>
      <w:r w:rsidRPr="000477DE">
        <w:rPr>
          <w:rFonts w:eastAsia="SimSun"/>
          <w:b/>
          <w:sz w:val="20"/>
          <w:szCs w:val="20"/>
          <w:lang w:eastAsia="zh-CN"/>
        </w:rPr>
        <w:t>карта градостроительного зонирования</w:t>
      </w:r>
      <w:r w:rsidRPr="000477DE">
        <w:rPr>
          <w:rFonts w:eastAsia="SimSun"/>
          <w:sz w:val="20"/>
          <w:szCs w:val="20"/>
          <w:lang w:eastAsia="zh-CN"/>
        </w:rPr>
        <w:t xml:space="preserve"> – графическая часть правил землепользования и застройки </w:t>
      </w:r>
      <w:r w:rsidRPr="000477DE">
        <w:rPr>
          <w:sz w:val="20"/>
          <w:szCs w:val="20"/>
        </w:rPr>
        <w:t>муниципального образования</w:t>
      </w:r>
      <w:r w:rsidRPr="000477DE">
        <w:rPr>
          <w:rFonts w:eastAsia="SimSun"/>
          <w:sz w:val="20"/>
          <w:szCs w:val="20"/>
          <w:lang w:eastAsia="zh-CN"/>
        </w:rPr>
        <w:t>,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p>
    <w:p w:rsidR="00AF4098" w:rsidRPr="000477DE" w:rsidRDefault="00AF4098" w:rsidP="00AF4098">
      <w:pPr>
        <w:ind w:firstLine="567"/>
        <w:jc w:val="both"/>
        <w:rPr>
          <w:sz w:val="20"/>
          <w:szCs w:val="20"/>
          <w:lang w:eastAsia="en-US"/>
        </w:rPr>
      </w:pPr>
      <w:r w:rsidRPr="000477DE">
        <w:rPr>
          <w:b/>
          <w:sz w:val="20"/>
          <w:szCs w:val="20"/>
          <w:lang w:eastAsia="en-US"/>
        </w:rPr>
        <w:t xml:space="preserve">квартал </w:t>
      </w:r>
      <w:r w:rsidRPr="000477DE">
        <w:rPr>
          <w:sz w:val="20"/>
          <w:szCs w:val="20"/>
          <w:lang w:eastAsia="en-US"/>
        </w:rPr>
        <w:t xml:space="preserve">–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0477DE">
        <w:rPr>
          <w:sz w:val="20"/>
          <w:szCs w:val="20"/>
        </w:rPr>
        <w:t>муниципального образования</w:t>
      </w:r>
      <w:r w:rsidRPr="000477DE">
        <w:rPr>
          <w:sz w:val="20"/>
          <w:szCs w:val="20"/>
          <w:lang w:eastAsia="en-US"/>
        </w:rPr>
        <w:t>;</w:t>
      </w:r>
    </w:p>
    <w:p w:rsidR="00AF4098" w:rsidRPr="000477DE" w:rsidRDefault="00AF4098" w:rsidP="00AF4098">
      <w:pPr>
        <w:ind w:firstLine="567"/>
        <w:jc w:val="both"/>
        <w:rPr>
          <w:sz w:val="20"/>
          <w:szCs w:val="20"/>
          <w:lang w:eastAsia="en-US"/>
        </w:rPr>
      </w:pPr>
      <w:r w:rsidRPr="000477DE">
        <w:rPr>
          <w:b/>
          <w:bCs/>
          <w:sz w:val="20"/>
          <w:szCs w:val="20"/>
          <w:lang w:eastAsia="en-US"/>
        </w:rPr>
        <w:t>красные линии</w:t>
      </w:r>
      <w:r w:rsidRPr="000477DE">
        <w:rPr>
          <w:sz w:val="20"/>
          <w:szCs w:val="20"/>
          <w:lang w:eastAsia="en-US"/>
        </w:rPr>
        <w:t xml:space="preserve"> – </w:t>
      </w:r>
      <w:r w:rsidRPr="000477DE">
        <w:rPr>
          <w:sz w:val="20"/>
          <w:szCs w:val="20"/>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F4098" w:rsidRPr="000477DE" w:rsidRDefault="00AF4098" w:rsidP="00AF4098">
      <w:pPr>
        <w:ind w:firstLine="567"/>
        <w:jc w:val="both"/>
        <w:rPr>
          <w:sz w:val="20"/>
          <w:szCs w:val="20"/>
          <w:lang w:eastAsia="en-US"/>
        </w:rPr>
      </w:pPr>
      <w:r w:rsidRPr="000477DE">
        <w:rPr>
          <w:b/>
          <w:sz w:val="20"/>
          <w:szCs w:val="20"/>
          <w:lang w:eastAsia="en-US"/>
        </w:rPr>
        <w:t>линии отступа от красных линий</w:t>
      </w:r>
      <w:r w:rsidRPr="000477DE">
        <w:rPr>
          <w:sz w:val="20"/>
          <w:szCs w:val="20"/>
          <w:lang w:eastAsia="en-US"/>
        </w:rPr>
        <w:t xml:space="preserve"> – линии, которые обозначают границы места, допустимого для размещения объекта капитального строительства (далее также – линии регулирования застройки);</w:t>
      </w:r>
    </w:p>
    <w:p w:rsidR="00AF4098" w:rsidRPr="000477DE" w:rsidRDefault="00AF4098" w:rsidP="00AF4098">
      <w:pPr>
        <w:ind w:firstLine="567"/>
        <w:jc w:val="both"/>
        <w:rPr>
          <w:sz w:val="20"/>
          <w:szCs w:val="20"/>
          <w:lang w:eastAsia="en-US"/>
        </w:rPr>
      </w:pPr>
      <w:r w:rsidRPr="000477DE">
        <w:rPr>
          <w:b/>
          <w:sz w:val="20"/>
          <w:szCs w:val="20"/>
          <w:lang w:eastAsia="en-US"/>
        </w:rPr>
        <w:t>максимальный процент застройки земельного участка</w:t>
      </w:r>
      <w:r w:rsidRPr="000477DE">
        <w:rPr>
          <w:sz w:val="20"/>
          <w:szCs w:val="20"/>
          <w:lang w:eastAsia="en-US"/>
        </w:rPr>
        <w:t xml:space="preserve"> – отношение суммарной площади земельного участка, которая может быть застроена, ко всей площади земельного участка;</w:t>
      </w:r>
    </w:p>
    <w:p w:rsidR="00AF4098" w:rsidRPr="000477DE" w:rsidRDefault="00AF4098" w:rsidP="00AF4098">
      <w:pPr>
        <w:ind w:firstLine="567"/>
        <w:jc w:val="both"/>
        <w:rPr>
          <w:rFonts w:eastAsia="SimSun"/>
          <w:sz w:val="20"/>
          <w:szCs w:val="20"/>
          <w:lang w:eastAsia="zh-CN"/>
        </w:rPr>
      </w:pPr>
      <w:r w:rsidRPr="000477DE">
        <w:rPr>
          <w:rFonts w:eastAsia="SimSun"/>
          <w:b/>
          <w:sz w:val="20"/>
          <w:szCs w:val="20"/>
          <w:lang w:eastAsia="zh-CN"/>
        </w:rPr>
        <w:t>малые архитектурные формы</w:t>
      </w:r>
      <w:r w:rsidRPr="000477DE">
        <w:rPr>
          <w:rFonts w:eastAsia="SimSun"/>
          <w:sz w:val="20"/>
          <w:szCs w:val="20"/>
          <w:lang w:eastAsia="zh-CN"/>
        </w:rPr>
        <w:t xml:space="preserve"> – объекты дизайна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b/>
          <w:sz w:val="20"/>
          <w:szCs w:val="20"/>
          <w:lang w:eastAsia="ar-SA"/>
        </w:rPr>
        <w:t>нормативы градостроительного проектирования</w:t>
      </w:r>
      <w:r w:rsidRPr="000477DE">
        <w:rPr>
          <w:sz w:val="20"/>
          <w:szCs w:val="20"/>
          <w:lang w:eastAsia="ar-SA"/>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sub_2921" w:history="1">
        <w:r w:rsidRPr="000477DE">
          <w:rPr>
            <w:bCs/>
            <w:sz w:val="20"/>
            <w:szCs w:val="20"/>
            <w:lang w:eastAsia="ar-SA"/>
          </w:rPr>
          <w:t>частями 1</w:t>
        </w:r>
      </w:hyperlink>
      <w:r w:rsidRPr="000477DE">
        <w:rPr>
          <w:b/>
          <w:sz w:val="20"/>
          <w:szCs w:val="20"/>
          <w:lang w:eastAsia="ar-SA"/>
        </w:rPr>
        <w:t xml:space="preserve">, </w:t>
      </w:r>
      <w:hyperlink w:anchor="sub_2923" w:history="1">
        <w:r w:rsidRPr="000477DE">
          <w:rPr>
            <w:bCs/>
            <w:sz w:val="20"/>
            <w:szCs w:val="20"/>
            <w:lang w:eastAsia="ar-SA"/>
          </w:rPr>
          <w:t>3</w:t>
        </w:r>
      </w:hyperlink>
      <w:r w:rsidRPr="000477DE">
        <w:rPr>
          <w:b/>
          <w:sz w:val="20"/>
          <w:szCs w:val="20"/>
          <w:lang w:eastAsia="ar-SA"/>
        </w:rPr>
        <w:t xml:space="preserve"> и </w:t>
      </w:r>
      <w:hyperlink w:anchor="sub_2924" w:history="1">
        <w:r w:rsidRPr="000477DE">
          <w:rPr>
            <w:bCs/>
            <w:sz w:val="20"/>
            <w:szCs w:val="20"/>
            <w:lang w:eastAsia="ar-SA"/>
          </w:rPr>
          <w:t>4 статьи 29.2</w:t>
        </w:r>
      </w:hyperlink>
      <w:r w:rsidRPr="000477DE">
        <w:rPr>
          <w:sz w:val="20"/>
          <w:szCs w:val="20"/>
          <w:lang w:eastAsia="ar-SA"/>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AF4098" w:rsidRPr="000477DE" w:rsidRDefault="00AF4098" w:rsidP="00AF4098">
      <w:pPr>
        <w:ind w:firstLine="567"/>
        <w:jc w:val="both"/>
        <w:rPr>
          <w:sz w:val="20"/>
          <w:szCs w:val="20"/>
          <w:lang w:eastAsia="ar-SA"/>
        </w:rPr>
      </w:pPr>
      <w:r w:rsidRPr="000477DE">
        <w:rPr>
          <w:b/>
          <w:bCs/>
          <w:sz w:val="20"/>
          <w:szCs w:val="20"/>
          <w:lang w:eastAsia="ar-SA"/>
        </w:rPr>
        <w:lastRenderedPageBreak/>
        <w:t>объект капитального строительства</w:t>
      </w:r>
      <w:r w:rsidRPr="000477DE">
        <w:rPr>
          <w:sz w:val="20"/>
          <w:szCs w:val="20"/>
          <w:lang w:eastAsia="ar-SA"/>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b/>
          <w:sz w:val="20"/>
          <w:szCs w:val="20"/>
          <w:lang w:eastAsia="ar-SA"/>
        </w:rPr>
        <w:t>объекты дорожного сервиса</w:t>
      </w:r>
      <w:r w:rsidRPr="000477DE">
        <w:rPr>
          <w:sz w:val="20"/>
          <w:szCs w:val="20"/>
          <w:lang w:eastAsia="ar-SA"/>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AF4098" w:rsidRPr="000477DE" w:rsidRDefault="00AF4098" w:rsidP="00AF4098">
      <w:pPr>
        <w:ind w:firstLine="567"/>
        <w:jc w:val="both"/>
        <w:rPr>
          <w:sz w:val="20"/>
          <w:szCs w:val="20"/>
          <w:lang w:eastAsia="ar-SA"/>
        </w:rPr>
      </w:pPr>
      <w:r w:rsidRPr="000477DE">
        <w:rPr>
          <w:b/>
          <w:sz w:val="20"/>
          <w:szCs w:val="20"/>
          <w:lang w:eastAsia="ar-SA"/>
        </w:rPr>
        <w:t>охранная зона объекта культурного наследия</w:t>
      </w:r>
      <w:r w:rsidRPr="000477DE">
        <w:rPr>
          <w:sz w:val="20"/>
          <w:szCs w:val="20"/>
          <w:lang w:eastAsia="ar-SA"/>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b/>
          <w:sz w:val="20"/>
          <w:szCs w:val="20"/>
          <w:lang w:eastAsia="ar-SA"/>
        </w:rPr>
        <w:t>придорожные полосы автомобильной дороги</w:t>
      </w:r>
      <w:r w:rsidRPr="000477DE">
        <w:rPr>
          <w:sz w:val="20"/>
          <w:szCs w:val="20"/>
          <w:lang w:eastAsia="ar-SA"/>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b/>
          <w:bCs/>
          <w:sz w:val="20"/>
          <w:szCs w:val="20"/>
          <w:lang w:bidi="ru-RU"/>
        </w:rPr>
        <w:t xml:space="preserve">прибрежная защитная полоса </w:t>
      </w:r>
      <w:r w:rsidRPr="000477DE">
        <w:rPr>
          <w:sz w:val="20"/>
          <w:szCs w:val="20"/>
          <w:lang w:eastAsia="ar-SA"/>
        </w:rPr>
        <w:t>-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AF4098" w:rsidRPr="000477DE" w:rsidRDefault="00AF4098" w:rsidP="00AF4098">
      <w:pPr>
        <w:widowControl w:val="0"/>
        <w:suppressAutoHyphens/>
        <w:overflowPunct w:val="0"/>
        <w:autoSpaceDE w:val="0"/>
        <w:ind w:firstLine="567"/>
        <w:jc w:val="both"/>
        <w:rPr>
          <w:rFonts w:eastAsia="SimSun"/>
          <w:sz w:val="20"/>
          <w:szCs w:val="20"/>
          <w:lang w:eastAsia="zh-CN"/>
        </w:rPr>
      </w:pPr>
      <w:r w:rsidRPr="000477DE">
        <w:rPr>
          <w:rFonts w:eastAsia="SimSun"/>
          <w:b/>
          <w:sz w:val="20"/>
          <w:szCs w:val="20"/>
          <w:lang w:eastAsia="zh-CN"/>
        </w:rPr>
        <w:t>прилегающая территория</w:t>
      </w:r>
      <w:r w:rsidRPr="000477DE">
        <w:rPr>
          <w:rFonts w:eastAsia="SimSun"/>
          <w:sz w:val="20"/>
          <w:szCs w:val="20"/>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F4098" w:rsidRPr="000477DE" w:rsidRDefault="00AF4098" w:rsidP="00AF4098">
      <w:pPr>
        <w:ind w:firstLine="567"/>
        <w:jc w:val="both"/>
        <w:rPr>
          <w:rFonts w:eastAsia="SimSun"/>
          <w:sz w:val="20"/>
          <w:szCs w:val="20"/>
          <w:lang w:eastAsia="zh-CN"/>
        </w:rPr>
      </w:pPr>
      <w:r w:rsidRPr="000477DE">
        <w:rPr>
          <w:rFonts w:eastAsia="SimSun"/>
          <w:b/>
          <w:bCs/>
          <w:sz w:val="20"/>
          <w:szCs w:val="20"/>
          <w:lang w:eastAsia="zh-CN"/>
        </w:rPr>
        <w:t>реконструкция объектов капительного строительства (за исключением линейных объектов)</w:t>
      </w:r>
      <w:r w:rsidRPr="000477DE">
        <w:rPr>
          <w:rFonts w:eastAsia="SimSun"/>
          <w:sz w:val="20"/>
          <w:szCs w:val="20"/>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F4098" w:rsidRPr="000477DE" w:rsidRDefault="00AF4098" w:rsidP="00AF4098">
      <w:pPr>
        <w:ind w:firstLine="567"/>
        <w:jc w:val="both"/>
        <w:rPr>
          <w:sz w:val="20"/>
          <w:szCs w:val="20"/>
          <w:lang w:eastAsia="en-US"/>
        </w:rPr>
      </w:pPr>
      <w:bookmarkStart w:id="43" w:name="sub_10141"/>
      <w:r w:rsidRPr="000477DE">
        <w:rPr>
          <w:b/>
          <w:bCs/>
          <w:sz w:val="20"/>
          <w:szCs w:val="20"/>
          <w:lang w:eastAsia="en-US"/>
        </w:rPr>
        <w:t>реконструкция линейных объектов</w:t>
      </w:r>
      <w:r w:rsidRPr="000477DE">
        <w:rPr>
          <w:sz w:val="20"/>
          <w:szCs w:val="20"/>
          <w:lang w:eastAsia="en-US"/>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F4098" w:rsidRPr="000477DE" w:rsidRDefault="00AF4098" w:rsidP="00AF4098">
      <w:pPr>
        <w:ind w:firstLine="567"/>
        <w:jc w:val="both"/>
        <w:rPr>
          <w:sz w:val="20"/>
          <w:szCs w:val="20"/>
          <w:lang w:eastAsia="en-US"/>
        </w:rPr>
      </w:pPr>
      <w:bookmarkStart w:id="44" w:name="sub_1013"/>
      <w:bookmarkEnd w:id="43"/>
      <w:r w:rsidRPr="000477DE">
        <w:rPr>
          <w:b/>
          <w:bCs/>
          <w:sz w:val="20"/>
          <w:szCs w:val="20"/>
          <w:lang w:eastAsia="en-US"/>
        </w:rPr>
        <w:t>строительство</w:t>
      </w:r>
      <w:r w:rsidRPr="000477DE">
        <w:rPr>
          <w:sz w:val="20"/>
          <w:szCs w:val="20"/>
          <w:lang w:eastAsia="en-US"/>
        </w:rPr>
        <w:t xml:space="preserve"> – создание зданий, строений, сооружений (в том числе на месте сносимых объектов капитального строительства);</w:t>
      </w:r>
    </w:p>
    <w:bookmarkEnd w:id="44"/>
    <w:p w:rsidR="00AF4098" w:rsidRPr="000477DE" w:rsidRDefault="00AF4098" w:rsidP="00AF4098">
      <w:pPr>
        <w:ind w:firstLine="567"/>
        <w:jc w:val="both"/>
        <w:rPr>
          <w:sz w:val="20"/>
          <w:szCs w:val="20"/>
          <w:lang w:eastAsia="en-US"/>
        </w:rPr>
      </w:pPr>
      <w:r w:rsidRPr="000477DE">
        <w:rPr>
          <w:b/>
          <w:bCs/>
          <w:sz w:val="20"/>
          <w:szCs w:val="20"/>
          <w:lang w:eastAsia="en-US"/>
        </w:rPr>
        <w:t>территориальные зоны</w:t>
      </w:r>
      <w:r w:rsidRPr="000477DE">
        <w:rPr>
          <w:sz w:val="20"/>
          <w:szCs w:val="20"/>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AF4098" w:rsidRPr="000477DE" w:rsidRDefault="00AF4098" w:rsidP="00AF4098">
      <w:pPr>
        <w:ind w:firstLine="567"/>
        <w:jc w:val="both"/>
        <w:rPr>
          <w:sz w:val="20"/>
          <w:szCs w:val="20"/>
          <w:lang w:eastAsia="en-US"/>
        </w:rPr>
      </w:pPr>
      <w:r w:rsidRPr="000477DE">
        <w:rPr>
          <w:b/>
          <w:bCs/>
          <w:sz w:val="20"/>
          <w:szCs w:val="20"/>
          <w:lang w:eastAsia="en-US"/>
        </w:rPr>
        <w:t>территории общего пользования</w:t>
      </w:r>
      <w:r w:rsidRPr="000477DE">
        <w:rPr>
          <w:sz w:val="20"/>
          <w:szCs w:val="20"/>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F4098" w:rsidRPr="000477DE" w:rsidRDefault="00AF4098" w:rsidP="00AF4098">
      <w:pPr>
        <w:ind w:firstLine="567"/>
        <w:jc w:val="both"/>
        <w:rPr>
          <w:sz w:val="20"/>
          <w:szCs w:val="20"/>
          <w:lang w:eastAsia="en-US"/>
        </w:rPr>
      </w:pPr>
      <w:r w:rsidRPr="000477DE">
        <w:rPr>
          <w:b/>
          <w:bCs/>
          <w:sz w:val="20"/>
          <w:szCs w:val="20"/>
          <w:lang w:eastAsia="en-US"/>
        </w:rPr>
        <w:t>территориальное планирование</w:t>
      </w:r>
      <w:r w:rsidRPr="000477DE">
        <w:rPr>
          <w:sz w:val="20"/>
          <w:szCs w:val="20"/>
          <w:lang w:eastAsia="en-US"/>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F4098" w:rsidRPr="000477DE" w:rsidRDefault="00AF4098" w:rsidP="00AF4098">
      <w:pPr>
        <w:autoSpaceDE w:val="0"/>
        <w:autoSpaceDN w:val="0"/>
        <w:adjustRightInd w:val="0"/>
        <w:ind w:firstLine="567"/>
        <w:jc w:val="both"/>
        <w:rPr>
          <w:rFonts w:eastAsia="SimSun"/>
          <w:sz w:val="20"/>
          <w:szCs w:val="20"/>
        </w:rPr>
      </w:pPr>
      <w:r w:rsidRPr="000477DE">
        <w:rPr>
          <w:rFonts w:eastAsia="SimSun"/>
          <w:b/>
          <w:sz w:val="20"/>
          <w:szCs w:val="20"/>
        </w:rPr>
        <w:t>улично-дорожная сеть</w:t>
      </w:r>
      <w:r w:rsidRPr="000477DE">
        <w:rPr>
          <w:rFonts w:eastAsia="SimSun"/>
          <w:sz w:val="20"/>
          <w:szCs w:val="20"/>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AF4098" w:rsidRPr="000477DE" w:rsidRDefault="00AF4098" w:rsidP="00AF4098">
      <w:pPr>
        <w:ind w:firstLine="567"/>
        <w:jc w:val="both"/>
        <w:rPr>
          <w:sz w:val="20"/>
          <w:szCs w:val="20"/>
          <w:lang w:eastAsia="en-US"/>
        </w:rPr>
      </w:pPr>
      <w:bookmarkStart w:id="45" w:name="sub_105"/>
      <w:r w:rsidRPr="000477DE">
        <w:rPr>
          <w:b/>
          <w:bCs/>
          <w:sz w:val="20"/>
          <w:szCs w:val="20"/>
          <w:lang w:eastAsia="en-US"/>
        </w:rPr>
        <w:t>функциональные зоны</w:t>
      </w:r>
      <w:r w:rsidRPr="000477DE">
        <w:rPr>
          <w:sz w:val="20"/>
          <w:szCs w:val="20"/>
          <w:lang w:eastAsia="en-US"/>
        </w:rPr>
        <w:t xml:space="preserve"> – зоны, для которых документами территориального планирования определены границы и функциональное назначение;</w:t>
      </w:r>
    </w:p>
    <w:bookmarkEnd w:id="45"/>
    <w:p w:rsidR="00AF4098" w:rsidRPr="000477DE" w:rsidRDefault="00AF4098" w:rsidP="00AF4098">
      <w:pPr>
        <w:ind w:firstLine="567"/>
        <w:jc w:val="both"/>
        <w:rPr>
          <w:sz w:val="20"/>
          <w:szCs w:val="20"/>
        </w:rPr>
      </w:pPr>
      <w:r w:rsidRPr="000477DE">
        <w:rPr>
          <w:sz w:val="20"/>
          <w:szCs w:val="20"/>
          <w:lang w:eastAsia="en-US"/>
        </w:rPr>
        <w:t xml:space="preserve">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w:t>
      </w:r>
      <w:r w:rsidRPr="000477DE">
        <w:rPr>
          <w:sz w:val="20"/>
          <w:szCs w:val="20"/>
        </w:rPr>
        <w:t>муниципального образования</w:t>
      </w:r>
      <w:r w:rsidRPr="000477DE">
        <w:rPr>
          <w:sz w:val="20"/>
          <w:szCs w:val="20"/>
          <w:lang w:eastAsia="en-US"/>
        </w:rPr>
        <w:t>.</w:t>
      </w:r>
    </w:p>
    <w:p w:rsidR="00AF4098" w:rsidRPr="000477DE" w:rsidRDefault="00AF4098" w:rsidP="00AF4098">
      <w:pPr>
        <w:autoSpaceDE w:val="0"/>
        <w:autoSpaceDN w:val="0"/>
        <w:adjustRightInd w:val="0"/>
        <w:ind w:firstLine="540"/>
        <w:jc w:val="both"/>
        <w:outlineLvl w:val="0"/>
        <w:rPr>
          <w:rFonts w:eastAsia="SimSun"/>
          <w:sz w:val="20"/>
          <w:szCs w:val="20"/>
        </w:rPr>
      </w:pPr>
    </w:p>
    <w:p w:rsidR="00AF4098" w:rsidRPr="000477DE" w:rsidRDefault="00AF4098" w:rsidP="00AF4098">
      <w:pPr>
        <w:jc w:val="both"/>
        <w:outlineLvl w:val="2"/>
        <w:rPr>
          <w:rFonts w:eastAsia="SimSun"/>
          <w:bCs/>
          <w:i/>
          <w:caps/>
          <w:sz w:val="20"/>
          <w:szCs w:val="20"/>
          <w:lang w:eastAsia="zh-CN"/>
        </w:rPr>
      </w:pPr>
      <w:bookmarkStart w:id="46" w:name="_Toc279980578"/>
      <w:bookmarkStart w:id="47" w:name="_Toc296088830"/>
      <w:bookmarkStart w:id="48" w:name="_Toc464828351"/>
      <w:bookmarkStart w:id="49" w:name="_Toc490769420"/>
      <w:bookmarkStart w:id="50" w:name="_Toc501726043"/>
      <w:bookmarkStart w:id="51" w:name="_Toc501728055"/>
      <w:bookmarkStart w:id="52" w:name="_Toc501728510"/>
      <w:bookmarkStart w:id="53" w:name="СТАТЬЯ3"/>
      <w:r w:rsidRPr="000477DE">
        <w:rPr>
          <w:rFonts w:eastAsia="SimSun"/>
          <w:bCs/>
          <w:i/>
          <w:caps/>
          <w:sz w:val="20"/>
          <w:szCs w:val="20"/>
          <w:lang w:eastAsia="zh-CN"/>
        </w:rPr>
        <w:t>СТАТЬЯ 3. СФЕРА ПРИМЕНЕНИЯ НАСТОЯЩИХ ПРАВИЛ</w:t>
      </w:r>
      <w:bookmarkEnd w:id="46"/>
      <w:bookmarkEnd w:id="47"/>
      <w:bookmarkEnd w:id="48"/>
      <w:bookmarkEnd w:id="49"/>
      <w:bookmarkEnd w:id="50"/>
      <w:bookmarkEnd w:id="51"/>
      <w:bookmarkEnd w:id="52"/>
    </w:p>
    <w:bookmarkEnd w:id="53"/>
    <w:p w:rsidR="00AF4098" w:rsidRPr="000477DE" w:rsidRDefault="00AF4098" w:rsidP="00AF4098">
      <w:pPr>
        <w:ind w:firstLine="540"/>
        <w:jc w:val="both"/>
        <w:rPr>
          <w:rFonts w:eastAsia="SimSun"/>
          <w:sz w:val="20"/>
          <w:szCs w:val="20"/>
          <w:lang w:eastAsia="zh-CN"/>
        </w:rPr>
      </w:pP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rFonts w:eastAsia="SimSun"/>
          <w:sz w:val="20"/>
          <w:szCs w:val="20"/>
          <w:lang w:eastAsia="zh-CN"/>
        </w:rPr>
        <w:t>1. Настоящие Правила подлежат применению на всей территории муниципального образования</w:t>
      </w:r>
      <w:r w:rsidRPr="000477DE">
        <w:rPr>
          <w:sz w:val="20"/>
          <w:szCs w:val="20"/>
        </w:rPr>
        <w:t xml:space="preserve"> </w:t>
      </w:r>
      <w:r w:rsidRPr="000477DE">
        <w:rPr>
          <w:sz w:val="20"/>
          <w:szCs w:val="20"/>
          <w:lang w:eastAsia="ar-SA"/>
        </w:rPr>
        <w:t>в</w:t>
      </w:r>
      <w:r w:rsidRPr="000477DE">
        <w:rPr>
          <w:sz w:val="20"/>
          <w:szCs w:val="20"/>
        </w:rPr>
        <w:t xml:space="preserve"> </w:t>
      </w:r>
      <w:r w:rsidRPr="000477DE">
        <w:rPr>
          <w:sz w:val="20"/>
          <w:szCs w:val="20"/>
          <w:lang w:eastAsia="ar-SA"/>
        </w:rPr>
        <w:t>границах, установленных Законом Красноярского края от 24.12.2004 № 13-2866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2. Настоящие Правила обязательны для исполнения всеми субъектами градостроительных отношений.</w:t>
      </w:r>
    </w:p>
    <w:p w:rsidR="00AF4098" w:rsidRPr="000477DE" w:rsidRDefault="00AF4098" w:rsidP="00AF4098">
      <w:pPr>
        <w:ind w:firstLine="540"/>
        <w:jc w:val="both"/>
        <w:rPr>
          <w:rFonts w:eastAsia="SimSun"/>
          <w:sz w:val="20"/>
          <w:szCs w:val="20"/>
          <w:lang w:eastAsia="zh-CN"/>
        </w:rPr>
      </w:pPr>
    </w:p>
    <w:p w:rsidR="00AF4098" w:rsidRPr="000477DE" w:rsidRDefault="00AF4098" w:rsidP="00AF4098">
      <w:pPr>
        <w:jc w:val="both"/>
        <w:outlineLvl w:val="2"/>
        <w:rPr>
          <w:rFonts w:eastAsia="SimSun"/>
          <w:bCs/>
          <w:i/>
          <w:caps/>
          <w:sz w:val="20"/>
          <w:szCs w:val="20"/>
          <w:lang w:eastAsia="zh-CN"/>
        </w:rPr>
      </w:pPr>
      <w:bookmarkStart w:id="54" w:name="_Toc252392600"/>
      <w:bookmarkStart w:id="55" w:name="_Toc464828352"/>
      <w:bookmarkStart w:id="56" w:name="_Toc490769421"/>
      <w:bookmarkStart w:id="57" w:name="_Toc501726044"/>
      <w:bookmarkStart w:id="58" w:name="_Toc501728056"/>
      <w:bookmarkStart w:id="59" w:name="_Toc501728511"/>
      <w:bookmarkStart w:id="60" w:name="СТАТЬЯ4"/>
      <w:r w:rsidRPr="000477DE">
        <w:rPr>
          <w:rFonts w:eastAsia="SimSun"/>
          <w:bCs/>
          <w:i/>
          <w:caps/>
          <w:sz w:val="20"/>
          <w:szCs w:val="20"/>
          <w:lang w:eastAsia="zh-CN"/>
        </w:rPr>
        <w:lastRenderedPageBreak/>
        <w:t>СТАТЬЯ 4. СУБЪЕКТЫ ГРАДОСТРОИТЕЛЬНЫХ ОТНОШЕНИЙ</w:t>
      </w:r>
      <w:bookmarkEnd w:id="54"/>
      <w:bookmarkEnd w:id="55"/>
      <w:bookmarkEnd w:id="56"/>
      <w:bookmarkEnd w:id="57"/>
      <w:bookmarkEnd w:id="58"/>
      <w:bookmarkEnd w:id="59"/>
    </w:p>
    <w:bookmarkEnd w:id="60"/>
    <w:p w:rsidR="00AF4098" w:rsidRPr="000477DE" w:rsidRDefault="00AF4098" w:rsidP="00AF4098">
      <w:pPr>
        <w:ind w:firstLine="567"/>
        <w:jc w:val="both"/>
        <w:rPr>
          <w:rFonts w:eastAsia="SimSun"/>
          <w:sz w:val="20"/>
          <w:szCs w:val="20"/>
          <w:lang w:eastAsia="en-US"/>
        </w:rPr>
      </w:pPr>
    </w:p>
    <w:p w:rsidR="00AF4098" w:rsidRPr="000477DE" w:rsidRDefault="00AF4098" w:rsidP="00AF4098">
      <w:pPr>
        <w:ind w:firstLine="567"/>
        <w:jc w:val="both"/>
        <w:rPr>
          <w:rFonts w:eastAsia="SimSun"/>
          <w:sz w:val="20"/>
          <w:szCs w:val="20"/>
          <w:lang w:eastAsia="en-US"/>
        </w:rPr>
      </w:pPr>
      <w:r w:rsidRPr="000477DE">
        <w:rPr>
          <w:rFonts w:eastAsia="SimSun"/>
          <w:sz w:val="20"/>
          <w:szCs w:val="20"/>
          <w:lang w:eastAsia="en-US"/>
        </w:rPr>
        <w:t>1. Субъектами градостроительных отношений являются:</w:t>
      </w:r>
    </w:p>
    <w:p w:rsidR="00AF4098" w:rsidRPr="000477DE" w:rsidRDefault="00AF4098" w:rsidP="00AF4098">
      <w:pPr>
        <w:autoSpaceDE w:val="0"/>
        <w:autoSpaceDN w:val="0"/>
        <w:adjustRightInd w:val="0"/>
        <w:ind w:firstLine="540"/>
        <w:jc w:val="both"/>
        <w:rPr>
          <w:sz w:val="20"/>
          <w:szCs w:val="20"/>
        </w:rPr>
      </w:pPr>
      <w:r w:rsidRPr="000477DE">
        <w:rPr>
          <w:rFonts w:eastAsia="SimSun"/>
          <w:sz w:val="20"/>
          <w:szCs w:val="20"/>
          <w:lang w:eastAsia="zh-CN"/>
        </w:rPr>
        <w:t xml:space="preserve">1) </w:t>
      </w:r>
      <w:r w:rsidRPr="000477DE">
        <w:rPr>
          <w:sz w:val="20"/>
          <w:szCs w:val="20"/>
        </w:rPr>
        <w:t>Российская Федерация, субъекты Российской Федерации, муниципальные образования</w:t>
      </w:r>
      <w:r w:rsidRPr="000477DE">
        <w:rPr>
          <w:rFonts w:eastAsia="SimSun"/>
          <w:sz w:val="20"/>
          <w:szCs w:val="20"/>
          <w:lang w:eastAsia="zh-CN"/>
        </w:rPr>
        <w:t>;</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2) физические и юридические лица.</w:t>
      </w:r>
    </w:p>
    <w:p w:rsidR="00AF4098" w:rsidRPr="000477DE" w:rsidRDefault="00AF4098" w:rsidP="00AF4098">
      <w:pPr>
        <w:autoSpaceDE w:val="0"/>
        <w:autoSpaceDN w:val="0"/>
        <w:adjustRightInd w:val="0"/>
        <w:ind w:firstLine="540"/>
        <w:jc w:val="both"/>
        <w:rPr>
          <w:sz w:val="20"/>
          <w:szCs w:val="20"/>
        </w:rPr>
      </w:pPr>
      <w:r w:rsidRPr="000477DE">
        <w:rPr>
          <w:rFonts w:eastAsia="SimSun"/>
          <w:sz w:val="20"/>
          <w:szCs w:val="20"/>
          <w:lang w:eastAsia="zh-CN"/>
        </w:rPr>
        <w:t xml:space="preserve">2. </w:t>
      </w:r>
      <w:r w:rsidRPr="000477DE">
        <w:rPr>
          <w:sz w:val="20"/>
          <w:szCs w:val="20"/>
        </w:rPr>
        <w:t>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F4098" w:rsidRPr="000477DE" w:rsidRDefault="00AF4098" w:rsidP="00AF4098">
      <w:pPr>
        <w:autoSpaceDE w:val="0"/>
        <w:autoSpaceDN w:val="0"/>
        <w:adjustRightInd w:val="0"/>
        <w:ind w:firstLine="540"/>
        <w:jc w:val="both"/>
        <w:rPr>
          <w:rFonts w:eastAsia="SimSun"/>
          <w:sz w:val="20"/>
          <w:szCs w:val="20"/>
          <w:lang w:eastAsia="zh-CN"/>
        </w:rPr>
      </w:pPr>
      <w:r w:rsidRPr="000477DE">
        <w:rPr>
          <w:sz w:val="20"/>
          <w:szCs w:val="20"/>
        </w:rPr>
        <w:t>3.</w:t>
      </w:r>
      <w:r w:rsidRPr="000477DE">
        <w:rPr>
          <w:rFonts w:eastAsia="SimSun"/>
          <w:sz w:val="20"/>
          <w:szCs w:val="20"/>
          <w:lang w:eastAsia="zh-CN"/>
        </w:rPr>
        <w:t xml:space="preserve"> Физические и юридические лица являются участниками отношений по землепользованию и застройке при осуществлении проектирования, строительства и реконструкции объектов капитального строительства, возведения некапитальных объектов, объединения или разделения (межевания) принадлежащих им земельных участков, иных действий, урегулированных настоящими Правилами.</w:t>
      </w:r>
    </w:p>
    <w:p w:rsidR="00AF4098" w:rsidRPr="000477DE" w:rsidRDefault="00AF4098" w:rsidP="00AF4098">
      <w:pPr>
        <w:tabs>
          <w:tab w:val="left" w:pos="0"/>
        </w:tabs>
        <w:spacing w:before="120"/>
        <w:jc w:val="center"/>
        <w:outlineLvl w:val="1"/>
        <w:rPr>
          <w:b/>
          <w:bCs/>
          <w:iCs/>
          <w:caps/>
          <w:sz w:val="20"/>
          <w:szCs w:val="20"/>
          <w:lang w:eastAsia="ar-SA"/>
        </w:rPr>
      </w:pPr>
      <w:bookmarkStart w:id="61" w:name="_Toc352245982"/>
      <w:bookmarkStart w:id="62" w:name="_Toc501726045"/>
      <w:bookmarkStart w:id="63" w:name="_Toc501728057"/>
      <w:bookmarkStart w:id="64" w:name="_Toc501728512"/>
      <w:bookmarkStart w:id="65" w:name="_Toc296088831"/>
      <w:bookmarkStart w:id="66" w:name="_Toc464828355"/>
      <w:bookmarkStart w:id="67" w:name="_Toc490769424"/>
      <w:r w:rsidRPr="000477DE">
        <w:rPr>
          <w:b/>
          <w:bCs/>
          <w:iCs/>
          <w:caps/>
          <w:sz w:val="20"/>
          <w:szCs w:val="20"/>
          <w:lang w:eastAsia="ar-SA"/>
        </w:rPr>
        <w:t>Глава 2. РЕГУЛИРОВАНИЕ ЗЕМЛЕПОЛЬЗОВАНИЯ И ЗАСТРОЙКИ ОРГАНАМИ МЕСТНОГО САМОУПРАВЛЕНИЯ</w:t>
      </w:r>
      <w:bookmarkEnd w:id="61"/>
      <w:r w:rsidRPr="000477DE">
        <w:rPr>
          <w:b/>
          <w:bCs/>
          <w:iCs/>
          <w:caps/>
          <w:sz w:val="20"/>
          <w:szCs w:val="20"/>
          <w:lang w:eastAsia="ar-SA"/>
        </w:rPr>
        <w:t xml:space="preserve"> муниципального образования</w:t>
      </w:r>
      <w:bookmarkEnd w:id="62"/>
      <w:bookmarkEnd w:id="63"/>
      <w:bookmarkEnd w:id="64"/>
    </w:p>
    <w:p w:rsidR="00AF4098" w:rsidRPr="000477DE" w:rsidRDefault="00AF4098" w:rsidP="00AF4098">
      <w:pPr>
        <w:spacing w:before="120"/>
        <w:jc w:val="both"/>
        <w:outlineLvl w:val="2"/>
        <w:rPr>
          <w:rFonts w:eastAsia="SimSun"/>
          <w:bCs/>
          <w:i/>
          <w:caps/>
          <w:sz w:val="20"/>
          <w:szCs w:val="20"/>
          <w:lang w:eastAsia="zh-CN"/>
        </w:rPr>
      </w:pPr>
      <w:bookmarkStart w:id="68" w:name="_Toc501726046"/>
      <w:bookmarkStart w:id="69" w:name="_Toc501728058"/>
      <w:bookmarkStart w:id="70" w:name="_Toc501728513"/>
      <w:bookmarkStart w:id="71" w:name="_Toc352245983"/>
      <w:r w:rsidRPr="000477DE">
        <w:rPr>
          <w:rFonts w:eastAsia="SimSun"/>
          <w:bCs/>
          <w:i/>
          <w:caps/>
          <w:sz w:val="20"/>
          <w:szCs w:val="20"/>
          <w:lang w:eastAsia="zh-CN"/>
        </w:rPr>
        <w:t>Статья 5. Органы местного самоуправления, осуществляющие регулирование землепользования и застройки на территории сельского поселения.</w:t>
      </w:r>
      <w:bookmarkEnd w:id="68"/>
      <w:bookmarkEnd w:id="69"/>
      <w:bookmarkEnd w:id="70"/>
      <w:r w:rsidRPr="000477DE">
        <w:rPr>
          <w:rFonts w:eastAsia="SimSun"/>
          <w:bCs/>
          <w:i/>
          <w:caps/>
          <w:sz w:val="20"/>
          <w:szCs w:val="20"/>
          <w:lang w:eastAsia="zh-CN"/>
        </w:rPr>
        <w:t xml:space="preserve"> </w:t>
      </w:r>
      <w:bookmarkEnd w:id="71"/>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1. Регулирование землепользования и застройки на территории Сизинского сельсовета осуществляют следующие органы местного самоуправления:</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 xml:space="preserve">1) Шушенский районный </w:t>
      </w:r>
      <w:r w:rsidRPr="000477DE">
        <w:rPr>
          <w:sz w:val="20"/>
          <w:szCs w:val="20"/>
        </w:rPr>
        <w:t xml:space="preserve">Совет депутатов </w:t>
      </w:r>
      <w:r w:rsidRPr="000477DE">
        <w:rPr>
          <w:rFonts w:eastAsia="SimSun"/>
          <w:sz w:val="20"/>
          <w:szCs w:val="20"/>
          <w:lang w:eastAsia="zh-CN"/>
        </w:rPr>
        <w:t>(далее – Совет депутатов);</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 xml:space="preserve">2) Глава </w:t>
      </w:r>
      <w:r w:rsidRPr="000477DE">
        <w:rPr>
          <w:sz w:val="20"/>
          <w:szCs w:val="20"/>
          <w:lang w:eastAsia="ar-SA"/>
        </w:rPr>
        <w:t>Шушенского района</w:t>
      </w:r>
      <w:r w:rsidRPr="000477DE">
        <w:rPr>
          <w:rFonts w:eastAsia="SimSun"/>
          <w:sz w:val="20"/>
          <w:szCs w:val="20"/>
          <w:lang w:eastAsia="zh-CN"/>
        </w:rPr>
        <w:t xml:space="preserve"> (далее – Глава);</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 xml:space="preserve">3) </w:t>
      </w:r>
      <w:r w:rsidRPr="000477DE">
        <w:rPr>
          <w:sz w:val="20"/>
          <w:szCs w:val="20"/>
          <w:lang w:eastAsia="ar-SA"/>
        </w:rPr>
        <w:t>Администрация Шушенского района</w:t>
      </w:r>
      <w:r w:rsidRPr="000477DE">
        <w:rPr>
          <w:rFonts w:eastAsia="SimSun"/>
          <w:sz w:val="20"/>
          <w:szCs w:val="20"/>
          <w:lang w:eastAsia="zh-CN"/>
        </w:rPr>
        <w:t xml:space="preserve"> (далее – Администрация).</w:t>
      </w:r>
    </w:p>
    <w:p w:rsidR="00AF4098" w:rsidRPr="000477DE" w:rsidRDefault="00AF4098" w:rsidP="00AF4098">
      <w:pPr>
        <w:ind w:firstLine="567"/>
        <w:jc w:val="both"/>
        <w:rPr>
          <w:snapToGrid w:val="0"/>
          <w:sz w:val="20"/>
          <w:szCs w:val="20"/>
          <w:lang w:eastAsia="en-US"/>
        </w:rPr>
      </w:pPr>
      <w:r w:rsidRPr="000477DE">
        <w:rPr>
          <w:sz w:val="20"/>
          <w:szCs w:val="20"/>
          <w:lang w:eastAsia="en-US"/>
        </w:rPr>
        <w:t xml:space="preserve">2. </w:t>
      </w:r>
      <w:r w:rsidRPr="000477DE">
        <w:rPr>
          <w:snapToGrid w:val="0"/>
          <w:sz w:val="20"/>
          <w:szCs w:val="20"/>
          <w:lang w:eastAsia="en-US"/>
        </w:rPr>
        <w:t xml:space="preserve">Полномочия Совета депутатов, Главы и Администрации по регулированию землепользования и застройки определены федеральным и </w:t>
      </w:r>
      <w:r w:rsidRPr="000477DE">
        <w:rPr>
          <w:sz w:val="20"/>
          <w:szCs w:val="20"/>
          <w:lang w:eastAsia="en-US"/>
        </w:rPr>
        <w:t xml:space="preserve">краевым </w:t>
      </w:r>
      <w:r w:rsidRPr="000477DE">
        <w:rPr>
          <w:snapToGrid w:val="0"/>
          <w:sz w:val="20"/>
          <w:szCs w:val="20"/>
          <w:lang w:eastAsia="en-US"/>
        </w:rPr>
        <w:t xml:space="preserve">законодательством, а также Уставом </w:t>
      </w:r>
      <w:r w:rsidRPr="000477DE">
        <w:rPr>
          <w:sz w:val="20"/>
          <w:szCs w:val="20"/>
        </w:rPr>
        <w:t>Шушенского района</w:t>
      </w:r>
      <w:r w:rsidRPr="000477DE">
        <w:rPr>
          <w:snapToGrid w:val="0"/>
          <w:sz w:val="20"/>
          <w:szCs w:val="20"/>
          <w:lang w:eastAsia="en-US"/>
        </w:rPr>
        <w:t xml:space="preserve"> и иными муниципальными правовыми актами </w:t>
      </w:r>
      <w:r w:rsidRPr="000477DE">
        <w:rPr>
          <w:sz w:val="20"/>
          <w:szCs w:val="20"/>
        </w:rPr>
        <w:t>муниципального образования</w:t>
      </w:r>
      <w:r w:rsidRPr="000477DE">
        <w:rPr>
          <w:snapToGrid w:val="0"/>
          <w:sz w:val="20"/>
          <w:szCs w:val="20"/>
          <w:lang w:eastAsia="en-US"/>
        </w:rPr>
        <w:t>.</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3. По вопросам землепользования и застройки при Администрации могут создаваться в качестве совещательных органов комиссии и советы, состав и порядок деятельности которых определяется Главой.</w:t>
      </w:r>
    </w:p>
    <w:p w:rsidR="00AF4098" w:rsidRPr="000477DE" w:rsidRDefault="00AF4098" w:rsidP="00AF4098">
      <w:pPr>
        <w:ind w:firstLine="567"/>
        <w:jc w:val="both"/>
        <w:rPr>
          <w:rFonts w:eastAsia="Calibri"/>
          <w:sz w:val="20"/>
          <w:szCs w:val="20"/>
          <w:lang w:eastAsia="en-US"/>
        </w:rPr>
      </w:pPr>
      <w:r w:rsidRPr="000477DE">
        <w:rPr>
          <w:rFonts w:eastAsia="Calibri"/>
          <w:sz w:val="20"/>
          <w:szCs w:val="20"/>
          <w:lang w:eastAsia="en-US"/>
        </w:rPr>
        <w:t xml:space="preserve">4. Органы местного самоуправления, указанные в части 1 настоящей статьи осуществляют регулирование землепользования и застройки на территории </w:t>
      </w:r>
      <w:r w:rsidRPr="000477DE">
        <w:rPr>
          <w:rFonts w:eastAsia="Calibri"/>
          <w:sz w:val="20"/>
          <w:szCs w:val="20"/>
        </w:rPr>
        <w:t>поселения</w:t>
      </w:r>
      <w:r w:rsidRPr="000477DE">
        <w:rPr>
          <w:rFonts w:eastAsia="Calibri"/>
          <w:sz w:val="20"/>
          <w:szCs w:val="20"/>
          <w:lang w:eastAsia="en-US"/>
        </w:rPr>
        <w:t xml:space="preserve"> посредством подготовки, согласования, утверждения (внесения изменений и дополнений) документации по планировке территории (проектов планировки, проектов межевания), деления территории сельского поселения на земельные участки как единицы </w:t>
      </w:r>
      <w:r w:rsidRPr="000477DE">
        <w:rPr>
          <w:sz w:val="20"/>
          <w:szCs w:val="20"/>
          <w:lang w:eastAsia="ar-SA"/>
        </w:rPr>
        <w:t>недвижимости</w:t>
      </w:r>
      <w:r w:rsidRPr="000477DE">
        <w:rPr>
          <w:rFonts w:eastAsia="Calibri"/>
          <w:sz w:val="20"/>
          <w:szCs w:val="20"/>
          <w:lang w:eastAsia="en-US"/>
        </w:rPr>
        <w:t xml:space="preserve"> с учетом обеспечения исполнения требований схемы территориального планирования Шушенского района, генерального плана поселения после его утверждения.</w:t>
      </w:r>
    </w:p>
    <w:p w:rsidR="00AF4098" w:rsidRPr="000477DE" w:rsidRDefault="00AF4098" w:rsidP="00AF4098">
      <w:pPr>
        <w:ind w:firstLine="567"/>
        <w:jc w:val="both"/>
        <w:rPr>
          <w:rFonts w:eastAsia="SimSun"/>
          <w:sz w:val="20"/>
          <w:szCs w:val="20"/>
          <w:lang w:eastAsia="zh-CN"/>
        </w:rPr>
      </w:pPr>
      <w:r w:rsidRPr="000477DE">
        <w:rPr>
          <w:sz w:val="20"/>
          <w:szCs w:val="20"/>
          <w:lang w:eastAsia="ar-SA"/>
        </w:rPr>
        <w:t>5. Границы земельных участков устанавливаются в соответствии с требованиями градостроительного и земельного законодательства по инициативе Администрации и на средства местного бюджета, а также по инициативе и на средства физических или юридических лиц.</w:t>
      </w:r>
    </w:p>
    <w:p w:rsidR="00AF4098" w:rsidRPr="000477DE" w:rsidRDefault="00AF4098" w:rsidP="00AF4098">
      <w:pPr>
        <w:spacing w:before="120"/>
        <w:jc w:val="both"/>
        <w:outlineLvl w:val="2"/>
        <w:rPr>
          <w:rFonts w:eastAsia="SimSun"/>
          <w:bCs/>
          <w:i/>
          <w:caps/>
          <w:sz w:val="20"/>
          <w:szCs w:val="20"/>
          <w:lang w:eastAsia="zh-CN"/>
        </w:rPr>
      </w:pPr>
      <w:bookmarkStart w:id="72" w:name="_Toc501726047"/>
      <w:bookmarkStart w:id="73" w:name="_Toc501728059"/>
      <w:bookmarkStart w:id="74" w:name="_Toc501728514"/>
      <w:bookmarkStart w:id="75" w:name="_Toc352245984"/>
      <w:r w:rsidRPr="000477DE">
        <w:rPr>
          <w:rFonts w:eastAsia="SimSun"/>
          <w:bCs/>
          <w:i/>
          <w:caps/>
          <w:sz w:val="20"/>
          <w:szCs w:val="20"/>
          <w:lang w:eastAsia="zh-CN"/>
        </w:rPr>
        <w:t>Статья 6. Комиссия по подготовке проекта правил землепользования и застройки</w:t>
      </w:r>
      <w:bookmarkEnd w:id="72"/>
      <w:bookmarkEnd w:id="73"/>
      <w:bookmarkEnd w:id="74"/>
      <w:r w:rsidRPr="000477DE">
        <w:rPr>
          <w:rFonts w:eastAsia="SimSun"/>
          <w:bCs/>
          <w:i/>
          <w:caps/>
          <w:sz w:val="20"/>
          <w:szCs w:val="20"/>
          <w:lang w:eastAsia="zh-CN"/>
        </w:rPr>
        <w:t xml:space="preserve"> </w:t>
      </w:r>
      <w:bookmarkEnd w:id="75"/>
    </w:p>
    <w:p w:rsidR="00AF4098" w:rsidRPr="000477DE" w:rsidRDefault="00AF4098" w:rsidP="00AF4098">
      <w:pPr>
        <w:autoSpaceDE w:val="0"/>
        <w:autoSpaceDN w:val="0"/>
        <w:adjustRightInd w:val="0"/>
        <w:ind w:firstLine="567"/>
        <w:jc w:val="both"/>
        <w:rPr>
          <w:rFonts w:eastAsia="SimSun"/>
          <w:bCs/>
          <w:sz w:val="20"/>
          <w:szCs w:val="20"/>
          <w:lang w:eastAsia="zh-CN"/>
        </w:rPr>
      </w:pPr>
    </w:p>
    <w:p w:rsidR="00AF4098" w:rsidRPr="000477DE" w:rsidRDefault="00AF4098" w:rsidP="00AF4098">
      <w:pPr>
        <w:autoSpaceDE w:val="0"/>
        <w:autoSpaceDN w:val="0"/>
        <w:adjustRightInd w:val="0"/>
        <w:ind w:firstLine="567"/>
        <w:jc w:val="both"/>
        <w:rPr>
          <w:rFonts w:eastAsia="Calibri"/>
          <w:sz w:val="20"/>
          <w:szCs w:val="20"/>
        </w:rPr>
      </w:pPr>
      <w:r w:rsidRPr="000477DE">
        <w:rPr>
          <w:rFonts w:eastAsia="SimSun"/>
          <w:bCs/>
          <w:sz w:val="20"/>
          <w:szCs w:val="20"/>
          <w:lang w:eastAsia="zh-CN"/>
        </w:rPr>
        <w:t xml:space="preserve">1. </w:t>
      </w:r>
      <w:r w:rsidRPr="000477DE">
        <w:rPr>
          <w:rFonts w:eastAsia="Calibri"/>
          <w:sz w:val="20"/>
          <w:szCs w:val="20"/>
        </w:rPr>
        <w:t>Комиссия по подготовке проекта (внесения изменений) правил землепользования и застройки муниципального образования (далее – Комиссия) является постоянно действующим коллегиальным органом при Администрации и формируется Главой для обеспечения реализации положений федерального и краевого</w:t>
      </w:r>
      <w:r w:rsidRPr="000477DE">
        <w:rPr>
          <w:rFonts w:eastAsia="SimSun"/>
          <w:sz w:val="20"/>
          <w:szCs w:val="20"/>
          <w:lang w:eastAsia="zh-CN"/>
        </w:rPr>
        <w:t xml:space="preserve"> </w:t>
      </w:r>
      <w:r w:rsidRPr="000477DE">
        <w:rPr>
          <w:rFonts w:eastAsia="Calibri"/>
          <w:sz w:val="20"/>
          <w:szCs w:val="20"/>
        </w:rPr>
        <w:t>законодательства, муниципальных правовых актов и настоящих Правил.</w:t>
      </w:r>
    </w:p>
    <w:p w:rsidR="00AF4098" w:rsidRPr="000477DE" w:rsidRDefault="00AF4098" w:rsidP="00AF4098">
      <w:pPr>
        <w:ind w:firstLine="540"/>
        <w:jc w:val="both"/>
        <w:rPr>
          <w:rFonts w:eastAsia="SimSun"/>
          <w:sz w:val="20"/>
          <w:szCs w:val="20"/>
          <w:lang w:eastAsia="zh-CN"/>
        </w:rPr>
      </w:pPr>
      <w:r w:rsidRPr="000477DE">
        <w:rPr>
          <w:rFonts w:eastAsia="SimSun"/>
          <w:bCs/>
          <w:sz w:val="20"/>
          <w:szCs w:val="20"/>
          <w:lang w:eastAsia="zh-CN"/>
        </w:rPr>
        <w:t>2. К полномочиям К</w:t>
      </w:r>
      <w:r w:rsidRPr="000477DE">
        <w:rPr>
          <w:rFonts w:eastAsia="SimSun"/>
          <w:sz w:val="20"/>
          <w:szCs w:val="20"/>
          <w:lang w:eastAsia="zh-CN"/>
        </w:rPr>
        <w:t>омиссии относятся:</w:t>
      </w:r>
    </w:p>
    <w:p w:rsidR="00A26183" w:rsidRPr="00A26183" w:rsidRDefault="00A26183" w:rsidP="00A26183">
      <w:pPr>
        <w:ind w:firstLine="567"/>
        <w:jc w:val="both"/>
        <w:rPr>
          <w:sz w:val="20"/>
          <w:szCs w:val="20"/>
        </w:rPr>
      </w:pPr>
      <w:bookmarkStart w:id="76" w:name="_Toc352245985"/>
      <w:r>
        <w:rPr>
          <w:sz w:val="20"/>
          <w:szCs w:val="20"/>
        </w:rPr>
        <w:t>2</w:t>
      </w:r>
      <w:r w:rsidRPr="00A26183">
        <w:rPr>
          <w:sz w:val="20"/>
          <w:szCs w:val="20"/>
        </w:rPr>
        <w:t>.1. Установление территориальных зон на территории поселений Шушенского района.</w:t>
      </w:r>
    </w:p>
    <w:p w:rsidR="00A26183" w:rsidRPr="00A26183" w:rsidRDefault="00A26183" w:rsidP="00A26183">
      <w:pPr>
        <w:ind w:firstLine="567"/>
        <w:jc w:val="both"/>
        <w:rPr>
          <w:sz w:val="20"/>
          <w:szCs w:val="20"/>
        </w:rPr>
      </w:pPr>
      <w:r>
        <w:rPr>
          <w:sz w:val="20"/>
          <w:szCs w:val="20"/>
        </w:rPr>
        <w:t>2</w:t>
      </w:r>
      <w:r w:rsidRPr="00A26183">
        <w:rPr>
          <w:sz w:val="20"/>
          <w:szCs w:val="20"/>
        </w:rPr>
        <w:t>.2. Разработка проектов Правил землепользования и застройки поселений Шушенского района.</w:t>
      </w:r>
    </w:p>
    <w:p w:rsidR="00A26183" w:rsidRPr="00A26183" w:rsidRDefault="00A26183" w:rsidP="00A26183">
      <w:pPr>
        <w:ind w:firstLine="567"/>
        <w:jc w:val="both"/>
        <w:rPr>
          <w:sz w:val="20"/>
          <w:szCs w:val="20"/>
        </w:rPr>
      </w:pPr>
      <w:r>
        <w:rPr>
          <w:sz w:val="20"/>
          <w:szCs w:val="20"/>
        </w:rPr>
        <w:t>2</w:t>
      </w:r>
      <w:r w:rsidRPr="00A26183">
        <w:rPr>
          <w:sz w:val="20"/>
          <w:szCs w:val="20"/>
        </w:rPr>
        <w:t>.3. Рассмотрение предложений заинтересованных лиц о необходимости внесения изменений в Правила землепользования и застройки поселений Шушенского района.</w:t>
      </w:r>
    </w:p>
    <w:p w:rsidR="00A26183" w:rsidRPr="00A26183" w:rsidRDefault="00A26183" w:rsidP="00A26183">
      <w:pPr>
        <w:ind w:firstLine="567"/>
        <w:jc w:val="both"/>
        <w:rPr>
          <w:sz w:val="20"/>
          <w:szCs w:val="20"/>
        </w:rPr>
      </w:pPr>
      <w:r>
        <w:rPr>
          <w:sz w:val="20"/>
          <w:szCs w:val="20"/>
        </w:rPr>
        <w:t>2</w:t>
      </w:r>
      <w:r w:rsidRPr="00A26183">
        <w:rPr>
          <w:sz w:val="20"/>
          <w:szCs w:val="20"/>
        </w:rPr>
        <w:t>.4. Разработка проектов о внесении изменений в Правила землепользования и застройки поселений Шушенского района.</w:t>
      </w:r>
    </w:p>
    <w:p w:rsidR="00A26183" w:rsidRPr="00A26183" w:rsidRDefault="00A26183" w:rsidP="00A26183">
      <w:pPr>
        <w:ind w:firstLine="567"/>
        <w:jc w:val="both"/>
        <w:rPr>
          <w:sz w:val="20"/>
          <w:szCs w:val="20"/>
        </w:rPr>
      </w:pPr>
      <w:r>
        <w:rPr>
          <w:sz w:val="20"/>
          <w:szCs w:val="20"/>
        </w:rPr>
        <w:t>2</w:t>
      </w:r>
      <w:r w:rsidRPr="00A26183">
        <w:rPr>
          <w:sz w:val="20"/>
          <w:szCs w:val="20"/>
        </w:rPr>
        <w:t xml:space="preserve">.5. Проведение публичных слушаний: </w:t>
      </w:r>
    </w:p>
    <w:p w:rsidR="00A26183" w:rsidRPr="00A26183" w:rsidRDefault="00A26183" w:rsidP="00A26183">
      <w:pPr>
        <w:ind w:firstLine="567"/>
        <w:jc w:val="both"/>
        <w:rPr>
          <w:sz w:val="20"/>
          <w:szCs w:val="20"/>
        </w:rPr>
      </w:pPr>
      <w:r w:rsidRPr="00A26183">
        <w:rPr>
          <w:sz w:val="20"/>
          <w:szCs w:val="20"/>
        </w:rPr>
        <w:t>- по проектам Правил землепользования и застройки поселений Шушенского района;</w:t>
      </w:r>
    </w:p>
    <w:p w:rsidR="00A26183" w:rsidRPr="00A26183" w:rsidRDefault="00A26183" w:rsidP="00A26183">
      <w:pPr>
        <w:ind w:firstLine="567"/>
        <w:jc w:val="both"/>
        <w:rPr>
          <w:sz w:val="20"/>
          <w:szCs w:val="20"/>
        </w:rPr>
      </w:pPr>
      <w:r w:rsidRPr="00A26183">
        <w:rPr>
          <w:sz w:val="20"/>
          <w:szCs w:val="20"/>
        </w:rPr>
        <w:t>- по проектам о внесении изменений в Правила землепользования и застройки поселений Шушенского района;</w:t>
      </w:r>
    </w:p>
    <w:p w:rsidR="00A26183" w:rsidRPr="00A26183" w:rsidRDefault="00A26183" w:rsidP="00A26183">
      <w:pPr>
        <w:ind w:firstLine="567"/>
        <w:jc w:val="both"/>
        <w:rPr>
          <w:sz w:val="20"/>
          <w:szCs w:val="20"/>
        </w:rPr>
      </w:pPr>
      <w:r w:rsidRPr="00A26183">
        <w:rPr>
          <w:sz w:val="20"/>
          <w:szCs w:val="20"/>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A26183" w:rsidRPr="00A26183" w:rsidRDefault="00A26183" w:rsidP="00A26183">
      <w:pPr>
        <w:ind w:firstLine="567"/>
        <w:jc w:val="both"/>
        <w:rPr>
          <w:sz w:val="20"/>
          <w:szCs w:val="20"/>
        </w:rPr>
      </w:pPr>
      <w:r w:rsidRPr="00A26183">
        <w:rPr>
          <w:sz w:val="20"/>
          <w:szCs w:val="20"/>
        </w:rPr>
        <w:t>- по проектам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26183" w:rsidRPr="00A26183" w:rsidRDefault="00A26183" w:rsidP="00A26183">
      <w:pPr>
        <w:ind w:firstLine="567"/>
        <w:jc w:val="both"/>
        <w:rPr>
          <w:sz w:val="20"/>
          <w:szCs w:val="20"/>
        </w:rPr>
      </w:pPr>
      <w:r>
        <w:rPr>
          <w:sz w:val="20"/>
          <w:szCs w:val="20"/>
        </w:rPr>
        <w:t>2</w:t>
      </w:r>
      <w:r w:rsidRPr="00A26183">
        <w:rPr>
          <w:sz w:val="20"/>
          <w:szCs w:val="20"/>
        </w:rPr>
        <w:t>.6. Направление извещений о проведении публичных слушаний в случаях, предусмотренных законодательством.</w:t>
      </w:r>
    </w:p>
    <w:p w:rsidR="00A26183" w:rsidRPr="00A26183" w:rsidRDefault="00A26183" w:rsidP="00A26183">
      <w:pPr>
        <w:ind w:firstLine="567"/>
        <w:jc w:val="both"/>
        <w:rPr>
          <w:sz w:val="20"/>
          <w:szCs w:val="20"/>
        </w:rPr>
      </w:pPr>
      <w:r>
        <w:rPr>
          <w:sz w:val="20"/>
          <w:szCs w:val="20"/>
        </w:rPr>
        <w:t>2</w:t>
      </w:r>
      <w:r w:rsidRPr="00A26183">
        <w:rPr>
          <w:sz w:val="20"/>
          <w:szCs w:val="20"/>
        </w:rPr>
        <w:t>.7. Рассмотрение проектов решений о предоставлении разрешений на условно разрешенные виды использования земельных участков или объектов капитального строительства.</w:t>
      </w:r>
    </w:p>
    <w:p w:rsidR="00A26183" w:rsidRDefault="00A26183" w:rsidP="00A26183">
      <w:pPr>
        <w:ind w:firstLine="567"/>
        <w:jc w:val="both"/>
        <w:rPr>
          <w:sz w:val="20"/>
          <w:szCs w:val="20"/>
        </w:rPr>
      </w:pPr>
      <w:r>
        <w:rPr>
          <w:sz w:val="20"/>
          <w:szCs w:val="20"/>
        </w:rPr>
        <w:lastRenderedPageBreak/>
        <w:t>2</w:t>
      </w:r>
      <w:r w:rsidRPr="00A26183">
        <w:rPr>
          <w:sz w:val="20"/>
          <w:szCs w:val="20"/>
        </w:rPr>
        <w:t>.8. Рассмотрение проектов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772D00" w:rsidRPr="00E7742B" w:rsidRDefault="00772D00" w:rsidP="00A26183">
      <w:pPr>
        <w:ind w:firstLine="567"/>
        <w:jc w:val="both"/>
        <w:rPr>
          <w:bCs/>
          <w:sz w:val="20"/>
          <w:szCs w:val="20"/>
        </w:rPr>
      </w:pPr>
      <w:r w:rsidRPr="00FB0C91">
        <w:rPr>
          <w:bCs/>
          <w:sz w:val="20"/>
          <w:szCs w:val="20"/>
        </w:rPr>
        <w:t>3. Осуществление полномочий по организации и проведению в сельском поселении Шушенского района публичных слушаний по проектам, указанным в пункте 2.</w:t>
      </w:r>
      <w:r w:rsidR="00FB0C91" w:rsidRPr="00FB0C91">
        <w:rPr>
          <w:bCs/>
          <w:sz w:val="20"/>
          <w:szCs w:val="20"/>
        </w:rPr>
        <w:t>5. настоящей</w:t>
      </w:r>
      <w:r w:rsidRPr="00FB0C91">
        <w:rPr>
          <w:bCs/>
          <w:sz w:val="20"/>
          <w:szCs w:val="20"/>
        </w:rPr>
        <w:t xml:space="preserve"> </w:t>
      </w:r>
      <w:r w:rsidR="00FB0C91" w:rsidRPr="00FB0C91">
        <w:rPr>
          <w:bCs/>
          <w:sz w:val="20"/>
          <w:szCs w:val="20"/>
        </w:rPr>
        <w:t>статьи</w:t>
      </w:r>
      <w:r w:rsidRPr="00FB0C91">
        <w:rPr>
          <w:bCs/>
          <w:sz w:val="20"/>
          <w:szCs w:val="20"/>
        </w:rPr>
        <w:t>, могут быть переданы органам местного самоуправления муниципального образования поселения Шушенского района по соглашению о передаче осуществления части полномочий органов местного самоуправления муниципального образования Шушенский район органам местного самоуправления муниципального образования поселения района (с учетом принятия соответствующих нормативно-правовых актов) на соответствующий год в соответствии с требованиями действующего законодательства.</w:t>
      </w:r>
    </w:p>
    <w:p w:rsidR="00AF4098" w:rsidRPr="000477DE" w:rsidRDefault="00AF4098" w:rsidP="00AF4098">
      <w:pPr>
        <w:tabs>
          <w:tab w:val="left" w:pos="567"/>
        </w:tabs>
        <w:jc w:val="both"/>
        <w:outlineLvl w:val="1"/>
        <w:rPr>
          <w:b/>
          <w:bCs/>
          <w:iCs/>
          <w:caps/>
          <w:sz w:val="20"/>
          <w:szCs w:val="20"/>
          <w:lang w:eastAsia="ar-SA"/>
        </w:rPr>
      </w:pPr>
    </w:p>
    <w:p w:rsidR="00AF4098" w:rsidRPr="000477DE" w:rsidRDefault="00AF4098" w:rsidP="00AF4098">
      <w:pPr>
        <w:tabs>
          <w:tab w:val="left" w:pos="567"/>
        </w:tabs>
        <w:jc w:val="center"/>
        <w:outlineLvl w:val="1"/>
        <w:rPr>
          <w:b/>
          <w:bCs/>
          <w:iCs/>
          <w:caps/>
          <w:sz w:val="20"/>
          <w:szCs w:val="20"/>
          <w:lang w:eastAsia="ar-SA"/>
        </w:rPr>
      </w:pPr>
      <w:bookmarkStart w:id="77" w:name="_Toc501726048"/>
      <w:bookmarkStart w:id="78" w:name="_Toc501728060"/>
      <w:bookmarkStart w:id="79" w:name="_Toc501728515"/>
      <w:r w:rsidRPr="000477DE">
        <w:rPr>
          <w:b/>
          <w:bCs/>
          <w:iCs/>
          <w:caps/>
          <w:sz w:val="20"/>
          <w:szCs w:val="20"/>
          <w:lang w:eastAsia="ar-SA"/>
        </w:rPr>
        <w:t>Глава 3. ПОДГОТОВКА ДОКУМЕНТАЦИИ ПО ПЛАНИРОВКЕ ТЕРРИТОРИИ органами местного самоуправления</w:t>
      </w:r>
      <w:bookmarkEnd w:id="76"/>
      <w:bookmarkEnd w:id="77"/>
      <w:bookmarkEnd w:id="78"/>
      <w:bookmarkEnd w:id="79"/>
    </w:p>
    <w:bookmarkEnd w:id="65"/>
    <w:bookmarkEnd w:id="66"/>
    <w:bookmarkEnd w:id="67"/>
    <w:p w:rsidR="00AF4098" w:rsidRPr="000477DE" w:rsidRDefault="00AF4098" w:rsidP="00AF4098">
      <w:pPr>
        <w:ind w:firstLine="540"/>
        <w:jc w:val="both"/>
        <w:rPr>
          <w:rFonts w:eastAsia="SimSun"/>
          <w:sz w:val="20"/>
          <w:szCs w:val="20"/>
          <w:lang w:eastAsia="zh-CN"/>
        </w:rPr>
      </w:pPr>
    </w:p>
    <w:p w:rsidR="00AF4098" w:rsidRPr="000477DE" w:rsidRDefault="00AF4098" w:rsidP="00AF4098">
      <w:pPr>
        <w:jc w:val="both"/>
        <w:outlineLvl w:val="2"/>
        <w:rPr>
          <w:rFonts w:eastAsia="SimSun"/>
          <w:bCs/>
          <w:i/>
          <w:caps/>
          <w:sz w:val="20"/>
          <w:szCs w:val="20"/>
          <w:lang w:eastAsia="zh-CN"/>
        </w:rPr>
      </w:pPr>
      <w:bookmarkStart w:id="80" w:name="_Toc252392608"/>
      <w:bookmarkStart w:id="81" w:name="_Toc464828359"/>
      <w:bookmarkStart w:id="82" w:name="_Toc490769428"/>
      <w:bookmarkStart w:id="83" w:name="_Toc501726049"/>
      <w:bookmarkStart w:id="84" w:name="_Toc501728061"/>
      <w:bookmarkStart w:id="85" w:name="_Toc501728516"/>
      <w:r w:rsidRPr="000477DE">
        <w:rPr>
          <w:rFonts w:eastAsia="SimSun"/>
          <w:bCs/>
          <w:i/>
          <w:caps/>
          <w:sz w:val="20"/>
          <w:szCs w:val="20"/>
          <w:lang w:eastAsia="zh-CN"/>
        </w:rPr>
        <w:t>СТАТЬЯ 7. ДОКУМЕНТАЦИЯ ПО ПЛАНИРОВКЕ ТЕРРИТОРИИ</w:t>
      </w:r>
      <w:bookmarkEnd w:id="80"/>
      <w:bookmarkEnd w:id="81"/>
      <w:bookmarkEnd w:id="82"/>
      <w:bookmarkEnd w:id="83"/>
      <w:bookmarkEnd w:id="84"/>
      <w:bookmarkEnd w:id="85"/>
    </w:p>
    <w:p w:rsidR="00AF4098" w:rsidRPr="000477DE" w:rsidRDefault="00AF4098" w:rsidP="00AF4098">
      <w:pPr>
        <w:jc w:val="both"/>
        <w:rPr>
          <w:sz w:val="20"/>
          <w:szCs w:val="20"/>
          <w:lang w:eastAsia="en-US"/>
        </w:rPr>
      </w:pPr>
    </w:p>
    <w:p w:rsidR="00AF4098" w:rsidRPr="000477DE" w:rsidRDefault="00AF4098" w:rsidP="00AF4098">
      <w:pPr>
        <w:autoSpaceDE w:val="0"/>
        <w:autoSpaceDN w:val="0"/>
        <w:adjustRightInd w:val="0"/>
        <w:ind w:firstLine="540"/>
        <w:jc w:val="both"/>
        <w:rPr>
          <w:rFonts w:eastAsia="SimSun"/>
          <w:bCs/>
          <w:sz w:val="20"/>
          <w:szCs w:val="20"/>
        </w:rPr>
      </w:pPr>
      <w:bookmarkStart w:id="86" w:name="_Toc464828360"/>
      <w:bookmarkStart w:id="87" w:name="_Toc490769429"/>
      <w:r w:rsidRPr="000477DE">
        <w:rPr>
          <w:rFonts w:eastAsia="SimSun"/>
          <w:bCs/>
          <w:sz w:val="20"/>
          <w:szCs w:val="20"/>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F4098" w:rsidRPr="000477DE" w:rsidRDefault="00AF4098" w:rsidP="00AF4098">
      <w:pPr>
        <w:autoSpaceDE w:val="0"/>
        <w:autoSpaceDN w:val="0"/>
        <w:adjustRightInd w:val="0"/>
        <w:ind w:firstLine="540"/>
        <w:jc w:val="both"/>
        <w:rPr>
          <w:rFonts w:eastAsia="SimSun"/>
          <w:bCs/>
          <w:sz w:val="20"/>
          <w:szCs w:val="20"/>
        </w:rPr>
      </w:pPr>
      <w:r w:rsidRPr="000477DE">
        <w:rPr>
          <w:rFonts w:eastAsia="SimSun"/>
          <w:bCs/>
          <w:sz w:val="20"/>
          <w:szCs w:val="20"/>
        </w:rPr>
        <w:t>2.</w:t>
      </w:r>
      <w:r w:rsidRPr="000477DE">
        <w:rPr>
          <w:rFonts w:eastAsia="Calibri"/>
          <w:sz w:val="20"/>
          <w:szCs w:val="20"/>
        </w:rPr>
        <w:t xml:space="preserve"> </w:t>
      </w:r>
      <w:r w:rsidRPr="000477DE">
        <w:rPr>
          <w:rFonts w:eastAsia="SimSun"/>
          <w:bCs/>
          <w:sz w:val="20"/>
          <w:szCs w:val="20"/>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r w:rsidRPr="000477DE">
        <w:rPr>
          <w:sz w:val="20"/>
          <w:szCs w:val="20"/>
          <w:lang w:eastAsia="ar-SA"/>
        </w:rPr>
        <w:t xml:space="preserve"> </w:t>
      </w:r>
      <w:hyperlink w:anchor="sub_4103" w:history="1">
        <w:r w:rsidRPr="000477DE">
          <w:rPr>
            <w:bCs/>
            <w:sz w:val="20"/>
            <w:szCs w:val="20"/>
            <w:lang w:eastAsia="ar-SA"/>
          </w:rPr>
          <w:t>пункте 3</w:t>
        </w:r>
      </w:hyperlink>
      <w:r w:rsidRPr="000477DE">
        <w:rPr>
          <w:sz w:val="20"/>
          <w:szCs w:val="20"/>
          <w:lang w:eastAsia="ar-SA"/>
        </w:rPr>
        <w:t xml:space="preserve"> настоящей статьи</w:t>
      </w:r>
      <w:r w:rsidRPr="000477DE">
        <w:rPr>
          <w:rFonts w:eastAsia="SimSun"/>
          <w:bCs/>
          <w:sz w:val="20"/>
          <w:szCs w:val="20"/>
        </w:rPr>
        <w:t>.</w:t>
      </w:r>
    </w:p>
    <w:p w:rsidR="00AF4098" w:rsidRPr="000477DE" w:rsidRDefault="00AF4098" w:rsidP="00AF4098">
      <w:pPr>
        <w:autoSpaceDE w:val="0"/>
        <w:autoSpaceDN w:val="0"/>
        <w:adjustRightInd w:val="0"/>
        <w:ind w:firstLine="540"/>
        <w:jc w:val="both"/>
        <w:rPr>
          <w:sz w:val="20"/>
          <w:szCs w:val="20"/>
        </w:rPr>
      </w:pPr>
      <w:r w:rsidRPr="000477DE">
        <w:rPr>
          <w:rFonts w:eastAsia="SimSun"/>
          <w:bCs/>
          <w:sz w:val="20"/>
          <w:szCs w:val="20"/>
        </w:rPr>
        <w:t>3.</w:t>
      </w:r>
      <w:r w:rsidRPr="000477DE">
        <w:rPr>
          <w:sz w:val="20"/>
          <w:szCs w:val="20"/>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F4098" w:rsidRPr="000477DE" w:rsidRDefault="00AF4098" w:rsidP="00AF4098">
      <w:pPr>
        <w:autoSpaceDE w:val="0"/>
        <w:autoSpaceDN w:val="0"/>
        <w:adjustRightInd w:val="0"/>
        <w:ind w:firstLine="540"/>
        <w:jc w:val="both"/>
        <w:rPr>
          <w:sz w:val="20"/>
          <w:szCs w:val="20"/>
        </w:rPr>
      </w:pPr>
      <w:r w:rsidRPr="000477DE">
        <w:rPr>
          <w:sz w:val="20"/>
          <w:szCs w:val="2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F4098" w:rsidRPr="000477DE" w:rsidRDefault="00AF4098" w:rsidP="00AF4098">
      <w:pPr>
        <w:autoSpaceDE w:val="0"/>
        <w:autoSpaceDN w:val="0"/>
        <w:adjustRightInd w:val="0"/>
        <w:ind w:firstLine="540"/>
        <w:jc w:val="both"/>
        <w:rPr>
          <w:sz w:val="20"/>
          <w:szCs w:val="20"/>
        </w:rPr>
      </w:pPr>
      <w:r w:rsidRPr="000477DE">
        <w:rPr>
          <w:sz w:val="20"/>
          <w:szCs w:val="20"/>
        </w:rPr>
        <w:t>2) необходимы установление, изменение или отмена красных линий;</w:t>
      </w:r>
    </w:p>
    <w:p w:rsidR="00AF4098" w:rsidRPr="000477DE" w:rsidRDefault="00AF4098" w:rsidP="00AF4098">
      <w:pPr>
        <w:autoSpaceDE w:val="0"/>
        <w:autoSpaceDN w:val="0"/>
        <w:adjustRightInd w:val="0"/>
        <w:ind w:firstLine="540"/>
        <w:jc w:val="both"/>
        <w:rPr>
          <w:sz w:val="20"/>
          <w:szCs w:val="20"/>
        </w:rPr>
      </w:pPr>
      <w:r w:rsidRPr="000477DE">
        <w:rPr>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F4098" w:rsidRPr="000477DE" w:rsidRDefault="00AF4098" w:rsidP="00AF4098">
      <w:pPr>
        <w:autoSpaceDE w:val="0"/>
        <w:autoSpaceDN w:val="0"/>
        <w:adjustRightInd w:val="0"/>
        <w:ind w:firstLine="540"/>
        <w:jc w:val="both"/>
        <w:rPr>
          <w:sz w:val="20"/>
          <w:szCs w:val="20"/>
        </w:rPr>
      </w:pPr>
      <w:r w:rsidRPr="000477DE">
        <w:rPr>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F4098" w:rsidRPr="000477DE" w:rsidRDefault="00AF4098" w:rsidP="00AF4098">
      <w:pPr>
        <w:autoSpaceDE w:val="0"/>
        <w:autoSpaceDN w:val="0"/>
        <w:adjustRightInd w:val="0"/>
        <w:ind w:firstLine="540"/>
        <w:jc w:val="both"/>
        <w:rPr>
          <w:sz w:val="20"/>
          <w:szCs w:val="20"/>
        </w:rPr>
      </w:pPr>
      <w:r w:rsidRPr="000477DE">
        <w:rPr>
          <w:sz w:val="20"/>
          <w:szCs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AF4098" w:rsidRPr="000477DE" w:rsidRDefault="00AF4098" w:rsidP="00AF4098">
      <w:pPr>
        <w:widowControl w:val="0"/>
        <w:suppressAutoHyphens/>
        <w:overflowPunct w:val="0"/>
        <w:autoSpaceDE w:val="0"/>
        <w:ind w:firstLine="567"/>
        <w:rPr>
          <w:sz w:val="20"/>
          <w:szCs w:val="20"/>
          <w:lang w:eastAsia="ar-SA"/>
        </w:rPr>
      </w:pPr>
      <w:r w:rsidRPr="000477DE">
        <w:rPr>
          <w:sz w:val="20"/>
          <w:szCs w:val="20"/>
        </w:rPr>
        <w:t>4.</w:t>
      </w:r>
      <w:r w:rsidRPr="000477DE">
        <w:rPr>
          <w:rFonts w:eastAsia="SimSun"/>
          <w:bCs/>
          <w:sz w:val="20"/>
          <w:szCs w:val="20"/>
        </w:rPr>
        <w:t xml:space="preserve"> </w:t>
      </w:r>
      <w:r w:rsidRPr="000477DE">
        <w:rPr>
          <w:sz w:val="20"/>
          <w:szCs w:val="20"/>
          <w:lang w:eastAsia="ar-SA"/>
        </w:rPr>
        <w:t>Видами документации по планировке территории являются:</w:t>
      </w:r>
    </w:p>
    <w:p w:rsidR="00AF4098" w:rsidRPr="000477DE" w:rsidRDefault="00AF4098" w:rsidP="00AF4098">
      <w:pPr>
        <w:widowControl w:val="0"/>
        <w:suppressAutoHyphens/>
        <w:overflowPunct w:val="0"/>
        <w:autoSpaceDE w:val="0"/>
        <w:ind w:firstLine="567"/>
        <w:rPr>
          <w:sz w:val="20"/>
          <w:szCs w:val="20"/>
          <w:lang w:eastAsia="ar-SA"/>
        </w:rPr>
      </w:pPr>
      <w:bookmarkStart w:id="88" w:name="sub_4141"/>
      <w:r w:rsidRPr="000477DE">
        <w:rPr>
          <w:sz w:val="20"/>
          <w:szCs w:val="20"/>
          <w:lang w:eastAsia="ar-SA"/>
        </w:rPr>
        <w:t>1) проект планировки территории;</w:t>
      </w:r>
    </w:p>
    <w:bookmarkEnd w:id="88"/>
    <w:p w:rsidR="00AF4098" w:rsidRPr="000477DE" w:rsidRDefault="00AF4098" w:rsidP="00AF4098">
      <w:pPr>
        <w:widowControl w:val="0"/>
        <w:suppressAutoHyphens/>
        <w:overflowPunct w:val="0"/>
        <w:autoSpaceDE w:val="0"/>
        <w:ind w:firstLine="567"/>
        <w:jc w:val="both"/>
        <w:rPr>
          <w:rFonts w:eastAsia="SimSun"/>
          <w:bCs/>
          <w:sz w:val="20"/>
          <w:szCs w:val="20"/>
        </w:rPr>
      </w:pPr>
      <w:r w:rsidRPr="000477DE">
        <w:rPr>
          <w:sz w:val="20"/>
          <w:szCs w:val="20"/>
          <w:lang w:eastAsia="ar-SA"/>
        </w:rPr>
        <w:t>2) проект межевания территории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rFonts w:eastAsia="SimSun"/>
          <w:sz w:val="20"/>
          <w:szCs w:val="20"/>
          <w:lang w:eastAsia="zh-CN"/>
        </w:rPr>
        <w:t xml:space="preserve">5. </w:t>
      </w:r>
      <w:r w:rsidRPr="000477DE">
        <w:rPr>
          <w:sz w:val="20"/>
          <w:szCs w:val="20"/>
          <w:lang w:eastAsia="ar-SA"/>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следующих целях:</w:t>
      </w:r>
    </w:p>
    <w:p w:rsidR="00AF4098" w:rsidRPr="000477DE" w:rsidRDefault="00AF4098" w:rsidP="00AF4098">
      <w:pPr>
        <w:widowControl w:val="0"/>
        <w:suppressAutoHyphens/>
        <w:overflowPunct w:val="0"/>
        <w:autoSpaceDE w:val="0"/>
        <w:ind w:firstLine="426"/>
        <w:jc w:val="both"/>
        <w:rPr>
          <w:sz w:val="20"/>
          <w:szCs w:val="20"/>
          <w:lang w:eastAsia="ar-SA"/>
        </w:rPr>
      </w:pPr>
      <w:r w:rsidRPr="000477DE">
        <w:rPr>
          <w:sz w:val="20"/>
          <w:szCs w:val="20"/>
          <w:lang w:eastAsia="ar-SA"/>
        </w:rPr>
        <w:t>1) определения местоположения границ образуемых и изменяемых земельных участков;</w:t>
      </w:r>
    </w:p>
    <w:p w:rsidR="00AF4098" w:rsidRPr="000477DE" w:rsidRDefault="00AF4098" w:rsidP="00AF4098">
      <w:pPr>
        <w:widowControl w:val="0"/>
        <w:suppressAutoHyphens/>
        <w:overflowPunct w:val="0"/>
        <w:autoSpaceDE w:val="0"/>
        <w:ind w:firstLine="426"/>
        <w:jc w:val="both"/>
        <w:rPr>
          <w:sz w:val="20"/>
          <w:szCs w:val="20"/>
          <w:lang w:eastAsia="ar-SA"/>
        </w:rPr>
      </w:pPr>
      <w:r w:rsidRPr="000477DE">
        <w:rPr>
          <w:sz w:val="20"/>
          <w:szCs w:val="20"/>
          <w:lang w:eastAsia="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F4098" w:rsidRPr="000477DE" w:rsidRDefault="00AF4098" w:rsidP="00AF4098">
      <w:pPr>
        <w:autoSpaceDE w:val="0"/>
        <w:autoSpaceDN w:val="0"/>
        <w:adjustRightInd w:val="0"/>
        <w:ind w:firstLine="540"/>
        <w:jc w:val="both"/>
        <w:rPr>
          <w:sz w:val="20"/>
          <w:szCs w:val="20"/>
          <w:lang w:eastAsia="ar-SA"/>
        </w:rPr>
      </w:pPr>
      <w:r w:rsidRPr="000477DE">
        <w:rPr>
          <w:sz w:val="20"/>
          <w:szCs w:val="20"/>
        </w:rPr>
        <w:t xml:space="preserve">6. </w:t>
      </w:r>
      <w:r w:rsidRPr="000477DE">
        <w:rPr>
          <w:sz w:val="20"/>
          <w:szCs w:val="20"/>
          <w:lang w:eastAsia="ar-SA"/>
        </w:rPr>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w:anchor="sub_4105" w:history="1">
        <w:r w:rsidRPr="000477DE">
          <w:rPr>
            <w:bCs/>
            <w:sz w:val="20"/>
            <w:szCs w:val="20"/>
            <w:lang w:eastAsia="ar-SA"/>
          </w:rPr>
          <w:t>пунктом 5</w:t>
        </w:r>
      </w:hyperlink>
      <w:r w:rsidRPr="000477DE">
        <w:rPr>
          <w:sz w:val="20"/>
          <w:szCs w:val="20"/>
          <w:lang w:eastAsia="ar-SA"/>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rPr>
        <w:t xml:space="preserve">7. </w:t>
      </w:r>
      <w:r w:rsidRPr="000477DE">
        <w:rPr>
          <w:sz w:val="20"/>
          <w:szCs w:val="20"/>
          <w:lang w:eastAsia="ar-SA"/>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Шушенского района, генеральными планами сельских поселений района, </w:t>
      </w:r>
      <w:r w:rsidRPr="000477DE">
        <w:rPr>
          <w:sz w:val="20"/>
          <w:szCs w:val="20"/>
          <w:lang w:eastAsia="ar-SA"/>
        </w:rPr>
        <w:lastRenderedPageBreak/>
        <w:t>функциональных зон.</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rPr>
        <w:t xml:space="preserve">8. </w:t>
      </w:r>
      <w:r w:rsidRPr="000477DE">
        <w:rPr>
          <w:sz w:val="20"/>
          <w:szCs w:val="20"/>
          <w:lang w:eastAsia="ar-SA"/>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F4098" w:rsidRPr="000477DE" w:rsidRDefault="00AF4098" w:rsidP="00AF4098">
      <w:pPr>
        <w:autoSpaceDE w:val="0"/>
        <w:autoSpaceDN w:val="0"/>
        <w:adjustRightInd w:val="0"/>
        <w:ind w:right="-1" w:firstLine="567"/>
        <w:jc w:val="both"/>
        <w:rPr>
          <w:sz w:val="20"/>
          <w:szCs w:val="20"/>
        </w:rPr>
      </w:pPr>
      <w:r w:rsidRPr="000477DE">
        <w:rPr>
          <w:sz w:val="20"/>
          <w:szCs w:val="20"/>
        </w:rPr>
        <w:t>9. Подготовка графической части документации по планировке территории осуществляется:</w:t>
      </w:r>
    </w:p>
    <w:p w:rsidR="00AF4098" w:rsidRPr="000477DE" w:rsidRDefault="00AF4098" w:rsidP="00AF4098">
      <w:pPr>
        <w:autoSpaceDE w:val="0"/>
        <w:autoSpaceDN w:val="0"/>
        <w:adjustRightInd w:val="0"/>
        <w:ind w:right="-1" w:firstLine="540"/>
        <w:jc w:val="both"/>
        <w:rPr>
          <w:sz w:val="20"/>
          <w:szCs w:val="20"/>
        </w:rPr>
      </w:pPr>
      <w:r w:rsidRPr="000477DE">
        <w:rPr>
          <w:sz w:val="20"/>
          <w:szCs w:val="20"/>
        </w:rPr>
        <w:t>1) в соответствии с системой координат, используемой для ведения Единого государственного реестра недвижимости;</w:t>
      </w:r>
    </w:p>
    <w:p w:rsidR="00AF4098" w:rsidRPr="000477DE" w:rsidRDefault="00AF4098" w:rsidP="00AF4098">
      <w:pPr>
        <w:autoSpaceDE w:val="0"/>
        <w:autoSpaceDN w:val="0"/>
        <w:adjustRightInd w:val="0"/>
        <w:ind w:right="-1" w:firstLine="540"/>
        <w:jc w:val="both"/>
        <w:rPr>
          <w:sz w:val="20"/>
          <w:szCs w:val="20"/>
        </w:rPr>
      </w:pPr>
      <w:r w:rsidRPr="000477DE">
        <w:rPr>
          <w:sz w:val="20"/>
          <w:szCs w:val="2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bCs/>
          <w:sz w:val="20"/>
          <w:szCs w:val="20"/>
          <w:lang w:eastAsia="ar-SA"/>
        </w:rPr>
        <w:t xml:space="preserve">9. </w:t>
      </w:r>
      <w:r w:rsidRPr="000477DE">
        <w:rPr>
          <w:sz w:val="20"/>
          <w:szCs w:val="20"/>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w:t>
      </w:r>
      <w:r w:rsidRPr="000477DE">
        <w:rPr>
          <w:sz w:val="20"/>
          <w:szCs w:val="20"/>
          <w:lang w:eastAsia="ar-SA"/>
        </w:rPr>
        <w:t>Правительством Российской Федерации</w:t>
      </w:r>
      <w:r w:rsidRPr="000477DE">
        <w:rPr>
          <w:sz w:val="20"/>
          <w:szCs w:val="20"/>
        </w:rPr>
        <w:t xml:space="preserve"> от 31.03.2017 № 402.</w:t>
      </w:r>
      <w:r w:rsidRPr="000477DE">
        <w:rPr>
          <w:sz w:val="20"/>
          <w:szCs w:val="20"/>
          <w:lang w:eastAsia="ar-SA"/>
        </w:rPr>
        <w:t xml:space="preserve"> </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10.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F4098" w:rsidRPr="000477DE" w:rsidRDefault="00AF4098" w:rsidP="00AF4098">
      <w:pPr>
        <w:widowControl w:val="0"/>
        <w:suppressAutoHyphens/>
        <w:overflowPunct w:val="0"/>
        <w:autoSpaceDE w:val="0"/>
        <w:ind w:firstLine="567"/>
        <w:jc w:val="both"/>
        <w:rPr>
          <w:sz w:val="20"/>
          <w:szCs w:val="20"/>
          <w:lang w:eastAsia="ar-SA"/>
        </w:rPr>
      </w:pPr>
    </w:p>
    <w:p w:rsidR="00AF4098" w:rsidRPr="000477DE" w:rsidRDefault="00AF4098" w:rsidP="00AF4098">
      <w:pPr>
        <w:jc w:val="both"/>
        <w:outlineLvl w:val="2"/>
        <w:rPr>
          <w:rFonts w:eastAsia="SimSun"/>
          <w:bCs/>
          <w:i/>
          <w:caps/>
          <w:sz w:val="20"/>
          <w:szCs w:val="20"/>
          <w:lang w:eastAsia="zh-CN"/>
        </w:rPr>
      </w:pPr>
      <w:bookmarkStart w:id="89" w:name="_Toc252392609"/>
      <w:bookmarkStart w:id="90" w:name="_Toc464828363"/>
      <w:bookmarkStart w:id="91" w:name="_Toc490769432"/>
      <w:bookmarkStart w:id="92" w:name="_Toc501726050"/>
      <w:bookmarkStart w:id="93" w:name="_Toc501728062"/>
      <w:bookmarkStart w:id="94" w:name="_Toc501728517"/>
      <w:bookmarkEnd w:id="86"/>
      <w:bookmarkEnd w:id="87"/>
      <w:r w:rsidRPr="000477DE">
        <w:rPr>
          <w:rFonts w:eastAsia="SimSun"/>
          <w:bCs/>
          <w:i/>
          <w:caps/>
          <w:sz w:val="20"/>
          <w:szCs w:val="20"/>
          <w:lang w:eastAsia="zh-CN"/>
        </w:rPr>
        <w:t>СТАТЬЯ 8. ПОРЯДОК ПОДГОТОВКИ ДОКУМЕНТАЦИИ ПО ПЛАНИРОВКЕ ТЕРРИТОРИИ</w:t>
      </w:r>
      <w:bookmarkEnd w:id="89"/>
      <w:bookmarkEnd w:id="90"/>
      <w:bookmarkEnd w:id="91"/>
      <w:bookmarkEnd w:id="92"/>
      <w:bookmarkEnd w:id="93"/>
      <w:bookmarkEnd w:id="94"/>
      <w:r w:rsidRPr="000477DE">
        <w:rPr>
          <w:rFonts w:eastAsia="SimSun"/>
          <w:bCs/>
          <w:i/>
          <w:caps/>
          <w:sz w:val="20"/>
          <w:szCs w:val="20"/>
          <w:lang w:eastAsia="zh-CN"/>
        </w:rPr>
        <w:t xml:space="preserve"> </w:t>
      </w:r>
    </w:p>
    <w:p w:rsidR="00AF4098" w:rsidRPr="000477DE" w:rsidRDefault="00AF4098" w:rsidP="00AF4098">
      <w:pPr>
        <w:ind w:firstLine="539"/>
        <w:jc w:val="both"/>
        <w:rPr>
          <w:rFonts w:eastAsia="SimSun"/>
          <w:sz w:val="20"/>
          <w:szCs w:val="20"/>
          <w:lang w:eastAsia="zh-CN"/>
        </w:rPr>
      </w:pPr>
    </w:p>
    <w:p w:rsidR="00AF4098" w:rsidRPr="000477DE" w:rsidRDefault="00AF4098" w:rsidP="00AF4098">
      <w:pPr>
        <w:ind w:right="-1" w:firstLine="539"/>
        <w:jc w:val="both"/>
        <w:rPr>
          <w:rFonts w:eastAsia="SimSun"/>
          <w:sz w:val="20"/>
          <w:szCs w:val="20"/>
          <w:lang w:eastAsia="zh-CN"/>
        </w:rPr>
      </w:pPr>
      <w:r w:rsidRPr="000477DE">
        <w:rPr>
          <w:rFonts w:eastAsia="SimSun"/>
          <w:sz w:val="20"/>
          <w:szCs w:val="20"/>
          <w:lang w:eastAsia="zh-C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Красноярского края, Администрацией, за исключением случаев, указанных в пункте 1.1 настоящей статьи.</w:t>
      </w:r>
    </w:p>
    <w:p w:rsidR="00AF4098" w:rsidRPr="000477DE" w:rsidRDefault="00AF4098" w:rsidP="00AF4098">
      <w:pPr>
        <w:ind w:right="-1" w:firstLine="539"/>
        <w:jc w:val="both"/>
        <w:rPr>
          <w:rFonts w:eastAsia="SimSun"/>
          <w:sz w:val="20"/>
          <w:szCs w:val="20"/>
          <w:lang w:eastAsia="zh-CN"/>
        </w:rPr>
      </w:pPr>
      <w:r w:rsidRPr="000477DE">
        <w:rPr>
          <w:rFonts w:eastAsia="SimSun"/>
          <w:sz w:val="20"/>
          <w:szCs w:val="20"/>
          <w:lang w:eastAsia="zh-CN"/>
        </w:rPr>
        <w:t>1.1. Решения о подготовке документации по планировке территории принимаются самостоятельно:</w:t>
      </w:r>
    </w:p>
    <w:p w:rsidR="00AF4098" w:rsidRPr="000477DE" w:rsidRDefault="00AF4098" w:rsidP="00AF4098">
      <w:pPr>
        <w:ind w:right="-1" w:firstLine="539"/>
        <w:jc w:val="both"/>
        <w:rPr>
          <w:rFonts w:eastAsia="SimSun"/>
          <w:sz w:val="20"/>
          <w:szCs w:val="20"/>
          <w:lang w:eastAsia="zh-CN"/>
        </w:rPr>
      </w:pPr>
      <w:r w:rsidRPr="000477DE">
        <w:rPr>
          <w:rFonts w:eastAsia="SimSun"/>
          <w:sz w:val="20"/>
          <w:szCs w:val="20"/>
          <w:lang w:eastAsia="zh-C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F4098" w:rsidRPr="000477DE" w:rsidRDefault="00AF4098" w:rsidP="00AF4098">
      <w:pPr>
        <w:ind w:right="-1" w:firstLine="539"/>
        <w:jc w:val="both"/>
        <w:rPr>
          <w:rFonts w:eastAsia="SimSun"/>
          <w:sz w:val="20"/>
          <w:szCs w:val="20"/>
          <w:lang w:eastAsia="zh-CN"/>
        </w:rPr>
      </w:pPr>
      <w:r w:rsidRPr="000477DE">
        <w:rPr>
          <w:rFonts w:eastAsia="SimSun"/>
          <w:sz w:val="20"/>
          <w:szCs w:val="20"/>
          <w:lang w:eastAsia="zh-CN"/>
        </w:rPr>
        <w:t>2) одним или несколькими правообладателями земельных участков и (или) объектов недвижимого имущества, расположенных в границах территории, предназначенной для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договора о комплексном развитии территории не менее чем пять лет;</w:t>
      </w:r>
    </w:p>
    <w:p w:rsidR="00AF4098" w:rsidRPr="000477DE" w:rsidRDefault="00AF4098" w:rsidP="00AF4098">
      <w:pPr>
        <w:ind w:right="-1" w:firstLine="539"/>
        <w:jc w:val="both"/>
        <w:rPr>
          <w:rFonts w:eastAsia="SimSun"/>
          <w:sz w:val="20"/>
          <w:szCs w:val="20"/>
          <w:lang w:eastAsia="zh-CN"/>
        </w:rPr>
      </w:pPr>
      <w:r w:rsidRPr="000477DE">
        <w:rPr>
          <w:rFonts w:eastAsia="SimSun"/>
          <w:sz w:val="20"/>
          <w:szCs w:val="20"/>
          <w:lang w:eastAsia="zh-C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F4098" w:rsidRPr="000477DE" w:rsidRDefault="00AF4098" w:rsidP="00AF4098">
      <w:pPr>
        <w:ind w:right="-1" w:firstLine="539"/>
        <w:jc w:val="both"/>
        <w:rPr>
          <w:rFonts w:eastAsia="SimSun"/>
          <w:sz w:val="20"/>
          <w:szCs w:val="20"/>
          <w:lang w:eastAsia="zh-CN"/>
        </w:rPr>
      </w:pPr>
      <w:r w:rsidRPr="000477DE">
        <w:rPr>
          <w:rFonts w:eastAsia="SimSun"/>
          <w:sz w:val="20"/>
          <w:szCs w:val="20"/>
          <w:lang w:eastAsia="zh-C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F4098" w:rsidRPr="000477DE" w:rsidRDefault="00AF4098" w:rsidP="00AF4098">
      <w:pPr>
        <w:ind w:right="-1" w:firstLine="539"/>
        <w:jc w:val="both"/>
        <w:rPr>
          <w:rFonts w:eastAsia="SimSun"/>
          <w:sz w:val="20"/>
          <w:szCs w:val="20"/>
          <w:lang w:eastAsia="zh-CN"/>
        </w:rPr>
      </w:pPr>
      <w:r w:rsidRPr="000477DE">
        <w:rPr>
          <w:rFonts w:eastAsia="SimSun"/>
          <w:sz w:val="20"/>
          <w:szCs w:val="20"/>
          <w:lang w:eastAsia="zh-CN"/>
        </w:rPr>
        <w:t>1.2. В случаях, предусмотренных пунктом 1.1 части 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в установленном законодательством порядке.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F4098" w:rsidRPr="000477DE" w:rsidRDefault="00AF4098" w:rsidP="00AF4098">
      <w:pPr>
        <w:ind w:right="-1" w:firstLine="539"/>
        <w:jc w:val="both"/>
        <w:rPr>
          <w:rFonts w:eastAsia="SimSun"/>
          <w:sz w:val="20"/>
          <w:szCs w:val="20"/>
          <w:lang w:eastAsia="zh-CN"/>
        </w:rPr>
      </w:pPr>
      <w:r w:rsidRPr="000477DE">
        <w:rPr>
          <w:rFonts w:eastAsia="SimSun"/>
          <w:sz w:val="20"/>
          <w:szCs w:val="20"/>
          <w:lang w:eastAsia="zh-CN"/>
        </w:rPr>
        <w:t xml:space="preserve">2. Решение о подготовке документации по планировке территории применительно к территории поселения, за исключением случаев, указанных в части 1.1. настоящей статьи, принимается Администрацией по собственной инициативе или на основании предложений физических или юридических лиц о подготовке документации по планировке территории. </w:t>
      </w:r>
    </w:p>
    <w:p w:rsidR="00AF4098" w:rsidRPr="000477DE" w:rsidRDefault="00AF4098" w:rsidP="00AF4098">
      <w:pPr>
        <w:ind w:right="-1" w:firstLine="539"/>
        <w:jc w:val="both"/>
        <w:rPr>
          <w:rFonts w:eastAsia="SimSun"/>
          <w:sz w:val="20"/>
          <w:szCs w:val="20"/>
          <w:lang w:eastAsia="zh-CN"/>
        </w:rPr>
      </w:pPr>
      <w:r w:rsidRPr="000477DE">
        <w:rPr>
          <w:rFonts w:eastAsia="SimSun"/>
          <w:sz w:val="20"/>
          <w:szCs w:val="20"/>
          <w:lang w:eastAsia="zh-CN"/>
        </w:rPr>
        <w:t>3. Указанное в части 2 настоящей статьи решение в течение трех дней со дня принятия такого решения</w:t>
      </w:r>
      <w:r w:rsidRPr="000477DE">
        <w:rPr>
          <w:sz w:val="20"/>
          <w:szCs w:val="20"/>
          <w:lang w:eastAsia="ar-SA"/>
        </w:rPr>
        <w:t xml:space="preserve"> </w:t>
      </w:r>
      <w:r w:rsidRPr="000477DE">
        <w:rPr>
          <w:rFonts w:eastAsia="SimSun"/>
          <w:sz w:val="20"/>
          <w:szCs w:val="20"/>
          <w:lang w:eastAsia="zh-CN"/>
        </w:rPr>
        <w:t xml:space="preserve">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 </w:t>
      </w:r>
    </w:p>
    <w:p w:rsidR="00AF4098" w:rsidRPr="000477DE" w:rsidRDefault="00AF4098" w:rsidP="00AF4098">
      <w:pPr>
        <w:ind w:right="-1" w:firstLine="539"/>
        <w:jc w:val="both"/>
        <w:rPr>
          <w:rFonts w:eastAsia="SimSun"/>
          <w:sz w:val="20"/>
          <w:szCs w:val="20"/>
          <w:lang w:eastAsia="zh-CN"/>
        </w:rPr>
      </w:pPr>
      <w:r w:rsidRPr="000477DE">
        <w:rPr>
          <w:rFonts w:eastAsia="SimSun"/>
          <w:sz w:val="20"/>
          <w:szCs w:val="20"/>
          <w:lang w:eastAsia="zh-CN"/>
        </w:rPr>
        <w:t xml:space="preserve">4. Со дня опубликования решения о подготовке документации по планировке территории физические или юридические лица вправе представить в </w:t>
      </w:r>
      <w:r w:rsidRPr="000477DE">
        <w:rPr>
          <w:rFonts w:eastAsia="SimSun"/>
          <w:snapToGrid w:val="0"/>
          <w:sz w:val="20"/>
          <w:szCs w:val="20"/>
          <w:lang w:eastAsia="zh-CN"/>
        </w:rPr>
        <w:t xml:space="preserve">Администрацию </w:t>
      </w:r>
      <w:r w:rsidRPr="000477DE">
        <w:rPr>
          <w:rFonts w:eastAsia="SimSun"/>
          <w:sz w:val="20"/>
          <w:szCs w:val="20"/>
          <w:lang w:eastAsia="zh-CN"/>
        </w:rPr>
        <w:t>свои предложения о порядке, сроках подготовки и содержании документации по планировке территории.</w:t>
      </w:r>
    </w:p>
    <w:p w:rsidR="00AF4098" w:rsidRPr="000477DE" w:rsidRDefault="00AF4098" w:rsidP="00AF4098">
      <w:pPr>
        <w:ind w:right="-1" w:firstLine="540"/>
        <w:jc w:val="both"/>
        <w:rPr>
          <w:sz w:val="20"/>
          <w:szCs w:val="20"/>
        </w:rPr>
      </w:pPr>
      <w:r w:rsidRPr="000477DE">
        <w:rPr>
          <w:rFonts w:eastAsia="SimSun"/>
          <w:sz w:val="20"/>
          <w:szCs w:val="20"/>
          <w:lang w:eastAsia="zh-CN"/>
        </w:rPr>
        <w:lastRenderedPageBreak/>
        <w:t>5. Состав и содержание документации по планировке территории, подготавливаемой за счет средств физических или юридических лиц, устанавливаются техническим заданием, которое</w:t>
      </w:r>
      <w:r w:rsidRPr="000477DE">
        <w:rPr>
          <w:sz w:val="20"/>
          <w:szCs w:val="20"/>
        </w:rPr>
        <w:t xml:space="preserve"> утверждается Главой.</w:t>
      </w:r>
    </w:p>
    <w:p w:rsidR="00AF4098" w:rsidRPr="000477DE" w:rsidRDefault="00AF4098" w:rsidP="00AF4098">
      <w:pPr>
        <w:ind w:right="-1" w:firstLine="540"/>
        <w:jc w:val="both"/>
        <w:rPr>
          <w:sz w:val="20"/>
          <w:szCs w:val="20"/>
        </w:rPr>
      </w:pPr>
      <w:r w:rsidRPr="000477DE">
        <w:rPr>
          <w:sz w:val="20"/>
          <w:szCs w:val="20"/>
        </w:rPr>
        <w:t>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F4098" w:rsidRPr="000477DE" w:rsidRDefault="00AF4098" w:rsidP="00AF4098">
      <w:pPr>
        <w:ind w:right="-1" w:firstLine="540"/>
        <w:jc w:val="both"/>
        <w:rPr>
          <w:sz w:val="20"/>
          <w:szCs w:val="20"/>
        </w:rPr>
      </w:pPr>
      <w:r w:rsidRPr="000477DE">
        <w:rPr>
          <w:sz w:val="20"/>
          <w:szCs w:val="20"/>
        </w:rPr>
        <w:t>7. Комиссия осуществляет проверку документации по планировке территории на соответствие требованиям, установленным частью 6 настоящей статьи. По результатам проверки Комиссия принимает соответствующее решение о направлении документации по планировке территории Главе на утверждение или об отклонении такой документации и о направлении ее на доработку.</w:t>
      </w:r>
    </w:p>
    <w:p w:rsidR="00AF4098" w:rsidRPr="000477DE" w:rsidRDefault="00AF4098" w:rsidP="00AF4098">
      <w:pPr>
        <w:autoSpaceDE w:val="0"/>
        <w:autoSpaceDN w:val="0"/>
        <w:adjustRightInd w:val="0"/>
        <w:ind w:right="-1" w:firstLine="540"/>
        <w:jc w:val="both"/>
        <w:rPr>
          <w:sz w:val="20"/>
          <w:szCs w:val="20"/>
        </w:rPr>
      </w:pPr>
      <w:r w:rsidRPr="000477DE">
        <w:rPr>
          <w:sz w:val="20"/>
          <w:szCs w:val="20"/>
        </w:rPr>
        <w:t>8. Проекты планировки территории и проекты межевания территории, решение об утверждении которых принимается в соответствии с градостроительным законодательством Главой, до их утверждения подлежат обязательному рассмотрению на публичных слушаниях.</w:t>
      </w:r>
    </w:p>
    <w:p w:rsidR="00AF4098" w:rsidRPr="000477DE" w:rsidRDefault="00AF4098" w:rsidP="00AF4098">
      <w:pPr>
        <w:ind w:right="-1" w:firstLine="540"/>
        <w:jc w:val="both"/>
        <w:rPr>
          <w:sz w:val="20"/>
          <w:szCs w:val="20"/>
        </w:rPr>
      </w:pPr>
      <w:r w:rsidRPr="000477DE">
        <w:rPr>
          <w:rFonts w:eastAsia="SimSun"/>
          <w:sz w:val="20"/>
          <w:szCs w:val="20"/>
          <w:lang w:eastAsia="zh-CN"/>
        </w:rPr>
        <w:t>9. Публичные слушания проводятся в порядке, определенном</w:t>
      </w:r>
      <w:r w:rsidRPr="000477DE">
        <w:rPr>
          <w:sz w:val="20"/>
          <w:szCs w:val="20"/>
        </w:rPr>
        <w:t xml:space="preserve"> Уставом муниципального образования. Публичные слушания по проекту планировки территории и проекту межевания территории не проводятся, если они подготовлены в отношении:</w:t>
      </w:r>
    </w:p>
    <w:p w:rsidR="00AF4098" w:rsidRPr="000477DE" w:rsidRDefault="00AF4098" w:rsidP="00AF4098">
      <w:pPr>
        <w:ind w:right="-1" w:firstLine="540"/>
        <w:jc w:val="both"/>
        <w:rPr>
          <w:sz w:val="20"/>
          <w:szCs w:val="20"/>
        </w:rPr>
      </w:pPr>
      <w:r w:rsidRPr="000477DE">
        <w:rPr>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F4098" w:rsidRPr="000477DE" w:rsidRDefault="00AF4098" w:rsidP="00AF4098">
      <w:pPr>
        <w:ind w:right="-1" w:firstLine="540"/>
        <w:jc w:val="both"/>
        <w:rPr>
          <w:sz w:val="20"/>
          <w:szCs w:val="20"/>
        </w:rPr>
      </w:pPr>
      <w:r w:rsidRPr="000477DE">
        <w:rPr>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F4098" w:rsidRPr="000477DE" w:rsidRDefault="00AF4098" w:rsidP="00AF4098">
      <w:pPr>
        <w:ind w:right="-1" w:firstLine="540"/>
        <w:jc w:val="both"/>
        <w:rPr>
          <w:sz w:val="20"/>
          <w:szCs w:val="20"/>
        </w:rPr>
      </w:pPr>
      <w:r w:rsidRPr="000477DE">
        <w:rPr>
          <w:sz w:val="20"/>
          <w:szCs w:val="20"/>
        </w:rPr>
        <w:t>3) территории для размещения линейных объектов в границах земель лесного фонда.</w:t>
      </w:r>
    </w:p>
    <w:p w:rsidR="00AF4098" w:rsidRPr="000477DE" w:rsidRDefault="00AF4098" w:rsidP="00AF4098">
      <w:pPr>
        <w:ind w:right="-1" w:firstLine="540"/>
        <w:jc w:val="both"/>
        <w:rPr>
          <w:rFonts w:eastAsia="SimSun"/>
          <w:sz w:val="20"/>
          <w:szCs w:val="20"/>
          <w:lang w:eastAsia="zh-CN"/>
        </w:rPr>
      </w:pPr>
      <w:r w:rsidRPr="000477DE">
        <w:rPr>
          <w:rFonts w:eastAsia="SimSun"/>
          <w:sz w:val="20"/>
          <w:szCs w:val="20"/>
          <w:lang w:eastAsia="zh-CN"/>
        </w:rPr>
        <w:t>10.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F4098" w:rsidRPr="000477DE" w:rsidRDefault="00AF4098" w:rsidP="00AF4098">
      <w:pPr>
        <w:ind w:right="-1" w:firstLine="540"/>
        <w:jc w:val="both"/>
        <w:rPr>
          <w:rFonts w:eastAsia="SimSun"/>
          <w:sz w:val="20"/>
          <w:szCs w:val="20"/>
          <w:lang w:eastAsia="zh-CN"/>
        </w:rPr>
      </w:pPr>
      <w:r w:rsidRPr="000477DE">
        <w:rPr>
          <w:rFonts w:eastAsia="SimSun"/>
          <w:sz w:val="20"/>
          <w:szCs w:val="20"/>
          <w:lang w:eastAsia="zh-CN"/>
        </w:rPr>
        <w:t>11.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w:t>
      </w:r>
    </w:p>
    <w:p w:rsidR="00AF4098" w:rsidRPr="000477DE" w:rsidRDefault="00AF4098" w:rsidP="00AF4098">
      <w:pPr>
        <w:ind w:right="-1" w:firstLine="540"/>
        <w:jc w:val="both"/>
        <w:rPr>
          <w:rFonts w:eastAsia="SimSun"/>
          <w:sz w:val="20"/>
          <w:szCs w:val="20"/>
          <w:lang w:eastAsia="zh-CN"/>
        </w:rPr>
      </w:pPr>
      <w:r w:rsidRPr="000477DE">
        <w:rPr>
          <w:rFonts w:eastAsia="SimSun"/>
          <w:sz w:val="20"/>
          <w:szCs w:val="20"/>
          <w:lang w:eastAsia="zh-CN"/>
        </w:rPr>
        <w:t>12. Срок проведения публичных слушаний со дня оповещения жителей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не может быть менее одного месяца и более трех месяцев.</w:t>
      </w:r>
    </w:p>
    <w:p w:rsidR="00AF4098" w:rsidRPr="000477DE" w:rsidRDefault="00AF4098" w:rsidP="00AF4098">
      <w:pPr>
        <w:ind w:right="-1" w:firstLine="540"/>
        <w:jc w:val="both"/>
        <w:rPr>
          <w:rFonts w:eastAsia="SimSun"/>
          <w:sz w:val="20"/>
          <w:szCs w:val="20"/>
          <w:lang w:eastAsia="zh-CN"/>
        </w:rPr>
      </w:pPr>
      <w:r w:rsidRPr="000477DE">
        <w:rPr>
          <w:rFonts w:eastAsia="SimSun"/>
          <w:sz w:val="20"/>
          <w:szCs w:val="20"/>
          <w:lang w:eastAsia="zh-CN"/>
        </w:rPr>
        <w:t>13. Комиссия направляет Главе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AF4098" w:rsidRPr="000477DE" w:rsidRDefault="00AF4098" w:rsidP="00AF4098">
      <w:pPr>
        <w:ind w:right="-1" w:firstLine="540"/>
        <w:jc w:val="both"/>
        <w:rPr>
          <w:rFonts w:eastAsia="SimSun"/>
          <w:sz w:val="20"/>
          <w:szCs w:val="20"/>
          <w:lang w:eastAsia="zh-CN"/>
        </w:rPr>
      </w:pPr>
      <w:r w:rsidRPr="000477DE">
        <w:rPr>
          <w:rFonts w:eastAsia="SimSun"/>
          <w:sz w:val="20"/>
          <w:szCs w:val="20"/>
          <w:lang w:eastAsia="zh-CN"/>
        </w:rPr>
        <w:t>14. Глава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F4098" w:rsidRPr="000477DE" w:rsidRDefault="00AF4098" w:rsidP="00AF4098">
      <w:pPr>
        <w:ind w:right="-1" w:firstLine="540"/>
        <w:jc w:val="both"/>
        <w:rPr>
          <w:rFonts w:eastAsia="SimSun"/>
          <w:sz w:val="20"/>
          <w:szCs w:val="20"/>
          <w:lang w:eastAsia="zh-CN"/>
        </w:rPr>
      </w:pPr>
      <w:r w:rsidRPr="000477DE">
        <w:rPr>
          <w:rFonts w:eastAsia="SimSun"/>
          <w:sz w:val="20"/>
          <w:szCs w:val="20"/>
          <w:lang w:eastAsia="zh-CN"/>
        </w:rPr>
        <w:t xml:space="preserve">15. Основанием для отклонения документации по планировке территории, и направления ее на доработку является несоответствие такой документации требованиям, указанным в части 6 настоящей статьи. </w:t>
      </w:r>
    </w:p>
    <w:p w:rsidR="00AF4098" w:rsidRPr="000477DE" w:rsidRDefault="00AF4098" w:rsidP="00AF4098">
      <w:pPr>
        <w:ind w:right="-1" w:firstLine="540"/>
        <w:jc w:val="both"/>
        <w:rPr>
          <w:rFonts w:eastAsia="SimSun"/>
          <w:sz w:val="20"/>
          <w:szCs w:val="20"/>
          <w:lang w:eastAsia="zh-CN"/>
        </w:rPr>
      </w:pPr>
      <w:r w:rsidRPr="000477DE">
        <w:rPr>
          <w:rFonts w:eastAsia="SimSun"/>
          <w:sz w:val="20"/>
          <w:szCs w:val="20"/>
          <w:lang w:eastAsia="zh-CN"/>
        </w:rPr>
        <w:t xml:space="preserve">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Pr="000477DE">
        <w:rPr>
          <w:sz w:val="20"/>
          <w:szCs w:val="20"/>
        </w:rPr>
        <w:t>Администрации</w:t>
      </w:r>
      <w:r w:rsidRPr="000477DE">
        <w:rPr>
          <w:rFonts w:eastAsia="SimSun"/>
          <w:sz w:val="20"/>
          <w:szCs w:val="20"/>
          <w:lang w:eastAsia="zh-CN"/>
        </w:rPr>
        <w:t xml:space="preserve"> в сети «Интернет.</w:t>
      </w:r>
    </w:p>
    <w:p w:rsidR="00AF4098" w:rsidRPr="000477DE" w:rsidRDefault="00AF4098" w:rsidP="00AF4098">
      <w:pPr>
        <w:autoSpaceDE w:val="0"/>
        <w:autoSpaceDN w:val="0"/>
        <w:adjustRightInd w:val="0"/>
        <w:jc w:val="both"/>
        <w:rPr>
          <w:b/>
          <w:sz w:val="20"/>
          <w:szCs w:val="20"/>
          <w:lang w:eastAsia="ar-SA"/>
        </w:rPr>
      </w:pPr>
    </w:p>
    <w:p w:rsidR="00AF4098" w:rsidRPr="000477DE" w:rsidRDefault="00AF4098" w:rsidP="00AF4098">
      <w:pPr>
        <w:autoSpaceDE w:val="0"/>
        <w:autoSpaceDN w:val="0"/>
        <w:adjustRightInd w:val="0"/>
        <w:jc w:val="both"/>
        <w:rPr>
          <w:i/>
          <w:sz w:val="20"/>
          <w:szCs w:val="20"/>
          <w:lang w:eastAsia="ar-SA"/>
        </w:rPr>
      </w:pPr>
      <w:r w:rsidRPr="000477DE">
        <w:rPr>
          <w:i/>
          <w:sz w:val="20"/>
          <w:szCs w:val="20"/>
          <w:lang w:eastAsia="ar-SA"/>
        </w:rPr>
        <w:t>СТАТЬЯ 9. ПРОЕКТ ПЛАНИРОВКИ ТЕРРИТОРИИ</w:t>
      </w:r>
    </w:p>
    <w:p w:rsidR="00AF4098" w:rsidRPr="000477DE" w:rsidRDefault="00AF4098" w:rsidP="00AF4098">
      <w:pPr>
        <w:ind w:firstLine="567"/>
        <w:jc w:val="both"/>
        <w:rPr>
          <w:sz w:val="20"/>
          <w:szCs w:val="20"/>
          <w:lang w:eastAsia="en-US"/>
        </w:rPr>
      </w:pPr>
    </w:p>
    <w:p w:rsidR="00AF4098" w:rsidRPr="000477DE" w:rsidRDefault="00AF4098" w:rsidP="00AF4098">
      <w:pPr>
        <w:autoSpaceDE w:val="0"/>
        <w:autoSpaceDN w:val="0"/>
        <w:adjustRightInd w:val="0"/>
        <w:ind w:firstLine="540"/>
        <w:jc w:val="both"/>
        <w:rPr>
          <w:sz w:val="20"/>
          <w:szCs w:val="20"/>
        </w:rPr>
      </w:pPr>
      <w:r w:rsidRPr="000477DE">
        <w:rPr>
          <w:sz w:val="20"/>
          <w:szCs w:val="20"/>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F4098" w:rsidRPr="000477DE" w:rsidRDefault="00AF4098" w:rsidP="00AF4098">
      <w:pPr>
        <w:autoSpaceDE w:val="0"/>
        <w:autoSpaceDN w:val="0"/>
        <w:adjustRightInd w:val="0"/>
        <w:ind w:firstLine="540"/>
        <w:jc w:val="both"/>
        <w:rPr>
          <w:sz w:val="20"/>
          <w:szCs w:val="20"/>
        </w:rPr>
      </w:pPr>
      <w:r w:rsidRPr="000477DE">
        <w:rPr>
          <w:sz w:val="20"/>
          <w:szCs w:val="20"/>
        </w:rPr>
        <w:lastRenderedPageBreak/>
        <w:t>2. Проект планировки территории состоит из основной части, которая подлежит утверждению, и материалов по ее обоснованию.</w:t>
      </w:r>
    </w:p>
    <w:p w:rsidR="00AF4098" w:rsidRPr="000477DE" w:rsidRDefault="00AF4098" w:rsidP="00AF4098">
      <w:pPr>
        <w:autoSpaceDE w:val="0"/>
        <w:autoSpaceDN w:val="0"/>
        <w:adjustRightInd w:val="0"/>
        <w:ind w:firstLine="540"/>
        <w:jc w:val="both"/>
        <w:rPr>
          <w:sz w:val="20"/>
          <w:szCs w:val="20"/>
        </w:rPr>
      </w:pPr>
      <w:r w:rsidRPr="000477DE">
        <w:rPr>
          <w:sz w:val="20"/>
          <w:szCs w:val="20"/>
        </w:rPr>
        <w:t>3. Основная часть проекта планировки территории включает в себя:</w:t>
      </w:r>
    </w:p>
    <w:p w:rsidR="00AF4098" w:rsidRPr="000477DE" w:rsidRDefault="00AF4098" w:rsidP="00AF4098">
      <w:pPr>
        <w:autoSpaceDE w:val="0"/>
        <w:autoSpaceDN w:val="0"/>
        <w:adjustRightInd w:val="0"/>
        <w:ind w:firstLine="540"/>
        <w:jc w:val="both"/>
        <w:rPr>
          <w:sz w:val="20"/>
          <w:szCs w:val="20"/>
        </w:rPr>
      </w:pPr>
      <w:r w:rsidRPr="000477DE">
        <w:rPr>
          <w:sz w:val="20"/>
          <w:szCs w:val="20"/>
        </w:rPr>
        <w:t>1) чертеж или чертежи планировки территории, на которых отображаются:</w:t>
      </w:r>
    </w:p>
    <w:p w:rsidR="00AF4098" w:rsidRPr="000477DE" w:rsidRDefault="00AF4098" w:rsidP="00AF4098">
      <w:pPr>
        <w:autoSpaceDE w:val="0"/>
        <w:autoSpaceDN w:val="0"/>
        <w:adjustRightInd w:val="0"/>
        <w:ind w:firstLine="540"/>
        <w:jc w:val="both"/>
        <w:rPr>
          <w:sz w:val="20"/>
          <w:szCs w:val="20"/>
        </w:rPr>
      </w:pPr>
      <w:r w:rsidRPr="000477DE">
        <w:rPr>
          <w:sz w:val="20"/>
          <w:szCs w:val="20"/>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AF4098" w:rsidRPr="000477DE" w:rsidRDefault="00AF4098" w:rsidP="00AF4098">
      <w:pPr>
        <w:autoSpaceDE w:val="0"/>
        <w:autoSpaceDN w:val="0"/>
        <w:adjustRightInd w:val="0"/>
        <w:ind w:firstLine="540"/>
        <w:jc w:val="both"/>
        <w:rPr>
          <w:sz w:val="20"/>
          <w:szCs w:val="20"/>
        </w:rPr>
      </w:pPr>
      <w:r w:rsidRPr="000477DE">
        <w:rPr>
          <w:sz w:val="20"/>
          <w:szCs w:val="20"/>
        </w:rPr>
        <w:t>б) границы существующих и планируемых элементов планировочной структуры;</w:t>
      </w:r>
    </w:p>
    <w:p w:rsidR="00AF4098" w:rsidRPr="000477DE" w:rsidRDefault="00AF4098" w:rsidP="00AF4098">
      <w:pPr>
        <w:autoSpaceDE w:val="0"/>
        <w:autoSpaceDN w:val="0"/>
        <w:adjustRightInd w:val="0"/>
        <w:ind w:firstLine="540"/>
        <w:jc w:val="both"/>
        <w:rPr>
          <w:sz w:val="20"/>
          <w:szCs w:val="20"/>
        </w:rPr>
      </w:pPr>
      <w:r w:rsidRPr="000477DE">
        <w:rPr>
          <w:sz w:val="20"/>
          <w:szCs w:val="20"/>
        </w:rPr>
        <w:t>в) границы зон планируемого размещения объектов капитального строительства;</w:t>
      </w:r>
    </w:p>
    <w:p w:rsidR="00AF4098" w:rsidRPr="000477DE" w:rsidRDefault="00AF4098" w:rsidP="00AF4098">
      <w:pPr>
        <w:autoSpaceDE w:val="0"/>
        <w:autoSpaceDN w:val="0"/>
        <w:adjustRightInd w:val="0"/>
        <w:ind w:firstLine="540"/>
        <w:jc w:val="both"/>
        <w:rPr>
          <w:sz w:val="20"/>
          <w:szCs w:val="20"/>
        </w:rPr>
      </w:pPr>
      <w:r w:rsidRPr="000477DE">
        <w:rPr>
          <w:sz w:val="20"/>
          <w:szCs w:val="20"/>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F4098" w:rsidRPr="000477DE" w:rsidRDefault="00AF4098" w:rsidP="00AF4098">
      <w:pPr>
        <w:autoSpaceDE w:val="0"/>
        <w:autoSpaceDN w:val="0"/>
        <w:adjustRightInd w:val="0"/>
        <w:ind w:firstLine="540"/>
        <w:jc w:val="both"/>
        <w:rPr>
          <w:sz w:val="20"/>
          <w:szCs w:val="20"/>
        </w:rPr>
      </w:pPr>
      <w:r w:rsidRPr="000477DE">
        <w:rPr>
          <w:sz w:val="20"/>
          <w:szCs w:val="20"/>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F4098" w:rsidRPr="000477DE" w:rsidRDefault="00AF4098" w:rsidP="00AF4098">
      <w:pPr>
        <w:autoSpaceDE w:val="0"/>
        <w:autoSpaceDN w:val="0"/>
        <w:adjustRightInd w:val="0"/>
        <w:ind w:firstLine="540"/>
        <w:jc w:val="both"/>
        <w:rPr>
          <w:sz w:val="20"/>
          <w:szCs w:val="20"/>
        </w:rPr>
      </w:pPr>
      <w:r w:rsidRPr="000477DE">
        <w:rPr>
          <w:sz w:val="20"/>
          <w:szCs w:val="20"/>
        </w:rPr>
        <w:t>4. Материалы по обоснованию проекта планировки территории содержат:</w:t>
      </w:r>
    </w:p>
    <w:p w:rsidR="00AF4098" w:rsidRPr="000477DE" w:rsidRDefault="00AF4098" w:rsidP="00AF4098">
      <w:pPr>
        <w:autoSpaceDE w:val="0"/>
        <w:autoSpaceDN w:val="0"/>
        <w:adjustRightInd w:val="0"/>
        <w:ind w:firstLine="540"/>
        <w:jc w:val="both"/>
        <w:rPr>
          <w:sz w:val="20"/>
          <w:szCs w:val="20"/>
        </w:rPr>
      </w:pPr>
      <w:r w:rsidRPr="000477DE">
        <w:rPr>
          <w:sz w:val="20"/>
          <w:szCs w:val="20"/>
        </w:rPr>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AF4098" w:rsidRPr="000477DE" w:rsidRDefault="00AF4098" w:rsidP="00AF4098">
      <w:pPr>
        <w:autoSpaceDE w:val="0"/>
        <w:autoSpaceDN w:val="0"/>
        <w:adjustRightInd w:val="0"/>
        <w:ind w:firstLine="540"/>
        <w:jc w:val="both"/>
        <w:rPr>
          <w:sz w:val="20"/>
          <w:szCs w:val="20"/>
        </w:rPr>
      </w:pPr>
      <w:r w:rsidRPr="000477DE">
        <w:rPr>
          <w:sz w:val="20"/>
          <w:szCs w:val="20"/>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AF4098" w:rsidRPr="000477DE" w:rsidRDefault="00AF4098" w:rsidP="00AF4098">
      <w:pPr>
        <w:autoSpaceDE w:val="0"/>
        <w:autoSpaceDN w:val="0"/>
        <w:adjustRightInd w:val="0"/>
        <w:ind w:firstLine="540"/>
        <w:jc w:val="both"/>
        <w:rPr>
          <w:sz w:val="20"/>
          <w:szCs w:val="20"/>
        </w:rPr>
      </w:pPr>
      <w:r w:rsidRPr="000477DE">
        <w:rPr>
          <w:sz w:val="20"/>
          <w:szCs w:val="20"/>
        </w:rPr>
        <w:t>3) обоснование определения границ зон планируемого размещения объектов капитального строительства;</w:t>
      </w:r>
    </w:p>
    <w:p w:rsidR="00AF4098" w:rsidRPr="000477DE" w:rsidRDefault="00AF4098" w:rsidP="00AF4098">
      <w:pPr>
        <w:autoSpaceDE w:val="0"/>
        <w:autoSpaceDN w:val="0"/>
        <w:adjustRightInd w:val="0"/>
        <w:ind w:firstLine="540"/>
        <w:jc w:val="both"/>
        <w:rPr>
          <w:sz w:val="20"/>
          <w:szCs w:val="20"/>
        </w:rPr>
      </w:pPr>
      <w:r w:rsidRPr="000477DE">
        <w:rPr>
          <w:sz w:val="20"/>
          <w:szCs w:val="20"/>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F4098" w:rsidRPr="000477DE" w:rsidRDefault="00AF4098" w:rsidP="00AF4098">
      <w:pPr>
        <w:autoSpaceDE w:val="0"/>
        <w:autoSpaceDN w:val="0"/>
        <w:adjustRightInd w:val="0"/>
        <w:ind w:firstLine="540"/>
        <w:jc w:val="both"/>
        <w:rPr>
          <w:sz w:val="20"/>
          <w:szCs w:val="20"/>
        </w:rPr>
      </w:pPr>
      <w:r w:rsidRPr="000477DE">
        <w:rPr>
          <w:sz w:val="20"/>
          <w:szCs w:val="20"/>
        </w:rPr>
        <w:t>5) схему границ территорий объектов культурного наследия;</w:t>
      </w:r>
    </w:p>
    <w:p w:rsidR="00AF4098" w:rsidRPr="000477DE" w:rsidRDefault="00AF4098" w:rsidP="00AF4098">
      <w:pPr>
        <w:autoSpaceDE w:val="0"/>
        <w:autoSpaceDN w:val="0"/>
        <w:adjustRightInd w:val="0"/>
        <w:ind w:firstLine="540"/>
        <w:jc w:val="both"/>
        <w:rPr>
          <w:sz w:val="20"/>
          <w:szCs w:val="20"/>
        </w:rPr>
      </w:pPr>
      <w:r w:rsidRPr="000477DE">
        <w:rPr>
          <w:sz w:val="20"/>
          <w:szCs w:val="20"/>
        </w:rPr>
        <w:t>6) схему границ зон с особыми условиями использования территории;</w:t>
      </w:r>
    </w:p>
    <w:p w:rsidR="00AF4098" w:rsidRPr="000477DE" w:rsidRDefault="00AF4098" w:rsidP="00AF4098">
      <w:pPr>
        <w:autoSpaceDE w:val="0"/>
        <w:autoSpaceDN w:val="0"/>
        <w:adjustRightInd w:val="0"/>
        <w:ind w:firstLine="540"/>
        <w:jc w:val="both"/>
        <w:rPr>
          <w:sz w:val="20"/>
          <w:szCs w:val="20"/>
        </w:rPr>
      </w:pPr>
      <w:r w:rsidRPr="000477DE">
        <w:rPr>
          <w:sz w:val="20"/>
          <w:szCs w:val="20"/>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F4098" w:rsidRPr="000477DE" w:rsidRDefault="00AF4098" w:rsidP="00AF4098">
      <w:pPr>
        <w:autoSpaceDE w:val="0"/>
        <w:autoSpaceDN w:val="0"/>
        <w:adjustRightInd w:val="0"/>
        <w:ind w:firstLine="540"/>
        <w:jc w:val="both"/>
        <w:rPr>
          <w:sz w:val="20"/>
          <w:szCs w:val="20"/>
        </w:rPr>
      </w:pPr>
      <w:r w:rsidRPr="000477DE">
        <w:rPr>
          <w:sz w:val="20"/>
          <w:szCs w:val="20"/>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F4098" w:rsidRPr="000477DE" w:rsidRDefault="00AF4098" w:rsidP="00AF4098">
      <w:pPr>
        <w:autoSpaceDE w:val="0"/>
        <w:autoSpaceDN w:val="0"/>
        <w:adjustRightInd w:val="0"/>
        <w:ind w:firstLine="540"/>
        <w:jc w:val="both"/>
        <w:rPr>
          <w:sz w:val="20"/>
          <w:szCs w:val="20"/>
        </w:rPr>
      </w:pPr>
      <w:r w:rsidRPr="000477DE">
        <w:rPr>
          <w:sz w:val="20"/>
          <w:szCs w:val="20"/>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F4098" w:rsidRPr="000477DE" w:rsidRDefault="00AF4098" w:rsidP="00AF4098">
      <w:pPr>
        <w:autoSpaceDE w:val="0"/>
        <w:autoSpaceDN w:val="0"/>
        <w:adjustRightInd w:val="0"/>
        <w:ind w:firstLine="540"/>
        <w:jc w:val="both"/>
        <w:rPr>
          <w:sz w:val="20"/>
          <w:szCs w:val="20"/>
        </w:rPr>
      </w:pPr>
      <w:r w:rsidRPr="000477DE">
        <w:rPr>
          <w:sz w:val="20"/>
          <w:szCs w:val="20"/>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F4098" w:rsidRPr="000477DE" w:rsidRDefault="00AF4098" w:rsidP="00AF4098">
      <w:pPr>
        <w:autoSpaceDE w:val="0"/>
        <w:autoSpaceDN w:val="0"/>
        <w:adjustRightInd w:val="0"/>
        <w:ind w:firstLine="540"/>
        <w:jc w:val="both"/>
        <w:rPr>
          <w:sz w:val="20"/>
          <w:szCs w:val="20"/>
        </w:rPr>
      </w:pPr>
      <w:r w:rsidRPr="000477DE">
        <w:rPr>
          <w:sz w:val="20"/>
          <w:szCs w:val="20"/>
        </w:rPr>
        <w:t>11) перечень мероприятий по охране окружающей среды;</w:t>
      </w:r>
    </w:p>
    <w:p w:rsidR="00AF4098" w:rsidRPr="000477DE" w:rsidRDefault="00AF4098" w:rsidP="00AF4098">
      <w:pPr>
        <w:autoSpaceDE w:val="0"/>
        <w:autoSpaceDN w:val="0"/>
        <w:adjustRightInd w:val="0"/>
        <w:ind w:firstLine="540"/>
        <w:jc w:val="both"/>
        <w:rPr>
          <w:sz w:val="20"/>
          <w:szCs w:val="20"/>
        </w:rPr>
      </w:pPr>
      <w:r w:rsidRPr="000477DE">
        <w:rPr>
          <w:sz w:val="20"/>
          <w:szCs w:val="20"/>
        </w:rPr>
        <w:t>12) обоснование очередности планируемого развития территории;</w:t>
      </w:r>
    </w:p>
    <w:p w:rsidR="00AF4098" w:rsidRPr="000477DE" w:rsidRDefault="00AF4098" w:rsidP="00AF4098">
      <w:pPr>
        <w:autoSpaceDE w:val="0"/>
        <w:autoSpaceDN w:val="0"/>
        <w:adjustRightInd w:val="0"/>
        <w:ind w:firstLine="540"/>
        <w:jc w:val="both"/>
        <w:rPr>
          <w:sz w:val="20"/>
          <w:szCs w:val="20"/>
        </w:rPr>
      </w:pPr>
      <w:r w:rsidRPr="000477DE">
        <w:rPr>
          <w:sz w:val="20"/>
          <w:szCs w:val="20"/>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AF4098" w:rsidRPr="000477DE" w:rsidRDefault="00AF4098" w:rsidP="00AF4098">
      <w:pPr>
        <w:autoSpaceDE w:val="0"/>
        <w:autoSpaceDN w:val="0"/>
        <w:adjustRightInd w:val="0"/>
        <w:ind w:firstLine="540"/>
        <w:jc w:val="both"/>
        <w:rPr>
          <w:sz w:val="20"/>
          <w:szCs w:val="20"/>
        </w:rPr>
      </w:pPr>
      <w:r w:rsidRPr="000477DE">
        <w:rPr>
          <w:sz w:val="20"/>
          <w:szCs w:val="20"/>
        </w:rPr>
        <w:t>14) иные материалы для обоснования положений по планировке территории.</w:t>
      </w:r>
    </w:p>
    <w:p w:rsidR="00AF4098" w:rsidRPr="000477DE" w:rsidRDefault="00AF4098" w:rsidP="00AF4098">
      <w:pPr>
        <w:autoSpaceDE w:val="0"/>
        <w:autoSpaceDN w:val="0"/>
        <w:adjustRightInd w:val="0"/>
        <w:ind w:firstLine="540"/>
        <w:jc w:val="both"/>
        <w:rPr>
          <w:sz w:val="20"/>
          <w:szCs w:val="20"/>
        </w:rPr>
      </w:pPr>
      <w:r w:rsidRPr="000477DE">
        <w:rPr>
          <w:sz w:val="20"/>
          <w:szCs w:val="20"/>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AF4098" w:rsidRPr="000477DE" w:rsidRDefault="00AF4098" w:rsidP="00AF4098">
      <w:pPr>
        <w:jc w:val="both"/>
        <w:rPr>
          <w:sz w:val="20"/>
          <w:szCs w:val="20"/>
        </w:rPr>
      </w:pPr>
    </w:p>
    <w:p w:rsidR="00AF4098" w:rsidRPr="000477DE" w:rsidRDefault="00AF4098" w:rsidP="00AF4098">
      <w:pPr>
        <w:jc w:val="both"/>
        <w:outlineLvl w:val="2"/>
        <w:rPr>
          <w:rFonts w:eastAsia="SimSun"/>
          <w:bCs/>
          <w:i/>
          <w:caps/>
          <w:sz w:val="20"/>
          <w:szCs w:val="20"/>
          <w:lang w:eastAsia="zh-CN"/>
        </w:rPr>
      </w:pPr>
      <w:bookmarkStart w:id="95" w:name="_Toc464828361"/>
      <w:bookmarkStart w:id="96" w:name="_Toc490769430"/>
      <w:bookmarkStart w:id="97" w:name="_Toc501726051"/>
      <w:bookmarkStart w:id="98" w:name="_Toc501728063"/>
      <w:bookmarkStart w:id="99" w:name="_Toc501728518"/>
      <w:r w:rsidRPr="000477DE">
        <w:rPr>
          <w:rFonts w:eastAsia="SimSun"/>
          <w:bCs/>
          <w:i/>
          <w:caps/>
          <w:sz w:val="20"/>
          <w:szCs w:val="20"/>
          <w:lang w:eastAsia="zh-CN"/>
        </w:rPr>
        <w:t>СТАТЬЯ 10. ПРОЕКТ МЕЖЕВАНИЯ ТЕРРИТОРИ</w:t>
      </w:r>
      <w:bookmarkEnd w:id="95"/>
      <w:bookmarkEnd w:id="96"/>
      <w:r w:rsidRPr="000477DE">
        <w:rPr>
          <w:rFonts w:eastAsia="SimSun"/>
          <w:bCs/>
          <w:i/>
          <w:caps/>
          <w:sz w:val="20"/>
          <w:szCs w:val="20"/>
          <w:lang w:eastAsia="zh-CN"/>
        </w:rPr>
        <w:t>И</w:t>
      </w:r>
      <w:bookmarkEnd w:id="97"/>
      <w:bookmarkEnd w:id="98"/>
      <w:bookmarkEnd w:id="99"/>
    </w:p>
    <w:p w:rsidR="00AF4098" w:rsidRPr="000477DE" w:rsidRDefault="00AF4098" w:rsidP="00AF4098">
      <w:pPr>
        <w:jc w:val="both"/>
        <w:rPr>
          <w:sz w:val="20"/>
          <w:szCs w:val="20"/>
        </w:rPr>
      </w:pPr>
    </w:p>
    <w:p w:rsidR="00AF4098" w:rsidRPr="000477DE" w:rsidRDefault="00AF4098" w:rsidP="00AF4098">
      <w:pPr>
        <w:autoSpaceDE w:val="0"/>
        <w:autoSpaceDN w:val="0"/>
        <w:adjustRightInd w:val="0"/>
        <w:ind w:firstLine="540"/>
        <w:jc w:val="both"/>
        <w:rPr>
          <w:sz w:val="20"/>
          <w:szCs w:val="20"/>
        </w:rPr>
      </w:pPr>
      <w:r w:rsidRPr="000477DE">
        <w:rPr>
          <w:sz w:val="20"/>
          <w:szCs w:val="20"/>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w:t>
      </w:r>
      <w:r w:rsidRPr="000477DE">
        <w:rPr>
          <w:sz w:val="20"/>
          <w:szCs w:val="20"/>
          <w:lang w:eastAsia="ar-SA"/>
        </w:rPr>
        <w:t>схемой территориального планирования Шушенского района,</w:t>
      </w:r>
      <w:r w:rsidRPr="000477DE">
        <w:rPr>
          <w:sz w:val="20"/>
          <w:szCs w:val="20"/>
        </w:rPr>
        <w:t xml:space="preserve"> генеральным планом поселения функциональной зоны.</w:t>
      </w:r>
    </w:p>
    <w:p w:rsidR="00AF4098" w:rsidRPr="000477DE" w:rsidRDefault="00AF4098" w:rsidP="00AF4098">
      <w:pPr>
        <w:autoSpaceDE w:val="0"/>
        <w:autoSpaceDN w:val="0"/>
        <w:adjustRightInd w:val="0"/>
        <w:ind w:firstLine="540"/>
        <w:jc w:val="both"/>
        <w:rPr>
          <w:sz w:val="20"/>
          <w:szCs w:val="20"/>
        </w:rPr>
      </w:pPr>
      <w:r w:rsidRPr="000477DE">
        <w:rPr>
          <w:sz w:val="20"/>
          <w:szCs w:val="20"/>
        </w:rPr>
        <w:t xml:space="preserve">2. Подготовка проекта межевания территории </w:t>
      </w:r>
      <w:proofErr w:type="gramStart"/>
      <w:r w:rsidRPr="000477DE">
        <w:rPr>
          <w:sz w:val="20"/>
          <w:szCs w:val="20"/>
        </w:rPr>
        <w:t>осуществляется</w:t>
      </w:r>
      <w:proofErr w:type="gramEnd"/>
      <w:r w:rsidRPr="000477DE">
        <w:rPr>
          <w:sz w:val="20"/>
          <w:szCs w:val="20"/>
        </w:rPr>
        <w:t xml:space="preserve"> для:</w:t>
      </w:r>
    </w:p>
    <w:p w:rsidR="00AF4098" w:rsidRPr="000477DE" w:rsidRDefault="00AF4098" w:rsidP="00AF4098">
      <w:pPr>
        <w:autoSpaceDE w:val="0"/>
        <w:autoSpaceDN w:val="0"/>
        <w:adjustRightInd w:val="0"/>
        <w:ind w:firstLine="540"/>
        <w:jc w:val="both"/>
        <w:rPr>
          <w:sz w:val="20"/>
          <w:szCs w:val="20"/>
        </w:rPr>
      </w:pPr>
      <w:r w:rsidRPr="000477DE">
        <w:rPr>
          <w:sz w:val="20"/>
          <w:szCs w:val="20"/>
        </w:rPr>
        <w:t>1) определения местоположения границ образуемых и изменяемых земельных участков;</w:t>
      </w:r>
    </w:p>
    <w:p w:rsidR="00AF4098" w:rsidRPr="000477DE" w:rsidRDefault="00AF4098" w:rsidP="00AF4098">
      <w:pPr>
        <w:autoSpaceDE w:val="0"/>
        <w:autoSpaceDN w:val="0"/>
        <w:adjustRightInd w:val="0"/>
        <w:ind w:firstLine="540"/>
        <w:jc w:val="both"/>
        <w:rPr>
          <w:sz w:val="20"/>
          <w:szCs w:val="20"/>
        </w:rPr>
      </w:pPr>
      <w:r w:rsidRPr="000477DE">
        <w:rPr>
          <w:sz w:val="20"/>
          <w:szCs w:val="20"/>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F4098" w:rsidRPr="000477DE" w:rsidRDefault="00AF4098" w:rsidP="00AF4098">
      <w:pPr>
        <w:autoSpaceDE w:val="0"/>
        <w:autoSpaceDN w:val="0"/>
        <w:adjustRightInd w:val="0"/>
        <w:ind w:firstLine="540"/>
        <w:jc w:val="both"/>
        <w:rPr>
          <w:sz w:val="20"/>
          <w:szCs w:val="20"/>
        </w:rPr>
      </w:pPr>
      <w:r w:rsidRPr="000477DE">
        <w:rPr>
          <w:sz w:val="20"/>
          <w:szCs w:val="20"/>
        </w:rPr>
        <w:t>3. Проект межевания территории состоит из основной части, которая подлежит утверждению, и материалов по обоснованию этого проекта.</w:t>
      </w:r>
    </w:p>
    <w:p w:rsidR="00AF4098" w:rsidRPr="000477DE" w:rsidRDefault="00AF4098" w:rsidP="00AF4098">
      <w:pPr>
        <w:autoSpaceDE w:val="0"/>
        <w:autoSpaceDN w:val="0"/>
        <w:adjustRightInd w:val="0"/>
        <w:ind w:firstLine="540"/>
        <w:jc w:val="both"/>
        <w:rPr>
          <w:sz w:val="20"/>
          <w:szCs w:val="20"/>
        </w:rPr>
      </w:pPr>
      <w:r w:rsidRPr="000477DE">
        <w:rPr>
          <w:sz w:val="20"/>
          <w:szCs w:val="20"/>
        </w:rPr>
        <w:t>4. Основная часть проекта межевания территории включает в себя текстовую часть и чертежи межевания территории.</w:t>
      </w:r>
    </w:p>
    <w:p w:rsidR="00AF4098" w:rsidRPr="000477DE" w:rsidRDefault="00AF4098" w:rsidP="00AF4098">
      <w:pPr>
        <w:autoSpaceDE w:val="0"/>
        <w:autoSpaceDN w:val="0"/>
        <w:adjustRightInd w:val="0"/>
        <w:ind w:firstLine="540"/>
        <w:jc w:val="both"/>
        <w:rPr>
          <w:sz w:val="20"/>
          <w:szCs w:val="20"/>
        </w:rPr>
      </w:pPr>
      <w:r w:rsidRPr="000477DE">
        <w:rPr>
          <w:sz w:val="20"/>
          <w:szCs w:val="20"/>
        </w:rPr>
        <w:t>5. Текстовая часть проекта межевания территории включает в себя:</w:t>
      </w:r>
    </w:p>
    <w:p w:rsidR="00AF4098" w:rsidRPr="000477DE" w:rsidRDefault="00AF4098" w:rsidP="00AF4098">
      <w:pPr>
        <w:autoSpaceDE w:val="0"/>
        <w:autoSpaceDN w:val="0"/>
        <w:adjustRightInd w:val="0"/>
        <w:ind w:firstLine="540"/>
        <w:jc w:val="both"/>
        <w:rPr>
          <w:sz w:val="20"/>
          <w:szCs w:val="20"/>
        </w:rPr>
      </w:pPr>
      <w:r w:rsidRPr="000477DE">
        <w:rPr>
          <w:sz w:val="20"/>
          <w:szCs w:val="20"/>
        </w:rPr>
        <w:t>1) перечень и сведения о площади образуемых земельных участков, в том числе возможные способы их образования;</w:t>
      </w:r>
    </w:p>
    <w:p w:rsidR="00AF4098" w:rsidRPr="000477DE" w:rsidRDefault="00AF4098" w:rsidP="00AF4098">
      <w:pPr>
        <w:autoSpaceDE w:val="0"/>
        <w:autoSpaceDN w:val="0"/>
        <w:adjustRightInd w:val="0"/>
        <w:ind w:firstLine="540"/>
        <w:jc w:val="both"/>
        <w:rPr>
          <w:sz w:val="20"/>
          <w:szCs w:val="20"/>
        </w:rPr>
      </w:pPr>
      <w:r w:rsidRPr="000477DE">
        <w:rPr>
          <w:sz w:val="20"/>
          <w:szCs w:val="20"/>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F4098" w:rsidRPr="000477DE" w:rsidRDefault="00AF4098" w:rsidP="00AF4098">
      <w:pPr>
        <w:autoSpaceDE w:val="0"/>
        <w:autoSpaceDN w:val="0"/>
        <w:adjustRightInd w:val="0"/>
        <w:ind w:firstLine="540"/>
        <w:jc w:val="both"/>
        <w:rPr>
          <w:sz w:val="20"/>
          <w:szCs w:val="20"/>
        </w:rPr>
      </w:pPr>
      <w:r w:rsidRPr="000477DE">
        <w:rPr>
          <w:sz w:val="20"/>
          <w:szCs w:val="20"/>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F4098" w:rsidRPr="000477DE" w:rsidRDefault="00AF4098" w:rsidP="00AF4098">
      <w:pPr>
        <w:autoSpaceDE w:val="0"/>
        <w:autoSpaceDN w:val="0"/>
        <w:adjustRightInd w:val="0"/>
        <w:ind w:firstLine="540"/>
        <w:jc w:val="both"/>
        <w:rPr>
          <w:sz w:val="20"/>
          <w:szCs w:val="20"/>
        </w:rPr>
      </w:pPr>
      <w:r w:rsidRPr="000477DE">
        <w:rPr>
          <w:sz w:val="20"/>
          <w:szCs w:val="20"/>
        </w:rPr>
        <w:t>6. На чертежах межевания территории отображаются:</w:t>
      </w:r>
    </w:p>
    <w:p w:rsidR="00AF4098" w:rsidRPr="000477DE" w:rsidRDefault="00AF4098" w:rsidP="00AF4098">
      <w:pPr>
        <w:autoSpaceDE w:val="0"/>
        <w:autoSpaceDN w:val="0"/>
        <w:adjustRightInd w:val="0"/>
        <w:ind w:firstLine="540"/>
        <w:jc w:val="both"/>
        <w:rPr>
          <w:sz w:val="20"/>
          <w:szCs w:val="20"/>
        </w:rPr>
      </w:pPr>
      <w:r w:rsidRPr="000477DE">
        <w:rPr>
          <w:sz w:val="20"/>
          <w:szCs w:val="20"/>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F4098" w:rsidRPr="000477DE" w:rsidRDefault="00AF4098" w:rsidP="00AF4098">
      <w:pPr>
        <w:autoSpaceDE w:val="0"/>
        <w:autoSpaceDN w:val="0"/>
        <w:adjustRightInd w:val="0"/>
        <w:ind w:firstLine="540"/>
        <w:jc w:val="both"/>
        <w:rPr>
          <w:sz w:val="20"/>
          <w:szCs w:val="20"/>
        </w:rPr>
      </w:pPr>
      <w:r w:rsidRPr="000477DE">
        <w:rPr>
          <w:sz w:val="20"/>
          <w:szCs w:val="20"/>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AF4098" w:rsidRPr="000477DE" w:rsidRDefault="00AF4098" w:rsidP="00AF4098">
      <w:pPr>
        <w:autoSpaceDE w:val="0"/>
        <w:autoSpaceDN w:val="0"/>
        <w:adjustRightInd w:val="0"/>
        <w:ind w:firstLine="540"/>
        <w:jc w:val="both"/>
        <w:rPr>
          <w:sz w:val="20"/>
          <w:szCs w:val="20"/>
        </w:rPr>
      </w:pPr>
      <w:r w:rsidRPr="000477DE">
        <w:rPr>
          <w:sz w:val="20"/>
          <w:szCs w:val="20"/>
        </w:rPr>
        <w:t>3) линии отступа от красных линий в целях определения мест допустимого размещения зданий, строений, сооружений;</w:t>
      </w:r>
    </w:p>
    <w:p w:rsidR="00AF4098" w:rsidRPr="000477DE" w:rsidRDefault="00AF4098" w:rsidP="00AF4098">
      <w:pPr>
        <w:autoSpaceDE w:val="0"/>
        <w:autoSpaceDN w:val="0"/>
        <w:adjustRightInd w:val="0"/>
        <w:ind w:firstLine="540"/>
        <w:jc w:val="both"/>
        <w:rPr>
          <w:sz w:val="20"/>
          <w:szCs w:val="20"/>
        </w:rPr>
      </w:pPr>
      <w:r w:rsidRPr="000477DE">
        <w:rPr>
          <w:sz w:val="20"/>
          <w:szCs w:val="20"/>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F4098" w:rsidRPr="000477DE" w:rsidRDefault="00AF4098" w:rsidP="00AF4098">
      <w:pPr>
        <w:autoSpaceDE w:val="0"/>
        <w:autoSpaceDN w:val="0"/>
        <w:adjustRightInd w:val="0"/>
        <w:ind w:firstLine="540"/>
        <w:jc w:val="both"/>
        <w:rPr>
          <w:sz w:val="20"/>
          <w:szCs w:val="20"/>
        </w:rPr>
      </w:pPr>
      <w:r w:rsidRPr="000477DE">
        <w:rPr>
          <w:sz w:val="20"/>
          <w:szCs w:val="20"/>
        </w:rPr>
        <w:t>5) границы зон действия публичных сервитутов.</w:t>
      </w:r>
    </w:p>
    <w:p w:rsidR="00AF4098" w:rsidRPr="000477DE" w:rsidRDefault="00AF4098" w:rsidP="00AF4098">
      <w:pPr>
        <w:autoSpaceDE w:val="0"/>
        <w:autoSpaceDN w:val="0"/>
        <w:adjustRightInd w:val="0"/>
        <w:ind w:firstLine="540"/>
        <w:jc w:val="both"/>
        <w:rPr>
          <w:sz w:val="20"/>
          <w:szCs w:val="20"/>
        </w:rPr>
      </w:pPr>
      <w:r w:rsidRPr="000477DE">
        <w:rPr>
          <w:sz w:val="20"/>
          <w:szCs w:val="20"/>
        </w:rPr>
        <w:t>7. Материалы по обоснованию проекта межевания территории включают в себя чертежи, на которых отображаются:</w:t>
      </w:r>
    </w:p>
    <w:p w:rsidR="00AF4098" w:rsidRPr="000477DE" w:rsidRDefault="00AF4098" w:rsidP="00AF4098">
      <w:pPr>
        <w:autoSpaceDE w:val="0"/>
        <w:autoSpaceDN w:val="0"/>
        <w:adjustRightInd w:val="0"/>
        <w:ind w:firstLine="540"/>
        <w:jc w:val="both"/>
        <w:rPr>
          <w:sz w:val="20"/>
          <w:szCs w:val="20"/>
        </w:rPr>
      </w:pPr>
      <w:r w:rsidRPr="000477DE">
        <w:rPr>
          <w:sz w:val="20"/>
          <w:szCs w:val="20"/>
        </w:rPr>
        <w:t>1) границы существующих земельных участков;</w:t>
      </w:r>
    </w:p>
    <w:p w:rsidR="00AF4098" w:rsidRPr="000477DE" w:rsidRDefault="00AF4098" w:rsidP="00AF4098">
      <w:pPr>
        <w:autoSpaceDE w:val="0"/>
        <w:autoSpaceDN w:val="0"/>
        <w:adjustRightInd w:val="0"/>
        <w:ind w:firstLine="540"/>
        <w:jc w:val="both"/>
        <w:rPr>
          <w:sz w:val="20"/>
          <w:szCs w:val="20"/>
        </w:rPr>
      </w:pPr>
      <w:r w:rsidRPr="000477DE">
        <w:rPr>
          <w:sz w:val="20"/>
          <w:szCs w:val="20"/>
        </w:rPr>
        <w:t>2) границы зон с особыми условиями использования территорий;</w:t>
      </w:r>
    </w:p>
    <w:p w:rsidR="00AF4098" w:rsidRPr="000477DE" w:rsidRDefault="00AF4098" w:rsidP="00AF4098">
      <w:pPr>
        <w:autoSpaceDE w:val="0"/>
        <w:autoSpaceDN w:val="0"/>
        <w:adjustRightInd w:val="0"/>
        <w:ind w:firstLine="540"/>
        <w:jc w:val="both"/>
        <w:rPr>
          <w:sz w:val="20"/>
          <w:szCs w:val="20"/>
        </w:rPr>
      </w:pPr>
      <w:r w:rsidRPr="000477DE">
        <w:rPr>
          <w:sz w:val="20"/>
          <w:szCs w:val="20"/>
        </w:rPr>
        <w:t>3) местоположение существующих объектов капитального строительства;</w:t>
      </w:r>
    </w:p>
    <w:p w:rsidR="00AF4098" w:rsidRPr="000477DE" w:rsidRDefault="00AF4098" w:rsidP="00AF4098">
      <w:pPr>
        <w:autoSpaceDE w:val="0"/>
        <w:autoSpaceDN w:val="0"/>
        <w:adjustRightInd w:val="0"/>
        <w:ind w:firstLine="540"/>
        <w:jc w:val="both"/>
        <w:rPr>
          <w:sz w:val="20"/>
          <w:szCs w:val="20"/>
        </w:rPr>
      </w:pPr>
      <w:r w:rsidRPr="000477DE">
        <w:rPr>
          <w:sz w:val="20"/>
          <w:szCs w:val="20"/>
        </w:rPr>
        <w:t>4) границы особо охраняемых природных территорий;</w:t>
      </w:r>
    </w:p>
    <w:p w:rsidR="00AF4098" w:rsidRPr="000477DE" w:rsidRDefault="00AF4098" w:rsidP="00AF4098">
      <w:pPr>
        <w:autoSpaceDE w:val="0"/>
        <w:autoSpaceDN w:val="0"/>
        <w:adjustRightInd w:val="0"/>
        <w:ind w:firstLine="540"/>
        <w:jc w:val="both"/>
        <w:rPr>
          <w:sz w:val="20"/>
          <w:szCs w:val="20"/>
        </w:rPr>
      </w:pPr>
      <w:r w:rsidRPr="000477DE">
        <w:rPr>
          <w:sz w:val="20"/>
          <w:szCs w:val="20"/>
        </w:rPr>
        <w:t>5) границы территорий объектов культурного наследия.</w:t>
      </w:r>
    </w:p>
    <w:p w:rsidR="00AF4098" w:rsidRPr="000477DE" w:rsidRDefault="00AF4098" w:rsidP="00AF4098">
      <w:pPr>
        <w:autoSpaceDE w:val="0"/>
        <w:autoSpaceDN w:val="0"/>
        <w:adjustRightInd w:val="0"/>
        <w:ind w:firstLine="540"/>
        <w:jc w:val="both"/>
        <w:rPr>
          <w:sz w:val="20"/>
          <w:szCs w:val="20"/>
        </w:rPr>
      </w:pPr>
      <w:r w:rsidRPr="000477DE">
        <w:rPr>
          <w:sz w:val="20"/>
          <w:szCs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законодательством. В целях подготовки проекта межевания территории допускается использование материалов и результатов </w:t>
      </w:r>
      <w:r w:rsidRPr="000477DE">
        <w:rPr>
          <w:sz w:val="20"/>
          <w:szCs w:val="20"/>
        </w:rPr>
        <w:lastRenderedPageBreak/>
        <w:t>инженерных изысканий, полученных для подготовки проекта планировки данной территории, в течение не более чем пяти лет со дня их выполнения.</w:t>
      </w:r>
    </w:p>
    <w:p w:rsidR="00AF4098" w:rsidRPr="000477DE" w:rsidRDefault="00AF4098" w:rsidP="00AF4098">
      <w:pPr>
        <w:autoSpaceDE w:val="0"/>
        <w:autoSpaceDN w:val="0"/>
        <w:adjustRightInd w:val="0"/>
        <w:ind w:firstLine="540"/>
        <w:jc w:val="both"/>
        <w:rPr>
          <w:sz w:val="20"/>
          <w:szCs w:val="20"/>
        </w:rPr>
      </w:pPr>
      <w:r w:rsidRPr="000477DE">
        <w:rPr>
          <w:sz w:val="20"/>
          <w:szCs w:val="20"/>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F4098" w:rsidRPr="000477DE" w:rsidRDefault="00AF4098" w:rsidP="00AF4098">
      <w:pPr>
        <w:autoSpaceDE w:val="0"/>
        <w:autoSpaceDN w:val="0"/>
        <w:adjustRightInd w:val="0"/>
        <w:ind w:firstLine="540"/>
        <w:jc w:val="both"/>
        <w:rPr>
          <w:sz w:val="20"/>
          <w:szCs w:val="20"/>
        </w:rPr>
      </w:pPr>
      <w:r w:rsidRPr="000477DE">
        <w:rPr>
          <w:sz w:val="20"/>
          <w:szCs w:val="20"/>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F4098" w:rsidRPr="000477DE" w:rsidRDefault="00AF4098" w:rsidP="00AF4098">
      <w:pPr>
        <w:autoSpaceDE w:val="0"/>
        <w:autoSpaceDN w:val="0"/>
        <w:adjustRightInd w:val="0"/>
        <w:ind w:firstLine="540"/>
        <w:jc w:val="both"/>
        <w:rPr>
          <w:sz w:val="20"/>
          <w:szCs w:val="20"/>
        </w:rPr>
      </w:pPr>
      <w:r w:rsidRPr="000477DE">
        <w:rPr>
          <w:sz w:val="20"/>
          <w:szCs w:val="20"/>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F4098" w:rsidRPr="000477DE" w:rsidRDefault="00AF4098" w:rsidP="00AF4098">
      <w:pPr>
        <w:autoSpaceDE w:val="0"/>
        <w:autoSpaceDN w:val="0"/>
        <w:adjustRightInd w:val="0"/>
        <w:ind w:firstLine="540"/>
        <w:jc w:val="both"/>
        <w:rPr>
          <w:sz w:val="20"/>
          <w:szCs w:val="20"/>
        </w:rPr>
      </w:pPr>
      <w:r w:rsidRPr="000477DE">
        <w:rPr>
          <w:sz w:val="20"/>
          <w:szCs w:val="20"/>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bookmarkStart w:id="100" w:name="_Toc252392610"/>
      <w:bookmarkStart w:id="101" w:name="_Toc464828364"/>
      <w:bookmarkStart w:id="102" w:name="_Toc490769433"/>
    </w:p>
    <w:p w:rsidR="00AF4098" w:rsidRPr="000477DE" w:rsidRDefault="00AF4098" w:rsidP="00AF4098">
      <w:pPr>
        <w:autoSpaceDE w:val="0"/>
        <w:autoSpaceDN w:val="0"/>
        <w:adjustRightInd w:val="0"/>
        <w:ind w:firstLine="540"/>
        <w:jc w:val="both"/>
        <w:rPr>
          <w:b/>
          <w:sz w:val="20"/>
          <w:szCs w:val="20"/>
          <w:lang w:eastAsia="ar-SA"/>
        </w:rPr>
      </w:pPr>
    </w:p>
    <w:p w:rsidR="00AF4098" w:rsidRPr="000477DE" w:rsidRDefault="00AF4098" w:rsidP="00AF4098">
      <w:pPr>
        <w:autoSpaceDE w:val="0"/>
        <w:autoSpaceDN w:val="0"/>
        <w:adjustRightInd w:val="0"/>
        <w:ind w:firstLine="540"/>
        <w:jc w:val="center"/>
        <w:rPr>
          <w:caps/>
          <w:sz w:val="20"/>
          <w:szCs w:val="20"/>
        </w:rPr>
      </w:pPr>
      <w:r w:rsidRPr="000477DE">
        <w:rPr>
          <w:b/>
          <w:sz w:val="20"/>
          <w:szCs w:val="20"/>
          <w:lang w:eastAsia="ar-SA"/>
        </w:rPr>
        <w:t xml:space="preserve">ГЛАВА 4. ГРАДОСТРОИТЕЛЬНОЕ </w:t>
      </w:r>
      <w:bookmarkEnd w:id="100"/>
      <w:bookmarkEnd w:id="101"/>
      <w:bookmarkEnd w:id="102"/>
      <w:r w:rsidRPr="000477DE">
        <w:rPr>
          <w:b/>
          <w:caps/>
          <w:sz w:val="20"/>
          <w:szCs w:val="20"/>
          <w:lang w:eastAsia="ar-SA"/>
        </w:rPr>
        <w:t>зонирование, изменение видов разрешенного использования</w:t>
      </w:r>
    </w:p>
    <w:p w:rsidR="00AF4098" w:rsidRPr="000477DE" w:rsidRDefault="00AF4098" w:rsidP="00AF4098">
      <w:pPr>
        <w:jc w:val="both"/>
        <w:outlineLvl w:val="2"/>
        <w:rPr>
          <w:rFonts w:eastAsia="SimSun"/>
          <w:bCs/>
          <w:i/>
          <w:caps/>
          <w:sz w:val="20"/>
          <w:szCs w:val="20"/>
          <w:lang w:eastAsia="zh-CN"/>
        </w:rPr>
      </w:pPr>
      <w:bookmarkStart w:id="103" w:name="_Toc252392611"/>
      <w:bookmarkStart w:id="104" w:name="_Toc464828365"/>
      <w:bookmarkStart w:id="105" w:name="_Toc490769434"/>
    </w:p>
    <w:p w:rsidR="00AF4098" w:rsidRPr="000477DE" w:rsidRDefault="00AF4098" w:rsidP="00AF4098">
      <w:pPr>
        <w:jc w:val="both"/>
        <w:outlineLvl w:val="2"/>
        <w:rPr>
          <w:rFonts w:eastAsia="SimSun"/>
          <w:bCs/>
          <w:i/>
          <w:caps/>
          <w:sz w:val="20"/>
          <w:szCs w:val="20"/>
          <w:lang w:eastAsia="zh-CN"/>
        </w:rPr>
      </w:pPr>
      <w:bookmarkStart w:id="106" w:name="_Toc501726052"/>
      <w:bookmarkStart w:id="107" w:name="_Toc501728064"/>
      <w:bookmarkStart w:id="108" w:name="_Toc501728519"/>
      <w:r w:rsidRPr="000477DE">
        <w:rPr>
          <w:rFonts w:eastAsia="SimSun"/>
          <w:bCs/>
          <w:i/>
          <w:caps/>
          <w:sz w:val="20"/>
          <w:szCs w:val="20"/>
          <w:lang w:eastAsia="zh-CN"/>
        </w:rPr>
        <w:t>СТАТЬЯ 11. ГРАДОСТРОИТЕЛЬНЫЙ РЕГЛАМЕНТ</w:t>
      </w:r>
      <w:bookmarkEnd w:id="103"/>
      <w:bookmarkEnd w:id="104"/>
      <w:bookmarkEnd w:id="105"/>
      <w:bookmarkEnd w:id="106"/>
      <w:bookmarkEnd w:id="107"/>
      <w:bookmarkEnd w:id="108"/>
    </w:p>
    <w:p w:rsidR="00AF4098" w:rsidRPr="000477DE" w:rsidRDefault="00AF4098" w:rsidP="00AF4098">
      <w:pPr>
        <w:ind w:firstLine="539"/>
        <w:jc w:val="both"/>
        <w:rPr>
          <w:rFonts w:eastAsia="SimSun"/>
          <w:sz w:val="20"/>
          <w:szCs w:val="20"/>
          <w:lang w:eastAsia="zh-CN"/>
        </w:rPr>
      </w:pPr>
    </w:p>
    <w:p w:rsidR="00AF4098" w:rsidRPr="000477DE" w:rsidRDefault="00AF4098" w:rsidP="00AF4098">
      <w:pPr>
        <w:ind w:firstLine="539"/>
        <w:jc w:val="both"/>
        <w:rPr>
          <w:rFonts w:eastAsia="SimSun"/>
          <w:sz w:val="20"/>
          <w:szCs w:val="20"/>
          <w:lang w:eastAsia="zh-CN"/>
        </w:rPr>
      </w:pPr>
      <w:r w:rsidRPr="000477DE">
        <w:rPr>
          <w:rFonts w:eastAsia="SimSun"/>
          <w:sz w:val="20"/>
          <w:szCs w:val="20"/>
          <w:lang w:eastAsia="zh-CN"/>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AF4098" w:rsidRPr="000477DE" w:rsidRDefault="00AF4098" w:rsidP="00AF4098">
      <w:pPr>
        <w:ind w:firstLine="539"/>
        <w:jc w:val="both"/>
        <w:rPr>
          <w:rFonts w:eastAsia="SimSun"/>
          <w:sz w:val="20"/>
          <w:szCs w:val="20"/>
          <w:lang w:eastAsia="zh-CN"/>
        </w:rPr>
      </w:pPr>
      <w:r w:rsidRPr="000477DE">
        <w:rPr>
          <w:rFonts w:eastAsia="SimSun"/>
          <w:sz w:val="20"/>
          <w:szCs w:val="20"/>
          <w:lang w:eastAsia="zh-CN"/>
        </w:rPr>
        <w:t xml:space="preserve">2. </w:t>
      </w:r>
      <w:r w:rsidRPr="000477DE">
        <w:rPr>
          <w:sz w:val="20"/>
          <w:szCs w:val="20"/>
          <w:lang w:eastAsia="ar-SA"/>
        </w:rPr>
        <w:t>Действие градостроительного регламента</w:t>
      </w:r>
      <w:r w:rsidRPr="000477DE">
        <w:rPr>
          <w:rFonts w:eastAsia="SimSun"/>
          <w:sz w:val="20"/>
          <w:szCs w:val="20"/>
          <w:lang w:eastAsia="zh-CN"/>
        </w:rPr>
        <w:t xml:space="preserve">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3. Градостроительные регламенты устанавливаются с учетом:</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1) фактического использования земельных участков и объектов капитального строительства в границах территориальной зоны;</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4) видов территориальных зон;</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5) требований охраны объектов культурного наследия, а также особо охраняемых природных территорий, иных природных объектов.</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4. Действие градостроительного регламента не распространяется на земельные участки:</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2) в границах территорий общего пользования;</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3) предназначенные для размещения линейных объектов и (или) занятые линейными объектами;</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4) предоставленные для добычи полезных ископаемых.</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rFonts w:eastAsia="SimSun"/>
          <w:sz w:val="20"/>
          <w:szCs w:val="20"/>
          <w:lang w:eastAsia="zh-CN"/>
        </w:rPr>
        <w:t xml:space="preserve">5. </w:t>
      </w:r>
      <w:r w:rsidRPr="000477DE">
        <w:rPr>
          <w:sz w:val="20"/>
          <w:szCs w:val="20"/>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 xml:space="preserve">5.1.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w:t>
      </w:r>
      <w:r w:rsidRPr="000477DE">
        <w:rPr>
          <w:sz w:val="20"/>
          <w:szCs w:val="20"/>
          <w:lang w:eastAsia="ar-SA"/>
        </w:rPr>
        <w:lastRenderedPageBreak/>
        <w:t>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6.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1) основные виды разрешенного использования;</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2) условно разрешенные виды использования;</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7.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8.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9.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10.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11. Объекты благоустройства, линейные объекты, а также объекты инженерно-технического обеспечения (трансформаторные подстанции, центральные тепловые пункты и иные подобные объекты), необходимые для функционирования объектов капитального строительства, находящихся и (или) предполагаемых к размещению на земельных участках, входящих в территориальные зоны, обозначенные на карте градостроительного зонирования сельского поселения, являются разрешенными видами использования для данных зон.</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1) предельные (минимальные и (или) максимальные) размеры земельных участков, в том числе их площадь;</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3) предельное количество этажей или предельную высоту зданий, строений, сооружений;</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 xml:space="preserve">13. </w:t>
      </w:r>
      <w:bookmarkStart w:id="109" w:name="_Toc464828366"/>
      <w:bookmarkStart w:id="110" w:name="_Toc490769435"/>
      <w:r w:rsidRPr="000477DE">
        <w:rPr>
          <w:rFonts w:eastAsia="SimSun"/>
          <w:sz w:val="20"/>
          <w:szCs w:val="20"/>
          <w:lang w:eastAsia="zh-CN"/>
        </w:rPr>
        <w:t>Применительно к каждой территориальной зоне устанавливаются указанные в части 12 настоящей статьи размеры и параметры, их сочетания.</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14.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12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15. Наряду с указанными в пунктах 2 - 4 части 12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 xml:space="preserve">16. В пределах территориальных зон могут устанавливаться </w:t>
      </w:r>
      <w:proofErr w:type="spellStart"/>
      <w:r w:rsidRPr="000477DE">
        <w:rPr>
          <w:rFonts w:eastAsia="SimSun"/>
          <w:sz w:val="20"/>
          <w:szCs w:val="20"/>
          <w:lang w:eastAsia="zh-CN"/>
        </w:rPr>
        <w:t>подзоны</w:t>
      </w:r>
      <w:proofErr w:type="spellEnd"/>
      <w:r w:rsidRPr="000477DE">
        <w:rPr>
          <w:rFonts w:eastAsia="SimSun"/>
          <w:sz w:val="20"/>
          <w:szCs w:val="20"/>
          <w:lang w:eastAsia="zh-C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F4098" w:rsidRPr="000477DE" w:rsidRDefault="00AF4098" w:rsidP="00AF4098">
      <w:pPr>
        <w:ind w:firstLine="567"/>
        <w:jc w:val="both"/>
        <w:rPr>
          <w:rFonts w:eastAsia="SimSun"/>
          <w:sz w:val="20"/>
          <w:szCs w:val="20"/>
          <w:lang w:eastAsia="zh-CN"/>
        </w:rPr>
      </w:pPr>
    </w:p>
    <w:p w:rsidR="00AF4098" w:rsidRPr="000477DE" w:rsidRDefault="00AF4098" w:rsidP="00AF4098">
      <w:pPr>
        <w:jc w:val="both"/>
        <w:rPr>
          <w:rFonts w:eastAsia="SimSun"/>
          <w:i/>
          <w:caps/>
          <w:sz w:val="20"/>
          <w:szCs w:val="20"/>
          <w:lang w:eastAsia="zh-CN"/>
        </w:rPr>
      </w:pPr>
      <w:r w:rsidRPr="000477DE">
        <w:rPr>
          <w:rFonts w:eastAsia="SimSun"/>
          <w:i/>
          <w:sz w:val="20"/>
          <w:szCs w:val="20"/>
          <w:lang w:eastAsia="zh-CN"/>
        </w:rPr>
        <w:t xml:space="preserve">СТАТЬЯ 12. </w:t>
      </w:r>
      <w:r w:rsidRPr="000477DE">
        <w:rPr>
          <w:rFonts w:eastAsia="SimSun"/>
          <w:i/>
          <w:caps/>
          <w:sz w:val="20"/>
          <w:szCs w:val="20"/>
          <w:lang w:eastAsia="zh-CN"/>
        </w:rPr>
        <w:t>Использование земельных участков и объектов капитального строительства, не соответствующих градостроительному регламенту</w:t>
      </w:r>
    </w:p>
    <w:p w:rsidR="00AF4098" w:rsidRPr="000477DE" w:rsidRDefault="00AF4098" w:rsidP="00AF4098">
      <w:pPr>
        <w:ind w:firstLine="567"/>
        <w:jc w:val="both"/>
        <w:rPr>
          <w:rFonts w:eastAsia="SimSun"/>
          <w:caps/>
          <w:sz w:val="20"/>
          <w:szCs w:val="20"/>
          <w:lang w:eastAsia="zh-CN"/>
        </w:rPr>
      </w:pPr>
    </w:p>
    <w:p w:rsidR="00AF4098" w:rsidRPr="000477DE" w:rsidRDefault="00AF4098" w:rsidP="00AF4098">
      <w:pPr>
        <w:ind w:firstLine="567"/>
        <w:jc w:val="both"/>
        <w:rPr>
          <w:rFonts w:eastAsia="Calibri"/>
          <w:sz w:val="20"/>
          <w:szCs w:val="20"/>
          <w:lang w:eastAsia="en-US"/>
        </w:rPr>
      </w:pPr>
      <w:r w:rsidRPr="000477DE">
        <w:rPr>
          <w:rFonts w:eastAsia="Calibri"/>
          <w:sz w:val="20"/>
          <w:szCs w:val="20"/>
          <w:lang w:eastAsia="en-US"/>
        </w:rPr>
        <w:t>1.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F4098" w:rsidRPr="000477DE" w:rsidRDefault="00AF4098" w:rsidP="00AF4098">
      <w:pPr>
        <w:ind w:firstLine="567"/>
        <w:jc w:val="both"/>
        <w:rPr>
          <w:rFonts w:eastAsia="Calibri"/>
          <w:sz w:val="20"/>
          <w:szCs w:val="20"/>
          <w:lang w:eastAsia="en-US"/>
        </w:rPr>
      </w:pPr>
      <w:r w:rsidRPr="000477DE">
        <w:rPr>
          <w:rFonts w:eastAsia="Calibri"/>
          <w:sz w:val="20"/>
          <w:szCs w:val="20"/>
          <w:lang w:eastAsia="en-US"/>
        </w:rPr>
        <w:t>1) виды их использования не входят в перечень видов разрешенного использования;</w:t>
      </w:r>
    </w:p>
    <w:p w:rsidR="00AF4098" w:rsidRPr="000477DE" w:rsidRDefault="00AF4098" w:rsidP="00AF4098">
      <w:pPr>
        <w:ind w:firstLine="567"/>
        <w:jc w:val="both"/>
        <w:rPr>
          <w:rFonts w:eastAsia="Calibri"/>
          <w:sz w:val="20"/>
          <w:szCs w:val="20"/>
          <w:lang w:eastAsia="en-US"/>
        </w:rPr>
      </w:pPr>
      <w:r w:rsidRPr="000477DE">
        <w:rPr>
          <w:rFonts w:eastAsia="Calibri"/>
          <w:sz w:val="20"/>
          <w:szCs w:val="20"/>
          <w:lang w:eastAsia="en-US"/>
        </w:rPr>
        <w:t>2) их параметры не соответствуют предельным значениям, установленным градостроительным регламентом.</w:t>
      </w:r>
    </w:p>
    <w:p w:rsidR="00AF4098" w:rsidRPr="000477DE" w:rsidRDefault="00AF4098" w:rsidP="00AF4098">
      <w:pPr>
        <w:ind w:firstLine="567"/>
        <w:jc w:val="both"/>
        <w:rPr>
          <w:rFonts w:eastAsia="Calibri"/>
          <w:sz w:val="20"/>
          <w:szCs w:val="20"/>
          <w:lang w:eastAsia="en-US"/>
        </w:rPr>
      </w:pPr>
      <w:r w:rsidRPr="000477DE">
        <w:rPr>
          <w:rFonts w:eastAsia="Calibri"/>
          <w:sz w:val="20"/>
          <w:szCs w:val="20"/>
          <w:lang w:eastAsia="en-US"/>
        </w:rPr>
        <w:t>К несоответствующему виду разрешенного использования также относятся объекты капитального строительства, размещенные с нарушением действующего законодательства, в том числе санитарно-эпидемиологического.</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AF4098" w:rsidRPr="000477DE" w:rsidRDefault="00AF4098" w:rsidP="00AF4098">
      <w:pPr>
        <w:autoSpaceDE w:val="0"/>
        <w:autoSpaceDN w:val="0"/>
        <w:adjustRightInd w:val="0"/>
        <w:ind w:firstLine="540"/>
        <w:jc w:val="both"/>
        <w:rPr>
          <w:sz w:val="20"/>
          <w:szCs w:val="20"/>
        </w:rPr>
      </w:pPr>
      <w:r w:rsidRPr="000477DE">
        <w:rPr>
          <w:sz w:val="20"/>
          <w:szCs w:val="20"/>
        </w:rPr>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F4098" w:rsidRPr="000477DE" w:rsidRDefault="00AF4098" w:rsidP="00AF4098">
      <w:pPr>
        <w:ind w:firstLine="567"/>
        <w:jc w:val="both"/>
        <w:rPr>
          <w:sz w:val="20"/>
          <w:szCs w:val="20"/>
        </w:rPr>
      </w:pPr>
      <w:r w:rsidRPr="000477DE">
        <w:rPr>
          <w:sz w:val="20"/>
          <w:szCs w:val="20"/>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F4098" w:rsidRPr="000477DE" w:rsidRDefault="00AF4098" w:rsidP="00AF4098">
      <w:pPr>
        <w:ind w:firstLine="567"/>
        <w:jc w:val="both"/>
        <w:rPr>
          <w:sz w:val="20"/>
          <w:szCs w:val="20"/>
        </w:rPr>
      </w:pPr>
    </w:p>
    <w:p w:rsidR="00AF4098" w:rsidRPr="000477DE" w:rsidRDefault="00AF4098" w:rsidP="00AF4098">
      <w:pPr>
        <w:jc w:val="both"/>
        <w:rPr>
          <w:i/>
          <w:caps/>
          <w:sz w:val="20"/>
          <w:szCs w:val="20"/>
          <w:lang w:eastAsia="ar-SA"/>
        </w:rPr>
      </w:pPr>
      <w:r w:rsidRPr="000477DE">
        <w:rPr>
          <w:rFonts w:eastAsia="SimSun"/>
          <w:i/>
          <w:caps/>
          <w:sz w:val="20"/>
          <w:szCs w:val="20"/>
          <w:lang w:eastAsia="zh-CN"/>
        </w:rPr>
        <w:t xml:space="preserve">СТАТЬЯ 13. </w:t>
      </w:r>
      <w:r w:rsidRPr="000477DE">
        <w:rPr>
          <w:i/>
          <w:sz w:val="20"/>
          <w:szCs w:val="20"/>
          <w:lang w:eastAsia="ar-SA"/>
        </w:rPr>
        <w:t>ИЗМЕНЕНИЕ ВИДОВ РАЗРЕШЕННОГО ИСПОЛЬЗОВАНИЯ ЗЕМЕЛЬНЫХ УЧАСТКОВ И ОБЪЕКТОВ КАПИТАЛЬНОГО СТРОИТЕЛЬСТВА</w:t>
      </w:r>
      <w:bookmarkEnd w:id="109"/>
      <w:bookmarkEnd w:id="110"/>
      <w:r w:rsidRPr="000477DE">
        <w:rPr>
          <w:i/>
          <w:sz w:val="20"/>
          <w:szCs w:val="20"/>
          <w:lang w:eastAsia="ar-SA"/>
        </w:rPr>
        <w:t xml:space="preserve"> </w:t>
      </w:r>
      <w:r w:rsidRPr="000477DE">
        <w:rPr>
          <w:i/>
          <w:caps/>
          <w:sz w:val="20"/>
          <w:szCs w:val="20"/>
          <w:lang w:eastAsia="ar-SA"/>
        </w:rPr>
        <w:t>физическими и юридическими лицами</w:t>
      </w:r>
    </w:p>
    <w:p w:rsidR="00AF4098" w:rsidRPr="000477DE" w:rsidRDefault="00AF4098" w:rsidP="00AF4098">
      <w:pPr>
        <w:ind w:firstLine="539"/>
        <w:jc w:val="both"/>
        <w:rPr>
          <w:i/>
          <w:caps/>
          <w:sz w:val="20"/>
          <w:szCs w:val="20"/>
        </w:rPr>
      </w:pPr>
    </w:p>
    <w:p w:rsidR="00AF4098" w:rsidRPr="000477DE" w:rsidRDefault="00AF4098" w:rsidP="00AF4098">
      <w:pPr>
        <w:ind w:firstLine="539"/>
        <w:jc w:val="both"/>
        <w:rPr>
          <w:sz w:val="20"/>
          <w:szCs w:val="20"/>
        </w:rPr>
      </w:pPr>
      <w:r w:rsidRPr="000477DE">
        <w:rPr>
          <w:sz w:val="20"/>
          <w:szCs w:val="20"/>
        </w:rPr>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муниципального образования осуществляется в соответствии с градостроительным регламентом при условии соблюдения требований технических регламентов.</w:t>
      </w:r>
    </w:p>
    <w:p w:rsidR="00AF4098" w:rsidRPr="000477DE" w:rsidRDefault="00AF4098" w:rsidP="00AF4098">
      <w:pPr>
        <w:ind w:firstLine="539"/>
        <w:jc w:val="both"/>
        <w:rPr>
          <w:sz w:val="20"/>
          <w:szCs w:val="20"/>
        </w:rPr>
      </w:pPr>
      <w:r w:rsidRPr="000477DE">
        <w:rPr>
          <w:sz w:val="20"/>
          <w:szCs w:val="20"/>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F4098" w:rsidRPr="000477DE" w:rsidRDefault="00AF4098" w:rsidP="00AF4098">
      <w:pPr>
        <w:ind w:firstLine="539"/>
        <w:jc w:val="both"/>
        <w:rPr>
          <w:sz w:val="20"/>
          <w:szCs w:val="20"/>
        </w:rPr>
      </w:pPr>
      <w:r w:rsidRPr="000477DE">
        <w:rPr>
          <w:sz w:val="20"/>
          <w:szCs w:val="20"/>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F4098" w:rsidRPr="000477DE" w:rsidRDefault="00AF4098" w:rsidP="00AF4098">
      <w:pPr>
        <w:autoSpaceDE w:val="0"/>
        <w:autoSpaceDN w:val="0"/>
        <w:adjustRightInd w:val="0"/>
        <w:ind w:firstLine="540"/>
        <w:jc w:val="both"/>
        <w:rPr>
          <w:sz w:val="20"/>
          <w:szCs w:val="20"/>
        </w:rPr>
      </w:pPr>
      <w:r w:rsidRPr="000477DE">
        <w:rPr>
          <w:sz w:val="20"/>
          <w:szCs w:val="20"/>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F4098" w:rsidRPr="000477DE" w:rsidRDefault="00AF4098" w:rsidP="00AF4098">
      <w:pPr>
        <w:autoSpaceDE w:val="0"/>
        <w:autoSpaceDN w:val="0"/>
        <w:adjustRightInd w:val="0"/>
        <w:ind w:firstLine="540"/>
        <w:jc w:val="both"/>
        <w:rPr>
          <w:sz w:val="20"/>
          <w:szCs w:val="20"/>
        </w:rPr>
      </w:pPr>
      <w:r w:rsidRPr="000477DE">
        <w:rPr>
          <w:sz w:val="20"/>
          <w:szCs w:val="20"/>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F4098" w:rsidRPr="000477DE" w:rsidRDefault="00AF4098" w:rsidP="00AF4098">
      <w:pPr>
        <w:autoSpaceDE w:val="0"/>
        <w:autoSpaceDN w:val="0"/>
        <w:adjustRightInd w:val="0"/>
        <w:ind w:firstLine="540"/>
        <w:jc w:val="both"/>
        <w:rPr>
          <w:sz w:val="20"/>
          <w:szCs w:val="20"/>
        </w:rPr>
      </w:pPr>
      <w:r w:rsidRPr="000477DE">
        <w:rPr>
          <w:sz w:val="20"/>
          <w:szCs w:val="20"/>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F4098" w:rsidRPr="000477DE" w:rsidRDefault="00AF4098" w:rsidP="00AF4098">
      <w:pPr>
        <w:autoSpaceDE w:val="0"/>
        <w:autoSpaceDN w:val="0"/>
        <w:adjustRightInd w:val="0"/>
        <w:ind w:firstLine="540"/>
        <w:jc w:val="both"/>
        <w:rPr>
          <w:sz w:val="20"/>
          <w:szCs w:val="20"/>
        </w:rPr>
      </w:pPr>
    </w:p>
    <w:p w:rsidR="00AF4098" w:rsidRPr="000477DE" w:rsidRDefault="00AF4098" w:rsidP="00AF4098">
      <w:pPr>
        <w:jc w:val="both"/>
        <w:outlineLvl w:val="2"/>
        <w:rPr>
          <w:rFonts w:eastAsia="SimSun"/>
          <w:bCs/>
          <w:i/>
          <w:caps/>
          <w:snapToGrid w:val="0"/>
          <w:sz w:val="20"/>
          <w:szCs w:val="20"/>
          <w:lang w:eastAsia="zh-CN"/>
        </w:rPr>
      </w:pPr>
      <w:bookmarkStart w:id="111" w:name="_Toc252392613"/>
      <w:bookmarkStart w:id="112" w:name="_Toc464828367"/>
      <w:bookmarkStart w:id="113" w:name="_Toc490769436"/>
      <w:bookmarkStart w:id="114" w:name="_Toc501726053"/>
      <w:bookmarkStart w:id="115" w:name="_Toc501728065"/>
      <w:bookmarkStart w:id="116" w:name="_Toc501728520"/>
      <w:r w:rsidRPr="000477DE">
        <w:rPr>
          <w:rFonts w:eastAsia="SimSun"/>
          <w:bCs/>
          <w:i/>
          <w:caps/>
          <w:snapToGrid w:val="0"/>
          <w:sz w:val="20"/>
          <w:szCs w:val="20"/>
          <w:lang w:eastAsia="zh-CN"/>
        </w:rPr>
        <w:lastRenderedPageBreak/>
        <w:t>СТАТЬЯ 14. ПОРЯДОК УСТАНОВЛЕНИЯ И ВИДЫ ТЕРРИТОРИАЛЬНЫХ ЗОН</w:t>
      </w:r>
      <w:bookmarkEnd w:id="111"/>
      <w:r w:rsidRPr="000477DE">
        <w:rPr>
          <w:rFonts w:eastAsia="SimSun"/>
          <w:bCs/>
          <w:i/>
          <w:caps/>
          <w:snapToGrid w:val="0"/>
          <w:sz w:val="20"/>
          <w:szCs w:val="20"/>
          <w:lang w:eastAsia="zh-CN"/>
        </w:rPr>
        <w:t>, ОТОБРАЖАЕМЫХ НА КАРТЕ ГРАДОСТРОИТЕЛЬНОГО ЗОНИРОВАНИЯ МУНИЦИПАЛЬНОГО ОБРАЗОВАНИЯ</w:t>
      </w:r>
      <w:bookmarkEnd w:id="112"/>
      <w:bookmarkEnd w:id="113"/>
      <w:bookmarkEnd w:id="114"/>
      <w:bookmarkEnd w:id="115"/>
      <w:bookmarkEnd w:id="116"/>
    </w:p>
    <w:p w:rsidR="00AF4098" w:rsidRPr="000477DE" w:rsidRDefault="00AF4098" w:rsidP="00AF4098">
      <w:pPr>
        <w:widowControl w:val="0"/>
        <w:ind w:firstLine="540"/>
        <w:jc w:val="both"/>
        <w:rPr>
          <w:rFonts w:eastAsia="SimSun"/>
          <w:snapToGrid w:val="0"/>
          <w:sz w:val="20"/>
          <w:szCs w:val="20"/>
          <w:lang w:eastAsia="zh-CN"/>
        </w:rPr>
      </w:pPr>
    </w:p>
    <w:p w:rsidR="00AF4098" w:rsidRPr="000477DE" w:rsidRDefault="00AF4098" w:rsidP="00AF4098">
      <w:pPr>
        <w:widowControl w:val="0"/>
        <w:ind w:firstLine="540"/>
        <w:jc w:val="both"/>
        <w:rPr>
          <w:rFonts w:eastAsia="SimSun"/>
          <w:snapToGrid w:val="0"/>
          <w:sz w:val="20"/>
          <w:szCs w:val="20"/>
          <w:lang w:eastAsia="zh-CN"/>
        </w:rPr>
      </w:pPr>
      <w:r w:rsidRPr="000477DE">
        <w:rPr>
          <w:rFonts w:eastAsia="SimSun"/>
          <w:snapToGrid w:val="0"/>
          <w:sz w:val="20"/>
          <w:szCs w:val="20"/>
          <w:lang w:eastAsia="zh-CN"/>
        </w:rPr>
        <w:t xml:space="preserve">1. Границы территориальных зон, отображаемые на карте градостроительного зонирования </w:t>
      </w:r>
      <w:r w:rsidRPr="000477DE">
        <w:rPr>
          <w:sz w:val="20"/>
          <w:szCs w:val="20"/>
        </w:rPr>
        <w:t>сельского поселения</w:t>
      </w:r>
      <w:r w:rsidRPr="000477DE">
        <w:rPr>
          <w:rFonts w:eastAsia="SimSun"/>
          <w:snapToGrid w:val="0"/>
          <w:sz w:val="20"/>
          <w:szCs w:val="20"/>
          <w:lang w:eastAsia="zh-CN"/>
        </w:rPr>
        <w:t>, их наименования устанавливаются индивидуально, с учетом:</w:t>
      </w:r>
    </w:p>
    <w:p w:rsidR="00AF4098" w:rsidRPr="000477DE" w:rsidRDefault="00AF4098" w:rsidP="00AF4098">
      <w:pPr>
        <w:widowControl w:val="0"/>
        <w:ind w:firstLine="540"/>
        <w:jc w:val="both"/>
        <w:rPr>
          <w:rFonts w:eastAsia="SimSun"/>
          <w:sz w:val="20"/>
          <w:szCs w:val="20"/>
          <w:lang w:eastAsia="zh-CN"/>
        </w:rPr>
      </w:pPr>
      <w:r w:rsidRPr="000477DE">
        <w:rPr>
          <w:rFonts w:eastAsia="SimSun"/>
          <w:sz w:val="20"/>
          <w:szCs w:val="20"/>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F4098" w:rsidRPr="000477DE" w:rsidRDefault="00AF4098" w:rsidP="00AF4098">
      <w:pPr>
        <w:widowControl w:val="0"/>
        <w:ind w:firstLine="540"/>
        <w:jc w:val="both"/>
        <w:rPr>
          <w:rFonts w:eastAsia="SimSun"/>
          <w:sz w:val="20"/>
          <w:szCs w:val="20"/>
          <w:lang w:eastAsia="zh-CN"/>
        </w:rPr>
      </w:pPr>
      <w:r w:rsidRPr="000477DE">
        <w:rPr>
          <w:rFonts w:eastAsia="SimSun"/>
          <w:sz w:val="20"/>
          <w:szCs w:val="20"/>
          <w:lang w:eastAsia="zh-CN"/>
        </w:rPr>
        <w:t>2) функциональных зон и параметров их планируемого развития, определенных генеральным планом муниципального образования, схемой территориального планирования Шушенского района;</w:t>
      </w:r>
    </w:p>
    <w:p w:rsidR="00AF4098" w:rsidRPr="000477DE" w:rsidRDefault="00AF4098" w:rsidP="00AF4098">
      <w:pPr>
        <w:widowControl w:val="0"/>
        <w:ind w:firstLine="540"/>
        <w:jc w:val="both"/>
        <w:rPr>
          <w:rFonts w:eastAsia="SimSun"/>
          <w:sz w:val="20"/>
          <w:szCs w:val="20"/>
          <w:lang w:eastAsia="zh-CN"/>
        </w:rPr>
      </w:pPr>
      <w:r w:rsidRPr="000477DE">
        <w:rPr>
          <w:rFonts w:eastAsia="SimSun"/>
          <w:sz w:val="20"/>
          <w:szCs w:val="20"/>
          <w:lang w:eastAsia="zh-CN"/>
        </w:rPr>
        <w:t>3) определенных Градостроительным кодексом Российской Федерации территориальных зон;</w:t>
      </w:r>
    </w:p>
    <w:p w:rsidR="00AF4098" w:rsidRPr="000477DE" w:rsidRDefault="00AF4098" w:rsidP="00AF4098">
      <w:pPr>
        <w:widowControl w:val="0"/>
        <w:ind w:firstLine="540"/>
        <w:jc w:val="both"/>
        <w:rPr>
          <w:rFonts w:eastAsia="SimSun"/>
          <w:sz w:val="20"/>
          <w:szCs w:val="20"/>
          <w:lang w:eastAsia="zh-CN"/>
        </w:rPr>
      </w:pPr>
      <w:r w:rsidRPr="000477DE">
        <w:rPr>
          <w:rFonts w:eastAsia="SimSun"/>
          <w:sz w:val="20"/>
          <w:szCs w:val="20"/>
          <w:lang w:eastAsia="zh-CN"/>
        </w:rPr>
        <w:t>4) сложившейся планировки территории и существующего землепользования;</w:t>
      </w:r>
    </w:p>
    <w:p w:rsidR="00AF4098" w:rsidRPr="000477DE" w:rsidRDefault="00AF4098" w:rsidP="00AF4098">
      <w:pPr>
        <w:widowControl w:val="0"/>
        <w:ind w:firstLine="540"/>
        <w:jc w:val="both"/>
        <w:rPr>
          <w:rFonts w:eastAsia="SimSun"/>
          <w:sz w:val="20"/>
          <w:szCs w:val="20"/>
          <w:lang w:eastAsia="zh-CN"/>
        </w:rPr>
      </w:pPr>
      <w:r w:rsidRPr="000477DE">
        <w:rPr>
          <w:rFonts w:eastAsia="SimSun"/>
          <w:sz w:val="20"/>
          <w:szCs w:val="20"/>
          <w:lang w:eastAsia="zh-CN"/>
        </w:rPr>
        <w:t>5) планируемых изменений границ земель различных категорий;</w:t>
      </w:r>
    </w:p>
    <w:p w:rsidR="00AF4098" w:rsidRPr="000477DE" w:rsidRDefault="00AF4098" w:rsidP="00AF4098">
      <w:pPr>
        <w:widowControl w:val="0"/>
        <w:ind w:firstLine="540"/>
        <w:jc w:val="both"/>
        <w:rPr>
          <w:rFonts w:eastAsia="SimSun"/>
          <w:sz w:val="20"/>
          <w:szCs w:val="20"/>
          <w:lang w:eastAsia="zh-CN"/>
        </w:rPr>
      </w:pPr>
      <w:r w:rsidRPr="000477DE">
        <w:rPr>
          <w:rFonts w:eastAsia="SimSun"/>
          <w:sz w:val="20"/>
          <w:szCs w:val="20"/>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2. Границы территориальных зон могут устанавливаться по:</w:t>
      </w:r>
    </w:p>
    <w:p w:rsidR="00AF4098" w:rsidRPr="000477DE" w:rsidRDefault="00AF4098" w:rsidP="00AF4098">
      <w:pPr>
        <w:autoSpaceDE w:val="0"/>
        <w:autoSpaceDN w:val="0"/>
        <w:adjustRightInd w:val="0"/>
        <w:ind w:firstLine="540"/>
        <w:jc w:val="both"/>
        <w:rPr>
          <w:sz w:val="20"/>
          <w:szCs w:val="20"/>
        </w:rPr>
      </w:pPr>
      <w:r w:rsidRPr="000477DE">
        <w:rPr>
          <w:sz w:val="20"/>
          <w:szCs w:val="20"/>
        </w:rPr>
        <w:t>1) линиям магистралей, улиц, проездов, разделяющим транспортные потоки противоположных направлений;</w:t>
      </w:r>
    </w:p>
    <w:p w:rsidR="00AF4098" w:rsidRPr="000477DE" w:rsidRDefault="00AF4098" w:rsidP="00AF4098">
      <w:pPr>
        <w:autoSpaceDE w:val="0"/>
        <w:autoSpaceDN w:val="0"/>
        <w:adjustRightInd w:val="0"/>
        <w:ind w:firstLine="540"/>
        <w:jc w:val="both"/>
        <w:rPr>
          <w:sz w:val="20"/>
          <w:szCs w:val="20"/>
        </w:rPr>
      </w:pPr>
      <w:r w:rsidRPr="000477DE">
        <w:rPr>
          <w:sz w:val="20"/>
          <w:szCs w:val="20"/>
        </w:rPr>
        <w:t>2) красным линиям;</w:t>
      </w:r>
    </w:p>
    <w:p w:rsidR="00AF4098" w:rsidRPr="000477DE" w:rsidRDefault="00AF4098" w:rsidP="00AF4098">
      <w:pPr>
        <w:autoSpaceDE w:val="0"/>
        <w:autoSpaceDN w:val="0"/>
        <w:adjustRightInd w:val="0"/>
        <w:ind w:firstLine="540"/>
        <w:jc w:val="both"/>
        <w:rPr>
          <w:sz w:val="20"/>
          <w:szCs w:val="20"/>
        </w:rPr>
      </w:pPr>
      <w:r w:rsidRPr="000477DE">
        <w:rPr>
          <w:sz w:val="20"/>
          <w:szCs w:val="20"/>
        </w:rPr>
        <w:t>3) границам земельных участков;</w:t>
      </w:r>
    </w:p>
    <w:p w:rsidR="00AF4098" w:rsidRPr="000477DE" w:rsidRDefault="00AF4098" w:rsidP="00AF4098">
      <w:pPr>
        <w:autoSpaceDE w:val="0"/>
        <w:autoSpaceDN w:val="0"/>
        <w:adjustRightInd w:val="0"/>
        <w:ind w:firstLine="540"/>
        <w:jc w:val="both"/>
        <w:rPr>
          <w:sz w:val="20"/>
          <w:szCs w:val="20"/>
        </w:rPr>
      </w:pPr>
      <w:r w:rsidRPr="000477DE">
        <w:rPr>
          <w:sz w:val="20"/>
          <w:szCs w:val="20"/>
        </w:rPr>
        <w:t>4) границам населенного пункта в пределах муниципального образования;</w:t>
      </w:r>
    </w:p>
    <w:p w:rsidR="00AF4098" w:rsidRPr="000477DE" w:rsidRDefault="00AF4098" w:rsidP="00AF4098">
      <w:pPr>
        <w:autoSpaceDE w:val="0"/>
        <w:autoSpaceDN w:val="0"/>
        <w:adjustRightInd w:val="0"/>
        <w:ind w:firstLine="540"/>
        <w:jc w:val="both"/>
        <w:rPr>
          <w:sz w:val="20"/>
          <w:szCs w:val="20"/>
        </w:rPr>
      </w:pPr>
      <w:r w:rsidRPr="000477DE">
        <w:rPr>
          <w:sz w:val="20"/>
          <w:szCs w:val="20"/>
        </w:rPr>
        <w:t>5) границам муниципального образования;</w:t>
      </w:r>
    </w:p>
    <w:p w:rsidR="00AF4098" w:rsidRPr="000477DE" w:rsidRDefault="00AF4098" w:rsidP="00AF4098">
      <w:pPr>
        <w:autoSpaceDE w:val="0"/>
        <w:autoSpaceDN w:val="0"/>
        <w:adjustRightInd w:val="0"/>
        <w:ind w:firstLine="540"/>
        <w:jc w:val="both"/>
        <w:rPr>
          <w:sz w:val="20"/>
          <w:szCs w:val="20"/>
        </w:rPr>
      </w:pPr>
      <w:r w:rsidRPr="000477DE">
        <w:rPr>
          <w:sz w:val="20"/>
          <w:szCs w:val="20"/>
        </w:rPr>
        <w:t>6) естественным границам природных объектов;</w:t>
      </w:r>
    </w:p>
    <w:p w:rsidR="00AF4098" w:rsidRPr="000477DE" w:rsidRDefault="00AF4098" w:rsidP="00AF4098">
      <w:pPr>
        <w:autoSpaceDE w:val="0"/>
        <w:autoSpaceDN w:val="0"/>
        <w:adjustRightInd w:val="0"/>
        <w:ind w:firstLine="540"/>
        <w:jc w:val="both"/>
        <w:rPr>
          <w:sz w:val="20"/>
          <w:szCs w:val="20"/>
        </w:rPr>
      </w:pPr>
      <w:r w:rsidRPr="000477DE">
        <w:rPr>
          <w:sz w:val="20"/>
          <w:szCs w:val="20"/>
        </w:rPr>
        <w:t>7) иным границам.</w:t>
      </w:r>
    </w:p>
    <w:p w:rsidR="00AF4098" w:rsidRPr="000477DE" w:rsidRDefault="00AF4098" w:rsidP="00AF4098">
      <w:pPr>
        <w:ind w:firstLine="540"/>
        <w:jc w:val="both"/>
        <w:rPr>
          <w:rFonts w:eastAsia="SimSun"/>
          <w:sz w:val="20"/>
          <w:szCs w:val="20"/>
          <w:lang w:eastAsia="zh-CN"/>
        </w:rPr>
      </w:pPr>
      <w:r w:rsidRPr="000477DE">
        <w:rPr>
          <w:rFonts w:eastAsia="SimSun"/>
          <w:snapToGrid w:val="0"/>
          <w:sz w:val="20"/>
          <w:szCs w:val="20"/>
          <w:lang w:eastAsia="zh-CN"/>
        </w:rPr>
        <w:t>3.</w:t>
      </w:r>
      <w:r w:rsidRPr="000477DE">
        <w:rPr>
          <w:rFonts w:eastAsia="SimSun"/>
          <w:sz w:val="20"/>
          <w:szCs w:val="20"/>
          <w:lang w:eastAsia="zh-CN"/>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F4098" w:rsidRPr="000477DE" w:rsidRDefault="00AF4098" w:rsidP="00AF4098">
      <w:pPr>
        <w:ind w:firstLine="540"/>
        <w:jc w:val="both"/>
        <w:rPr>
          <w:rFonts w:eastAsia="SimSun"/>
          <w:snapToGrid w:val="0"/>
          <w:sz w:val="20"/>
          <w:szCs w:val="20"/>
          <w:lang w:eastAsia="zh-CN"/>
        </w:rPr>
      </w:pPr>
      <w:r w:rsidRPr="000477DE">
        <w:rPr>
          <w:rFonts w:eastAsia="SimSun"/>
          <w:sz w:val="20"/>
          <w:szCs w:val="20"/>
          <w:lang w:eastAsia="zh-CN"/>
        </w:rPr>
        <w:t xml:space="preserve">4. На карте градостроительного зонирования населенного пункта </w:t>
      </w:r>
      <w:r w:rsidRPr="000477DE">
        <w:rPr>
          <w:sz w:val="20"/>
          <w:szCs w:val="20"/>
        </w:rPr>
        <w:t>муниципального образования</w:t>
      </w:r>
      <w:r w:rsidRPr="000477DE">
        <w:rPr>
          <w:rFonts w:eastAsia="SimSun"/>
          <w:sz w:val="20"/>
          <w:szCs w:val="20"/>
          <w:lang w:eastAsia="zh-CN"/>
        </w:rPr>
        <w:t xml:space="preserve"> отображаются следующие виды территориальных зон</w:t>
      </w:r>
      <w:r w:rsidRPr="000477DE">
        <w:rPr>
          <w:rFonts w:eastAsia="SimSun"/>
          <w:snapToGrid w:val="0"/>
          <w:sz w:val="20"/>
          <w:szCs w:val="20"/>
          <w:lang w:eastAsia="zh-CN"/>
        </w:rPr>
        <w:t xml:space="preserve">: </w:t>
      </w:r>
    </w:p>
    <w:p w:rsidR="00AF4098" w:rsidRPr="000477DE" w:rsidRDefault="00AF4098" w:rsidP="00AF4098">
      <w:pPr>
        <w:autoSpaceDN w:val="0"/>
        <w:ind w:firstLine="567"/>
        <w:jc w:val="both"/>
        <w:rPr>
          <w:b/>
          <w:bCs/>
          <w:sz w:val="20"/>
          <w:szCs w:val="20"/>
        </w:rPr>
      </w:pPr>
      <w:bookmarkStart w:id="117" w:name="_Toc252392621"/>
      <w:bookmarkStart w:id="118" w:name="_Toc464828368"/>
      <w:bookmarkStart w:id="119" w:name="_Toc490769437"/>
      <w:r w:rsidRPr="000477DE">
        <w:rPr>
          <w:b/>
          <w:bCs/>
          <w:sz w:val="20"/>
          <w:szCs w:val="20"/>
        </w:rPr>
        <w:t>Жилая зона (Ж):</w:t>
      </w:r>
    </w:p>
    <w:p w:rsidR="00AF4098" w:rsidRPr="000477DE" w:rsidRDefault="00AF4098" w:rsidP="00AF4098">
      <w:pPr>
        <w:autoSpaceDN w:val="0"/>
        <w:jc w:val="both"/>
        <w:rPr>
          <w:sz w:val="20"/>
          <w:szCs w:val="20"/>
          <w:lang w:eastAsia="ar-SA"/>
        </w:rPr>
      </w:pPr>
      <w:r w:rsidRPr="000477DE">
        <w:rPr>
          <w:bCs/>
          <w:sz w:val="20"/>
          <w:szCs w:val="20"/>
        </w:rPr>
        <w:t xml:space="preserve">- </w:t>
      </w:r>
      <w:r w:rsidRPr="000477DE">
        <w:rPr>
          <w:sz w:val="20"/>
          <w:szCs w:val="20"/>
          <w:lang w:eastAsia="ar-SA"/>
        </w:rPr>
        <w:t>Зона застройки индивидуальными жилыми домами (Ж1);</w:t>
      </w:r>
    </w:p>
    <w:p w:rsidR="00AF4098" w:rsidRPr="000477DE" w:rsidRDefault="00AF4098" w:rsidP="00AF4098">
      <w:pPr>
        <w:autoSpaceDN w:val="0"/>
        <w:spacing w:before="60"/>
        <w:ind w:firstLine="567"/>
        <w:jc w:val="both"/>
        <w:rPr>
          <w:b/>
          <w:sz w:val="20"/>
          <w:szCs w:val="20"/>
        </w:rPr>
      </w:pPr>
      <w:r w:rsidRPr="000477DE">
        <w:rPr>
          <w:b/>
          <w:sz w:val="20"/>
          <w:szCs w:val="20"/>
        </w:rPr>
        <w:t>Общественно-деловая зона (О):</w:t>
      </w:r>
    </w:p>
    <w:p w:rsidR="00AF4098" w:rsidRPr="000477DE" w:rsidRDefault="00AF4098" w:rsidP="00AF4098">
      <w:pPr>
        <w:autoSpaceDN w:val="0"/>
        <w:jc w:val="both"/>
        <w:rPr>
          <w:bCs/>
          <w:sz w:val="20"/>
          <w:szCs w:val="20"/>
        </w:rPr>
      </w:pPr>
      <w:r w:rsidRPr="000477DE">
        <w:rPr>
          <w:bCs/>
          <w:sz w:val="20"/>
          <w:szCs w:val="20"/>
        </w:rPr>
        <w:t xml:space="preserve">- </w:t>
      </w:r>
      <w:r w:rsidRPr="000477DE">
        <w:rPr>
          <w:sz w:val="20"/>
          <w:szCs w:val="20"/>
          <w:lang w:eastAsia="ar-SA"/>
        </w:rPr>
        <w:t>З</w:t>
      </w:r>
      <w:r w:rsidRPr="000477DE">
        <w:rPr>
          <w:iCs/>
          <w:sz w:val="20"/>
          <w:szCs w:val="20"/>
          <w:lang w:eastAsia="ar-SA"/>
        </w:rPr>
        <w:t>она делового, общественного и коммерческого назначения (О1);</w:t>
      </w:r>
    </w:p>
    <w:p w:rsidR="00AF4098" w:rsidRPr="000477DE" w:rsidRDefault="00AF4098" w:rsidP="00AF4098">
      <w:pPr>
        <w:autoSpaceDN w:val="0"/>
        <w:jc w:val="both"/>
        <w:rPr>
          <w:sz w:val="20"/>
          <w:szCs w:val="20"/>
          <w:lang w:eastAsia="ar-SA"/>
        </w:rPr>
      </w:pPr>
      <w:r w:rsidRPr="000477DE">
        <w:rPr>
          <w:sz w:val="20"/>
          <w:szCs w:val="20"/>
          <w:lang w:eastAsia="ar-SA"/>
        </w:rPr>
        <w:t>- Зона размещения объектов социального и коммунально-бытового назначения (О2-О4);</w:t>
      </w:r>
    </w:p>
    <w:p w:rsidR="00AF4098" w:rsidRPr="000477DE" w:rsidRDefault="00AF4098" w:rsidP="00AF4098">
      <w:pPr>
        <w:autoSpaceDN w:val="0"/>
        <w:spacing w:before="60"/>
        <w:ind w:firstLine="567"/>
        <w:jc w:val="both"/>
        <w:rPr>
          <w:b/>
          <w:sz w:val="20"/>
          <w:szCs w:val="20"/>
        </w:rPr>
      </w:pPr>
      <w:r w:rsidRPr="000477DE">
        <w:rPr>
          <w:b/>
          <w:sz w:val="20"/>
          <w:szCs w:val="20"/>
        </w:rPr>
        <w:t>Зоны производственного использования (П1):</w:t>
      </w:r>
    </w:p>
    <w:p w:rsidR="00AF4098" w:rsidRPr="000477DE" w:rsidRDefault="00AF4098" w:rsidP="00AF4098">
      <w:pPr>
        <w:autoSpaceDN w:val="0"/>
        <w:jc w:val="both"/>
        <w:rPr>
          <w:iCs/>
          <w:sz w:val="20"/>
          <w:szCs w:val="20"/>
          <w:lang w:eastAsia="ar-SA"/>
        </w:rPr>
      </w:pPr>
      <w:r w:rsidRPr="000477DE">
        <w:rPr>
          <w:iCs/>
          <w:sz w:val="20"/>
          <w:szCs w:val="20"/>
          <w:lang w:eastAsia="ar-SA"/>
        </w:rPr>
        <w:t xml:space="preserve">- </w:t>
      </w:r>
      <w:r w:rsidR="00D84A61">
        <w:rPr>
          <w:iCs/>
          <w:sz w:val="20"/>
          <w:szCs w:val="20"/>
          <w:lang w:eastAsia="ar-SA"/>
        </w:rPr>
        <w:t>Производственная зона</w:t>
      </w:r>
      <w:r w:rsidRPr="000477DE">
        <w:rPr>
          <w:iCs/>
          <w:sz w:val="20"/>
          <w:szCs w:val="20"/>
          <w:lang w:eastAsia="ar-SA"/>
        </w:rPr>
        <w:t xml:space="preserve"> предприятий IY-Y классов опасности (П1-4);</w:t>
      </w:r>
    </w:p>
    <w:p w:rsidR="00AF4098" w:rsidRPr="000477DE" w:rsidRDefault="00AF4098" w:rsidP="00AF4098">
      <w:pPr>
        <w:autoSpaceDN w:val="0"/>
        <w:ind w:firstLine="567"/>
        <w:jc w:val="both"/>
        <w:rPr>
          <w:b/>
          <w:bCs/>
          <w:sz w:val="20"/>
          <w:szCs w:val="20"/>
        </w:rPr>
      </w:pPr>
      <w:r w:rsidRPr="000477DE">
        <w:rPr>
          <w:b/>
          <w:bCs/>
          <w:sz w:val="20"/>
          <w:szCs w:val="20"/>
        </w:rPr>
        <w:t>Зона инженерной инфраструктуры (И):</w:t>
      </w:r>
    </w:p>
    <w:p w:rsidR="00AF4098" w:rsidRPr="000477DE" w:rsidRDefault="00AF4098" w:rsidP="00AF4098">
      <w:pPr>
        <w:autoSpaceDN w:val="0"/>
        <w:jc w:val="both"/>
        <w:rPr>
          <w:iCs/>
          <w:sz w:val="20"/>
          <w:szCs w:val="20"/>
          <w:lang w:eastAsia="ar-SA"/>
        </w:rPr>
      </w:pPr>
      <w:r w:rsidRPr="000477DE">
        <w:rPr>
          <w:bCs/>
          <w:sz w:val="20"/>
          <w:szCs w:val="20"/>
        </w:rPr>
        <w:t xml:space="preserve">- </w:t>
      </w:r>
      <w:r w:rsidRPr="000477DE">
        <w:rPr>
          <w:sz w:val="20"/>
          <w:szCs w:val="20"/>
          <w:lang w:eastAsia="ar-SA"/>
        </w:rPr>
        <w:t>З</w:t>
      </w:r>
      <w:r w:rsidRPr="000477DE">
        <w:rPr>
          <w:iCs/>
          <w:sz w:val="20"/>
          <w:szCs w:val="20"/>
          <w:lang w:eastAsia="ar-SA"/>
        </w:rPr>
        <w:t>она инженерной инфраструктуры (И);</w:t>
      </w:r>
    </w:p>
    <w:p w:rsidR="00AF4098" w:rsidRPr="000477DE" w:rsidRDefault="00AF4098" w:rsidP="00AF4098">
      <w:pPr>
        <w:autoSpaceDN w:val="0"/>
        <w:spacing w:before="60"/>
        <w:ind w:firstLine="567"/>
        <w:jc w:val="both"/>
        <w:rPr>
          <w:b/>
          <w:bCs/>
          <w:sz w:val="20"/>
          <w:szCs w:val="20"/>
        </w:rPr>
      </w:pPr>
      <w:r w:rsidRPr="000477DE">
        <w:rPr>
          <w:b/>
          <w:bCs/>
          <w:sz w:val="20"/>
          <w:szCs w:val="20"/>
        </w:rPr>
        <w:t>Зона транспортной инфраструктуры (Т):</w:t>
      </w:r>
    </w:p>
    <w:p w:rsidR="00AF4098" w:rsidRPr="000477DE" w:rsidRDefault="00AF4098" w:rsidP="00AF4098">
      <w:pPr>
        <w:autoSpaceDN w:val="0"/>
        <w:jc w:val="both"/>
        <w:rPr>
          <w:iCs/>
          <w:sz w:val="20"/>
          <w:szCs w:val="20"/>
          <w:lang w:eastAsia="ar-SA"/>
        </w:rPr>
      </w:pPr>
      <w:r w:rsidRPr="000477DE">
        <w:rPr>
          <w:bCs/>
          <w:iCs/>
          <w:sz w:val="20"/>
          <w:szCs w:val="20"/>
          <w:lang w:eastAsia="ar-SA"/>
        </w:rPr>
        <w:t xml:space="preserve">- </w:t>
      </w:r>
      <w:r w:rsidRPr="000477DE">
        <w:rPr>
          <w:iCs/>
          <w:sz w:val="20"/>
          <w:szCs w:val="20"/>
          <w:lang w:eastAsia="ar-SA"/>
        </w:rPr>
        <w:t>Зона транспортной инфраструктуры (Т);</w:t>
      </w:r>
    </w:p>
    <w:p w:rsidR="00AF4098" w:rsidRPr="000477DE" w:rsidRDefault="00AF4098" w:rsidP="00AF4098">
      <w:pPr>
        <w:autoSpaceDN w:val="0"/>
        <w:spacing w:before="60"/>
        <w:ind w:firstLine="567"/>
        <w:jc w:val="both"/>
        <w:rPr>
          <w:b/>
          <w:sz w:val="20"/>
          <w:szCs w:val="20"/>
        </w:rPr>
      </w:pPr>
      <w:r w:rsidRPr="000477DE">
        <w:rPr>
          <w:b/>
          <w:sz w:val="20"/>
          <w:szCs w:val="20"/>
        </w:rPr>
        <w:t>Зона сельскохозяйственного использования:</w:t>
      </w:r>
    </w:p>
    <w:p w:rsidR="00AF4098" w:rsidRPr="000477DE" w:rsidRDefault="00AF4098" w:rsidP="00AF4098">
      <w:pPr>
        <w:autoSpaceDN w:val="0"/>
        <w:jc w:val="both"/>
        <w:rPr>
          <w:iCs/>
          <w:sz w:val="20"/>
          <w:szCs w:val="20"/>
          <w:lang w:eastAsia="ar-SA"/>
        </w:rPr>
      </w:pPr>
      <w:r w:rsidRPr="000477DE">
        <w:rPr>
          <w:iCs/>
          <w:sz w:val="20"/>
          <w:szCs w:val="20"/>
          <w:lang w:eastAsia="ar-SA"/>
        </w:rPr>
        <w:t xml:space="preserve">- </w:t>
      </w:r>
      <w:r w:rsidRPr="000477DE">
        <w:rPr>
          <w:sz w:val="20"/>
          <w:szCs w:val="20"/>
          <w:lang w:eastAsia="ar-SA"/>
        </w:rPr>
        <w:t>З</w:t>
      </w:r>
      <w:r w:rsidRPr="000477DE">
        <w:rPr>
          <w:iCs/>
          <w:sz w:val="20"/>
          <w:szCs w:val="20"/>
          <w:lang w:eastAsia="ar-SA"/>
        </w:rPr>
        <w:t>она сельскохозяйственного использования (</w:t>
      </w:r>
      <w:r w:rsidR="00E46300" w:rsidRPr="00035848">
        <w:rPr>
          <w:iCs/>
          <w:sz w:val="20"/>
          <w:szCs w:val="20"/>
        </w:rPr>
        <w:t>Сх1</w:t>
      </w:r>
      <w:r w:rsidRPr="000477DE">
        <w:rPr>
          <w:iCs/>
          <w:sz w:val="20"/>
          <w:szCs w:val="20"/>
          <w:lang w:eastAsia="ar-SA"/>
        </w:rPr>
        <w:t>);</w:t>
      </w:r>
    </w:p>
    <w:p w:rsidR="00AF4098" w:rsidRPr="000477DE" w:rsidRDefault="00AF4098" w:rsidP="00AF4098">
      <w:pPr>
        <w:autoSpaceDN w:val="0"/>
        <w:spacing w:before="60"/>
        <w:ind w:firstLine="567"/>
        <w:jc w:val="both"/>
        <w:rPr>
          <w:b/>
          <w:bCs/>
          <w:sz w:val="20"/>
          <w:szCs w:val="20"/>
        </w:rPr>
      </w:pPr>
      <w:r w:rsidRPr="000477DE">
        <w:rPr>
          <w:b/>
          <w:bCs/>
          <w:sz w:val="20"/>
          <w:szCs w:val="20"/>
        </w:rPr>
        <w:t>Зона специального назначения (Сп1):</w:t>
      </w:r>
    </w:p>
    <w:p w:rsidR="00AF4098" w:rsidRPr="000477DE" w:rsidRDefault="00AF4098" w:rsidP="00AF4098">
      <w:pPr>
        <w:autoSpaceDN w:val="0"/>
        <w:jc w:val="both"/>
        <w:rPr>
          <w:sz w:val="20"/>
          <w:szCs w:val="20"/>
          <w:lang w:eastAsia="ar-SA"/>
        </w:rPr>
      </w:pPr>
      <w:r w:rsidRPr="000477DE">
        <w:rPr>
          <w:bCs/>
          <w:sz w:val="20"/>
          <w:szCs w:val="20"/>
        </w:rPr>
        <w:t xml:space="preserve">- </w:t>
      </w:r>
      <w:r w:rsidRPr="000477DE">
        <w:rPr>
          <w:sz w:val="20"/>
          <w:szCs w:val="20"/>
          <w:lang w:eastAsia="ar-SA"/>
        </w:rPr>
        <w:t>Зона</w:t>
      </w:r>
      <w:r w:rsidRPr="000477DE">
        <w:rPr>
          <w:b/>
          <w:bCs/>
          <w:sz w:val="20"/>
          <w:szCs w:val="20"/>
        </w:rPr>
        <w:t xml:space="preserve"> </w:t>
      </w:r>
      <w:r w:rsidRPr="000477DE">
        <w:rPr>
          <w:bCs/>
          <w:sz w:val="20"/>
          <w:szCs w:val="20"/>
        </w:rPr>
        <w:t>специального назначения</w:t>
      </w:r>
      <w:r w:rsidR="007A332A">
        <w:rPr>
          <w:bCs/>
          <w:sz w:val="20"/>
          <w:szCs w:val="20"/>
        </w:rPr>
        <w:t>, связанная с размещением кладбищ</w:t>
      </w:r>
      <w:r w:rsidRPr="000477DE">
        <w:rPr>
          <w:sz w:val="20"/>
          <w:szCs w:val="20"/>
          <w:lang w:eastAsia="ar-SA"/>
        </w:rPr>
        <w:t xml:space="preserve"> (Сп1-1);</w:t>
      </w:r>
    </w:p>
    <w:p w:rsidR="00AF4098" w:rsidRPr="000477DE" w:rsidRDefault="00AF4098" w:rsidP="00AF4098">
      <w:pPr>
        <w:autoSpaceDN w:val="0"/>
        <w:spacing w:before="60"/>
        <w:ind w:firstLine="567"/>
        <w:jc w:val="both"/>
        <w:rPr>
          <w:b/>
          <w:bCs/>
          <w:sz w:val="20"/>
          <w:szCs w:val="20"/>
        </w:rPr>
      </w:pPr>
      <w:r w:rsidRPr="000477DE">
        <w:rPr>
          <w:b/>
          <w:bCs/>
          <w:sz w:val="20"/>
          <w:szCs w:val="20"/>
        </w:rPr>
        <w:t>Зона рекреационного назначения (Р):</w:t>
      </w:r>
    </w:p>
    <w:p w:rsidR="00AF4098" w:rsidRPr="000477DE" w:rsidRDefault="00AF4098" w:rsidP="00AF4098">
      <w:pPr>
        <w:autoSpaceDN w:val="0"/>
        <w:jc w:val="both"/>
        <w:rPr>
          <w:sz w:val="20"/>
          <w:szCs w:val="20"/>
          <w:lang w:eastAsia="ar-SA"/>
        </w:rPr>
      </w:pPr>
      <w:r w:rsidRPr="000477DE">
        <w:rPr>
          <w:sz w:val="20"/>
          <w:szCs w:val="20"/>
          <w:lang w:eastAsia="ar-SA"/>
        </w:rPr>
        <w:t>- Зона рекреационного назначения охраняемого ландшафта (Р1);</w:t>
      </w:r>
    </w:p>
    <w:p w:rsidR="00AF4098" w:rsidRPr="000477DE" w:rsidRDefault="00AF4098" w:rsidP="00AF4098">
      <w:pPr>
        <w:autoSpaceDN w:val="0"/>
        <w:jc w:val="both"/>
        <w:rPr>
          <w:sz w:val="20"/>
          <w:szCs w:val="20"/>
          <w:lang w:eastAsia="ar-SA"/>
        </w:rPr>
      </w:pPr>
      <w:r w:rsidRPr="000477DE">
        <w:rPr>
          <w:sz w:val="20"/>
          <w:szCs w:val="20"/>
          <w:lang w:eastAsia="ar-SA"/>
        </w:rPr>
        <w:t xml:space="preserve">- Зона рекреационного назначения активного отдыха </w:t>
      </w:r>
      <w:r w:rsidR="00D84A61">
        <w:rPr>
          <w:sz w:val="20"/>
          <w:szCs w:val="20"/>
          <w:lang w:eastAsia="ar-SA"/>
        </w:rPr>
        <w:t xml:space="preserve">населения </w:t>
      </w:r>
      <w:r w:rsidRPr="000477DE">
        <w:rPr>
          <w:sz w:val="20"/>
          <w:szCs w:val="20"/>
          <w:lang w:eastAsia="ar-SA"/>
        </w:rPr>
        <w:t>(Р2);</w:t>
      </w:r>
    </w:p>
    <w:p w:rsidR="00AF4098" w:rsidRPr="000477DE" w:rsidRDefault="00AF4098" w:rsidP="00AF4098">
      <w:pPr>
        <w:autoSpaceDN w:val="0"/>
        <w:ind w:firstLine="567"/>
        <w:jc w:val="both"/>
        <w:rPr>
          <w:sz w:val="20"/>
          <w:szCs w:val="20"/>
          <w:lang w:eastAsia="ar-SA"/>
        </w:rPr>
      </w:pPr>
      <w:r w:rsidRPr="000477DE">
        <w:rPr>
          <w:b/>
          <w:sz w:val="20"/>
          <w:szCs w:val="20"/>
          <w:lang w:eastAsia="ar-SA"/>
        </w:rPr>
        <w:t xml:space="preserve">Действие градостроительного регламента не распространяется на </w:t>
      </w:r>
      <w:r w:rsidR="00726F79">
        <w:rPr>
          <w:b/>
          <w:sz w:val="20"/>
          <w:szCs w:val="20"/>
          <w:lang w:eastAsia="ar-SA"/>
        </w:rPr>
        <w:t>земельные участки в границах</w:t>
      </w:r>
      <w:r w:rsidR="00726F79" w:rsidRPr="00726F79">
        <w:rPr>
          <w:bCs/>
          <w:sz w:val="20"/>
          <w:szCs w:val="20"/>
          <w:lang w:eastAsia="ar-SA"/>
        </w:rPr>
        <w:t xml:space="preserve"> </w:t>
      </w:r>
      <w:r w:rsidR="00726F79">
        <w:rPr>
          <w:b/>
          <w:bCs/>
          <w:sz w:val="20"/>
          <w:szCs w:val="20"/>
          <w:lang w:eastAsia="ar-SA"/>
        </w:rPr>
        <w:t>территорий</w:t>
      </w:r>
      <w:r w:rsidRPr="00726F79">
        <w:rPr>
          <w:b/>
          <w:bCs/>
          <w:sz w:val="20"/>
          <w:szCs w:val="20"/>
        </w:rPr>
        <w:t>:</w:t>
      </w:r>
    </w:p>
    <w:p w:rsidR="001729EE" w:rsidRPr="000477DE" w:rsidRDefault="001729EE" w:rsidP="001729EE">
      <w:pPr>
        <w:widowControl w:val="0"/>
        <w:suppressAutoHyphens/>
        <w:overflowPunct w:val="0"/>
        <w:autoSpaceDE w:val="0"/>
        <w:jc w:val="both"/>
        <w:rPr>
          <w:sz w:val="20"/>
          <w:szCs w:val="20"/>
          <w:lang w:eastAsia="ar-SA"/>
        </w:rPr>
      </w:pPr>
      <w:r w:rsidRPr="000477DE">
        <w:rPr>
          <w:bCs/>
          <w:sz w:val="20"/>
          <w:szCs w:val="20"/>
          <w:lang w:eastAsia="ar-SA"/>
        </w:rPr>
        <w:t xml:space="preserve">- </w:t>
      </w:r>
      <w:r w:rsidRPr="000477DE">
        <w:rPr>
          <w:sz w:val="20"/>
          <w:szCs w:val="20"/>
          <w:lang w:eastAsia="ar-SA"/>
        </w:rPr>
        <w:t>объектов культурного наследия (ОКН);</w:t>
      </w:r>
    </w:p>
    <w:p w:rsidR="00AF4098" w:rsidRPr="000477DE" w:rsidRDefault="006214FC" w:rsidP="00AF4098">
      <w:pPr>
        <w:widowControl w:val="0"/>
        <w:suppressAutoHyphens/>
        <w:overflowPunct w:val="0"/>
        <w:autoSpaceDE w:val="0"/>
        <w:jc w:val="both"/>
        <w:rPr>
          <w:b/>
          <w:bCs/>
          <w:sz w:val="20"/>
          <w:szCs w:val="20"/>
          <w:lang w:eastAsia="ar-SA"/>
        </w:rPr>
      </w:pPr>
      <w:r>
        <w:rPr>
          <w:bCs/>
          <w:sz w:val="20"/>
          <w:szCs w:val="20"/>
          <w:lang w:eastAsia="ar-SA"/>
        </w:rPr>
        <w:t>-</w:t>
      </w:r>
      <w:r w:rsidR="001729EE">
        <w:rPr>
          <w:bCs/>
          <w:sz w:val="20"/>
          <w:szCs w:val="20"/>
          <w:lang w:eastAsia="ar-SA"/>
        </w:rPr>
        <w:t xml:space="preserve"> общего пользования, в т.ч.</w:t>
      </w:r>
      <w:r>
        <w:rPr>
          <w:bCs/>
          <w:sz w:val="20"/>
          <w:szCs w:val="20"/>
          <w:lang w:eastAsia="ar-SA"/>
        </w:rPr>
        <w:t xml:space="preserve"> улично-дорожной сети </w:t>
      </w:r>
      <w:r w:rsidR="00AF4098" w:rsidRPr="000477DE">
        <w:rPr>
          <w:bCs/>
          <w:sz w:val="20"/>
          <w:szCs w:val="20"/>
          <w:lang w:eastAsia="ar-SA"/>
        </w:rPr>
        <w:t>(УДС);</w:t>
      </w:r>
    </w:p>
    <w:p w:rsidR="001729EE" w:rsidRDefault="001729EE" w:rsidP="00AF4098">
      <w:pPr>
        <w:widowControl w:val="0"/>
        <w:suppressAutoHyphens/>
        <w:overflowPunct w:val="0"/>
        <w:autoSpaceDE w:val="0"/>
        <w:jc w:val="both"/>
        <w:rPr>
          <w:bCs/>
          <w:sz w:val="20"/>
          <w:szCs w:val="20"/>
          <w:lang w:eastAsia="ar-SA"/>
        </w:rPr>
      </w:pPr>
      <w:r>
        <w:rPr>
          <w:bCs/>
          <w:sz w:val="20"/>
          <w:szCs w:val="20"/>
          <w:lang w:eastAsia="ar-SA"/>
        </w:rPr>
        <w:t xml:space="preserve">- </w:t>
      </w:r>
      <w:r w:rsidRPr="001729EE">
        <w:rPr>
          <w:bCs/>
          <w:sz w:val="20"/>
          <w:szCs w:val="20"/>
          <w:lang w:eastAsia="ar-SA"/>
        </w:rPr>
        <w:t>предназначенные для размещения линейных объектов и (или) занятые линейными объектами</w:t>
      </w:r>
      <w:r>
        <w:rPr>
          <w:bCs/>
          <w:sz w:val="20"/>
          <w:szCs w:val="20"/>
          <w:lang w:eastAsia="ar-SA"/>
        </w:rPr>
        <w:t>;</w:t>
      </w:r>
    </w:p>
    <w:p w:rsidR="00AF4098" w:rsidRDefault="00AF4098" w:rsidP="00AF4098">
      <w:pPr>
        <w:widowControl w:val="0"/>
        <w:suppressAutoHyphens/>
        <w:overflowPunct w:val="0"/>
        <w:autoSpaceDE w:val="0"/>
        <w:jc w:val="both"/>
        <w:rPr>
          <w:sz w:val="20"/>
          <w:szCs w:val="20"/>
          <w:lang w:eastAsia="ar-SA"/>
        </w:rPr>
      </w:pPr>
      <w:r w:rsidRPr="000477DE">
        <w:rPr>
          <w:sz w:val="20"/>
          <w:szCs w:val="20"/>
          <w:lang w:eastAsia="ar-SA"/>
        </w:rPr>
        <w:t xml:space="preserve">- </w:t>
      </w:r>
      <w:r w:rsidR="001729EE">
        <w:rPr>
          <w:sz w:val="20"/>
          <w:szCs w:val="20"/>
          <w:lang w:eastAsia="ar-SA"/>
        </w:rPr>
        <w:t xml:space="preserve">предоставленные для </w:t>
      </w:r>
      <w:r w:rsidRPr="000477DE">
        <w:rPr>
          <w:sz w:val="20"/>
          <w:szCs w:val="20"/>
          <w:lang w:eastAsia="ar-SA"/>
        </w:rPr>
        <w:t>добычи полезных ископаемых.</w:t>
      </w:r>
    </w:p>
    <w:p w:rsidR="001729EE" w:rsidRPr="000477DE" w:rsidRDefault="001729EE" w:rsidP="001729EE">
      <w:pPr>
        <w:widowControl w:val="0"/>
        <w:suppressAutoHyphens/>
        <w:overflowPunct w:val="0"/>
        <w:autoSpaceDE w:val="0"/>
        <w:ind w:firstLine="567"/>
        <w:jc w:val="both"/>
        <w:rPr>
          <w:sz w:val="20"/>
          <w:szCs w:val="20"/>
          <w:lang w:eastAsia="ar-SA"/>
        </w:rPr>
      </w:pPr>
      <w:r w:rsidRPr="001729EE">
        <w:rPr>
          <w:b/>
          <w:sz w:val="20"/>
          <w:szCs w:val="20"/>
          <w:lang w:eastAsia="ar-SA"/>
        </w:rPr>
        <w:t>Градостроительные регламенты не устанавливаются</w:t>
      </w:r>
      <w:r w:rsidR="009A178F">
        <w:rPr>
          <w:sz w:val="20"/>
          <w:szCs w:val="20"/>
          <w:lang w:eastAsia="ar-SA"/>
        </w:rPr>
        <w:t>: для земель лесного фонда;</w:t>
      </w:r>
      <w:r w:rsidRPr="001729EE">
        <w:rPr>
          <w:sz w:val="20"/>
          <w:szCs w:val="20"/>
          <w:lang w:eastAsia="ar-SA"/>
        </w:rPr>
        <w:t xml:space="preserve"> земель,</w:t>
      </w:r>
      <w:r w:rsidR="009A178F">
        <w:rPr>
          <w:sz w:val="20"/>
          <w:szCs w:val="20"/>
          <w:lang w:eastAsia="ar-SA"/>
        </w:rPr>
        <w:t xml:space="preserve"> покрытых поверхностными водами; земель запаса;</w:t>
      </w:r>
      <w:r w:rsidRPr="001729EE">
        <w:rPr>
          <w:sz w:val="20"/>
          <w:szCs w:val="20"/>
          <w:lang w:eastAsia="ar-SA"/>
        </w:rPr>
        <w:t xml:space="preserve"> земель особо охраняемых природных территорий (за исключением земель лечебно-оздоровительных местностей и курортов)</w:t>
      </w:r>
      <w:r w:rsidR="009A178F">
        <w:rPr>
          <w:sz w:val="20"/>
          <w:szCs w:val="20"/>
          <w:lang w:eastAsia="ar-SA"/>
        </w:rPr>
        <w:t>;</w:t>
      </w:r>
      <w:r w:rsidRPr="001729EE">
        <w:rPr>
          <w:sz w:val="20"/>
          <w:szCs w:val="20"/>
          <w:lang w:eastAsia="ar-SA"/>
        </w:rPr>
        <w:t xml:space="preserve"> сельскохозяйственных угодий в составе земель с</w:t>
      </w:r>
      <w:r w:rsidR="009A178F">
        <w:rPr>
          <w:sz w:val="20"/>
          <w:szCs w:val="20"/>
          <w:lang w:eastAsia="ar-SA"/>
        </w:rPr>
        <w:t>ельскохозяйственного назначения;</w:t>
      </w:r>
      <w:r w:rsidRPr="001729EE">
        <w:rPr>
          <w:sz w:val="20"/>
          <w:szCs w:val="20"/>
          <w:lang w:eastAsia="ar-SA"/>
        </w:rPr>
        <w:t xml:space="preserve"> земельных участков, расположенных в границах особых экономических зон и территорий опережающего социально-экономического развития.</w:t>
      </w:r>
    </w:p>
    <w:p w:rsidR="00AF4098" w:rsidRPr="000477DE" w:rsidRDefault="00AF4098" w:rsidP="00AF4098">
      <w:pPr>
        <w:autoSpaceDN w:val="0"/>
        <w:jc w:val="both"/>
        <w:rPr>
          <w:sz w:val="20"/>
          <w:szCs w:val="20"/>
          <w:lang w:eastAsia="ar-SA"/>
        </w:rPr>
      </w:pPr>
    </w:p>
    <w:p w:rsidR="00AF4098" w:rsidRPr="000477DE" w:rsidRDefault="00AF4098" w:rsidP="00AF4098">
      <w:pPr>
        <w:keepNext/>
        <w:tabs>
          <w:tab w:val="left" w:pos="567"/>
          <w:tab w:val="center" w:pos="9639"/>
        </w:tabs>
        <w:jc w:val="center"/>
        <w:outlineLvl w:val="1"/>
        <w:rPr>
          <w:b/>
          <w:bCs/>
          <w:iCs/>
          <w:sz w:val="20"/>
          <w:szCs w:val="20"/>
          <w:shd w:val="clear" w:color="auto" w:fill="FFFFFF"/>
          <w:lang w:eastAsia="ar-SA"/>
        </w:rPr>
      </w:pPr>
      <w:bookmarkStart w:id="120" w:name="_Toc501726054"/>
      <w:bookmarkStart w:id="121" w:name="_Toc501728066"/>
      <w:bookmarkStart w:id="122" w:name="_Toc501728521"/>
      <w:r w:rsidRPr="000477DE">
        <w:rPr>
          <w:b/>
          <w:bCs/>
          <w:iCs/>
          <w:sz w:val="20"/>
          <w:szCs w:val="20"/>
          <w:shd w:val="clear" w:color="auto" w:fill="FFFFFF"/>
          <w:lang w:eastAsia="ar-SA"/>
        </w:rPr>
        <w:t>ГЛАВА 5. ПОРЯДОК (ПРОЦЕДУРЫ) ЗАСТРОЙКИ</w:t>
      </w:r>
      <w:bookmarkEnd w:id="117"/>
      <w:r w:rsidRPr="000477DE">
        <w:rPr>
          <w:b/>
          <w:bCs/>
          <w:iCs/>
          <w:sz w:val="20"/>
          <w:szCs w:val="20"/>
          <w:shd w:val="clear" w:color="auto" w:fill="FFFFFF"/>
          <w:lang w:eastAsia="ar-SA"/>
        </w:rPr>
        <w:t xml:space="preserve"> ТЕРРИТОРИИ </w:t>
      </w:r>
      <w:bookmarkEnd w:id="118"/>
      <w:bookmarkEnd w:id="119"/>
      <w:r w:rsidRPr="000477DE">
        <w:rPr>
          <w:b/>
          <w:bCs/>
          <w:iCs/>
          <w:sz w:val="20"/>
          <w:szCs w:val="20"/>
          <w:shd w:val="clear" w:color="auto" w:fill="FFFFFF"/>
          <w:lang w:eastAsia="ar-SA"/>
        </w:rPr>
        <w:t>СЕЛЬСКОГО ПОСЕЛЕНИЯ</w:t>
      </w:r>
      <w:bookmarkEnd w:id="120"/>
      <w:bookmarkEnd w:id="121"/>
      <w:bookmarkEnd w:id="122"/>
    </w:p>
    <w:p w:rsidR="00AF4098" w:rsidRPr="000477DE" w:rsidRDefault="00AF4098" w:rsidP="00AF4098">
      <w:pPr>
        <w:jc w:val="both"/>
        <w:rPr>
          <w:rFonts w:eastAsia="SimSun"/>
          <w:sz w:val="20"/>
          <w:szCs w:val="20"/>
        </w:rPr>
      </w:pPr>
    </w:p>
    <w:p w:rsidR="00AF4098" w:rsidRPr="000477DE" w:rsidRDefault="00AF4098" w:rsidP="00AF4098">
      <w:pPr>
        <w:jc w:val="both"/>
        <w:outlineLvl w:val="2"/>
        <w:rPr>
          <w:rFonts w:eastAsia="SimSun"/>
          <w:bCs/>
          <w:i/>
          <w:caps/>
          <w:sz w:val="20"/>
          <w:szCs w:val="20"/>
          <w:lang w:eastAsia="zh-CN"/>
        </w:rPr>
      </w:pPr>
      <w:bookmarkStart w:id="123" w:name="_Toc464828369"/>
      <w:bookmarkStart w:id="124" w:name="_Toc490769438"/>
      <w:bookmarkStart w:id="125" w:name="_Toc501726055"/>
      <w:bookmarkStart w:id="126" w:name="_Toc501728067"/>
      <w:bookmarkStart w:id="127" w:name="_Toc501728522"/>
      <w:bookmarkStart w:id="128" w:name="_Toc252392622"/>
      <w:r w:rsidRPr="000477DE">
        <w:rPr>
          <w:rFonts w:eastAsia="SimSun"/>
          <w:bCs/>
          <w:i/>
          <w:caps/>
          <w:sz w:val="20"/>
          <w:szCs w:val="20"/>
          <w:lang w:eastAsia="zh-CN"/>
        </w:rPr>
        <w:lastRenderedPageBreak/>
        <w:t xml:space="preserve">СТАТЬЯ 15. ОСНОВНЫЕ ПРИНЦИПЫ ОРГАНИЗАЦИИ ЗАСТРОЙКИ НА ТЕРРИТОРИИ </w:t>
      </w:r>
      <w:bookmarkEnd w:id="123"/>
      <w:bookmarkEnd w:id="124"/>
      <w:r w:rsidRPr="000477DE">
        <w:rPr>
          <w:rFonts w:eastAsia="SimSun"/>
          <w:bCs/>
          <w:i/>
          <w:caps/>
          <w:sz w:val="20"/>
          <w:szCs w:val="20"/>
          <w:lang w:eastAsia="zh-CN"/>
        </w:rPr>
        <w:t>СЕЛЬСКОГО ПОСЕЛЕНИЯ</w:t>
      </w:r>
      <w:bookmarkEnd w:id="125"/>
      <w:bookmarkEnd w:id="126"/>
      <w:bookmarkEnd w:id="127"/>
    </w:p>
    <w:p w:rsidR="00AF4098" w:rsidRPr="000477DE" w:rsidRDefault="00AF4098" w:rsidP="00AF4098">
      <w:pPr>
        <w:ind w:firstLine="567"/>
        <w:jc w:val="both"/>
        <w:rPr>
          <w:b/>
          <w:sz w:val="20"/>
          <w:szCs w:val="20"/>
          <w:lang w:eastAsia="en-US"/>
        </w:rPr>
      </w:pPr>
    </w:p>
    <w:bookmarkEnd w:id="128"/>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 xml:space="preserve">1. Застройка </w:t>
      </w:r>
      <w:r w:rsidRPr="000477DE">
        <w:rPr>
          <w:sz w:val="20"/>
          <w:szCs w:val="20"/>
        </w:rPr>
        <w:t>территории сельского поселения</w:t>
      </w:r>
      <w:r w:rsidRPr="000477DE">
        <w:rPr>
          <w:rFonts w:eastAsia="SimSun"/>
          <w:sz w:val="20"/>
          <w:szCs w:val="20"/>
          <w:lang w:eastAsia="zh-CN"/>
        </w:rPr>
        <w:t xml:space="preserve"> должна осуществляться с учетом схем территориального планирования Российской Федерации, схемы территориального планирования </w:t>
      </w:r>
      <w:r w:rsidRPr="000477DE">
        <w:rPr>
          <w:sz w:val="20"/>
          <w:szCs w:val="20"/>
        </w:rPr>
        <w:t>Красноярского края</w:t>
      </w:r>
      <w:r w:rsidRPr="000477DE">
        <w:rPr>
          <w:rFonts w:eastAsia="SimSun"/>
          <w:sz w:val="20"/>
          <w:szCs w:val="20"/>
          <w:lang w:eastAsia="zh-CN"/>
        </w:rPr>
        <w:t>, схемы территориального планирования Шушенского района, в соответствии с генеральным планом сельского поселения, настоящими Правилами, утвержденными проектами планировки территории, проектами межевания территорий, а также действующими муниципальными правовыми актами органов местного самоуправления в области градостроительной деятельности.</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AF4098" w:rsidRPr="000477DE" w:rsidRDefault="00AF4098" w:rsidP="00AF4098">
      <w:pPr>
        <w:widowControl w:val="0"/>
        <w:ind w:firstLine="540"/>
        <w:jc w:val="both"/>
        <w:rPr>
          <w:rFonts w:eastAsia="SimSun"/>
          <w:sz w:val="20"/>
          <w:szCs w:val="20"/>
          <w:lang w:eastAsia="zh-CN"/>
        </w:rPr>
      </w:pPr>
      <w:r w:rsidRPr="000477DE">
        <w:rPr>
          <w:rFonts w:eastAsia="SimSun"/>
          <w:sz w:val="20"/>
          <w:szCs w:val="20"/>
          <w:lang w:eastAsia="zh-CN"/>
        </w:rPr>
        <w:t xml:space="preserve">3. Правом осуществления строительства, реконструкции и капитального ремонта объектов капитального строительства на территории </w:t>
      </w:r>
      <w:r w:rsidRPr="000477DE">
        <w:rPr>
          <w:sz w:val="20"/>
          <w:szCs w:val="20"/>
        </w:rPr>
        <w:t>сельского поселения</w:t>
      </w:r>
      <w:r w:rsidRPr="000477DE">
        <w:rPr>
          <w:rFonts w:eastAsia="SimSun"/>
          <w:sz w:val="20"/>
          <w:szCs w:val="20"/>
          <w:lang w:eastAsia="zh-CN"/>
        </w:rPr>
        <w:t xml:space="preserve">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AF4098" w:rsidRPr="000477DE" w:rsidRDefault="00AF4098" w:rsidP="00AF4098">
      <w:pPr>
        <w:autoSpaceDE w:val="0"/>
        <w:autoSpaceDN w:val="0"/>
        <w:adjustRightInd w:val="0"/>
        <w:ind w:firstLine="540"/>
        <w:jc w:val="both"/>
        <w:outlineLvl w:val="1"/>
        <w:rPr>
          <w:rFonts w:eastAsia="SimSun"/>
          <w:sz w:val="20"/>
          <w:szCs w:val="20"/>
          <w:lang w:eastAsia="zh-CN"/>
        </w:rPr>
      </w:pPr>
      <w:bookmarkStart w:id="129" w:name="_Toc490769439"/>
      <w:bookmarkStart w:id="130" w:name="_Toc501726056"/>
      <w:bookmarkStart w:id="131" w:name="_Toc501728068"/>
      <w:bookmarkStart w:id="132" w:name="_Toc501728523"/>
      <w:r w:rsidRPr="000477DE">
        <w:rPr>
          <w:rFonts w:eastAsia="SimSun"/>
          <w:sz w:val="20"/>
          <w:szCs w:val="20"/>
          <w:lang w:eastAsia="zh-CN"/>
        </w:rPr>
        <w:t xml:space="preserve">4. </w:t>
      </w:r>
      <w:r w:rsidRPr="000477DE">
        <w:rPr>
          <w:sz w:val="20"/>
          <w:szCs w:val="20"/>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bookmarkEnd w:id="129"/>
      <w:bookmarkEnd w:id="130"/>
      <w:bookmarkEnd w:id="131"/>
      <w:bookmarkEnd w:id="132"/>
    </w:p>
    <w:p w:rsidR="00AF4098" w:rsidRPr="000477DE" w:rsidRDefault="00AF4098" w:rsidP="00AF4098">
      <w:pPr>
        <w:ind w:firstLine="540"/>
        <w:jc w:val="both"/>
        <w:rPr>
          <w:rFonts w:eastAsia="SimSun"/>
          <w:sz w:val="20"/>
          <w:szCs w:val="20"/>
          <w:lang w:eastAsia="zh-CN"/>
        </w:rPr>
      </w:pPr>
      <w:r w:rsidRPr="000477DE">
        <w:rPr>
          <w:rFonts w:eastAsia="SimSun"/>
          <w:bCs/>
          <w:sz w:val="20"/>
          <w:szCs w:val="20"/>
          <w:lang w:eastAsia="zh-CN"/>
        </w:rPr>
        <w:t xml:space="preserve">5. </w:t>
      </w:r>
      <w:r w:rsidRPr="000477DE">
        <w:rPr>
          <w:rFonts w:eastAsia="SimSun"/>
          <w:sz w:val="20"/>
          <w:szCs w:val="20"/>
          <w:lang w:eastAsia="zh-CN"/>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 xml:space="preserve">6. До начала строительства объектов капитального строительства должно осуществляться снятие растительного слоя почвы,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за исключением случаев, установленных законодательством. </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7. Тип застройки, этажность, плотность, и другие ее характеристики должны соответствовать требованиям градостроительного регламента и информации, указанной в градостроительном плане земельного участка.</w:t>
      </w:r>
    </w:p>
    <w:p w:rsidR="00AF4098" w:rsidRPr="000477DE" w:rsidRDefault="00AF4098" w:rsidP="00AF4098">
      <w:pPr>
        <w:ind w:firstLine="540"/>
        <w:jc w:val="both"/>
        <w:rPr>
          <w:rFonts w:eastAsia="SimSun"/>
          <w:sz w:val="20"/>
          <w:szCs w:val="20"/>
          <w:lang w:eastAsia="zh-CN"/>
        </w:rPr>
      </w:pPr>
    </w:p>
    <w:p w:rsidR="00AF4098" w:rsidRPr="000477DE" w:rsidRDefault="00AF4098" w:rsidP="00AF4098">
      <w:pPr>
        <w:jc w:val="center"/>
        <w:outlineLvl w:val="2"/>
        <w:rPr>
          <w:rFonts w:eastAsia="SimSun"/>
          <w:b/>
          <w:bCs/>
          <w:caps/>
          <w:sz w:val="20"/>
          <w:szCs w:val="20"/>
        </w:rPr>
      </w:pPr>
      <w:bookmarkStart w:id="133" w:name="_Toc501726057"/>
      <w:bookmarkStart w:id="134" w:name="_Toc501728069"/>
      <w:bookmarkStart w:id="135" w:name="_Toc501728524"/>
      <w:r w:rsidRPr="000477DE">
        <w:rPr>
          <w:rFonts w:eastAsia="SimSun"/>
          <w:b/>
          <w:bCs/>
          <w:caps/>
          <w:sz w:val="20"/>
          <w:szCs w:val="20"/>
          <w:lang w:eastAsia="zh-CN"/>
        </w:rPr>
        <w:t>ГЛАВА</w:t>
      </w:r>
      <w:r w:rsidRPr="000477DE">
        <w:rPr>
          <w:rFonts w:eastAsia="SimSun"/>
          <w:bCs/>
          <w:i/>
          <w:caps/>
          <w:sz w:val="20"/>
          <w:szCs w:val="20"/>
          <w:lang w:eastAsia="zh-CN"/>
        </w:rPr>
        <w:t xml:space="preserve"> </w:t>
      </w:r>
      <w:hyperlink w:anchor="_Toc501728523" w:history="1">
        <w:r w:rsidRPr="000477DE">
          <w:rPr>
            <w:rFonts w:eastAsia="SimSun"/>
            <w:b/>
            <w:bCs/>
            <w:caps/>
            <w:sz w:val="20"/>
            <w:szCs w:val="20"/>
            <w:lang w:eastAsia="zh-CN"/>
          </w:rPr>
          <w:t xml:space="preserve">6. </w:t>
        </w:r>
        <w:r w:rsidRPr="000477DE">
          <w:rPr>
            <w:rFonts w:eastAsia="SimSun"/>
            <w:b/>
            <w:bCs/>
            <w:caps/>
            <w:sz w:val="20"/>
            <w:szCs w:val="20"/>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p>
    <w:p w:rsidR="00AF4098" w:rsidRPr="000477DE" w:rsidRDefault="00AF4098" w:rsidP="00AF4098">
      <w:pPr>
        <w:jc w:val="both"/>
        <w:outlineLvl w:val="2"/>
        <w:rPr>
          <w:rFonts w:eastAsia="SimSun"/>
          <w:bCs/>
          <w:caps/>
          <w:color w:val="0000FF"/>
          <w:sz w:val="20"/>
          <w:szCs w:val="20"/>
        </w:rPr>
      </w:pPr>
    </w:p>
    <w:p w:rsidR="00AF4098" w:rsidRPr="000477DE" w:rsidRDefault="00AF4098" w:rsidP="00AF4098">
      <w:pPr>
        <w:jc w:val="both"/>
        <w:outlineLvl w:val="2"/>
        <w:rPr>
          <w:rFonts w:eastAsia="SimSun"/>
          <w:bCs/>
          <w:i/>
          <w:caps/>
          <w:sz w:val="20"/>
          <w:szCs w:val="20"/>
          <w:lang w:eastAsia="zh-CN"/>
        </w:rPr>
      </w:pPr>
      <w:r w:rsidRPr="000477DE">
        <w:rPr>
          <w:rFonts w:eastAsia="SimSun"/>
          <w:bCs/>
          <w:i/>
          <w:caps/>
          <w:sz w:val="20"/>
          <w:szCs w:val="20"/>
          <w:lang w:eastAsia="zh-CN"/>
        </w:rPr>
        <w:t>СТАТЬЯ 16. ИНЖЕНЕРНАЯ ПОДГОТОВКА ТЕРРИТОРИИ</w:t>
      </w:r>
      <w:bookmarkEnd w:id="133"/>
      <w:bookmarkEnd w:id="134"/>
      <w:bookmarkEnd w:id="135"/>
    </w:p>
    <w:p w:rsidR="00AF4098" w:rsidRPr="000477DE" w:rsidRDefault="00AF4098" w:rsidP="00AF4098">
      <w:pPr>
        <w:ind w:firstLine="539"/>
        <w:jc w:val="both"/>
        <w:rPr>
          <w:rFonts w:eastAsia="SimSun"/>
          <w:b/>
          <w:bCs/>
          <w:sz w:val="20"/>
          <w:szCs w:val="20"/>
          <w:lang w:eastAsia="zh-CN"/>
        </w:rPr>
      </w:pPr>
    </w:p>
    <w:p w:rsidR="00AF4098" w:rsidRPr="000477DE" w:rsidRDefault="00AF4098" w:rsidP="00AF4098">
      <w:pPr>
        <w:ind w:firstLine="539"/>
        <w:jc w:val="both"/>
        <w:rPr>
          <w:rFonts w:eastAsia="SimSun"/>
          <w:sz w:val="20"/>
          <w:szCs w:val="20"/>
          <w:lang w:eastAsia="zh-CN"/>
        </w:rPr>
      </w:pPr>
      <w:r w:rsidRPr="000477DE">
        <w:rPr>
          <w:rFonts w:eastAsia="SimSun"/>
          <w:sz w:val="20"/>
          <w:szCs w:val="20"/>
          <w:lang w:eastAsia="zh-CN"/>
        </w:rPr>
        <w:t xml:space="preserve">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w:t>
      </w:r>
      <w:r w:rsidRPr="000477DE">
        <w:rPr>
          <w:sz w:val="20"/>
          <w:szCs w:val="20"/>
        </w:rPr>
        <w:t>муниципального образования</w:t>
      </w:r>
      <w:r w:rsidRPr="000477DE">
        <w:rPr>
          <w:rFonts w:eastAsia="SimSun"/>
          <w:sz w:val="20"/>
          <w:szCs w:val="20"/>
          <w:lang w:eastAsia="zh-CN"/>
        </w:rPr>
        <w:t xml:space="preserve">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rsidR="00AF4098" w:rsidRPr="000477DE" w:rsidRDefault="00AF4098" w:rsidP="00AF4098">
      <w:pPr>
        <w:ind w:firstLine="540"/>
        <w:jc w:val="both"/>
        <w:rPr>
          <w:rFonts w:eastAsia="SimSun"/>
          <w:sz w:val="20"/>
          <w:szCs w:val="20"/>
          <w:lang w:eastAsia="zh-CN"/>
        </w:rPr>
      </w:pPr>
    </w:p>
    <w:p w:rsidR="00AF4098" w:rsidRPr="000477DE" w:rsidRDefault="00AF4098" w:rsidP="00AF4098">
      <w:pPr>
        <w:jc w:val="both"/>
        <w:outlineLvl w:val="2"/>
        <w:rPr>
          <w:rFonts w:eastAsia="SimSun"/>
          <w:bCs/>
          <w:i/>
          <w:caps/>
          <w:sz w:val="20"/>
          <w:szCs w:val="20"/>
          <w:lang w:eastAsia="zh-CN"/>
        </w:rPr>
      </w:pPr>
      <w:bookmarkStart w:id="136" w:name="_Toc252392624"/>
      <w:bookmarkStart w:id="137" w:name="_Toc464828371"/>
      <w:bookmarkStart w:id="138" w:name="_Toc490769441"/>
      <w:bookmarkStart w:id="139" w:name="_Toc501726058"/>
      <w:bookmarkStart w:id="140" w:name="_Toc501728070"/>
      <w:bookmarkStart w:id="141" w:name="_Toc501728525"/>
      <w:r w:rsidRPr="000477DE">
        <w:rPr>
          <w:rFonts w:eastAsia="SimSun"/>
          <w:bCs/>
          <w:i/>
          <w:caps/>
          <w:sz w:val="20"/>
          <w:szCs w:val="20"/>
          <w:lang w:eastAsia="zh-CN"/>
        </w:rPr>
        <w:t>СТАТЬЯ 17. ВЫДАЧА РАЗРЕШЕНИЯ НА СТРОИТЕЛЬСТВО И РАЗРЕШЕНИЯ НА ВВОД ОБЪЕКТА В ЭКСПЛУАТАЦИЮ</w:t>
      </w:r>
      <w:bookmarkEnd w:id="136"/>
      <w:bookmarkEnd w:id="137"/>
      <w:bookmarkEnd w:id="138"/>
      <w:bookmarkEnd w:id="139"/>
      <w:bookmarkEnd w:id="140"/>
      <w:bookmarkEnd w:id="141"/>
    </w:p>
    <w:p w:rsidR="00AF4098" w:rsidRPr="000477DE" w:rsidRDefault="00AF4098" w:rsidP="00AF4098">
      <w:pPr>
        <w:ind w:firstLine="567"/>
        <w:jc w:val="both"/>
        <w:rPr>
          <w:sz w:val="20"/>
          <w:szCs w:val="20"/>
          <w:lang w:eastAsia="en-US"/>
        </w:rPr>
      </w:pPr>
    </w:p>
    <w:p w:rsidR="00AF4098" w:rsidRPr="000477DE" w:rsidRDefault="00AF4098" w:rsidP="00AF4098">
      <w:pPr>
        <w:ind w:firstLine="567"/>
        <w:jc w:val="both"/>
        <w:rPr>
          <w:sz w:val="20"/>
          <w:szCs w:val="20"/>
          <w:lang w:eastAsia="en-US"/>
        </w:rPr>
      </w:pPr>
      <w:r w:rsidRPr="000477DE">
        <w:rPr>
          <w:sz w:val="20"/>
          <w:szCs w:val="20"/>
          <w:lang w:eastAsia="en-US"/>
        </w:rPr>
        <w:t>1. В целях строительства и (или) реконструкции объекта капитального строительства застройщик направляет на имя Главы заявление о выдаче разрешения на строительство (реконструкции) и необходимые для принятия решения документы.</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 xml:space="preserve">2. Выдача разрешения на ввод объекта в эксплуатацию осуществляется на основании заявления застройщика направляемого </w:t>
      </w:r>
      <w:r w:rsidRPr="000477DE">
        <w:rPr>
          <w:rFonts w:eastAsia="SimSun"/>
          <w:bCs/>
          <w:sz w:val="20"/>
          <w:szCs w:val="20"/>
          <w:lang w:eastAsia="zh-CN"/>
        </w:rPr>
        <w:t>на имя Главы, и необходимых для принятия решения документов</w:t>
      </w:r>
      <w:r w:rsidRPr="000477DE">
        <w:rPr>
          <w:rFonts w:eastAsia="SimSun"/>
          <w:sz w:val="20"/>
          <w:szCs w:val="20"/>
          <w:lang w:eastAsia="zh-CN"/>
        </w:rPr>
        <w:t>.</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3. Разрешение на ввод объекта в эксплуатацию является основанием для внесения (изменения) сведений в единый государственный реестр недвижимости (ЕГРН) построенного (реконструированного) объекта капитального строительства, а также для государственной регистрации прав на недвижимое имущество.</w:t>
      </w:r>
    </w:p>
    <w:p w:rsidR="00AF4098" w:rsidRDefault="00AF4098" w:rsidP="00AF4098">
      <w:pPr>
        <w:ind w:firstLine="540"/>
        <w:jc w:val="both"/>
        <w:rPr>
          <w:rFonts w:eastAsia="SimSun"/>
          <w:sz w:val="20"/>
          <w:szCs w:val="20"/>
          <w:lang w:eastAsia="zh-CN"/>
        </w:rPr>
      </w:pPr>
      <w:r w:rsidRPr="000477DE">
        <w:rPr>
          <w:rFonts w:eastAsia="SimSun"/>
          <w:sz w:val="20"/>
          <w:szCs w:val="20"/>
          <w:lang w:eastAsia="zh-CN"/>
        </w:rPr>
        <w:t>4. Разрешение на строительство и разрешение на ввод объекта в эксплуатацию выдается в соответствии со статьями 51, 55 Градостроительного кодекса Российской Федерации.</w:t>
      </w:r>
    </w:p>
    <w:p w:rsidR="00E46300" w:rsidRPr="00E7742B" w:rsidRDefault="00E46300" w:rsidP="00E46300">
      <w:pPr>
        <w:ind w:firstLine="540"/>
        <w:jc w:val="both"/>
        <w:rPr>
          <w:rFonts w:eastAsia="SimSun"/>
          <w:sz w:val="20"/>
          <w:szCs w:val="20"/>
          <w:lang w:eastAsia="zh-CN"/>
        </w:rPr>
      </w:pPr>
      <w:r w:rsidRPr="008E42E5">
        <w:rPr>
          <w:rFonts w:eastAsia="SimSun"/>
          <w:sz w:val="20"/>
          <w:szCs w:val="20"/>
          <w:lang w:eastAsia="zh-CN"/>
        </w:rPr>
        <w:lastRenderedPageBreak/>
        <w:t>5. Разрешения на строительство индивидуальных жилых домов отменены, строительство объектов индивидуального жилищного строительства осуществляется в уведомительном порядке с учетом статей 51.1 и 55 Градостроительного кодекса РФ.</w:t>
      </w:r>
    </w:p>
    <w:p w:rsidR="00AF4098" w:rsidRPr="000477DE" w:rsidRDefault="00AF4098" w:rsidP="00AF4098">
      <w:pPr>
        <w:ind w:firstLine="540"/>
        <w:jc w:val="both"/>
        <w:rPr>
          <w:rFonts w:eastAsia="SimSun"/>
          <w:b/>
          <w:bCs/>
          <w:sz w:val="20"/>
          <w:szCs w:val="20"/>
          <w:lang w:eastAsia="zh-CN"/>
        </w:rPr>
      </w:pPr>
    </w:p>
    <w:p w:rsidR="00AF4098" w:rsidRPr="000477DE" w:rsidRDefault="00AF4098" w:rsidP="00AF4098">
      <w:pPr>
        <w:jc w:val="both"/>
        <w:outlineLvl w:val="2"/>
        <w:rPr>
          <w:rFonts w:eastAsia="SimSun"/>
          <w:bCs/>
          <w:i/>
          <w:caps/>
          <w:sz w:val="20"/>
          <w:szCs w:val="20"/>
          <w:lang w:eastAsia="zh-CN"/>
        </w:rPr>
      </w:pPr>
      <w:bookmarkStart w:id="142" w:name="_Toc501726059"/>
      <w:bookmarkStart w:id="143" w:name="_Toc501728071"/>
      <w:bookmarkStart w:id="144" w:name="_Toc501728526"/>
      <w:r w:rsidRPr="000477DE">
        <w:rPr>
          <w:rFonts w:eastAsia="SimSun"/>
          <w:bCs/>
          <w:i/>
          <w:caps/>
          <w:sz w:val="20"/>
          <w:szCs w:val="20"/>
          <w:lang w:eastAsia="zh-CN"/>
        </w:rPr>
        <w:t>СТАТЬЯ 18 СТРОИТЕЛЬНЫЙ КОНТРОЛЬ И ГОСУДАРСТВЕННЫЙ СТРОИТЕЛЬНЫЙ надзор</w:t>
      </w:r>
      <w:bookmarkEnd w:id="142"/>
      <w:bookmarkEnd w:id="143"/>
      <w:bookmarkEnd w:id="144"/>
    </w:p>
    <w:p w:rsidR="00AF4098" w:rsidRPr="000477DE" w:rsidRDefault="00AF4098" w:rsidP="00AF4098">
      <w:pPr>
        <w:widowControl w:val="0"/>
        <w:suppressAutoHyphens/>
        <w:overflowPunct w:val="0"/>
        <w:autoSpaceDE w:val="0"/>
        <w:jc w:val="both"/>
        <w:rPr>
          <w:sz w:val="20"/>
          <w:szCs w:val="20"/>
          <w:lang w:eastAsia="zh-CN"/>
        </w:rPr>
      </w:pP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rFonts w:eastAsia="Calibri"/>
          <w:sz w:val="20"/>
          <w:szCs w:val="20"/>
          <w:lang w:eastAsia="en-US"/>
        </w:rPr>
        <w:t xml:space="preserve">1. </w:t>
      </w:r>
      <w:r w:rsidRPr="000477DE">
        <w:rPr>
          <w:sz w:val="20"/>
          <w:szCs w:val="20"/>
          <w:lang w:eastAsia="ar-SA"/>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w:t>
      </w:r>
      <w:hyperlink r:id="rId11" w:history="1">
        <w:r w:rsidRPr="000477DE">
          <w:rPr>
            <w:bCs/>
            <w:sz w:val="20"/>
            <w:szCs w:val="20"/>
            <w:lang w:eastAsia="ar-SA"/>
          </w:rPr>
          <w:t>земельным</w:t>
        </w:r>
      </w:hyperlink>
      <w:r w:rsidRPr="000477DE">
        <w:rPr>
          <w:sz w:val="20"/>
          <w:szCs w:val="20"/>
          <w:lang w:eastAsia="ar-SA"/>
        </w:rPr>
        <w:t xml:space="preserve"> и иным законодательством Российской Федерации.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2. Строительный контроль проводится лицом, осуществляющим строительство, в порядке, установленном требованиями градостроительного законодательства.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 xml:space="preserve">4. Государственный строительный надзор осуществляется в порядке, предусмотренном Постановлением Правительства Российской Федерации, при: </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 xml:space="preserve">- </w:t>
      </w:r>
      <w:r w:rsidRPr="000477DE">
        <w:rPr>
          <w:sz w:val="20"/>
          <w:szCs w:val="20"/>
          <w:lang w:eastAsia="ar-SA"/>
        </w:rPr>
        <w:t>строительстве объектов капитального строительства, проектная документация которых подлежит экспертизе либо является модифицированной проектной документацией</w:t>
      </w:r>
      <w:r w:rsidRPr="000477DE">
        <w:rPr>
          <w:rFonts w:eastAsia="SimSun"/>
          <w:sz w:val="20"/>
          <w:szCs w:val="20"/>
          <w:lang w:eastAsia="zh-CN"/>
        </w:rPr>
        <w:t>;</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rFonts w:eastAsia="SimSun"/>
          <w:sz w:val="20"/>
          <w:szCs w:val="20"/>
          <w:lang w:eastAsia="zh-CN"/>
        </w:rPr>
        <w:t xml:space="preserve">- </w:t>
      </w:r>
      <w:r w:rsidRPr="000477DE">
        <w:rPr>
          <w:sz w:val="20"/>
          <w:szCs w:val="20"/>
          <w:lang w:eastAsia="ar-SA"/>
        </w:rPr>
        <w:t>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w:t>
      </w:r>
    </w:p>
    <w:p w:rsidR="00AF4098" w:rsidRPr="000477DE" w:rsidRDefault="00AF4098" w:rsidP="00AF4098">
      <w:pPr>
        <w:widowControl w:val="0"/>
        <w:suppressAutoHyphens/>
        <w:overflowPunct w:val="0"/>
        <w:autoSpaceDE w:val="0"/>
        <w:jc w:val="both"/>
        <w:rPr>
          <w:sz w:val="20"/>
          <w:szCs w:val="20"/>
          <w:lang w:eastAsia="zh-CN"/>
        </w:rPr>
      </w:pPr>
    </w:p>
    <w:p w:rsidR="00AF4098" w:rsidRPr="000477DE" w:rsidRDefault="00AF4098" w:rsidP="00AF4098">
      <w:pPr>
        <w:widowControl w:val="0"/>
        <w:suppressAutoHyphens/>
        <w:overflowPunct w:val="0"/>
        <w:autoSpaceDE w:val="0"/>
        <w:jc w:val="both"/>
        <w:rPr>
          <w:i/>
          <w:sz w:val="20"/>
          <w:szCs w:val="20"/>
          <w:lang w:eastAsia="zh-CN"/>
        </w:rPr>
      </w:pPr>
      <w:r w:rsidRPr="000477DE">
        <w:rPr>
          <w:i/>
          <w:sz w:val="20"/>
          <w:szCs w:val="20"/>
          <w:lang w:eastAsia="zh-CN"/>
        </w:rPr>
        <w:t>СТАТЬЯ 19. МУНИЦИПАЛЬНЫЙ ЗЕМЕЛЬНЫЙ КОНТРОЛЬ</w:t>
      </w:r>
    </w:p>
    <w:p w:rsidR="00AF4098" w:rsidRPr="000477DE" w:rsidRDefault="00AF4098" w:rsidP="00AF4098">
      <w:pPr>
        <w:widowControl w:val="0"/>
        <w:suppressAutoHyphens/>
        <w:overflowPunct w:val="0"/>
        <w:autoSpaceDE w:val="0"/>
        <w:jc w:val="both"/>
        <w:rPr>
          <w:b/>
          <w:sz w:val="20"/>
          <w:szCs w:val="20"/>
          <w:lang w:eastAsia="zh-CN"/>
        </w:rPr>
      </w:pPr>
    </w:p>
    <w:p w:rsidR="00AF4098" w:rsidRPr="000477DE" w:rsidRDefault="00AF4098" w:rsidP="00AF4098">
      <w:pPr>
        <w:widowControl w:val="0"/>
        <w:suppressAutoHyphens/>
        <w:overflowPunct w:val="0"/>
        <w:autoSpaceDE w:val="0"/>
        <w:ind w:firstLine="540"/>
        <w:jc w:val="both"/>
        <w:rPr>
          <w:bCs/>
          <w:sz w:val="20"/>
          <w:szCs w:val="20"/>
          <w:lang w:eastAsia="ar-SA"/>
        </w:rPr>
      </w:pPr>
      <w:r w:rsidRPr="000477DE">
        <w:rPr>
          <w:sz w:val="20"/>
          <w:szCs w:val="20"/>
        </w:rPr>
        <w:t xml:space="preserve">Муниципальный земельный контроль на территории Сизинского сельсовета осуществляется уполномоченным органом Администрации в соответствии с Федеральным законом от 06.10.2003 № 131-ФЗ «Об общих принципах организации местного самоуправления в Российской Федерации, Уставом Шушенского района и решением Шушенского районного Совета депутатов от 16.12.2016 № 112/н «Об утверждении </w:t>
      </w:r>
      <w:r w:rsidRPr="000477DE">
        <w:rPr>
          <w:sz w:val="20"/>
          <w:szCs w:val="20"/>
          <w:lang w:eastAsia="ar-SA"/>
        </w:rPr>
        <w:t xml:space="preserve">Положения о </w:t>
      </w:r>
      <w:r w:rsidRPr="000477DE">
        <w:rPr>
          <w:bCs/>
          <w:sz w:val="20"/>
          <w:szCs w:val="20"/>
          <w:lang w:eastAsia="ar-SA"/>
        </w:rPr>
        <w:t>муниципальном земельном контроле на территориях сельских поселений Шушенского района».</w:t>
      </w:r>
    </w:p>
    <w:p w:rsidR="00AF4098" w:rsidRPr="000477DE" w:rsidRDefault="00AF4098" w:rsidP="00AF4098">
      <w:pPr>
        <w:widowControl w:val="0"/>
        <w:suppressAutoHyphens/>
        <w:overflowPunct w:val="0"/>
        <w:autoSpaceDE w:val="0"/>
        <w:ind w:firstLine="540"/>
        <w:jc w:val="both"/>
        <w:rPr>
          <w:bCs/>
          <w:sz w:val="20"/>
          <w:szCs w:val="20"/>
          <w:lang w:eastAsia="ar-SA"/>
        </w:rPr>
      </w:pPr>
    </w:p>
    <w:p w:rsidR="00AF4098" w:rsidRPr="000477DE" w:rsidRDefault="00AF4098" w:rsidP="00AF4098">
      <w:pPr>
        <w:widowControl w:val="0"/>
        <w:suppressAutoHyphens/>
        <w:overflowPunct w:val="0"/>
        <w:autoSpaceDE w:val="0"/>
        <w:jc w:val="both"/>
        <w:rPr>
          <w:i/>
          <w:caps/>
          <w:sz w:val="20"/>
          <w:szCs w:val="20"/>
          <w:lang w:eastAsia="ar-SA"/>
        </w:rPr>
      </w:pPr>
      <w:r w:rsidRPr="000477DE">
        <w:rPr>
          <w:i/>
          <w:sz w:val="20"/>
          <w:szCs w:val="20"/>
          <w:lang w:eastAsia="ar-SA"/>
        </w:rPr>
        <w:t xml:space="preserve">СТАТЬЯ 20. </w:t>
      </w:r>
      <w:r w:rsidRPr="000477DE">
        <w:rPr>
          <w:i/>
          <w:caps/>
          <w:sz w:val="20"/>
          <w:szCs w:val="20"/>
          <w:lang w:eastAsia="ar-SA"/>
        </w:rPr>
        <w:t>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AF4098" w:rsidRPr="000477DE" w:rsidRDefault="00AF4098" w:rsidP="00AF4098">
      <w:pPr>
        <w:widowControl w:val="0"/>
        <w:suppressAutoHyphens/>
        <w:overflowPunct w:val="0"/>
        <w:autoSpaceDE w:val="0"/>
        <w:ind w:firstLine="567"/>
        <w:jc w:val="both"/>
        <w:rPr>
          <w:sz w:val="20"/>
          <w:szCs w:val="20"/>
          <w:lang w:eastAsia="ar-SA"/>
        </w:rPr>
      </w:pP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1. С</w:t>
      </w:r>
      <w:hyperlink w:anchor="sub_5301" w:history="1">
        <w:r w:rsidRPr="000477DE">
          <w:rPr>
            <w:bCs/>
            <w:sz w:val="20"/>
            <w:szCs w:val="20"/>
            <w:lang w:eastAsia="ar-SA"/>
          </w:rPr>
          <w:t>обственники земельных участка</w:t>
        </w:r>
      </w:hyperlink>
      <w:r w:rsidRPr="000477DE">
        <w:rPr>
          <w:sz w:val="20"/>
          <w:szCs w:val="20"/>
          <w:lang w:eastAsia="ar-SA"/>
        </w:rPr>
        <w:t xml:space="preserve"> и лица, не являющиеся собственниками земельных участков, за исключением обладателей сервитутов, имеют право:</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 xml:space="preserve">3) проводить в соответствии с разрешенным использованием оросительные, осушительные, </w:t>
      </w:r>
      <w:proofErr w:type="spellStart"/>
      <w:r w:rsidRPr="000477DE">
        <w:rPr>
          <w:sz w:val="20"/>
          <w:szCs w:val="20"/>
          <w:lang w:eastAsia="ar-SA"/>
        </w:rPr>
        <w:t>культуртехнические</w:t>
      </w:r>
      <w:proofErr w:type="spellEnd"/>
      <w:r w:rsidRPr="000477DE">
        <w:rPr>
          <w:sz w:val="20"/>
          <w:szCs w:val="20"/>
          <w:lang w:eastAsia="ar-SA"/>
        </w:rPr>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4) осуществлять другие права на использование земельного участка, предусмотренные законодательством.</w:t>
      </w:r>
    </w:p>
    <w:p w:rsidR="00AF4098" w:rsidRPr="000477DE" w:rsidRDefault="00AF4098" w:rsidP="00AF4098">
      <w:pPr>
        <w:autoSpaceDE w:val="0"/>
        <w:autoSpaceDN w:val="0"/>
        <w:adjustRightInd w:val="0"/>
        <w:ind w:firstLine="567"/>
        <w:jc w:val="both"/>
        <w:rPr>
          <w:sz w:val="20"/>
          <w:szCs w:val="20"/>
        </w:rPr>
      </w:pPr>
      <w:r w:rsidRPr="000477DE">
        <w:rPr>
          <w:sz w:val="20"/>
          <w:szCs w:val="20"/>
        </w:rPr>
        <w:lastRenderedPageBreak/>
        <w:t>2.</w:t>
      </w:r>
      <w:r w:rsidRPr="000477DE">
        <w:rPr>
          <w:rFonts w:ascii="Arial" w:hAnsi="Arial" w:cs="Arial"/>
          <w:sz w:val="20"/>
          <w:szCs w:val="20"/>
        </w:rPr>
        <w:t xml:space="preserve"> </w:t>
      </w:r>
      <w:r w:rsidRPr="000477DE">
        <w:rPr>
          <w:sz w:val="20"/>
          <w:szCs w:val="20"/>
        </w:rPr>
        <w:t>Собственники земельных участков и лица, не являющихся собственниками земельных участков, обязаны:</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rPr>
        <w:t xml:space="preserve">1) </w:t>
      </w:r>
      <w:r w:rsidRPr="000477DE">
        <w:rPr>
          <w:sz w:val="20"/>
          <w:szCs w:val="20"/>
          <w:lang w:eastAsia="ar-SA"/>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2) сохранять межевые, геодезические и другие специальные знаки, установленные на земельных участках в соответствии с законодательством;</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3) осуществлять мероприятия по охране земель, лесов, водных объектов и других природных ресурсов, в том числе меры пожарной безопасности;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4)своевременно приступать к использованию земельных участков в случаях, если сроки освоения земельных участков предусмотрены договорами;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5) своевременно производить платежи за землю;</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6)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7) не допускать загрязнение, истощение, деградацию, порчу, уничтожение земель и почв и иное негативное воздействие на земли и почвы;</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8) выполнять иные требования, предусмотренные градостроительным, земельным и иным законодательством.</w:t>
      </w:r>
    </w:p>
    <w:p w:rsidR="00AF4098" w:rsidRPr="000477DE" w:rsidRDefault="00AF4098" w:rsidP="00AF4098">
      <w:pPr>
        <w:widowControl w:val="0"/>
        <w:suppressAutoHyphens/>
        <w:overflowPunct w:val="0"/>
        <w:autoSpaceDE w:val="0"/>
        <w:ind w:firstLine="567"/>
        <w:jc w:val="both"/>
        <w:rPr>
          <w:sz w:val="20"/>
          <w:szCs w:val="20"/>
        </w:rPr>
      </w:pPr>
    </w:p>
    <w:p w:rsidR="00AF4098" w:rsidRPr="000477DE" w:rsidRDefault="00AF4098" w:rsidP="00AF4098">
      <w:pPr>
        <w:jc w:val="both"/>
        <w:outlineLvl w:val="2"/>
        <w:rPr>
          <w:rFonts w:eastAsia="SimSun"/>
          <w:bCs/>
          <w:i/>
          <w:caps/>
          <w:sz w:val="20"/>
          <w:szCs w:val="20"/>
          <w:lang w:eastAsia="zh-CN"/>
        </w:rPr>
      </w:pPr>
      <w:bookmarkStart w:id="145" w:name="_Toc252392614"/>
      <w:bookmarkStart w:id="146" w:name="_Toc352245992"/>
      <w:bookmarkStart w:id="147" w:name="_Toc501726060"/>
      <w:bookmarkStart w:id="148" w:name="_Toc501728072"/>
      <w:bookmarkStart w:id="149" w:name="_Toc501728527"/>
      <w:bookmarkStart w:id="150" w:name="_Toc252392630"/>
      <w:bookmarkStart w:id="151" w:name="_Toc279980619"/>
      <w:bookmarkStart w:id="152" w:name="_Toc287389576"/>
      <w:bookmarkStart w:id="153" w:name="_Toc464828372"/>
      <w:bookmarkStart w:id="154" w:name="_Toc490769442"/>
      <w:r w:rsidRPr="000477DE">
        <w:rPr>
          <w:rFonts w:eastAsia="SimSun"/>
          <w:bCs/>
          <w:i/>
          <w:caps/>
          <w:sz w:val="20"/>
          <w:szCs w:val="20"/>
          <w:lang w:eastAsia="zh-CN"/>
        </w:rPr>
        <w:t>Статья 21. Землепользование и застройка на территориях жилых зон</w:t>
      </w:r>
      <w:bookmarkEnd w:id="145"/>
      <w:bookmarkEnd w:id="146"/>
      <w:bookmarkEnd w:id="147"/>
      <w:bookmarkEnd w:id="148"/>
      <w:bookmarkEnd w:id="149"/>
      <w:r w:rsidRPr="000477DE">
        <w:rPr>
          <w:rFonts w:eastAsia="SimSun"/>
          <w:bCs/>
          <w:i/>
          <w:caps/>
          <w:sz w:val="20"/>
          <w:szCs w:val="20"/>
          <w:lang w:eastAsia="zh-CN"/>
        </w:rPr>
        <w:t xml:space="preserve"> </w:t>
      </w:r>
    </w:p>
    <w:p w:rsidR="00AF4098" w:rsidRPr="000477DE" w:rsidRDefault="00AF4098" w:rsidP="00AF4098">
      <w:pPr>
        <w:widowControl w:val="0"/>
        <w:suppressAutoHyphens/>
        <w:overflowPunct w:val="0"/>
        <w:autoSpaceDE w:val="0"/>
        <w:ind w:firstLine="540"/>
        <w:jc w:val="both"/>
        <w:rPr>
          <w:b/>
          <w:bCs/>
          <w:sz w:val="20"/>
          <w:szCs w:val="20"/>
          <w:lang w:eastAsia="ar-SA"/>
        </w:rPr>
      </w:pP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1. Жилые зоны предназначены для застройки жилыми домами малой этажности и домами блокированной застройки, многоэтажными жилыми домами, индивидуальными жилыми домами.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AF4098" w:rsidRPr="000477DE" w:rsidRDefault="00AF4098" w:rsidP="00AF4098">
      <w:pPr>
        <w:widowControl w:val="0"/>
        <w:suppressAutoHyphens/>
        <w:overflowPunct w:val="0"/>
        <w:autoSpaceDE w:val="0"/>
        <w:ind w:firstLine="540"/>
        <w:jc w:val="both"/>
        <w:rPr>
          <w:sz w:val="20"/>
          <w:szCs w:val="20"/>
        </w:rPr>
      </w:pPr>
      <w:r w:rsidRPr="000477DE">
        <w:rPr>
          <w:sz w:val="20"/>
          <w:szCs w:val="20"/>
        </w:rPr>
        <w:t xml:space="preserve">3. </w:t>
      </w:r>
      <w:r w:rsidRPr="000477DE">
        <w:rPr>
          <w:sz w:val="20"/>
          <w:szCs w:val="20"/>
          <w:lang w:eastAsia="ar-SA"/>
        </w:rPr>
        <w:t>Не допускается размещение объектов производственного, коммунально-складского назначения, а также иных объектов, оказывающих негативное воздействие не окружающую среду.</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 xml:space="preserve">4. Объекты благоустройства территорий (общественные пространства, площадки для постоянного и временного хранения автотранспортных средств, площадки для игр и занятий спортом,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 </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5. При осуществлении индивидуального жилищного строительства необходимо соблюдать ограничения (при наличии), установленные действующим законодательством и настоящими Правилами.</w:t>
      </w:r>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jc w:val="both"/>
        <w:outlineLvl w:val="2"/>
        <w:rPr>
          <w:rFonts w:eastAsia="SimSun"/>
          <w:bCs/>
          <w:i/>
          <w:caps/>
          <w:sz w:val="20"/>
          <w:szCs w:val="20"/>
          <w:lang w:eastAsia="zh-CN"/>
        </w:rPr>
      </w:pPr>
      <w:bookmarkStart w:id="155" w:name="_Toc252392615"/>
      <w:bookmarkStart w:id="156" w:name="_Toc352245993"/>
      <w:bookmarkStart w:id="157" w:name="_Toc501726061"/>
      <w:bookmarkStart w:id="158" w:name="_Toc501728073"/>
      <w:bookmarkStart w:id="159" w:name="_Toc501728528"/>
      <w:r w:rsidRPr="000477DE">
        <w:rPr>
          <w:rFonts w:eastAsia="SimSun"/>
          <w:bCs/>
          <w:i/>
          <w:caps/>
          <w:sz w:val="20"/>
          <w:szCs w:val="20"/>
          <w:lang w:eastAsia="zh-CN"/>
        </w:rPr>
        <w:t>Статья 22. Землепользование и застройка на территориях общественно-деловых зон</w:t>
      </w:r>
      <w:bookmarkEnd w:id="155"/>
      <w:bookmarkEnd w:id="156"/>
      <w:bookmarkEnd w:id="157"/>
      <w:bookmarkEnd w:id="158"/>
      <w:bookmarkEnd w:id="159"/>
    </w:p>
    <w:p w:rsidR="00AF4098" w:rsidRPr="000477DE" w:rsidRDefault="00AF4098" w:rsidP="00AF4098">
      <w:pPr>
        <w:ind w:firstLine="567"/>
        <w:jc w:val="both"/>
        <w:rPr>
          <w:sz w:val="20"/>
          <w:szCs w:val="20"/>
          <w:lang w:eastAsia="en-US"/>
        </w:rPr>
      </w:pPr>
    </w:p>
    <w:p w:rsidR="00AF4098" w:rsidRPr="000477DE" w:rsidRDefault="00AF4098" w:rsidP="00AF4098">
      <w:pPr>
        <w:ind w:firstLine="567"/>
        <w:jc w:val="both"/>
        <w:rPr>
          <w:sz w:val="20"/>
          <w:szCs w:val="20"/>
          <w:lang w:eastAsia="en-US"/>
        </w:rPr>
      </w:pPr>
      <w:r w:rsidRPr="000477DE">
        <w:rPr>
          <w:sz w:val="20"/>
          <w:szCs w:val="20"/>
          <w:lang w:eastAsia="en-US"/>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F4098" w:rsidRPr="000477DE" w:rsidRDefault="00AF4098" w:rsidP="00AF4098">
      <w:pPr>
        <w:ind w:firstLine="567"/>
        <w:jc w:val="both"/>
        <w:rPr>
          <w:sz w:val="20"/>
          <w:szCs w:val="20"/>
          <w:lang w:eastAsia="en-US"/>
        </w:rPr>
      </w:pPr>
      <w:r w:rsidRPr="000477DE">
        <w:rPr>
          <w:sz w:val="20"/>
          <w:szCs w:val="20"/>
          <w:lang w:eastAsia="en-US"/>
        </w:rPr>
        <w:t>2. В перечень объектов капитального строительства, разрешенных для размещения в общественно-деловых зонах, могут включаться жилые дома, гостиницы, гаражи для хранения легкового транспорта.</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jc w:val="both"/>
        <w:outlineLvl w:val="2"/>
        <w:rPr>
          <w:rFonts w:eastAsia="SimSun"/>
          <w:bCs/>
          <w:i/>
          <w:caps/>
          <w:sz w:val="20"/>
          <w:szCs w:val="20"/>
          <w:lang w:eastAsia="zh-CN"/>
        </w:rPr>
      </w:pPr>
      <w:bookmarkStart w:id="160" w:name="_Toc252392616"/>
      <w:bookmarkStart w:id="161" w:name="_Toc352245994"/>
      <w:bookmarkStart w:id="162" w:name="_Toc501726062"/>
      <w:bookmarkStart w:id="163" w:name="_Toc501728074"/>
      <w:bookmarkStart w:id="164" w:name="_Toc501728529"/>
      <w:r w:rsidRPr="000477DE">
        <w:rPr>
          <w:rFonts w:eastAsia="SimSun"/>
          <w:bCs/>
          <w:i/>
          <w:caps/>
          <w:sz w:val="20"/>
          <w:szCs w:val="20"/>
          <w:lang w:eastAsia="zh-CN"/>
        </w:rPr>
        <w:t>Статья 23. Землепользование и застройка на территориях производственных и коммунально-складских зон</w:t>
      </w:r>
      <w:bookmarkEnd w:id="160"/>
      <w:bookmarkEnd w:id="161"/>
      <w:bookmarkEnd w:id="162"/>
      <w:bookmarkEnd w:id="163"/>
      <w:bookmarkEnd w:id="164"/>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1. Производственные и коммунально-складские зоны предназначены для размещения, соответственно, производственных объектов с различными нормативами воздействия на окружающую среду, коммунальных и складских объектов, объектов жилищно-коммунального хозяйства, объектов транспорта,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2. В санитарно-защитной зоне производственных и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садовых и огородных участков, а также производство сельскохозяйственной продукции.</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lastRenderedPageBreak/>
        <w:t>3.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AF4098" w:rsidRPr="000477DE" w:rsidRDefault="00AF4098" w:rsidP="00AF4098">
      <w:pPr>
        <w:ind w:firstLine="567"/>
        <w:jc w:val="both"/>
        <w:rPr>
          <w:sz w:val="20"/>
          <w:szCs w:val="20"/>
          <w:lang w:eastAsia="en-US"/>
        </w:rPr>
      </w:pPr>
    </w:p>
    <w:p w:rsidR="00AF4098" w:rsidRPr="000477DE" w:rsidRDefault="00AF4098" w:rsidP="00AF4098">
      <w:pPr>
        <w:jc w:val="both"/>
        <w:outlineLvl w:val="2"/>
        <w:rPr>
          <w:rFonts w:eastAsia="SimSun"/>
          <w:bCs/>
          <w:i/>
          <w:caps/>
          <w:sz w:val="20"/>
          <w:szCs w:val="20"/>
          <w:lang w:eastAsia="zh-CN"/>
        </w:rPr>
      </w:pPr>
      <w:bookmarkStart w:id="165" w:name="_Toc252392617"/>
      <w:bookmarkStart w:id="166" w:name="_Toc352245995"/>
      <w:bookmarkStart w:id="167" w:name="_Toc501726063"/>
      <w:bookmarkStart w:id="168" w:name="_Toc501728075"/>
      <w:bookmarkStart w:id="169" w:name="_Toc501728530"/>
      <w:r w:rsidRPr="000477DE">
        <w:rPr>
          <w:rFonts w:eastAsia="SimSun"/>
          <w:bCs/>
          <w:i/>
          <w:caps/>
          <w:sz w:val="20"/>
          <w:szCs w:val="20"/>
          <w:lang w:eastAsia="zh-CN"/>
        </w:rPr>
        <w:t>Статья 24. Землепользование и застройка на территориях зон инженерной инфраструктуры</w:t>
      </w:r>
      <w:bookmarkEnd w:id="165"/>
      <w:bookmarkEnd w:id="166"/>
      <w:bookmarkEnd w:id="167"/>
      <w:bookmarkEnd w:id="168"/>
      <w:bookmarkEnd w:id="169"/>
    </w:p>
    <w:p w:rsidR="00AF4098" w:rsidRPr="000477DE" w:rsidRDefault="00AF4098" w:rsidP="00AF4098">
      <w:pPr>
        <w:ind w:firstLine="567"/>
        <w:jc w:val="both"/>
        <w:rPr>
          <w:sz w:val="20"/>
          <w:szCs w:val="20"/>
          <w:lang w:eastAsia="en-US"/>
        </w:rPr>
      </w:pPr>
    </w:p>
    <w:p w:rsidR="00AF4098" w:rsidRPr="000477DE" w:rsidRDefault="00AF4098" w:rsidP="00AF4098">
      <w:pPr>
        <w:ind w:firstLine="567"/>
        <w:jc w:val="both"/>
        <w:rPr>
          <w:sz w:val="20"/>
          <w:szCs w:val="20"/>
          <w:lang w:eastAsia="en-US"/>
        </w:rPr>
      </w:pPr>
      <w:r w:rsidRPr="000477DE">
        <w:rPr>
          <w:sz w:val="20"/>
          <w:szCs w:val="20"/>
          <w:lang w:eastAsia="en-US"/>
        </w:rPr>
        <w:t xml:space="preserve">1. Зоны инженерной инфраструктуры предназначены для размещения и функционирования объектов инженерной инфраструктуры, в т.ч. </w:t>
      </w:r>
      <w:r w:rsidRPr="000477DE">
        <w:rPr>
          <w:snapToGrid w:val="0"/>
          <w:sz w:val="20"/>
          <w:szCs w:val="20"/>
        </w:rPr>
        <w:t>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связи, соответствующих магистральных инженерных сетей</w:t>
      </w:r>
      <w:r w:rsidRPr="000477DE">
        <w:rPr>
          <w:sz w:val="20"/>
          <w:szCs w:val="20"/>
          <w:lang w:eastAsia="en-US"/>
        </w:rPr>
        <w:t xml:space="preserve">, а также объектов и территорий, необходимых для их технического обслуживания. </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 xml:space="preserve">2. Размещение на территории зон инженерной инфраструктуры объектов жилого, общественно-делового назначения, объектов образования, объектов здравоохранения не допускается. </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3. Проектирование и строительство инженерных коммуникаций осуществляется в соответствии с документами территориального планирования Шушенского района, генеральным планом сельского поселения, документацией по планировке территории, нормативами градостроительного проектирования, техническими регламентами.</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jc w:val="both"/>
        <w:outlineLvl w:val="2"/>
        <w:rPr>
          <w:rFonts w:eastAsia="SimSun"/>
          <w:bCs/>
          <w:i/>
          <w:caps/>
          <w:sz w:val="20"/>
          <w:szCs w:val="20"/>
          <w:lang w:eastAsia="zh-CN"/>
        </w:rPr>
      </w:pPr>
      <w:bookmarkStart w:id="170" w:name="_Toc252392618"/>
      <w:bookmarkStart w:id="171" w:name="_Toc352245996"/>
      <w:bookmarkStart w:id="172" w:name="_Toc501726064"/>
      <w:bookmarkStart w:id="173" w:name="_Toc501728076"/>
      <w:bookmarkStart w:id="174" w:name="_Toc501728531"/>
      <w:r w:rsidRPr="000477DE">
        <w:rPr>
          <w:rFonts w:eastAsia="SimSun"/>
          <w:bCs/>
          <w:i/>
          <w:caps/>
          <w:sz w:val="20"/>
          <w:szCs w:val="20"/>
          <w:lang w:eastAsia="zh-CN"/>
        </w:rPr>
        <w:t>Статья 25. Землепользование и застройка на территориях зон транспортной инфраструктуры</w:t>
      </w:r>
      <w:bookmarkEnd w:id="170"/>
      <w:bookmarkEnd w:id="171"/>
      <w:bookmarkEnd w:id="172"/>
      <w:bookmarkEnd w:id="173"/>
      <w:bookmarkEnd w:id="174"/>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1.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2. Размещение на территории зоны транспортной инфраструктуры объектов жилого и учебно-образовательного назначения не допускается.</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 xml:space="preserve">3. Проектирование и строительство объектов транспортной инфраструктуры осуществляется в соответствии с документами территориального планирования </w:t>
      </w:r>
      <w:r w:rsidRPr="000477DE">
        <w:rPr>
          <w:rFonts w:eastAsia="Calibri"/>
          <w:sz w:val="20"/>
          <w:szCs w:val="20"/>
        </w:rPr>
        <w:t>Красноярского края</w:t>
      </w:r>
      <w:r w:rsidRPr="000477DE">
        <w:rPr>
          <w:sz w:val="20"/>
          <w:szCs w:val="20"/>
          <w:lang w:eastAsia="ar-SA"/>
        </w:rPr>
        <w:t>, документами территориального планирования Шушенского района, документацией по планировке территории, нормативами градостроительного проектирования, техническими регламентами.</w:t>
      </w:r>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jc w:val="both"/>
        <w:outlineLvl w:val="2"/>
        <w:rPr>
          <w:rFonts w:eastAsia="SimSun"/>
          <w:bCs/>
          <w:i/>
          <w:caps/>
          <w:sz w:val="20"/>
          <w:szCs w:val="20"/>
          <w:lang w:eastAsia="zh-CN"/>
        </w:rPr>
      </w:pPr>
      <w:bookmarkStart w:id="175" w:name="_Toc252392619"/>
      <w:bookmarkStart w:id="176" w:name="_Toc352245997"/>
      <w:bookmarkStart w:id="177" w:name="_Toc501726065"/>
      <w:bookmarkStart w:id="178" w:name="_Toc501728077"/>
      <w:bookmarkStart w:id="179" w:name="_Toc501728532"/>
      <w:r w:rsidRPr="000477DE">
        <w:rPr>
          <w:rFonts w:eastAsia="SimSun"/>
          <w:bCs/>
          <w:i/>
          <w:caps/>
          <w:sz w:val="20"/>
          <w:szCs w:val="20"/>
          <w:lang w:eastAsia="zh-CN"/>
        </w:rPr>
        <w:t>Статья 26. Землепользование и застройка на территориях зон сельскохозяйственного использования</w:t>
      </w:r>
      <w:bookmarkEnd w:id="175"/>
      <w:bookmarkEnd w:id="176"/>
      <w:bookmarkEnd w:id="177"/>
      <w:bookmarkEnd w:id="178"/>
      <w:bookmarkEnd w:id="179"/>
      <w:r w:rsidRPr="000477DE">
        <w:rPr>
          <w:rFonts w:eastAsia="SimSun"/>
          <w:bCs/>
          <w:i/>
          <w:caps/>
          <w:sz w:val="20"/>
          <w:szCs w:val="20"/>
          <w:lang w:eastAsia="zh-CN"/>
        </w:rPr>
        <w:t xml:space="preserve"> </w:t>
      </w:r>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 xml:space="preserve">2. Зоны сельскохозяйственного использования, в том числе зоны сельскохозяйственных угодий, могут выделяться в границах населенных пунктов, входящих в состав сельского </w:t>
      </w:r>
      <w:r w:rsidRPr="000477DE">
        <w:rPr>
          <w:rFonts w:eastAsia="Calibri"/>
          <w:sz w:val="20"/>
          <w:szCs w:val="20"/>
        </w:rPr>
        <w:t>поселения</w:t>
      </w:r>
      <w:r w:rsidRPr="000477DE">
        <w:rPr>
          <w:sz w:val="20"/>
          <w:szCs w:val="20"/>
          <w:lang w:eastAsia="ar-SA"/>
        </w:rPr>
        <w:t>.</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3.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негативное влияние на окружающую среду.</w:t>
      </w:r>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jc w:val="both"/>
        <w:outlineLvl w:val="2"/>
        <w:rPr>
          <w:rFonts w:eastAsia="SimSun"/>
          <w:bCs/>
          <w:i/>
          <w:caps/>
          <w:sz w:val="20"/>
          <w:szCs w:val="20"/>
          <w:lang w:eastAsia="zh-CN"/>
        </w:rPr>
      </w:pPr>
      <w:bookmarkStart w:id="180" w:name="_Toc352245998"/>
      <w:bookmarkStart w:id="181" w:name="_Toc501726066"/>
      <w:bookmarkStart w:id="182" w:name="_Toc501728078"/>
      <w:bookmarkStart w:id="183" w:name="_Toc501728533"/>
      <w:r w:rsidRPr="000477DE">
        <w:rPr>
          <w:rFonts w:eastAsia="SimSun"/>
          <w:bCs/>
          <w:i/>
          <w:caps/>
          <w:sz w:val="20"/>
          <w:szCs w:val="20"/>
          <w:lang w:eastAsia="zh-CN"/>
        </w:rPr>
        <w:t xml:space="preserve">Статья 27. Землепользование и застройка на территориях зон </w:t>
      </w:r>
      <w:bookmarkEnd w:id="180"/>
      <w:bookmarkEnd w:id="181"/>
      <w:bookmarkEnd w:id="182"/>
      <w:bookmarkEnd w:id="183"/>
      <w:r w:rsidRPr="000477DE">
        <w:rPr>
          <w:rFonts w:eastAsia="SimSun"/>
          <w:bCs/>
          <w:i/>
          <w:caps/>
          <w:sz w:val="20"/>
          <w:szCs w:val="20"/>
          <w:lang w:eastAsia="zh-CN"/>
        </w:rPr>
        <w:t>СПЕЦИАЛЬНОГО НАЗНАЧЕНИЯ</w:t>
      </w:r>
    </w:p>
    <w:p w:rsidR="00AF4098" w:rsidRPr="000477DE" w:rsidRDefault="00AF4098" w:rsidP="00AF4098">
      <w:pPr>
        <w:widowControl w:val="0"/>
        <w:suppressAutoHyphens/>
        <w:overflowPunct w:val="0"/>
        <w:autoSpaceDE w:val="0"/>
        <w:ind w:firstLine="539"/>
        <w:jc w:val="both"/>
        <w:rPr>
          <w:sz w:val="20"/>
          <w:szCs w:val="20"/>
          <w:lang w:eastAsia="ar-SA"/>
        </w:rPr>
      </w:pPr>
    </w:p>
    <w:p w:rsidR="00AF4098" w:rsidRPr="000477DE" w:rsidRDefault="00AF4098" w:rsidP="00AF4098">
      <w:pPr>
        <w:widowControl w:val="0"/>
        <w:suppressAutoHyphens/>
        <w:overflowPunct w:val="0"/>
        <w:autoSpaceDE w:val="0"/>
        <w:ind w:firstLine="539"/>
        <w:jc w:val="both"/>
        <w:rPr>
          <w:sz w:val="20"/>
          <w:szCs w:val="20"/>
          <w:lang w:eastAsia="ar-SA"/>
        </w:rPr>
      </w:pPr>
      <w:r w:rsidRPr="000477DE">
        <w:rPr>
          <w:sz w:val="20"/>
          <w:szCs w:val="20"/>
          <w:lang w:eastAsia="ar-SA"/>
        </w:rPr>
        <w:t>1. Зоны специального назначения предназначены для размещения кладбищ, скотомогильников, объектов, используемых для складирования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 а также для установления санитарно-защитных зон таких объектов в соответствии с требованиями технических регламентов.</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jc w:val="both"/>
        <w:outlineLvl w:val="2"/>
        <w:rPr>
          <w:rFonts w:eastAsia="SimSun"/>
          <w:bCs/>
          <w:i/>
          <w:caps/>
          <w:sz w:val="20"/>
          <w:szCs w:val="20"/>
          <w:lang w:eastAsia="zh-CN"/>
        </w:rPr>
      </w:pPr>
      <w:bookmarkStart w:id="184" w:name="_Toc352245999"/>
      <w:bookmarkStart w:id="185" w:name="_Toc501726067"/>
      <w:bookmarkStart w:id="186" w:name="_Toc501728079"/>
      <w:bookmarkStart w:id="187" w:name="_Toc501728534"/>
      <w:r w:rsidRPr="000477DE">
        <w:rPr>
          <w:rFonts w:eastAsia="SimSun"/>
          <w:bCs/>
          <w:i/>
          <w:caps/>
          <w:sz w:val="20"/>
          <w:szCs w:val="20"/>
          <w:lang w:eastAsia="zh-CN"/>
        </w:rPr>
        <w:t>Статья 28. Землепользование и застройка на территориях рекреационных зон</w:t>
      </w:r>
      <w:bookmarkEnd w:id="184"/>
      <w:bookmarkEnd w:id="185"/>
      <w:bookmarkEnd w:id="186"/>
      <w:bookmarkEnd w:id="187"/>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1. В состав зон рекреационного назначения включаются зоны в границах территорий, занятых лесами, садами и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обустройства мест для отдыха, туризма, объектов и мест для занятий физической культурой и спортом, для сохранения зеленых насаждений и естественного ландшафта.</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3. Земельные участки в пределах указанных зон у собственников, владельцев, пользователей и арендаторов не изымаются и используются ими с соблюдением особого правового режима, установленного для этих земельных участков.</w:t>
      </w:r>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keepNext/>
        <w:tabs>
          <w:tab w:val="left" w:pos="567"/>
          <w:tab w:val="center" w:pos="9639"/>
        </w:tabs>
        <w:jc w:val="center"/>
        <w:outlineLvl w:val="1"/>
        <w:rPr>
          <w:b/>
          <w:bCs/>
          <w:iCs/>
          <w:sz w:val="20"/>
          <w:szCs w:val="20"/>
          <w:shd w:val="clear" w:color="auto" w:fill="FFFFFF"/>
          <w:lang w:eastAsia="ar-SA"/>
        </w:rPr>
      </w:pPr>
      <w:bookmarkStart w:id="188" w:name="_Toc352243874"/>
      <w:bookmarkStart w:id="189" w:name="_Toc296088854"/>
      <w:bookmarkStart w:id="190" w:name="_Toc501726068"/>
      <w:bookmarkStart w:id="191" w:name="_Toc501728080"/>
      <w:bookmarkStart w:id="192" w:name="_Toc501728535"/>
      <w:r w:rsidRPr="000477DE">
        <w:rPr>
          <w:b/>
          <w:bCs/>
          <w:iCs/>
          <w:sz w:val="20"/>
          <w:szCs w:val="20"/>
          <w:shd w:val="clear" w:color="auto" w:fill="FFFFFF"/>
          <w:lang w:eastAsia="ar-SA"/>
        </w:rPr>
        <w:t>ГЛАВА 7. РЕЗЕРВИРОВАНИЕ И ИЗЪЯТИЕ ЗЕМЕЛЬНЫХ УЧАСТКОВ</w:t>
      </w:r>
      <w:bookmarkEnd w:id="188"/>
      <w:bookmarkEnd w:id="189"/>
      <w:bookmarkEnd w:id="190"/>
      <w:bookmarkEnd w:id="191"/>
      <w:bookmarkEnd w:id="192"/>
    </w:p>
    <w:p w:rsidR="00AF4098" w:rsidRPr="000477DE" w:rsidRDefault="00AF4098" w:rsidP="00AF4098">
      <w:pPr>
        <w:widowControl w:val="0"/>
        <w:suppressAutoHyphens/>
        <w:overflowPunct w:val="0"/>
        <w:autoSpaceDE w:val="0"/>
        <w:ind w:firstLine="567"/>
        <w:jc w:val="both"/>
        <w:rPr>
          <w:sz w:val="20"/>
          <w:szCs w:val="20"/>
          <w:lang w:eastAsia="ar-SA"/>
        </w:rPr>
      </w:pPr>
    </w:p>
    <w:p w:rsidR="00AF4098" w:rsidRPr="000477DE" w:rsidRDefault="00AF4098" w:rsidP="00AF4098">
      <w:pPr>
        <w:jc w:val="both"/>
        <w:outlineLvl w:val="2"/>
        <w:rPr>
          <w:rFonts w:eastAsia="SimSun"/>
          <w:bCs/>
          <w:i/>
          <w:caps/>
          <w:sz w:val="20"/>
          <w:szCs w:val="20"/>
          <w:lang w:eastAsia="zh-CN"/>
        </w:rPr>
      </w:pPr>
      <w:bookmarkStart w:id="193" w:name="_Toc352243875"/>
      <w:bookmarkStart w:id="194" w:name="_Toc296088855"/>
      <w:bookmarkStart w:id="195" w:name="_Toc279980608"/>
      <w:bookmarkStart w:id="196" w:name="_Toc501726069"/>
      <w:bookmarkStart w:id="197" w:name="_Toc501726206"/>
      <w:bookmarkStart w:id="198" w:name="_Toc501728081"/>
      <w:bookmarkStart w:id="199" w:name="_Toc501728536"/>
      <w:r w:rsidRPr="000477DE">
        <w:rPr>
          <w:rFonts w:eastAsia="SimSun"/>
          <w:bCs/>
          <w:i/>
          <w:caps/>
          <w:sz w:val="20"/>
          <w:szCs w:val="20"/>
          <w:lang w:eastAsia="zh-CN"/>
        </w:rPr>
        <w:t>Статья 29. Резервирование земель для муниципальных нужд</w:t>
      </w:r>
      <w:bookmarkEnd w:id="193"/>
      <w:bookmarkEnd w:id="194"/>
      <w:bookmarkEnd w:id="195"/>
      <w:bookmarkEnd w:id="196"/>
      <w:bookmarkEnd w:id="197"/>
      <w:bookmarkEnd w:id="198"/>
      <w:bookmarkEnd w:id="199"/>
    </w:p>
    <w:p w:rsidR="00AF4098" w:rsidRPr="000477DE" w:rsidRDefault="00AF4098" w:rsidP="00AF4098">
      <w:pPr>
        <w:ind w:firstLine="567"/>
        <w:jc w:val="both"/>
        <w:rPr>
          <w:sz w:val="20"/>
          <w:szCs w:val="20"/>
          <w:lang w:eastAsia="en-US"/>
        </w:rPr>
      </w:pPr>
    </w:p>
    <w:p w:rsidR="00AF4098" w:rsidRPr="000477DE" w:rsidRDefault="00AF4098" w:rsidP="00AF4098">
      <w:pPr>
        <w:ind w:firstLine="567"/>
        <w:jc w:val="both"/>
        <w:rPr>
          <w:sz w:val="20"/>
          <w:szCs w:val="20"/>
          <w:lang w:eastAsia="en-US"/>
        </w:rPr>
      </w:pPr>
      <w:r w:rsidRPr="000477DE">
        <w:rPr>
          <w:sz w:val="20"/>
          <w:szCs w:val="20"/>
          <w:lang w:eastAsia="en-US"/>
        </w:rPr>
        <w:t>1.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муниципальных нужд.</w:t>
      </w:r>
    </w:p>
    <w:p w:rsidR="00AF4098" w:rsidRPr="000477DE" w:rsidRDefault="00AF4098" w:rsidP="00AF4098">
      <w:pPr>
        <w:ind w:firstLine="567"/>
        <w:jc w:val="both"/>
        <w:rPr>
          <w:sz w:val="20"/>
          <w:szCs w:val="20"/>
          <w:lang w:eastAsia="en-US"/>
        </w:rPr>
      </w:pPr>
      <w:r w:rsidRPr="000477DE">
        <w:rPr>
          <w:sz w:val="20"/>
          <w:szCs w:val="20"/>
          <w:lang w:eastAsia="en-US"/>
        </w:rPr>
        <w:t>2. Резервирование земель для муниципальных нужд осуществляется в случаях, предусмотренных действующим земельным законодательством,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3.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4. Земли для муниципальных нужд могут резервироваться на срок не более чем семь лет.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5. Порядок резервирования земель для муниципальных нужд определен Правительством Российской Федерации.</w:t>
      </w:r>
    </w:p>
    <w:p w:rsidR="00AF4098" w:rsidRPr="000477DE" w:rsidRDefault="00AF4098" w:rsidP="00AF4098">
      <w:pPr>
        <w:widowControl w:val="0"/>
        <w:suppressAutoHyphens/>
        <w:overflowPunct w:val="0"/>
        <w:autoSpaceDE w:val="0"/>
        <w:ind w:firstLine="567"/>
        <w:jc w:val="both"/>
        <w:rPr>
          <w:sz w:val="20"/>
          <w:szCs w:val="20"/>
          <w:lang w:eastAsia="ar-SA"/>
        </w:rPr>
      </w:pPr>
    </w:p>
    <w:p w:rsidR="00AF4098" w:rsidRPr="000477DE" w:rsidRDefault="00AF4098" w:rsidP="00AF4098">
      <w:pPr>
        <w:jc w:val="both"/>
        <w:outlineLvl w:val="2"/>
        <w:rPr>
          <w:rFonts w:eastAsia="SimSun"/>
          <w:bCs/>
          <w:i/>
          <w:caps/>
          <w:sz w:val="20"/>
          <w:szCs w:val="20"/>
          <w:lang w:eastAsia="zh-CN"/>
        </w:rPr>
      </w:pPr>
      <w:bookmarkStart w:id="200" w:name="_Toc352243876"/>
      <w:bookmarkStart w:id="201" w:name="_Toc296088856"/>
      <w:bookmarkStart w:id="202" w:name="_Toc279980607"/>
      <w:bookmarkStart w:id="203" w:name="_Toc501726070"/>
      <w:bookmarkStart w:id="204" w:name="_Toc501728082"/>
      <w:bookmarkStart w:id="205" w:name="_Toc501728537"/>
      <w:r w:rsidRPr="000477DE">
        <w:rPr>
          <w:rFonts w:eastAsia="SimSun"/>
          <w:bCs/>
          <w:i/>
          <w:caps/>
          <w:sz w:val="20"/>
          <w:szCs w:val="20"/>
          <w:lang w:eastAsia="zh-CN"/>
        </w:rPr>
        <w:t>Статья 30. Изъятие земельных участков для муниципальных нужд</w:t>
      </w:r>
      <w:bookmarkEnd w:id="200"/>
      <w:bookmarkEnd w:id="201"/>
      <w:bookmarkEnd w:id="202"/>
      <w:bookmarkEnd w:id="203"/>
      <w:bookmarkEnd w:id="204"/>
      <w:bookmarkEnd w:id="205"/>
    </w:p>
    <w:p w:rsidR="00AF4098" w:rsidRPr="000477DE" w:rsidRDefault="00AF4098" w:rsidP="00AF4098">
      <w:pPr>
        <w:ind w:firstLine="567"/>
        <w:jc w:val="both"/>
        <w:rPr>
          <w:sz w:val="20"/>
          <w:szCs w:val="20"/>
          <w:lang w:eastAsia="en-US"/>
        </w:rPr>
      </w:pPr>
    </w:p>
    <w:p w:rsidR="00AF4098" w:rsidRPr="000477DE" w:rsidRDefault="00AF4098" w:rsidP="00AF4098">
      <w:pPr>
        <w:ind w:firstLine="567"/>
        <w:jc w:val="both"/>
        <w:rPr>
          <w:sz w:val="20"/>
          <w:szCs w:val="20"/>
          <w:lang w:eastAsia="en-US"/>
        </w:rPr>
      </w:pPr>
      <w:r w:rsidRPr="000477DE">
        <w:rPr>
          <w:sz w:val="20"/>
          <w:szCs w:val="20"/>
          <w:lang w:eastAsia="en-US"/>
        </w:rPr>
        <w:t>1. Изъятие, в том числе путем выкупа, земельных участков для муниципальных нужд осуществляется в исключительных случаях, связанных с:</w:t>
      </w:r>
    </w:p>
    <w:p w:rsidR="00AF4098" w:rsidRPr="000477DE" w:rsidRDefault="00AF4098" w:rsidP="00AF4098">
      <w:pPr>
        <w:ind w:firstLine="567"/>
        <w:jc w:val="both"/>
        <w:rPr>
          <w:sz w:val="20"/>
          <w:szCs w:val="20"/>
          <w:lang w:eastAsia="en-US"/>
        </w:rPr>
      </w:pPr>
      <w:r w:rsidRPr="000477DE">
        <w:rPr>
          <w:sz w:val="20"/>
          <w:szCs w:val="20"/>
          <w:lang w:eastAsia="en-US"/>
        </w:rPr>
        <w:t>1) размещением объектов электро-, газо-, тепло- и водоснабжения муниципального значения;</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2) размещением автомобильных дорог местного значения;</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 xml:space="preserve">3) </w:t>
      </w:r>
      <w:r w:rsidRPr="000477DE">
        <w:rPr>
          <w:rFonts w:eastAsia="Calibri"/>
          <w:bCs/>
          <w:sz w:val="20"/>
          <w:szCs w:val="20"/>
        </w:rPr>
        <w:t xml:space="preserve">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w:t>
      </w:r>
      <w:r w:rsidRPr="000477DE">
        <w:rPr>
          <w:rFonts w:eastAsia="Calibri"/>
          <w:sz w:val="20"/>
          <w:szCs w:val="20"/>
        </w:rPr>
        <w:t xml:space="preserve">Красноярского края </w:t>
      </w:r>
      <w:r w:rsidRPr="000477DE">
        <w:rPr>
          <w:rFonts w:eastAsia="Calibri"/>
          <w:bCs/>
          <w:sz w:val="20"/>
          <w:szCs w:val="20"/>
        </w:rPr>
        <w:t xml:space="preserve">или сельского </w:t>
      </w:r>
      <w:r w:rsidRPr="000477DE">
        <w:rPr>
          <w:rFonts w:eastAsia="Calibri"/>
          <w:sz w:val="20"/>
          <w:szCs w:val="20"/>
        </w:rPr>
        <w:t>поселения</w:t>
      </w:r>
      <w:r w:rsidRPr="000477DE">
        <w:rPr>
          <w:rFonts w:eastAsia="Calibri"/>
          <w:bCs/>
          <w:sz w:val="20"/>
          <w:szCs w:val="20"/>
        </w:rPr>
        <w:t xml:space="preserve">, в случаях, установленных законами </w:t>
      </w:r>
      <w:r w:rsidRPr="000477DE">
        <w:rPr>
          <w:rFonts w:eastAsia="Calibri"/>
          <w:sz w:val="20"/>
          <w:szCs w:val="20"/>
        </w:rPr>
        <w:t>Красноярского края</w:t>
      </w:r>
      <w:r w:rsidRPr="000477DE">
        <w:rPr>
          <w:rFonts w:eastAsia="Calibri"/>
          <w:bCs/>
          <w:sz w:val="20"/>
          <w:szCs w:val="20"/>
        </w:rPr>
        <w:t>.</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AF4098" w:rsidRPr="000477DE" w:rsidRDefault="00AF4098" w:rsidP="00AF4098">
      <w:pPr>
        <w:widowControl w:val="0"/>
        <w:suppressAutoHyphens/>
        <w:overflowPunct w:val="0"/>
        <w:autoSpaceDE w:val="0"/>
        <w:ind w:firstLine="567"/>
        <w:jc w:val="both"/>
        <w:rPr>
          <w:sz w:val="20"/>
          <w:szCs w:val="20"/>
          <w:lang w:eastAsia="ar-SA"/>
        </w:rPr>
      </w:pPr>
    </w:p>
    <w:p w:rsidR="00AF4098" w:rsidRPr="000477DE" w:rsidRDefault="00AF4098" w:rsidP="00AF4098">
      <w:pPr>
        <w:jc w:val="both"/>
        <w:outlineLvl w:val="2"/>
        <w:rPr>
          <w:rFonts w:eastAsia="SimSun"/>
          <w:bCs/>
          <w:i/>
          <w:caps/>
          <w:sz w:val="20"/>
          <w:szCs w:val="20"/>
          <w:lang w:eastAsia="zh-CN"/>
        </w:rPr>
      </w:pPr>
      <w:bookmarkStart w:id="206" w:name="_Toc296088857"/>
      <w:bookmarkStart w:id="207" w:name="_Toc279980609"/>
      <w:bookmarkStart w:id="208" w:name="_Toc352243877"/>
      <w:bookmarkStart w:id="209" w:name="_Toc501726071"/>
      <w:bookmarkStart w:id="210" w:name="_Toc501728083"/>
      <w:bookmarkStart w:id="211" w:name="_Toc501728538"/>
      <w:r w:rsidRPr="000477DE">
        <w:rPr>
          <w:rFonts w:eastAsia="SimSun"/>
          <w:bCs/>
          <w:i/>
          <w:caps/>
          <w:sz w:val="20"/>
          <w:szCs w:val="20"/>
          <w:lang w:eastAsia="zh-CN"/>
        </w:rPr>
        <w:t xml:space="preserve">Статья 31. </w:t>
      </w:r>
      <w:bookmarkEnd w:id="206"/>
      <w:bookmarkEnd w:id="207"/>
      <w:r w:rsidRPr="000477DE">
        <w:rPr>
          <w:rFonts w:eastAsia="SimSun"/>
          <w:bCs/>
          <w:i/>
          <w:caps/>
          <w:sz w:val="20"/>
          <w:szCs w:val="20"/>
          <w:lang w:eastAsia="zh-CN"/>
        </w:rPr>
        <w:t>Общие принципы установления публичных и частных сервитутов</w:t>
      </w:r>
      <w:bookmarkEnd w:id="208"/>
      <w:bookmarkEnd w:id="209"/>
      <w:bookmarkEnd w:id="210"/>
      <w:bookmarkEnd w:id="211"/>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1. Под сервитутом понимается право ограниченного пользования чужим земельным участком.</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В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 xml:space="preserve">2. Публичные сервитуты устанавливаются муниципальными правовыми актами </w:t>
      </w:r>
      <w:r w:rsidRPr="000477DE">
        <w:rPr>
          <w:rFonts w:eastAsia="Calibri"/>
          <w:bCs/>
          <w:sz w:val="20"/>
          <w:szCs w:val="20"/>
        </w:rPr>
        <w:t>сельского</w:t>
      </w:r>
      <w:r w:rsidRPr="000477DE">
        <w:rPr>
          <w:rFonts w:eastAsia="Calibri"/>
          <w:sz w:val="20"/>
          <w:szCs w:val="20"/>
        </w:rPr>
        <w:t xml:space="preserve"> поселения на основании градостроительной документации и в соответствии с настоящими Правилами применительно к </w:t>
      </w:r>
      <w:r w:rsidRPr="000477DE">
        <w:rPr>
          <w:rFonts w:eastAsia="Calibri"/>
          <w:sz w:val="20"/>
          <w:szCs w:val="20"/>
        </w:rPr>
        <w:lastRenderedPageBreak/>
        <w:t>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общественными интересами, которые не могут быть обеспечены иначе, как только путем установления публичных сервитутов.</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Установление публичных сервитутов осуществляется с учетом результатов публичных слушаний.</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 xml:space="preserve">Публичные сервитуты на территории </w:t>
      </w:r>
      <w:r w:rsidRPr="000477DE">
        <w:rPr>
          <w:rFonts w:eastAsia="Calibri"/>
          <w:bCs/>
          <w:sz w:val="20"/>
          <w:szCs w:val="20"/>
        </w:rPr>
        <w:t>сельского</w:t>
      </w:r>
      <w:r w:rsidRPr="000477DE">
        <w:rPr>
          <w:rFonts w:eastAsia="Calibri"/>
          <w:sz w:val="20"/>
          <w:szCs w:val="20"/>
        </w:rPr>
        <w:t xml:space="preserve"> поселения могут устанавливаться для:</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1) прохода или проезда через земельный участок;</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3) размещения на земельном участке межевых и геодезических знаков и подъездов к ним;</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4) проведения дренажных работ на земельном участке;</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5) забора воды;</w:t>
      </w:r>
    </w:p>
    <w:p w:rsidR="00AF4098" w:rsidRPr="000477DE" w:rsidRDefault="00AF4098" w:rsidP="00AF4098">
      <w:pPr>
        <w:widowControl w:val="0"/>
        <w:suppressAutoHyphens/>
        <w:overflowPunct w:val="0"/>
        <w:autoSpaceDE w:val="0"/>
        <w:autoSpaceDN w:val="0"/>
        <w:adjustRightInd w:val="0"/>
        <w:ind w:firstLine="540"/>
        <w:jc w:val="both"/>
        <w:outlineLvl w:val="1"/>
        <w:rPr>
          <w:rFonts w:eastAsia="Calibri"/>
          <w:sz w:val="20"/>
          <w:szCs w:val="20"/>
        </w:rPr>
      </w:pPr>
      <w:bookmarkStart w:id="212" w:name="_Toc501726072"/>
      <w:bookmarkStart w:id="213" w:name="_Toc501726209"/>
      <w:bookmarkStart w:id="214" w:name="_Toc501728084"/>
      <w:bookmarkStart w:id="215" w:name="_Toc501728539"/>
      <w:r w:rsidRPr="000477DE">
        <w:rPr>
          <w:rFonts w:eastAsia="Calibri"/>
          <w:sz w:val="20"/>
          <w:szCs w:val="20"/>
        </w:rPr>
        <w:t>6) прогона сельскохозяйственных животных через земельный участок;</w:t>
      </w:r>
      <w:bookmarkEnd w:id="212"/>
      <w:bookmarkEnd w:id="213"/>
      <w:bookmarkEnd w:id="214"/>
      <w:bookmarkEnd w:id="215"/>
    </w:p>
    <w:p w:rsidR="00AF4098" w:rsidRPr="000477DE" w:rsidRDefault="00AF4098" w:rsidP="00AF4098">
      <w:pPr>
        <w:widowControl w:val="0"/>
        <w:suppressAutoHyphens/>
        <w:overflowPunct w:val="0"/>
        <w:autoSpaceDE w:val="0"/>
        <w:autoSpaceDN w:val="0"/>
        <w:adjustRightInd w:val="0"/>
        <w:ind w:firstLine="540"/>
        <w:jc w:val="both"/>
        <w:outlineLvl w:val="1"/>
        <w:rPr>
          <w:rFonts w:eastAsia="Calibri"/>
          <w:sz w:val="20"/>
          <w:szCs w:val="20"/>
        </w:rPr>
      </w:pPr>
      <w:bookmarkStart w:id="216" w:name="_Toc501726073"/>
      <w:bookmarkStart w:id="217" w:name="_Toc501726210"/>
      <w:bookmarkStart w:id="218" w:name="_Toc501728085"/>
      <w:bookmarkStart w:id="219" w:name="_Toc501728540"/>
      <w:r w:rsidRPr="000477DE">
        <w:rPr>
          <w:rFonts w:eastAsia="Calibri"/>
          <w:sz w:val="20"/>
          <w:szCs w:val="20"/>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bookmarkEnd w:id="216"/>
      <w:bookmarkEnd w:id="217"/>
      <w:bookmarkEnd w:id="218"/>
      <w:bookmarkEnd w:id="219"/>
    </w:p>
    <w:p w:rsidR="00AF4098" w:rsidRPr="000477DE" w:rsidRDefault="00AF4098" w:rsidP="00AF4098">
      <w:pPr>
        <w:widowControl w:val="0"/>
        <w:suppressAutoHyphens/>
        <w:overflowPunct w:val="0"/>
        <w:autoSpaceDE w:val="0"/>
        <w:autoSpaceDN w:val="0"/>
        <w:adjustRightInd w:val="0"/>
        <w:ind w:firstLine="540"/>
        <w:jc w:val="both"/>
        <w:outlineLvl w:val="1"/>
        <w:rPr>
          <w:rFonts w:eastAsia="Calibri"/>
          <w:sz w:val="20"/>
          <w:szCs w:val="20"/>
        </w:rPr>
      </w:pPr>
      <w:bookmarkStart w:id="220" w:name="_Toc501726074"/>
      <w:bookmarkStart w:id="221" w:name="_Toc501726211"/>
      <w:bookmarkStart w:id="222" w:name="_Toc501728086"/>
      <w:bookmarkStart w:id="223" w:name="_Toc501728541"/>
      <w:r w:rsidRPr="000477DE">
        <w:rPr>
          <w:rFonts w:eastAsia="Calibri"/>
          <w:sz w:val="20"/>
          <w:szCs w:val="20"/>
        </w:rPr>
        <w:t>8) использования земельного участка в целях охоты и рыболовства;</w:t>
      </w:r>
      <w:bookmarkEnd w:id="220"/>
      <w:bookmarkEnd w:id="221"/>
      <w:bookmarkEnd w:id="222"/>
      <w:bookmarkEnd w:id="223"/>
    </w:p>
    <w:p w:rsidR="00AF4098" w:rsidRPr="000477DE" w:rsidRDefault="00AF4098" w:rsidP="00AF4098">
      <w:pPr>
        <w:widowControl w:val="0"/>
        <w:suppressAutoHyphens/>
        <w:overflowPunct w:val="0"/>
        <w:autoSpaceDE w:val="0"/>
        <w:autoSpaceDN w:val="0"/>
        <w:adjustRightInd w:val="0"/>
        <w:ind w:firstLine="540"/>
        <w:jc w:val="both"/>
        <w:outlineLvl w:val="1"/>
        <w:rPr>
          <w:rFonts w:eastAsia="Calibri"/>
          <w:sz w:val="20"/>
          <w:szCs w:val="20"/>
        </w:rPr>
      </w:pPr>
      <w:bookmarkStart w:id="224" w:name="_Toc501726075"/>
      <w:bookmarkStart w:id="225" w:name="_Toc501726212"/>
      <w:bookmarkStart w:id="226" w:name="_Toc501728087"/>
      <w:bookmarkStart w:id="227" w:name="_Toc501728542"/>
      <w:r w:rsidRPr="000477DE">
        <w:rPr>
          <w:rFonts w:eastAsia="Calibri"/>
          <w:sz w:val="20"/>
          <w:szCs w:val="20"/>
        </w:rPr>
        <w:t>9) временного пользования земельным участком в целях проведения изыскательских, исследовательских и других работ;</w:t>
      </w:r>
      <w:bookmarkEnd w:id="224"/>
      <w:bookmarkEnd w:id="225"/>
      <w:bookmarkEnd w:id="226"/>
      <w:bookmarkEnd w:id="227"/>
    </w:p>
    <w:p w:rsidR="00AF4098" w:rsidRPr="000477DE" w:rsidRDefault="00AF4098" w:rsidP="00AF4098">
      <w:pPr>
        <w:widowControl w:val="0"/>
        <w:suppressAutoHyphens/>
        <w:overflowPunct w:val="0"/>
        <w:autoSpaceDE w:val="0"/>
        <w:autoSpaceDN w:val="0"/>
        <w:adjustRightInd w:val="0"/>
        <w:ind w:firstLine="540"/>
        <w:jc w:val="both"/>
        <w:outlineLvl w:val="1"/>
        <w:rPr>
          <w:rFonts w:eastAsia="Calibri"/>
          <w:sz w:val="20"/>
          <w:szCs w:val="20"/>
        </w:rPr>
      </w:pPr>
      <w:bookmarkStart w:id="228" w:name="_Toc501726076"/>
      <w:bookmarkStart w:id="229" w:name="_Toc501726213"/>
      <w:bookmarkStart w:id="230" w:name="_Toc501728088"/>
      <w:bookmarkStart w:id="231" w:name="_Toc501728543"/>
      <w:r w:rsidRPr="000477DE">
        <w:rPr>
          <w:rFonts w:eastAsia="Calibri"/>
          <w:sz w:val="20"/>
          <w:szCs w:val="20"/>
        </w:rPr>
        <w:t>10) свободного доступа к прибрежной полосе.</w:t>
      </w:r>
      <w:bookmarkEnd w:id="228"/>
      <w:bookmarkEnd w:id="229"/>
      <w:bookmarkEnd w:id="230"/>
      <w:bookmarkEnd w:id="231"/>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 xml:space="preserve">3. Порядок установления и прекращения частных сервитутов определяется в соответствии с Гражданским </w:t>
      </w:r>
      <w:hyperlink r:id="rId12" w:history="1">
        <w:r w:rsidRPr="000477DE">
          <w:rPr>
            <w:rFonts w:eastAsia="Calibri"/>
            <w:sz w:val="20"/>
            <w:szCs w:val="20"/>
          </w:rPr>
          <w:t>кодексом</w:t>
        </w:r>
      </w:hyperlink>
      <w:r w:rsidRPr="000477DE">
        <w:rPr>
          <w:rFonts w:eastAsia="Calibri"/>
          <w:sz w:val="20"/>
          <w:szCs w:val="20"/>
        </w:rPr>
        <w:t xml:space="preserve"> Российской Федерации.</w:t>
      </w:r>
    </w:p>
    <w:p w:rsidR="00AF4098" w:rsidRPr="000477DE" w:rsidRDefault="00AF4098" w:rsidP="00AF4098">
      <w:pPr>
        <w:widowControl w:val="0"/>
        <w:suppressAutoHyphens/>
        <w:overflowPunct w:val="0"/>
        <w:autoSpaceDE w:val="0"/>
        <w:autoSpaceDN w:val="0"/>
        <w:adjustRightInd w:val="0"/>
        <w:ind w:firstLine="540"/>
        <w:jc w:val="both"/>
        <w:outlineLvl w:val="2"/>
        <w:rPr>
          <w:rFonts w:eastAsia="Calibri"/>
          <w:sz w:val="20"/>
          <w:szCs w:val="20"/>
        </w:rPr>
      </w:pPr>
      <w:bookmarkStart w:id="232" w:name="_Toc501726077"/>
      <w:bookmarkStart w:id="233" w:name="_Toc501726214"/>
      <w:bookmarkStart w:id="234" w:name="_Toc501728089"/>
      <w:bookmarkStart w:id="235" w:name="_Toc501728544"/>
      <w:r w:rsidRPr="000477DE">
        <w:rPr>
          <w:rFonts w:eastAsia="Calibri"/>
          <w:sz w:val="20"/>
          <w:szCs w:val="20"/>
        </w:rPr>
        <w:t>4. 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недвижимости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bookmarkEnd w:id="232"/>
      <w:bookmarkEnd w:id="233"/>
      <w:bookmarkEnd w:id="234"/>
      <w:bookmarkEnd w:id="235"/>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5. Осуществление сервитута должно быть наименее обременительным для земельного участка, в отношении которого он установлен.</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 xml:space="preserve">6. Сервитуты подлежат государственной регистрации в соответствии с Федеральным </w:t>
      </w:r>
      <w:hyperlink r:id="rId13" w:history="1">
        <w:r w:rsidRPr="000477DE">
          <w:rPr>
            <w:rFonts w:eastAsia="Calibri"/>
            <w:sz w:val="20"/>
            <w:szCs w:val="20"/>
          </w:rPr>
          <w:t>законом</w:t>
        </w:r>
      </w:hyperlink>
      <w:r w:rsidRPr="000477DE">
        <w:rPr>
          <w:rFonts w:eastAsia="Calibri"/>
          <w:sz w:val="20"/>
          <w:szCs w:val="20"/>
        </w:rPr>
        <w:t xml:space="preserve"> от 13.07.2015 № 218-ФЗ «О государственной регистрации недвижимости». </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Calibri"/>
          <w:sz w:val="20"/>
          <w:szCs w:val="20"/>
        </w:rPr>
      </w:pPr>
      <w:r w:rsidRPr="000477DE">
        <w:rPr>
          <w:rFonts w:eastAsia="Calibri"/>
          <w:sz w:val="20"/>
          <w:szCs w:val="20"/>
        </w:rPr>
        <w:t>7. Частный сервитут может быть прекращен по основаниям, предусмотренным гражданским законодательством.</w:t>
      </w:r>
    </w:p>
    <w:p w:rsidR="00AF4098" w:rsidRPr="000477DE" w:rsidRDefault="00AF4098" w:rsidP="00AF4098">
      <w:pPr>
        <w:widowControl w:val="0"/>
        <w:suppressAutoHyphens/>
        <w:overflowPunct w:val="0"/>
        <w:autoSpaceDE w:val="0"/>
        <w:autoSpaceDN w:val="0"/>
        <w:adjustRightInd w:val="0"/>
        <w:ind w:firstLine="540"/>
        <w:jc w:val="both"/>
        <w:outlineLvl w:val="3"/>
        <w:rPr>
          <w:rFonts w:eastAsia="SimSun"/>
          <w:sz w:val="20"/>
          <w:szCs w:val="20"/>
          <w:lang w:eastAsia="zh-CN"/>
        </w:rPr>
      </w:pPr>
      <w:r w:rsidRPr="000477DE">
        <w:rPr>
          <w:rFonts w:eastAsia="Calibri"/>
          <w:sz w:val="20"/>
          <w:szCs w:val="20"/>
        </w:rPr>
        <w:t>8.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F4098" w:rsidRPr="000477DE" w:rsidRDefault="00AF4098" w:rsidP="00AF4098">
      <w:pPr>
        <w:widowControl w:val="0"/>
        <w:suppressAutoHyphens/>
        <w:overflowPunct w:val="0"/>
        <w:autoSpaceDE w:val="0"/>
        <w:ind w:firstLine="540"/>
        <w:jc w:val="both"/>
        <w:rPr>
          <w:sz w:val="20"/>
          <w:szCs w:val="20"/>
          <w:lang w:eastAsia="ar-SA"/>
        </w:rPr>
      </w:pPr>
    </w:p>
    <w:p w:rsidR="00AF4098" w:rsidRPr="000477DE" w:rsidRDefault="00AF4098" w:rsidP="00AF4098">
      <w:pPr>
        <w:keepNext/>
        <w:tabs>
          <w:tab w:val="left" w:pos="567"/>
          <w:tab w:val="center" w:pos="9639"/>
        </w:tabs>
        <w:jc w:val="center"/>
        <w:outlineLvl w:val="1"/>
        <w:rPr>
          <w:b/>
          <w:bCs/>
          <w:iCs/>
          <w:sz w:val="20"/>
          <w:szCs w:val="20"/>
          <w:shd w:val="clear" w:color="auto" w:fill="FFFFFF"/>
          <w:lang w:eastAsia="ar-SA"/>
        </w:rPr>
      </w:pPr>
      <w:bookmarkStart w:id="236" w:name="_Toc252392631"/>
      <w:bookmarkStart w:id="237" w:name="_Toc464828373"/>
      <w:bookmarkStart w:id="238" w:name="_Toc490769443"/>
      <w:bookmarkStart w:id="239" w:name="_Toc501726078"/>
      <w:bookmarkStart w:id="240" w:name="_Toc501728090"/>
      <w:bookmarkStart w:id="241" w:name="_Toc501728545"/>
      <w:bookmarkStart w:id="242" w:name="_Toc252392646"/>
      <w:bookmarkStart w:id="243" w:name="_Toc464828388"/>
      <w:bookmarkStart w:id="244" w:name="_Toc490769460"/>
      <w:bookmarkEnd w:id="150"/>
      <w:bookmarkEnd w:id="151"/>
      <w:bookmarkEnd w:id="152"/>
      <w:bookmarkEnd w:id="153"/>
      <w:bookmarkEnd w:id="154"/>
      <w:r w:rsidRPr="000477DE">
        <w:rPr>
          <w:b/>
          <w:bCs/>
          <w:iCs/>
          <w:sz w:val="20"/>
          <w:szCs w:val="20"/>
          <w:shd w:val="clear" w:color="auto" w:fill="FFFFFF"/>
          <w:lang w:eastAsia="ar-SA"/>
        </w:rPr>
        <w:t>ГЛАВА 8. ГРАДОСТРОИТЕЛЬНЫЕ ОГРАНИЧЕНИЯ (ЗОНЫ С ОСОБЫМИ УСЛОВИЯМИ ИСПОЛЬЗОВАНИЯ ТЕРРИТОРИЙ)</w:t>
      </w:r>
      <w:bookmarkEnd w:id="236"/>
      <w:bookmarkEnd w:id="237"/>
      <w:bookmarkEnd w:id="238"/>
      <w:bookmarkEnd w:id="239"/>
      <w:bookmarkEnd w:id="240"/>
      <w:bookmarkEnd w:id="241"/>
    </w:p>
    <w:p w:rsidR="00AF4098" w:rsidRPr="000477DE" w:rsidRDefault="00AF4098" w:rsidP="00AF4098">
      <w:pPr>
        <w:jc w:val="both"/>
        <w:rPr>
          <w:sz w:val="20"/>
          <w:szCs w:val="20"/>
          <w:lang w:eastAsia="en-US"/>
        </w:rPr>
      </w:pPr>
    </w:p>
    <w:p w:rsidR="00AF4098" w:rsidRPr="000477DE" w:rsidRDefault="00AF4098" w:rsidP="00AF4098">
      <w:pPr>
        <w:jc w:val="both"/>
        <w:outlineLvl w:val="2"/>
        <w:rPr>
          <w:rFonts w:eastAsia="SimSun"/>
          <w:bCs/>
          <w:i/>
          <w:caps/>
          <w:sz w:val="20"/>
          <w:szCs w:val="20"/>
          <w:lang w:eastAsia="zh-CN"/>
        </w:rPr>
      </w:pPr>
      <w:bookmarkStart w:id="245" w:name="_Toc252392632"/>
      <w:bookmarkStart w:id="246" w:name="_Toc464828374"/>
      <w:bookmarkStart w:id="247" w:name="_Toc490769444"/>
      <w:bookmarkStart w:id="248" w:name="_Toc501726079"/>
      <w:bookmarkStart w:id="249" w:name="_Toc501728091"/>
      <w:bookmarkStart w:id="250" w:name="_Toc501728546"/>
      <w:r w:rsidRPr="000477DE">
        <w:rPr>
          <w:rFonts w:eastAsia="SimSun"/>
          <w:bCs/>
          <w:i/>
          <w:caps/>
          <w:sz w:val="20"/>
          <w:szCs w:val="20"/>
          <w:lang w:eastAsia="zh-CN"/>
        </w:rPr>
        <w:t>СТАТЬЯ 32. ОСУЩЕСТВЛЕНИЕ ЗЕМЛЕПОЛЬЗОВАНИЯ И ЗАСТРОЙКИ В ЗОНАХ С ОСОБЫМИ УСЛОВИЯМИ ИСПОЛЬЗОВАНИЯ ТЕРРИТОРИ</w:t>
      </w:r>
      <w:bookmarkEnd w:id="245"/>
      <w:bookmarkEnd w:id="246"/>
      <w:bookmarkEnd w:id="247"/>
      <w:r w:rsidRPr="000477DE">
        <w:rPr>
          <w:rFonts w:eastAsia="SimSun"/>
          <w:bCs/>
          <w:i/>
          <w:caps/>
          <w:sz w:val="20"/>
          <w:szCs w:val="20"/>
          <w:lang w:eastAsia="zh-CN"/>
        </w:rPr>
        <w:t>И</w:t>
      </w:r>
      <w:bookmarkEnd w:id="248"/>
      <w:bookmarkEnd w:id="249"/>
      <w:bookmarkEnd w:id="250"/>
    </w:p>
    <w:p w:rsidR="00AF4098" w:rsidRPr="000477DE" w:rsidRDefault="00AF4098" w:rsidP="00AF4098">
      <w:pPr>
        <w:ind w:firstLine="709"/>
        <w:jc w:val="both"/>
        <w:rPr>
          <w:sz w:val="20"/>
          <w:szCs w:val="20"/>
          <w:lang w:eastAsia="en-US"/>
        </w:rPr>
      </w:pPr>
    </w:p>
    <w:p w:rsidR="00AF4098" w:rsidRPr="000477DE" w:rsidRDefault="00AF4098" w:rsidP="00AF4098">
      <w:pPr>
        <w:ind w:firstLine="567"/>
        <w:jc w:val="both"/>
        <w:rPr>
          <w:sz w:val="20"/>
          <w:szCs w:val="20"/>
          <w:lang w:eastAsia="en-US"/>
        </w:rPr>
      </w:pPr>
      <w:r w:rsidRPr="000477DE">
        <w:rPr>
          <w:sz w:val="20"/>
          <w:szCs w:val="20"/>
          <w:lang w:eastAsia="en-US"/>
        </w:rPr>
        <w:t>Землепользование и застройка в зонах с особыми условиями использования территории осуществляются:</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 xml:space="preserve">1) с соблюдением запрещений и ограничений, установленных федеральным и </w:t>
      </w:r>
      <w:r w:rsidRPr="000477DE">
        <w:rPr>
          <w:sz w:val="20"/>
          <w:szCs w:val="20"/>
          <w:lang w:eastAsia="en-US"/>
        </w:rPr>
        <w:t xml:space="preserve">краевым </w:t>
      </w:r>
      <w:r w:rsidRPr="000477DE">
        <w:rPr>
          <w:rFonts w:eastAsia="SimSun"/>
          <w:sz w:val="20"/>
          <w:szCs w:val="20"/>
          <w:lang w:eastAsia="zh-CN"/>
        </w:rPr>
        <w:t>законодательством, нормами и правилами для зон с особыми условиями использования территорий;</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AF4098" w:rsidRPr="000477DE" w:rsidRDefault="00AF4098" w:rsidP="00AF4098">
      <w:pPr>
        <w:ind w:firstLine="567"/>
        <w:jc w:val="both"/>
        <w:rPr>
          <w:rFonts w:eastAsia="SimSun"/>
          <w:sz w:val="20"/>
          <w:szCs w:val="20"/>
          <w:lang w:eastAsia="zh-CN"/>
        </w:rPr>
      </w:pPr>
      <w:r w:rsidRPr="000477DE">
        <w:rPr>
          <w:rFonts w:eastAsia="SimSun"/>
          <w:sz w:val="20"/>
          <w:szCs w:val="20"/>
          <w:lang w:eastAsia="zh-CN"/>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2. Могут устанавливаться следующие ограничения прав на землю:</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1) особые условия использования земельных участков и режим хозяйственной деятельности в охранных, санитарно-защитных зонах;</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t>4) иные ограничения использования земельных участков в случаях, установленных федеральными законами.</w:t>
      </w:r>
    </w:p>
    <w:p w:rsidR="00AF4098" w:rsidRPr="000477DE" w:rsidRDefault="00AF4098" w:rsidP="00AF4098">
      <w:pPr>
        <w:widowControl w:val="0"/>
        <w:suppressAutoHyphens/>
        <w:overflowPunct w:val="0"/>
        <w:autoSpaceDE w:val="0"/>
        <w:ind w:firstLine="567"/>
        <w:jc w:val="both"/>
        <w:rPr>
          <w:sz w:val="20"/>
          <w:szCs w:val="20"/>
          <w:lang w:eastAsia="ar-SA"/>
        </w:rPr>
      </w:pPr>
      <w:r w:rsidRPr="000477DE">
        <w:rPr>
          <w:sz w:val="20"/>
          <w:szCs w:val="20"/>
          <w:lang w:eastAsia="ar-SA"/>
        </w:rPr>
        <w:lastRenderedPageBreak/>
        <w:t>3.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и в границах территорий общего пользования.</w:t>
      </w:r>
    </w:p>
    <w:p w:rsidR="00AF4098" w:rsidRPr="000477DE" w:rsidRDefault="00AF4098" w:rsidP="00AF4098">
      <w:pPr>
        <w:jc w:val="both"/>
        <w:outlineLvl w:val="2"/>
        <w:rPr>
          <w:rFonts w:eastAsia="SimSun"/>
          <w:bCs/>
          <w:i/>
          <w:caps/>
          <w:sz w:val="20"/>
          <w:szCs w:val="20"/>
          <w:lang w:eastAsia="zh-CN"/>
        </w:rPr>
      </w:pPr>
      <w:bookmarkStart w:id="251" w:name="_Toc252392633"/>
      <w:bookmarkStart w:id="252" w:name="_Toc464828375"/>
      <w:bookmarkStart w:id="253" w:name="_Toc490769445"/>
    </w:p>
    <w:p w:rsidR="00AF4098" w:rsidRPr="000477DE" w:rsidRDefault="00AF4098" w:rsidP="00AF4098">
      <w:pPr>
        <w:jc w:val="both"/>
        <w:outlineLvl w:val="2"/>
        <w:rPr>
          <w:rFonts w:eastAsia="SimSun"/>
          <w:bCs/>
          <w:i/>
          <w:caps/>
          <w:sz w:val="20"/>
          <w:szCs w:val="20"/>
          <w:lang w:eastAsia="zh-CN"/>
        </w:rPr>
      </w:pPr>
      <w:bookmarkStart w:id="254" w:name="_Toc501726080"/>
      <w:bookmarkStart w:id="255" w:name="_Toc501728092"/>
      <w:bookmarkStart w:id="256" w:name="_Toc501728547"/>
      <w:r w:rsidRPr="000477DE">
        <w:rPr>
          <w:rFonts w:eastAsia="SimSun"/>
          <w:bCs/>
          <w:i/>
          <w:caps/>
          <w:sz w:val="20"/>
          <w:szCs w:val="20"/>
          <w:lang w:eastAsia="zh-CN"/>
        </w:rPr>
        <w:t>СТАТЬЯ 33. ОХРАННЫЕ ЗОНЫ</w:t>
      </w:r>
      <w:bookmarkEnd w:id="251"/>
      <w:bookmarkEnd w:id="252"/>
      <w:bookmarkEnd w:id="253"/>
      <w:bookmarkEnd w:id="254"/>
      <w:bookmarkEnd w:id="255"/>
      <w:bookmarkEnd w:id="256"/>
    </w:p>
    <w:p w:rsidR="00AF4098" w:rsidRPr="000477DE" w:rsidRDefault="00AF4098" w:rsidP="00AF4098">
      <w:pPr>
        <w:ind w:firstLine="567"/>
        <w:jc w:val="both"/>
        <w:rPr>
          <w:sz w:val="20"/>
          <w:szCs w:val="20"/>
          <w:lang w:eastAsia="en-US"/>
        </w:rPr>
      </w:pPr>
      <w:r w:rsidRPr="000477DE">
        <w:rPr>
          <w:sz w:val="20"/>
          <w:szCs w:val="20"/>
          <w:lang w:eastAsia="en-US"/>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AF4098" w:rsidRPr="000477DE" w:rsidRDefault="00AF4098" w:rsidP="00AF4098">
      <w:pPr>
        <w:ind w:firstLine="567"/>
        <w:jc w:val="both"/>
        <w:rPr>
          <w:sz w:val="20"/>
          <w:szCs w:val="20"/>
          <w:lang w:eastAsia="en-US"/>
        </w:rPr>
      </w:pPr>
      <w:r w:rsidRPr="000477DE">
        <w:rPr>
          <w:sz w:val="20"/>
          <w:szCs w:val="20"/>
          <w:lang w:eastAsia="en-US"/>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AF4098" w:rsidRPr="000477DE" w:rsidRDefault="00AF4098" w:rsidP="00AF4098">
      <w:pPr>
        <w:widowControl w:val="0"/>
        <w:suppressAutoHyphens/>
        <w:overflowPunct w:val="0"/>
        <w:autoSpaceDE w:val="0"/>
        <w:jc w:val="both"/>
        <w:rPr>
          <w:b/>
          <w:sz w:val="20"/>
          <w:szCs w:val="20"/>
          <w:lang w:eastAsia="ar-SA"/>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Охранные зоны транспортных коммуникаций: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9"/>
      </w:tblGrid>
      <w:tr w:rsidR="00AF4098" w:rsidRPr="000477DE" w:rsidTr="004E7F00">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AF4098" w:rsidRPr="000477DE" w:rsidRDefault="00AF4098" w:rsidP="00455BE4">
            <w:pPr>
              <w:keepNext/>
              <w:jc w:val="both"/>
              <w:rPr>
                <w:rFonts w:eastAsia="Calibri"/>
                <w:b/>
                <w:bCs/>
                <w:sz w:val="20"/>
                <w:szCs w:val="20"/>
              </w:rPr>
            </w:pPr>
            <w:r w:rsidRPr="000477DE">
              <w:rPr>
                <w:rFonts w:eastAsia="Calibri"/>
                <w:b/>
                <w:bCs/>
                <w:sz w:val="20"/>
                <w:szCs w:val="20"/>
              </w:rPr>
              <w:t>Вид зоны</w:t>
            </w:r>
          </w:p>
        </w:tc>
        <w:tc>
          <w:tcPr>
            <w:tcW w:w="5699" w:type="dxa"/>
            <w:tcBorders>
              <w:top w:val="single" w:sz="4" w:space="0" w:color="auto"/>
              <w:left w:val="single" w:sz="4" w:space="0" w:color="auto"/>
              <w:bottom w:val="single" w:sz="4" w:space="0" w:color="auto"/>
              <w:right w:val="single" w:sz="4" w:space="0" w:color="auto"/>
            </w:tcBorders>
            <w:shd w:val="clear" w:color="auto" w:fill="FFFFFF"/>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4E7F00">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AF4098" w:rsidRPr="000477DE" w:rsidRDefault="00AF4098" w:rsidP="00455BE4">
            <w:pPr>
              <w:widowControl w:val="0"/>
              <w:suppressAutoHyphens/>
              <w:overflowPunct w:val="0"/>
              <w:autoSpaceDE w:val="0"/>
              <w:jc w:val="both"/>
              <w:rPr>
                <w:b/>
                <w:sz w:val="20"/>
                <w:szCs w:val="20"/>
                <w:lang w:eastAsia="ar-SA"/>
              </w:rPr>
            </w:pPr>
            <w:r w:rsidRPr="000477DE">
              <w:rPr>
                <w:sz w:val="20"/>
                <w:szCs w:val="20"/>
                <w:lang w:eastAsia="ar-SA"/>
              </w:rPr>
              <w:t>Придорожные полосы автомобильной дороги</w:t>
            </w:r>
            <w:r w:rsidRPr="000477DE">
              <w:rPr>
                <w:b/>
                <w:sz w:val="20"/>
                <w:szCs w:val="20"/>
                <w:lang w:eastAsia="ar-SA"/>
              </w:rPr>
              <w:t xml:space="preserve"> </w:t>
            </w:r>
          </w:p>
        </w:tc>
        <w:tc>
          <w:tcPr>
            <w:tcW w:w="5699" w:type="dxa"/>
            <w:tcBorders>
              <w:top w:val="single" w:sz="4" w:space="0" w:color="auto"/>
              <w:left w:val="single" w:sz="4" w:space="0" w:color="auto"/>
              <w:bottom w:val="single" w:sz="4" w:space="0" w:color="auto"/>
              <w:right w:val="single" w:sz="4" w:space="0" w:color="auto"/>
            </w:tcBorders>
            <w:shd w:val="clear" w:color="auto" w:fill="FFFFFF"/>
          </w:tcPr>
          <w:p w:rsidR="00AF4098" w:rsidRPr="000477DE" w:rsidRDefault="00AF4098" w:rsidP="00455BE4">
            <w:pPr>
              <w:jc w:val="both"/>
              <w:rPr>
                <w:rFonts w:eastAsia="Calibri"/>
                <w:sz w:val="20"/>
                <w:szCs w:val="20"/>
              </w:rPr>
            </w:pPr>
            <w:r w:rsidRPr="000477DE">
              <w:rPr>
                <w:rFonts w:eastAsia="Calibri"/>
                <w:sz w:val="20"/>
                <w:szCs w:val="2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rsidR="00AF4098" w:rsidRPr="000477DE" w:rsidRDefault="00AF4098" w:rsidP="00AF4098">
      <w:pPr>
        <w:widowControl w:val="0"/>
        <w:autoSpaceDE w:val="0"/>
        <w:autoSpaceDN w:val="0"/>
        <w:adjustRightInd w:val="0"/>
        <w:ind w:firstLine="540"/>
        <w:jc w:val="both"/>
        <w:rPr>
          <w:rFonts w:eastAsia="SimSun"/>
          <w:sz w:val="20"/>
          <w:szCs w:val="20"/>
          <w:lang w:eastAsia="zh-CN"/>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Охранная зона инженерных коммуникаций: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9"/>
      </w:tblGrid>
      <w:tr w:rsidR="00AF4098" w:rsidRPr="000477DE" w:rsidTr="004E7F00">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 xml:space="preserve">Вид зоны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4E7F00">
        <w:trPr>
          <w:trHeight w:val="127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Охранная зона объектов электросетевого хозяйства (вдоль линий электропередачи, вокруг подстанций)</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F4098" w:rsidRPr="000477DE" w:rsidRDefault="00AF4098" w:rsidP="00455BE4">
            <w:pPr>
              <w:jc w:val="both"/>
              <w:rPr>
                <w:rFonts w:eastAsia="Calibri"/>
                <w:sz w:val="20"/>
                <w:szCs w:val="20"/>
              </w:rPr>
            </w:pPr>
            <w:r w:rsidRPr="000477DE">
              <w:rPr>
                <w:rFonts w:eastAsia="Calibri"/>
                <w:sz w:val="20"/>
                <w:szCs w:val="20"/>
              </w:rPr>
              <w:t xml:space="preserve"> (в ред.07.05.2016г)</w:t>
            </w:r>
          </w:p>
        </w:tc>
      </w:tr>
      <w:tr w:rsidR="00AF4098" w:rsidRPr="000477DE" w:rsidTr="004E7F00">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Охранная зона линий и сооружений связи</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Постановление Правительства РФ от 09.06.1995 №578 «Об утверждении Правил охраны линий и сооружений связи Российской Федерации»</w:t>
            </w:r>
          </w:p>
          <w:p w:rsidR="00AF4098" w:rsidRPr="000477DE" w:rsidRDefault="00AF4098" w:rsidP="00455BE4">
            <w:pPr>
              <w:jc w:val="both"/>
              <w:rPr>
                <w:rFonts w:eastAsia="Calibri"/>
                <w:sz w:val="20"/>
                <w:szCs w:val="20"/>
              </w:rPr>
            </w:pPr>
            <w:r w:rsidRPr="000477DE">
              <w:rPr>
                <w:rFonts w:eastAsia="Calibri"/>
                <w:sz w:val="20"/>
                <w:szCs w:val="20"/>
              </w:rPr>
              <w:t>СП 42.13330.2016 «СНиП 2.07.01-89* Градостроительство. Планировка и застройка городских и сельских поселений», таблица 12.5.</w:t>
            </w:r>
          </w:p>
        </w:tc>
      </w:tr>
      <w:tr w:rsidR="00AF4098" w:rsidRPr="000477DE" w:rsidTr="004E7F00">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Охранная зона гидроэнергетических объектов</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bottom"/>
          </w:tcPr>
          <w:p w:rsidR="00AF4098" w:rsidRPr="000477DE" w:rsidRDefault="00AF4098" w:rsidP="00455BE4">
            <w:pPr>
              <w:jc w:val="both"/>
              <w:rPr>
                <w:rFonts w:eastAsia="Calibri"/>
                <w:sz w:val="20"/>
                <w:szCs w:val="20"/>
              </w:rPr>
            </w:pPr>
            <w:r w:rsidRPr="000477DE">
              <w:rPr>
                <w:rFonts w:eastAsia="Calibri"/>
                <w:sz w:val="20"/>
                <w:szCs w:val="20"/>
              </w:rPr>
              <w:t>Постановление Правительства РФ от 06.09.2012 № 884 «Об установлении охранных зон для гидроэнергетических объектов»(ред.от17.05.2016 №444)</w:t>
            </w:r>
          </w:p>
        </w:tc>
      </w:tr>
      <w:tr w:rsidR="00AF4098" w:rsidRPr="000477DE" w:rsidTr="004E7F00">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Охранная зона тепловых сетей</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bottom"/>
          </w:tcPr>
          <w:p w:rsidR="00AF4098" w:rsidRPr="000477DE" w:rsidRDefault="00AF4098" w:rsidP="00455BE4">
            <w:pPr>
              <w:jc w:val="both"/>
              <w:rPr>
                <w:rFonts w:eastAsia="Calibri"/>
                <w:sz w:val="20"/>
                <w:szCs w:val="20"/>
              </w:rPr>
            </w:pPr>
            <w:r w:rsidRPr="000477DE">
              <w:rPr>
                <w:rFonts w:eastAsia="Calibri"/>
                <w:sz w:val="20"/>
                <w:szCs w:val="20"/>
              </w:rPr>
              <w:t>Приказ Минстроя России от 17.08.1992 № 197 «О типовых правилах охраны коммунальных тепловых сетей»</w:t>
            </w:r>
          </w:p>
          <w:p w:rsidR="00AF4098" w:rsidRPr="000477DE" w:rsidRDefault="00AF4098" w:rsidP="00455BE4">
            <w:pPr>
              <w:jc w:val="both"/>
              <w:rPr>
                <w:rFonts w:eastAsia="Calibri"/>
                <w:sz w:val="20"/>
                <w:szCs w:val="20"/>
              </w:rPr>
            </w:pPr>
            <w:r w:rsidRPr="000477DE">
              <w:rPr>
                <w:rFonts w:eastAsia="Calibri"/>
                <w:sz w:val="20"/>
                <w:szCs w:val="20"/>
              </w:rPr>
              <w:t>СП 42.13330.2016 «СНиП 2.07.01-89* Градостроительство. Планировка и застройка городских и сельских поселений», таблица 12.5.</w:t>
            </w:r>
          </w:p>
        </w:tc>
      </w:tr>
      <w:tr w:rsidR="00AF4098" w:rsidRPr="000477DE" w:rsidTr="004E7F00">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Охранная зона канализационных сетей и сооружений</w:t>
            </w:r>
          </w:p>
        </w:tc>
        <w:tc>
          <w:tcPr>
            <w:tcW w:w="5699" w:type="dxa"/>
            <w:tcBorders>
              <w:top w:val="single" w:sz="4" w:space="0" w:color="auto"/>
              <w:left w:val="single" w:sz="4" w:space="0" w:color="auto"/>
              <w:bottom w:val="single" w:sz="4" w:space="0" w:color="auto"/>
              <w:right w:val="single" w:sz="4" w:space="0" w:color="auto"/>
            </w:tcBorders>
            <w:shd w:val="clear" w:color="auto" w:fill="FFFFFF"/>
          </w:tcPr>
          <w:p w:rsidR="00AF4098" w:rsidRPr="000477DE" w:rsidRDefault="00AF4098" w:rsidP="00455BE4">
            <w:pPr>
              <w:jc w:val="both"/>
              <w:rPr>
                <w:rFonts w:eastAsia="Calibri"/>
                <w:sz w:val="20"/>
                <w:szCs w:val="20"/>
              </w:rPr>
            </w:pPr>
            <w:r w:rsidRPr="000477DE">
              <w:rPr>
                <w:rFonts w:eastAsia="Calibri"/>
                <w:sz w:val="20"/>
                <w:szCs w:val="20"/>
              </w:rPr>
              <w:t>СП 42.13330.2016 «СНиП 2.07.01-89* Градостроительство. Планировка и застройка городских и сельских поселений», таблица 12.5.</w:t>
            </w:r>
          </w:p>
        </w:tc>
      </w:tr>
    </w:tbl>
    <w:p w:rsidR="00AF4098" w:rsidRPr="000477DE" w:rsidRDefault="00AF4098" w:rsidP="00AF4098">
      <w:pPr>
        <w:widowControl w:val="0"/>
        <w:suppressAutoHyphens/>
        <w:overflowPunct w:val="0"/>
        <w:autoSpaceDE w:val="0"/>
        <w:jc w:val="both"/>
        <w:rPr>
          <w:sz w:val="20"/>
          <w:szCs w:val="20"/>
          <w:lang w:eastAsia="ar-SA"/>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Охранные зоны иного назначения: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9"/>
      </w:tblGrid>
      <w:tr w:rsidR="00AF4098" w:rsidRPr="000477DE" w:rsidTr="004E7F00">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 xml:space="preserve">Вид зоны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4E7F00">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Охранная зона геодезических пунктов</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Федеральный закон от 26.12.1995 №209-ФЗ «О геодезии и картографии»</w:t>
            </w:r>
          </w:p>
          <w:p w:rsidR="00AF4098" w:rsidRPr="000477DE" w:rsidRDefault="00AF4098" w:rsidP="00455BE4">
            <w:pPr>
              <w:jc w:val="both"/>
              <w:rPr>
                <w:rFonts w:eastAsia="Calibri"/>
                <w:sz w:val="20"/>
                <w:szCs w:val="20"/>
              </w:rPr>
            </w:pPr>
            <w:r w:rsidRPr="000477DE">
              <w:rPr>
                <w:rFonts w:eastAsia="Calibri"/>
                <w:sz w:val="20"/>
                <w:szCs w:val="20"/>
              </w:rPr>
              <w:t>Постановление Правительства РФ от 07.10.1996 №1170 «Об утверждении Положения об охранных зонах и охране геодезических пунктов на территории Российской Федерации»</w:t>
            </w:r>
          </w:p>
        </w:tc>
      </w:tr>
    </w:tbl>
    <w:p w:rsidR="00AF4098" w:rsidRPr="000477DE" w:rsidRDefault="00AF4098" w:rsidP="00AF4098">
      <w:pPr>
        <w:widowControl w:val="0"/>
        <w:suppressAutoHyphens/>
        <w:overflowPunct w:val="0"/>
        <w:autoSpaceDE w:val="0"/>
        <w:jc w:val="both"/>
        <w:rPr>
          <w:b/>
          <w:sz w:val="20"/>
          <w:szCs w:val="20"/>
          <w:lang w:eastAsia="ar-SA"/>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Зоны санитарной охраны источников водоснабжения и водопроводов питьевого назначения: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9"/>
      </w:tblGrid>
      <w:tr w:rsidR="00AF4098" w:rsidRPr="000477DE" w:rsidTr="004E7F00">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lastRenderedPageBreak/>
              <w:t xml:space="preserve">Вид зоны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4E7F00">
        <w:trPr>
          <w:trHeight w:val="84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Первый пояс зоны санитарной охраны источника водоснабжения</w:t>
            </w:r>
          </w:p>
        </w:tc>
        <w:tc>
          <w:tcPr>
            <w:tcW w:w="5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widowControl w:val="0"/>
              <w:suppressAutoHyphens/>
              <w:overflowPunct w:val="0"/>
              <w:autoSpaceDE w:val="0"/>
              <w:jc w:val="both"/>
              <w:rPr>
                <w:sz w:val="20"/>
                <w:szCs w:val="20"/>
                <w:lang w:eastAsia="ar-SA"/>
              </w:rPr>
            </w:pPr>
            <w:r w:rsidRPr="000477DE">
              <w:rPr>
                <w:sz w:val="20"/>
                <w:szCs w:val="20"/>
                <w:lang w:eastAsia="ar-SA"/>
              </w:rPr>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AF4098" w:rsidRPr="000477DE" w:rsidRDefault="00AF4098" w:rsidP="00455BE4">
            <w:pPr>
              <w:jc w:val="both"/>
              <w:rPr>
                <w:rFonts w:eastAsia="Calibri"/>
                <w:sz w:val="20"/>
                <w:szCs w:val="20"/>
              </w:rPr>
            </w:pPr>
          </w:p>
        </w:tc>
      </w:tr>
      <w:tr w:rsidR="00AF4098" w:rsidRPr="000477DE" w:rsidTr="004E7F00">
        <w:trPr>
          <w:trHeight w:val="842"/>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Второй пояс зоны санитарной охраны источника водоснабжения</w:t>
            </w:r>
          </w:p>
        </w:tc>
        <w:tc>
          <w:tcPr>
            <w:tcW w:w="5699" w:type="dxa"/>
            <w:vMerge/>
            <w:tcBorders>
              <w:top w:val="single" w:sz="4" w:space="0" w:color="auto"/>
              <w:left w:val="single" w:sz="4" w:space="0" w:color="auto"/>
              <w:bottom w:val="single" w:sz="4" w:space="0" w:color="auto"/>
              <w:right w:val="single" w:sz="4" w:space="0" w:color="auto"/>
            </w:tcBorders>
            <w:vAlign w:val="center"/>
          </w:tcPr>
          <w:p w:rsidR="00AF4098" w:rsidRPr="000477DE" w:rsidRDefault="00AF4098" w:rsidP="00455BE4">
            <w:pPr>
              <w:widowControl w:val="0"/>
              <w:suppressAutoHyphens/>
              <w:overflowPunct w:val="0"/>
              <w:autoSpaceDE w:val="0"/>
              <w:jc w:val="both"/>
              <w:rPr>
                <w:rFonts w:eastAsia="Calibri"/>
                <w:sz w:val="20"/>
                <w:szCs w:val="20"/>
                <w:lang w:eastAsia="ar-SA"/>
              </w:rPr>
            </w:pPr>
          </w:p>
        </w:tc>
      </w:tr>
      <w:tr w:rsidR="00AF4098" w:rsidRPr="000477DE" w:rsidTr="004E7F00">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Третий пояс зоны санитарной охраны источника водоснабжения</w:t>
            </w:r>
          </w:p>
        </w:tc>
        <w:tc>
          <w:tcPr>
            <w:tcW w:w="5699" w:type="dxa"/>
            <w:vMerge/>
            <w:tcBorders>
              <w:top w:val="single" w:sz="4" w:space="0" w:color="auto"/>
              <w:left w:val="single" w:sz="4" w:space="0" w:color="auto"/>
              <w:bottom w:val="single" w:sz="4" w:space="0" w:color="auto"/>
              <w:right w:val="single" w:sz="4" w:space="0" w:color="auto"/>
            </w:tcBorders>
            <w:vAlign w:val="center"/>
          </w:tcPr>
          <w:p w:rsidR="00AF4098" w:rsidRPr="000477DE" w:rsidRDefault="00AF4098" w:rsidP="00455BE4">
            <w:pPr>
              <w:widowControl w:val="0"/>
              <w:suppressAutoHyphens/>
              <w:overflowPunct w:val="0"/>
              <w:autoSpaceDE w:val="0"/>
              <w:jc w:val="both"/>
              <w:rPr>
                <w:rFonts w:eastAsia="Calibri"/>
                <w:sz w:val="20"/>
                <w:szCs w:val="20"/>
                <w:lang w:eastAsia="ar-SA"/>
              </w:rPr>
            </w:pPr>
          </w:p>
        </w:tc>
      </w:tr>
      <w:tr w:rsidR="00AF4098" w:rsidRPr="000477DE" w:rsidTr="004E7F00">
        <w:trPr>
          <w:trHeight w:val="56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Санитарно-защитная полоса водоводов</w:t>
            </w:r>
          </w:p>
        </w:tc>
        <w:tc>
          <w:tcPr>
            <w:tcW w:w="5699" w:type="dxa"/>
            <w:vMerge/>
            <w:tcBorders>
              <w:top w:val="single" w:sz="4" w:space="0" w:color="auto"/>
              <w:left w:val="single" w:sz="4" w:space="0" w:color="auto"/>
              <w:bottom w:val="single" w:sz="4" w:space="0" w:color="auto"/>
              <w:right w:val="single" w:sz="4" w:space="0" w:color="auto"/>
            </w:tcBorders>
            <w:vAlign w:val="center"/>
          </w:tcPr>
          <w:p w:rsidR="00AF4098" w:rsidRPr="000477DE" w:rsidRDefault="00AF4098" w:rsidP="00455BE4">
            <w:pPr>
              <w:widowControl w:val="0"/>
              <w:suppressAutoHyphens/>
              <w:overflowPunct w:val="0"/>
              <w:autoSpaceDE w:val="0"/>
              <w:jc w:val="both"/>
              <w:rPr>
                <w:rFonts w:eastAsia="Calibri"/>
                <w:sz w:val="20"/>
                <w:szCs w:val="20"/>
                <w:lang w:eastAsia="ar-SA"/>
              </w:rPr>
            </w:pPr>
          </w:p>
        </w:tc>
      </w:tr>
    </w:tbl>
    <w:p w:rsidR="00AF4098" w:rsidRPr="000477DE" w:rsidRDefault="00AF4098" w:rsidP="00AF4098">
      <w:pPr>
        <w:widowControl w:val="0"/>
        <w:suppressAutoHyphens/>
        <w:overflowPunct w:val="0"/>
        <w:autoSpaceDE w:val="0"/>
        <w:jc w:val="both"/>
        <w:rPr>
          <w:sz w:val="20"/>
          <w:szCs w:val="20"/>
          <w:lang w:eastAsia="ar-SA"/>
        </w:rPr>
      </w:pPr>
    </w:p>
    <w:p w:rsidR="00AF4098" w:rsidRPr="000477DE" w:rsidRDefault="00AF4098" w:rsidP="00AF4098">
      <w:pPr>
        <w:jc w:val="both"/>
        <w:outlineLvl w:val="2"/>
        <w:rPr>
          <w:rFonts w:eastAsia="SimSun"/>
          <w:bCs/>
          <w:i/>
          <w:caps/>
          <w:sz w:val="20"/>
          <w:szCs w:val="20"/>
          <w:lang w:eastAsia="zh-CN"/>
        </w:rPr>
      </w:pPr>
      <w:bookmarkStart w:id="257" w:name="_Toc252392634"/>
      <w:bookmarkStart w:id="258" w:name="_Toc464828376"/>
      <w:bookmarkStart w:id="259" w:name="_Toc490769446"/>
      <w:bookmarkStart w:id="260" w:name="_Toc501726081"/>
      <w:bookmarkStart w:id="261" w:name="_Toc501728093"/>
      <w:bookmarkStart w:id="262" w:name="_Toc501728548"/>
      <w:r w:rsidRPr="000477DE">
        <w:rPr>
          <w:rFonts w:eastAsia="SimSun"/>
          <w:bCs/>
          <w:i/>
          <w:caps/>
          <w:sz w:val="20"/>
          <w:szCs w:val="20"/>
          <w:lang w:eastAsia="zh-CN"/>
        </w:rPr>
        <w:t>СТАТЬЯ 34. САНИТАРНО-ЗАЩИТНЫЕ ЗОНЫ</w:t>
      </w:r>
      <w:bookmarkEnd w:id="257"/>
      <w:bookmarkEnd w:id="258"/>
      <w:bookmarkEnd w:id="259"/>
      <w:bookmarkEnd w:id="260"/>
      <w:bookmarkEnd w:id="261"/>
      <w:bookmarkEnd w:id="262"/>
      <w:r w:rsidRPr="000477DE">
        <w:rPr>
          <w:rFonts w:eastAsia="SimSun"/>
          <w:bCs/>
          <w:i/>
          <w:caps/>
          <w:sz w:val="20"/>
          <w:szCs w:val="20"/>
          <w:lang w:eastAsia="zh-CN"/>
        </w:rPr>
        <w:t>, санитарные разрывы ОТ ТРАНСПОРТНЫХ и инженерных коммуникаций</w:t>
      </w:r>
    </w:p>
    <w:p w:rsidR="00AF4098" w:rsidRPr="000477DE" w:rsidRDefault="00AF4098" w:rsidP="00AF4098">
      <w:pPr>
        <w:ind w:firstLine="539"/>
        <w:jc w:val="both"/>
        <w:rPr>
          <w:rFonts w:eastAsia="SimSun"/>
          <w:b/>
          <w:sz w:val="20"/>
          <w:szCs w:val="20"/>
          <w:lang w:eastAsia="zh-CN"/>
        </w:rPr>
      </w:pPr>
    </w:p>
    <w:p w:rsidR="00AF4098" w:rsidRPr="000477DE" w:rsidRDefault="00AF4098" w:rsidP="00AF4098">
      <w:pPr>
        <w:autoSpaceDE w:val="0"/>
        <w:autoSpaceDN w:val="0"/>
        <w:adjustRightInd w:val="0"/>
        <w:ind w:firstLine="539"/>
        <w:jc w:val="both"/>
        <w:rPr>
          <w:rFonts w:eastAsia="SimSun"/>
          <w:sz w:val="20"/>
          <w:szCs w:val="20"/>
          <w:lang w:eastAsia="zh-CN"/>
        </w:rPr>
      </w:pPr>
      <w:r w:rsidRPr="000477DE">
        <w:rPr>
          <w:rFonts w:eastAsia="SimSun"/>
          <w:sz w:val="20"/>
          <w:szCs w:val="20"/>
          <w:lang w:eastAsia="zh-CN"/>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AF4098" w:rsidRPr="000477DE" w:rsidRDefault="00AF4098" w:rsidP="00AF4098">
      <w:pPr>
        <w:autoSpaceDE w:val="0"/>
        <w:autoSpaceDN w:val="0"/>
        <w:adjustRightInd w:val="0"/>
        <w:ind w:firstLine="539"/>
        <w:jc w:val="both"/>
        <w:rPr>
          <w:rFonts w:eastAsia="SimSun"/>
          <w:sz w:val="20"/>
          <w:szCs w:val="20"/>
          <w:lang w:eastAsia="zh-CN"/>
        </w:rPr>
      </w:pPr>
      <w:r w:rsidRPr="000477DE">
        <w:rPr>
          <w:rFonts w:eastAsia="SimSun"/>
          <w:sz w:val="20"/>
          <w:szCs w:val="20"/>
          <w:lang w:eastAsia="zh-CN"/>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AF4098" w:rsidRPr="000477DE" w:rsidRDefault="00AF4098" w:rsidP="00AF4098">
      <w:pPr>
        <w:autoSpaceDE w:val="0"/>
        <w:autoSpaceDN w:val="0"/>
        <w:adjustRightInd w:val="0"/>
        <w:ind w:firstLine="539"/>
        <w:jc w:val="both"/>
        <w:rPr>
          <w:rFonts w:eastAsia="SimSun"/>
          <w:sz w:val="20"/>
          <w:szCs w:val="20"/>
          <w:lang w:eastAsia="zh-CN"/>
        </w:rPr>
      </w:pPr>
      <w:r w:rsidRPr="000477DE">
        <w:rPr>
          <w:rFonts w:eastAsia="SimSun"/>
          <w:sz w:val="20"/>
          <w:szCs w:val="20"/>
          <w:lang w:eastAsia="zh-CN"/>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AF4098" w:rsidRPr="000477DE" w:rsidRDefault="00AF4098" w:rsidP="00AF4098">
      <w:pPr>
        <w:autoSpaceDE w:val="0"/>
        <w:autoSpaceDN w:val="0"/>
        <w:adjustRightInd w:val="0"/>
        <w:ind w:firstLine="540"/>
        <w:jc w:val="both"/>
        <w:rPr>
          <w:sz w:val="20"/>
          <w:szCs w:val="20"/>
        </w:rPr>
      </w:pPr>
      <w:r w:rsidRPr="000477DE">
        <w:rPr>
          <w:rFonts w:eastAsia="SimSun"/>
          <w:sz w:val="20"/>
          <w:szCs w:val="20"/>
          <w:lang w:eastAsia="zh-CN"/>
        </w:rPr>
        <w:t xml:space="preserve">4. В санитарно-защитных зонах не допускается размещать: </w:t>
      </w:r>
      <w:r w:rsidRPr="000477DE">
        <w:rPr>
          <w:sz w:val="20"/>
          <w:szCs w:val="20"/>
        </w:rPr>
        <w:t>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F4098" w:rsidRPr="000477DE" w:rsidRDefault="00AF4098" w:rsidP="00AF4098">
      <w:pPr>
        <w:autoSpaceDE w:val="0"/>
        <w:autoSpaceDN w:val="0"/>
        <w:adjustRightInd w:val="0"/>
        <w:ind w:firstLine="540"/>
        <w:jc w:val="both"/>
        <w:rPr>
          <w:sz w:val="20"/>
          <w:szCs w:val="20"/>
        </w:rPr>
      </w:pPr>
      <w:r w:rsidRPr="000477DE">
        <w:rPr>
          <w:sz w:val="20"/>
          <w:szCs w:val="20"/>
        </w:rPr>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F4098" w:rsidRPr="000477DE" w:rsidRDefault="00AF4098" w:rsidP="00AF4098">
      <w:pPr>
        <w:autoSpaceDE w:val="0"/>
        <w:autoSpaceDN w:val="0"/>
        <w:adjustRightInd w:val="0"/>
        <w:ind w:firstLine="540"/>
        <w:jc w:val="both"/>
        <w:rPr>
          <w:sz w:val="20"/>
          <w:szCs w:val="20"/>
        </w:rPr>
      </w:pPr>
      <w:r w:rsidRPr="000477DE">
        <w:rPr>
          <w:rFonts w:eastAsia="SimSun"/>
          <w:sz w:val="20"/>
          <w:szCs w:val="20"/>
          <w:lang w:eastAsia="zh-CN"/>
        </w:rPr>
        <w:t xml:space="preserve">6. В границах санитарно-защитной зоны промышленного объекта или производства допускается размещать: </w:t>
      </w:r>
      <w:r w:rsidRPr="000477DE">
        <w:rPr>
          <w:sz w:val="20"/>
          <w:szCs w:val="20"/>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0477DE">
        <w:rPr>
          <w:sz w:val="20"/>
          <w:szCs w:val="20"/>
        </w:rPr>
        <w:t>нефте</w:t>
      </w:r>
      <w:proofErr w:type="spellEnd"/>
      <w:r w:rsidRPr="000477DE">
        <w:rPr>
          <w:sz w:val="20"/>
          <w:szCs w:val="20"/>
        </w:rPr>
        <w:t xml:space="preserve">- и газопроводы, артезианские скважины для технического водоснабжения, </w:t>
      </w:r>
      <w:proofErr w:type="spellStart"/>
      <w:r w:rsidRPr="000477DE">
        <w:rPr>
          <w:sz w:val="20"/>
          <w:szCs w:val="20"/>
        </w:rPr>
        <w:t>водоохлаждающие</w:t>
      </w:r>
      <w:proofErr w:type="spellEnd"/>
      <w:r w:rsidRPr="000477DE">
        <w:rPr>
          <w:sz w:val="20"/>
          <w:szCs w:val="20"/>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F4098" w:rsidRPr="000477DE" w:rsidRDefault="00AF4098" w:rsidP="00AF4098">
      <w:pPr>
        <w:autoSpaceDE w:val="0"/>
        <w:autoSpaceDN w:val="0"/>
        <w:adjustRightInd w:val="0"/>
        <w:ind w:firstLine="540"/>
        <w:jc w:val="both"/>
        <w:rPr>
          <w:sz w:val="20"/>
          <w:szCs w:val="20"/>
        </w:rPr>
      </w:pPr>
      <w:r w:rsidRPr="000477DE">
        <w:rPr>
          <w:rFonts w:eastAsia="SimSun"/>
          <w:sz w:val="20"/>
          <w:szCs w:val="20"/>
        </w:rPr>
        <w:t xml:space="preserve">7. </w:t>
      </w:r>
      <w:r w:rsidRPr="000477DE">
        <w:rPr>
          <w:sz w:val="20"/>
          <w:szCs w:val="2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F4098" w:rsidRPr="000477DE" w:rsidRDefault="00AF4098" w:rsidP="00AF4098">
      <w:pPr>
        <w:widowControl w:val="0"/>
        <w:suppressAutoHyphens/>
        <w:overflowPunct w:val="0"/>
        <w:autoSpaceDE w:val="0"/>
        <w:jc w:val="both"/>
        <w:rPr>
          <w:b/>
          <w:sz w:val="20"/>
          <w:szCs w:val="20"/>
          <w:lang w:eastAsia="ar-SA"/>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Санитарно-защитные зоны:</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5700"/>
      </w:tblGrid>
      <w:tr w:rsidR="00AF4098" w:rsidRPr="000477DE" w:rsidTr="004E7F00">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lastRenderedPageBreak/>
              <w:t>Вид зоны</w:t>
            </w:r>
          </w:p>
        </w:tc>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4E7F00">
        <w:trPr>
          <w:trHeight w:val="1176"/>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Санитарно-защитная зона предприятий, сооружений и иных объектов</w:t>
            </w:r>
          </w:p>
        </w:tc>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 xml:space="preserve">СанПиН 2.2.1/2.1.1.1200-03 «Санитарно-защитные зоны и санитарная классификация предприятий, сооружений и иных объектов», пункт 2.1, </w:t>
            </w:r>
          </w:p>
          <w:p w:rsidR="00AF4098" w:rsidRPr="000477DE" w:rsidRDefault="00AF4098" w:rsidP="00455BE4">
            <w:pPr>
              <w:jc w:val="both"/>
              <w:rPr>
                <w:rFonts w:eastAsia="Calibri"/>
                <w:sz w:val="20"/>
                <w:szCs w:val="20"/>
              </w:rPr>
            </w:pPr>
            <w:r w:rsidRPr="000477DE">
              <w:rPr>
                <w:rFonts w:eastAsia="Calibri"/>
                <w:sz w:val="20"/>
                <w:szCs w:val="20"/>
              </w:rPr>
              <w:t>СП 42.13330.2016, пункт 8.2</w:t>
            </w:r>
          </w:p>
        </w:tc>
      </w:tr>
      <w:tr w:rsidR="00AF4098" w:rsidRPr="000477DE" w:rsidTr="004E7F00">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Санитарно-защитная зона и зона наблюдений радиационных объектов</w:t>
            </w:r>
          </w:p>
        </w:tc>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autoSpaceDE w:val="0"/>
              <w:autoSpaceDN w:val="0"/>
              <w:adjustRightInd w:val="0"/>
              <w:jc w:val="both"/>
              <w:rPr>
                <w:sz w:val="20"/>
                <w:szCs w:val="20"/>
              </w:rPr>
            </w:pPr>
            <w:r w:rsidRPr="000477DE">
              <w:rPr>
                <w:sz w:val="20"/>
                <w:szCs w:val="20"/>
              </w:rPr>
              <w:t>СП 2.6.1.2216-07 «Санитарно-защитные зоны и зоны наблюдения радиационных объектов. Условия эксплуатации и обоснование границ», утвержденные постановлением Главного государственного санитарного врача РФ от 29.05.2007 № 30, пункт III «Общие положения»;</w:t>
            </w:r>
          </w:p>
          <w:p w:rsidR="00AF4098" w:rsidRPr="000477DE" w:rsidRDefault="00AF4098" w:rsidP="00455BE4">
            <w:pPr>
              <w:jc w:val="both"/>
              <w:rPr>
                <w:rFonts w:eastAsia="Calibri"/>
                <w:sz w:val="20"/>
                <w:szCs w:val="20"/>
              </w:rPr>
            </w:pPr>
            <w:r w:rsidRPr="000477DE">
              <w:rPr>
                <w:rFonts w:eastAsia="Calibri"/>
                <w:sz w:val="20"/>
                <w:szCs w:val="20"/>
              </w:rPr>
              <w:t>Федеральный закон от 21.11.1995 №170-ФЗ «Об использовании атомной энергии», статья 31;</w:t>
            </w:r>
          </w:p>
          <w:p w:rsidR="00AF4098" w:rsidRPr="000477DE" w:rsidRDefault="00AF4098" w:rsidP="00455BE4">
            <w:pPr>
              <w:jc w:val="both"/>
              <w:rPr>
                <w:rFonts w:eastAsia="Calibri"/>
                <w:sz w:val="20"/>
                <w:szCs w:val="20"/>
              </w:rPr>
            </w:pPr>
            <w:r w:rsidRPr="000477DE">
              <w:rPr>
                <w:rFonts w:eastAsia="Calibri"/>
                <w:sz w:val="20"/>
                <w:szCs w:val="20"/>
              </w:rPr>
              <w:t>Федеральный закон от 09.01.1996 № 3-ФЗ «О радиационной безопасности населения», статья 14</w:t>
            </w:r>
          </w:p>
        </w:tc>
      </w:tr>
    </w:tbl>
    <w:p w:rsidR="00AF4098" w:rsidRPr="000477DE" w:rsidRDefault="00AF4098" w:rsidP="00AF4098">
      <w:pPr>
        <w:widowControl w:val="0"/>
        <w:suppressAutoHyphens/>
        <w:overflowPunct w:val="0"/>
        <w:autoSpaceDE w:val="0"/>
        <w:jc w:val="both"/>
        <w:rPr>
          <w:b/>
          <w:sz w:val="20"/>
          <w:szCs w:val="20"/>
          <w:lang w:eastAsia="ar-SA"/>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Санитарные разрывы и минимально допустимые расстояния от транспортных коммуникаций и объектов:</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5700"/>
      </w:tblGrid>
      <w:tr w:rsidR="00AF4098" w:rsidRPr="000477DE" w:rsidTr="004E7F00">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Вид зоны</w:t>
            </w:r>
          </w:p>
        </w:tc>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4E7F00">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outlineLvl w:val="0"/>
              <w:rPr>
                <w:bCs/>
                <w:kern w:val="32"/>
                <w:sz w:val="20"/>
                <w:szCs w:val="20"/>
                <w:lang w:eastAsia="zh-CN"/>
              </w:rPr>
            </w:pPr>
            <w:bookmarkStart w:id="263" w:name="_Toc501726082"/>
            <w:bookmarkStart w:id="264" w:name="_Toc501726219"/>
            <w:bookmarkStart w:id="265" w:name="_Toc501728094"/>
            <w:bookmarkStart w:id="266" w:name="_Toc501728549"/>
            <w:r w:rsidRPr="000477DE">
              <w:rPr>
                <w:bCs/>
                <w:kern w:val="32"/>
                <w:sz w:val="20"/>
                <w:szCs w:val="20"/>
                <w:lang w:eastAsia="zh-CN"/>
              </w:rPr>
              <w:t>Санитарный разрыв от сооружений для хранения легкового автотранспорта до объектов застройки</w:t>
            </w:r>
            <w:bookmarkEnd w:id="263"/>
            <w:bookmarkEnd w:id="264"/>
            <w:bookmarkEnd w:id="265"/>
            <w:bookmarkEnd w:id="266"/>
          </w:p>
        </w:tc>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СанПиН 2.2.1/2.1.1.1200-03. Новая редакция, таблица 7.1.1</w:t>
            </w:r>
          </w:p>
        </w:tc>
      </w:tr>
    </w:tbl>
    <w:p w:rsidR="00AF4098" w:rsidRPr="000477DE" w:rsidRDefault="00AF4098" w:rsidP="00AF4098">
      <w:pPr>
        <w:widowControl w:val="0"/>
        <w:suppressAutoHyphens/>
        <w:overflowPunct w:val="0"/>
        <w:autoSpaceDE w:val="0"/>
        <w:jc w:val="both"/>
        <w:rPr>
          <w:b/>
          <w:sz w:val="20"/>
          <w:szCs w:val="20"/>
          <w:lang w:eastAsia="ar-SA"/>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Санитарные разрывы и минимально допустимые расстояния от инженерных коммуникаций: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9"/>
      </w:tblGrid>
      <w:tr w:rsidR="00AF4098" w:rsidRPr="000477DE" w:rsidTr="004E7F00">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Вид зоны</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4E7F00">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Санитарный разрыв от линий электропередачи</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autoSpaceDE w:val="0"/>
              <w:autoSpaceDN w:val="0"/>
              <w:adjustRightInd w:val="0"/>
              <w:jc w:val="both"/>
              <w:rPr>
                <w:sz w:val="20"/>
                <w:szCs w:val="20"/>
              </w:rPr>
            </w:pPr>
            <w:r w:rsidRPr="000477DE">
              <w:rPr>
                <w:sz w:val="20"/>
                <w:szCs w:val="20"/>
              </w:rPr>
              <w:t xml:space="preserve">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AF4098" w:rsidRPr="000477DE" w:rsidRDefault="00AF4098" w:rsidP="00455BE4">
            <w:pPr>
              <w:jc w:val="both"/>
              <w:rPr>
                <w:rFonts w:eastAsia="Calibri"/>
                <w:sz w:val="20"/>
                <w:szCs w:val="20"/>
              </w:rPr>
            </w:pPr>
            <w:r w:rsidRPr="000477DE">
              <w:rPr>
                <w:rFonts w:eastAsia="Calibri"/>
                <w:sz w:val="20"/>
                <w:szCs w:val="20"/>
              </w:rPr>
              <w:t>СанПиН 2.2.1/2.1.1.1200-03. Новая редакция, пункт 6.3</w:t>
            </w:r>
          </w:p>
        </w:tc>
      </w:tr>
    </w:tbl>
    <w:p w:rsidR="00AF4098" w:rsidRPr="000477DE" w:rsidRDefault="00AF4098" w:rsidP="00AF4098">
      <w:pPr>
        <w:autoSpaceDE w:val="0"/>
        <w:autoSpaceDN w:val="0"/>
        <w:adjustRightInd w:val="0"/>
        <w:ind w:firstLine="540"/>
        <w:jc w:val="both"/>
        <w:rPr>
          <w:sz w:val="20"/>
          <w:szCs w:val="20"/>
        </w:rPr>
      </w:pPr>
    </w:p>
    <w:p w:rsidR="00AF4098" w:rsidRPr="000477DE" w:rsidRDefault="00AF4098" w:rsidP="00AF4098">
      <w:pPr>
        <w:jc w:val="both"/>
        <w:outlineLvl w:val="2"/>
        <w:rPr>
          <w:rFonts w:eastAsia="SimSun"/>
          <w:bCs/>
          <w:i/>
          <w:caps/>
          <w:sz w:val="20"/>
          <w:szCs w:val="20"/>
          <w:lang w:eastAsia="zh-CN"/>
        </w:rPr>
      </w:pPr>
      <w:bookmarkStart w:id="267" w:name="_Toc252392635"/>
      <w:bookmarkStart w:id="268" w:name="_Toc464828377"/>
      <w:bookmarkStart w:id="269" w:name="_Toc490769447"/>
      <w:bookmarkStart w:id="270" w:name="_Toc501726083"/>
      <w:bookmarkStart w:id="271" w:name="_Toc501728095"/>
      <w:bookmarkStart w:id="272" w:name="_Toc501728550"/>
      <w:r w:rsidRPr="000477DE">
        <w:rPr>
          <w:rFonts w:eastAsia="SimSun"/>
          <w:bCs/>
          <w:i/>
          <w:caps/>
          <w:sz w:val="20"/>
          <w:szCs w:val="20"/>
          <w:lang w:eastAsia="zh-CN"/>
        </w:rPr>
        <w:t>СТАТЬЯ 35. ЗОНЫ ОХРАНЫ ОБЪЕКТОВ КУЛЬТУРНОГО НАСЛЕДИЯ (ПАМЯТНИКОВ ИСТОРИИ И КУЛЬТУРЫ) НАРОДОВ РОССИЙСКОЙ ФЕДЕРАЦИИ</w:t>
      </w:r>
      <w:bookmarkEnd w:id="267"/>
      <w:bookmarkEnd w:id="268"/>
      <w:bookmarkEnd w:id="269"/>
      <w:bookmarkEnd w:id="270"/>
      <w:bookmarkEnd w:id="271"/>
      <w:bookmarkEnd w:id="272"/>
    </w:p>
    <w:p w:rsidR="00AF4098" w:rsidRPr="000477DE" w:rsidRDefault="00AF4098" w:rsidP="00AF4098">
      <w:pPr>
        <w:widowControl w:val="0"/>
        <w:suppressAutoHyphens/>
        <w:overflowPunct w:val="0"/>
        <w:autoSpaceDE w:val="0"/>
        <w:rPr>
          <w:sz w:val="20"/>
          <w:szCs w:val="20"/>
          <w:lang w:eastAsia="zh-CN"/>
        </w:rPr>
      </w:pPr>
    </w:p>
    <w:p w:rsidR="00AF4098" w:rsidRPr="000477DE" w:rsidRDefault="00AF4098" w:rsidP="00AF4098">
      <w:pPr>
        <w:ind w:firstLine="567"/>
        <w:jc w:val="both"/>
        <w:rPr>
          <w:sz w:val="20"/>
          <w:szCs w:val="20"/>
          <w:lang w:eastAsia="en-US"/>
        </w:rPr>
      </w:pPr>
      <w:bookmarkStart w:id="273" w:name="_Toc252392636"/>
      <w:r w:rsidRPr="000477DE">
        <w:rPr>
          <w:sz w:val="20"/>
          <w:szCs w:val="20"/>
          <w:lang w:eastAsia="en-US"/>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AF4098" w:rsidRPr="000477DE" w:rsidRDefault="00AF4098" w:rsidP="00AF4098">
      <w:pPr>
        <w:autoSpaceDE w:val="0"/>
        <w:autoSpaceDN w:val="0"/>
        <w:adjustRightInd w:val="0"/>
        <w:ind w:firstLine="540"/>
        <w:jc w:val="both"/>
        <w:rPr>
          <w:sz w:val="20"/>
          <w:szCs w:val="20"/>
        </w:rPr>
      </w:pPr>
      <w:r w:rsidRPr="000477DE">
        <w:rPr>
          <w:sz w:val="20"/>
          <w:szCs w:val="20"/>
        </w:rPr>
        <w:t>2.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w:t>
      </w:r>
    </w:p>
    <w:p w:rsidR="00AF4098" w:rsidRPr="000477DE" w:rsidRDefault="00AF4098" w:rsidP="00AF4098">
      <w:pPr>
        <w:autoSpaceDE w:val="0"/>
        <w:autoSpaceDN w:val="0"/>
        <w:adjustRightInd w:val="0"/>
        <w:ind w:firstLine="540"/>
        <w:jc w:val="both"/>
        <w:rPr>
          <w:sz w:val="20"/>
          <w:szCs w:val="20"/>
        </w:rPr>
      </w:pPr>
      <w:r w:rsidRPr="000477DE">
        <w:rPr>
          <w:sz w:val="20"/>
          <w:szCs w:val="20"/>
        </w:rPr>
        <w:t>3.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 xml:space="preserve">4.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w:t>
      </w:r>
      <w:r w:rsidRPr="000477DE">
        <w:rPr>
          <w:sz w:val="20"/>
          <w:szCs w:val="20"/>
        </w:rPr>
        <w:t>Красноярского края</w:t>
      </w:r>
      <w:r w:rsidRPr="000477DE">
        <w:rPr>
          <w:rFonts w:eastAsia="SimSun"/>
          <w:sz w:val="20"/>
          <w:szCs w:val="20"/>
          <w:lang w:eastAsia="zh-CN"/>
        </w:rPr>
        <w:t>, уполномоченный в области охраны объектов культурного наследия.</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 xml:space="preserve">5. Государственный орган исполнительной власти </w:t>
      </w:r>
      <w:r w:rsidRPr="000477DE">
        <w:rPr>
          <w:sz w:val="20"/>
          <w:szCs w:val="20"/>
        </w:rPr>
        <w:t>Красноярского края</w:t>
      </w:r>
      <w:r w:rsidRPr="000477DE">
        <w:rPr>
          <w:rFonts w:eastAsia="SimSun"/>
          <w:sz w:val="20"/>
          <w:szCs w:val="20"/>
          <w:lang w:eastAsia="zh-CN"/>
        </w:rPr>
        <w:t>,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AF4098" w:rsidRPr="000477DE" w:rsidRDefault="00AF4098" w:rsidP="00AF4098">
      <w:pPr>
        <w:autoSpaceDE w:val="0"/>
        <w:autoSpaceDN w:val="0"/>
        <w:adjustRightInd w:val="0"/>
        <w:ind w:firstLine="540"/>
        <w:jc w:val="both"/>
        <w:outlineLvl w:val="3"/>
        <w:rPr>
          <w:rFonts w:eastAsia="SimSun"/>
          <w:bCs/>
          <w:sz w:val="20"/>
          <w:szCs w:val="20"/>
          <w:lang w:eastAsia="zh-CN"/>
        </w:rPr>
      </w:pPr>
      <w:r w:rsidRPr="000477DE">
        <w:rPr>
          <w:rFonts w:eastAsia="SimSun"/>
          <w:bCs/>
          <w:sz w:val="20"/>
          <w:szCs w:val="20"/>
          <w:lang w:eastAsia="zh-CN"/>
        </w:rPr>
        <w:lastRenderedPageBreak/>
        <w:t xml:space="preserve">6. Градостроительная, хозяйственная и иная деятельность в </w:t>
      </w:r>
      <w:r w:rsidRPr="000477DE">
        <w:rPr>
          <w:sz w:val="20"/>
          <w:szCs w:val="20"/>
        </w:rPr>
        <w:t>муниципальном образовании</w:t>
      </w:r>
      <w:r w:rsidRPr="000477DE">
        <w:rPr>
          <w:rFonts w:eastAsia="SimSun"/>
          <w:bCs/>
          <w:sz w:val="20"/>
          <w:szCs w:val="20"/>
          <w:lang w:eastAsia="zh-CN"/>
        </w:rPr>
        <w:t xml:space="preserve"> должна осуществляться при условии обеспечения сохранности объектов культурного наследия и всех исторически ценных градоформирующих объектов.</w:t>
      </w:r>
    </w:p>
    <w:p w:rsidR="00AF4098" w:rsidRPr="000477DE" w:rsidRDefault="00AF4098" w:rsidP="00AF4098">
      <w:pPr>
        <w:autoSpaceDE w:val="0"/>
        <w:autoSpaceDN w:val="0"/>
        <w:adjustRightInd w:val="0"/>
        <w:ind w:firstLine="540"/>
        <w:jc w:val="both"/>
        <w:outlineLvl w:val="3"/>
        <w:rPr>
          <w:rFonts w:eastAsia="SimSun"/>
          <w:bCs/>
          <w:sz w:val="20"/>
          <w:szCs w:val="20"/>
          <w:lang w:eastAsia="zh-CN"/>
        </w:rPr>
      </w:pPr>
      <w:r w:rsidRPr="000477DE">
        <w:rPr>
          <w:rFonts w:eastAsia="SimSun"/>
          <w:bCs/>
          <w:sz w:val="20"/>
          <w:szCs w:val="20"/>
          <w:lang w:eastAsia="zh-CN"/>
        </w:rPr>
        <w:t xml:space="preserve">7. Особое регулирование градостроительной деятельности в </w:t>
      </w:r>
      <w:r w:rsidRPr="000477DE">
        <w:rPr>
          <w:sz w:val="20"/>
          <w:szCs w:val="20"/>
        </w:rPr>
        <w:t>муниципальном образовании</w:t>
      </w:r>
      <w:r w:rsidRPr="000477DE">
        <w:rPr>
          <w:rFonts w:eastAsia="SimSun"/>
          <w:bCs/>
          <w:sz w:val="20"/>
          <w:szCs w:val="20"/>
          <w:lang w:eastAsia="zh-CN"/>
        </w:rPr>
        <w:t xml:space="preserve"> осуществляется посредством проведения под контролем соответствующих органов охраны объектов культурного наследия и органов исполнительной власти в области регулирования градостроительной деятельности комплекса мероприятий по охране объектов культурного наследия и включает в себя:</w:t>
      </w:r>
    </w:p>
    <w:p w:rsidR="00AF4098" w:rsidRPr="000477DE" w:rsidRDefault="00AF4098" w:rsidP="00AF4098">
      <w:pPr>
        <w:autoSpaceDE w:val="0"/>
        <w:autoSpaceDN w:val="0"/>
        <w:adjustRightInd w:val="0"/>
        <w:ind w:firstLine="540"/>
        <w:jc w:val="both"/>
        <w:outlineLvl w:val="3"/>
        <w:rPr>
          <w:rFonts w:eastAsia="SimSun"/>
          <w:bCs/>
          <w:sz w:val="20"/>
          <w:szCs w:val="20"/>
          <w:lang w:eastAsia="zh-CN"/>
        </w:rPr>
      </w:pPr>
      <w:r w:rsidRPr="000477DE">
        <w:rPr>
          <w:rFonts w:eastAsia="SimSun"/>
          <w:bCs/>
          <w:sz w:val="20"/>
          <w:szCs w:val="20"/>
          <w:lang w:eastAsia="zh-CN"/>
        </w:rPr>
        <w:t>1) составление на основе историко-архитектурных, историко-градостроительных, архивных и археологических исследований историко-культурного опорного плана в границах исторического поселения с обозначением всех градостроительных элементов и сооружений на земельных участках, представляющих собой историко-культурную ценность, как сохранившихся, так и утраченных, характеризующих этапы развития данного поселения;</w:t>
      </w:r>
    </w:p>
    <w:p w:rsidR="00AF4098" w:rsidRPr="000477DE" w:rsidRDefault="00AF4098" w:rsidP="00AF4098">
      <w:pPr>
        <w:autoSpaceDE w:val="0"/>
        <w:autoSpaceDN w:val="0"/>
        <w:adjustRightInd w:val="0"/>
        <w:ind w:firstLine="540"/>
        <w:jc w:val="both"/>
        <w:outlineLvl w:val="3"/>
        <w:rPr>
          <w:rFonts w:eastAsia="SimSun"/>
          <w:bCs/>
          <w:sz w:val="20"/>
          <w:szCs w:val="20"/>
          <w:lang w:eastAsia="zh-CN"/>
        </w:rPr>
      </w:pPr>
      <w:r w:rsidRPr="000477DE">
        <w:rPr>
          <w:rFonts w:eastAsia="SimSun"/>
          <w:bCs/>
          <w:sz w:val="20"/>
          <w:szCs w:val="20"/>
          <w:lang w:eastAsia="zh-CN"/>
        </w:rPr>
        <w:t>2) разработку градостроительных регламентов, касающихся размеров и пропорций зданий и сооружений, использования отдельных строительных материалов, цветового решения, запрета или ограничения размещения автостоянок, рекламы и вывесок, других ограничений, необходимых для обеспечения сохранности объектов культурного наследия и всех исторически ценных градоформирующих объектов данного поселения.</w:t>
      </w:r>
    </w:p>
    <w:p w:rsidR="00AF4098" w:rsidRPr="000477DE" w:rsidRDefault="00AF4098" w:rsidP="00AF4098">
      <w:pPr>
        <w:autoSpaceDE w:val="0"/>
        <w:autoSpaceDN w:val="0"/>
        <w:adjustRightInd w:val="0"/>
        <w:ind w:firstLine="540"/>
        <w:jc w:val="both"/>
        <w:outlineLvl w:val="3"/>
        <w:rPr>
          <w:rFonts w:eastAsia="SimSun"/>
          <w:bCs/>
          <w:sz w:val="20"/>
          <w:szCs w:val="20"/>
          <w:lang w:eastAsia="zh-CN"/>
        </w:rPr>
      </w:pPr>
      <w:r w:rsidRPr="000477DE">
        <w:rPr>
          <w:rFonts w:eastAsia="SimSun"/>
          <w:bCs/>
          <w:sz w:val="20"/>
          <w:szCs w:val="20"/>
          <w:lang w:eastAsia="zh-CN"/>
        </w:rPr>
        <w:t xml:space="preserve">8. Градостроительные регламенты, устанавливаемые в пределах территорий объектов культурного наследия и их зон охраны, включаемые в настоящие Правила, подлежат обязательному согласованию с федеральным органом охраны объектов культурного наследия в порядке, установленном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w:t>
      </w:r>
      <w:r w:rsidRPr="000477DE">
        <w:rPr>
          <w:sz w:val="20"/>
          <w:szCs w:val="20"/>
        </w:rPr>
        <w:t>Красноярского края</w:t>
      </w:r>
      <w:r w:rsidRPr="000477DE">
        <w:rPr>
          <w:rFonts w:eastAsia="SimSun"/>
          <w:bCs/>
          <w:sz w:val="20"/>
          <w:szCs w:val="20"/>
          <w:lang w:eastAsia="zh-CN"/>
        </w:rPr>
        <w:t xml:space="preserve">, уполномоченным в области охраны объектов культурного наследия, в порядке, установленном законом </w:t>
      </w:r>
      <w:r w:rsidRPr="000477DE">
        <w:rPr>
          <w:sz w:val="20"/>
          <w:szCs w:val="20"/>
        </w:rPr>
        <w:t>Красноярского края</w:t>
      </w:r>
      <w:r w:rsidRPr="000477DE">
        <w:rPr>
          <w:rFonts w:eastAsia="SimSun"/>
          <w:bCs/>
          <w:sz w:val="20"/>
          <w:szCs w:val="20"/>
          <w:lang w:eastAsia="zh-CN"/>
        </w:rPr>
        <w:t>.</w:t>
      </w:r>
    </w:p>
    <w:p w:rsidR="00AF4098" w:rsidRPr="000477DE" w:rsidRDefault="00AF4098" w:rsidP="00AF4098">
      <w:pPr>
        <w:autoSpaceDE w:val="0"/>
        <w:autoSpaceDN w:val="0"/>
        <w:adjustRightInd w:val="0"/>
        <w:ind w:firstLine="540"/>
        <w:jc w:val="both"/>
        <w:outlineLvl w:val="3"/>
        <w:rPr>
          <w:rFonts w:eastAsia="SimSun"/>
          <w:bCs/>
          <w:sz w:val="20"/>
          <w:szCs w:val="20"/>
          <w:lang w:eastAsia="zh-CN"/>
        </w:rPr>
      </w:pPr>
      <w:r w:rsidRPr="000477DE">
        <w:rPr>
          <w:rFonts w:eastAsia="SimSun"/>
          <w:bCs/>
          <w:sz w:val="20"/>
          <w:szCs w:val="20"/>
          <w:lang w:eastAsia="zh-CN"/>
        </w:rPr>
        <w:t>9. Данные, содержащиеся в историко-культурных опорных планах, сведения о границах территорий объектов культурного наследия как объектов градостроительной деятельности особого регулирования, границах зон охраны объектов культурного наследия подлежат внесению в государственный кадастр недвижимости.</w:t>
      </w:r>
    </w:p>
    <w:p w:rsidR="00AF4098" w:rsidRPr="000477DE" w:rsidRDefault="00AF4098" w:rsidP="00AF4098">
      <w:pPr>
        <w:autoSpaceDE w:val="0"/>
        <w:autoSpaceDN w:val="0"/>
        <w:adjustRightInd w:val="0"/>
        <w:ind w:firstLine="540"/>
        <w:jc w:val="both"/>
        <w:outlineLvl w:val="3"/>
        <w:rPr>
          <w:rFonts w:eastAsia="SimSun"/>
          <w:bCs/>
          <w:sz w:val="20"/>
          <w:szCs w:val="20"/>
          <w:lang w:eastAsia="zh-CN"/>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Зоны охраны объектов культурного наследия (памятников истории и культуры) народов Российской Федерации: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5700"/>
      </w:tblGrid>
      <w:tr w:rsidR="00AF4098" w:rsidRPr="000477DE" w:rsidTr="004E7F00">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 xml:space="preserve">Вид зоны </w:t>
            </w:r>
          </w:p>
        </w:tc>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4E7F00">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Охранная зона объекта культурного наследия</w:t>
            </w:r>
          </w:p>
        </w:tc>
        <w:tc>
          <w:tcPr>
            <w:tcW w:w="57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autoSpaceDE w:val="0"/>
              <w:autoSpaceDN w:val="0"/>
              <w:adjustRightInd w:val="0"/>
              <w:jc w:val="both"/>
              <w:rPr>
                <w:sz w:val="20"/>
                <w:szCs w:val="20"/>
              </w:rPr>
            </w:pPr>
            <w:r w:rsidRPr="000477DE">
              <w:rPr>
                <w:sz w:val="20"/>
                <w:szCs w:val="20"/>
              </w:rPr>
              <w:t>Федеральный закон от 25.06.2002 № 73-ФЗ «Об объектах культурного наследия (памятниках истории и культуры) народов Российской Федерации», статья 34;</w:t>
            </w:r>
          </w:p>
          <w:p w:rsidR="00AF4098" w:rsidRPr="000477DE" w:rsidRDefault="00AF4098" w:rsidP="00455BE4">
            <w:pPr>
              <w:jc w:val="both"/>
              <w:rPr>
                <w:rFonts w:eastAsia="Calibri"/>
                <w:sz w:val="20"/>
                <w:szCs w:val="20"/>
              </w:rPr>
            </w:pPr>
            <w:r w:rsidRPr="000477DE">
              <w:rPr>
                <w:rFonts w:eastAsia="Calibri"/>
                <w:sz w:val="20"/>
                <w:szCs w:val="20"/>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AF4098" w:rsidRPr="000477DE" w:rsidTr="004E7F00">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Зона регулирования застройки и хозяйственной деятельности</w:t>
            </w:r>
          </w:p>
        </w:tc>
        <w:tc>
          <w:tcPr>
            <w:tcW w:w="5700" w:type="dxa"/>
            <w:vMerge/>
            <w:tcBorders>
              <w:top w:val="single" w:sz="4" w:space="0" w:color="auto"/>
              <w:left w:val="single" w:sz="4" w:space="0" w:color="auto"/>
              <w:bottom w:val="single" w:sz="4" w:space="0" w:color="auto"/>
              <w:right w:val="single" w:sz="4" w:space="0" w:color="auto"/>
            </w:tcBorders>
            <w:vAlign w:val="center"/>
          </w:tcPr>
          <w:p w:rsidR="00AF4098" w:rsidRPr="000477DE" w:rsidRDefault="00AF4098" w:rsidP="00455BE4">
            <w:pPr>
              <w:widowControl w:val="0"/>
              <w:suppressAutoHyphens/>
              <w:overflowPunct w:val="0"/>
              <w:autoSpaceDE w:val="0"/>
              <w:jc w:val="both"/>
              <w:rPr>
                <w:rFonts w:eastAsia="Calibri"/>
                <w:sz w:val="20"/>
                <w:szCs w:val="20"/>
                <w:lang w:eastAsia="ar-SA"/>
              </w:rPr>
            </w:pPr>
          </w:p>
        </w:tc>
      </w:tr>
      <w:tr w:rsidR="00AF4098" w:rsidRPr="000477DE" w:rsidTr="004E7F00">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Зона охраняемого природного ландшафта</w:t>
            </w:r>
          </w:p>
        </w:tc>
        <w:tc>
          <w:tcPr>
            <w:tcW w:w="5700" w:type="dxa"/>
            <w:vMerge/>
            <w:tcBorders>
              <w:top w:val="single" w:sz="4" w:space="0" w:color="auto"/>
              <w:left w:val="single" w:sz="4" w:space="0" w:color="auto"/>
              <w:bottom w:val="single" w:sz="4" w:space="0" w:color="auto"/>
              <w:right w:val="single" w:sz="4" w:space="0" w:color="auto"/>
            </w:tcBorders>
            <w:vAlign w:val="center"/>
          </w:tcPr>
          <w:p w:rsidR="00AF4098" w:rsidRPr="000477DE" w:rsidRDefault="00AF4098" w:rsidP="00455BE4">
            <w:pPr>
              <w:widowControl w:val="0"/>
              <w:suppressAutoHyphens/>
              <w:overflowPunct w:val="0"/>
              <w:autoSpaceDE w:val="0"/>
              <w:jc w:val="both"/>
              <w:rPr>
                <w:rFonts w:eastAsia="Calibri"/>
                <w:sz w:val="20"/>
                <w:szCs w:val="20"/>
                <w:lang w:eastAsia="ar-SA"/>
              </w:rPr>
            </w:pPr>
          </w:p>
        </w:tc>
      </w:tr>
    </w:tbl>
    <w:p w:rsidR="00AF4098" w:rsidRPr="000477DE" w:rsidRDefault="00AF4098" w:rsidP="00AF4098">
      <w:pPr>
        <w:widowControl w:val="0"/>
        <w:suppressAutoHyphens/>
        <w:overflowPunct w:val="0"/>
        <w:autoSpaceDE w:val="0"/>
        <w:jc w:val="both"/>
        <w:rPr>
          <w:sz w:val="20"/>
          <w:szCs w:val="20"/>
          <w:lang w:eastAsia="ar-SA"/>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Защитные зоны объектов культурного наследия: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5700"/>
      </w:tblGrid>
      <w:tr w:rsidR="00AF4098" w:rsidRPr="000477DE" w:rsidTr="008E18F0">
        <w:trPr>
          <w:cantSplit/>
          <w:trHeight w:val="34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 xml:space="preserve">Вид зоны </w:t>
            </w:r>
          </w:p>
        </w:tc>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8E18F0">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Защитная зона объекта культурного наследия</w:t>
            </w:r>
          </w:p>
        </w:tc>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autoSpaceDE w:val="0"/>
              <w:autoSpaceDN w:val="0"/>
              <w:adjustRightInd w:val="0"/>
              <w:jc w:val="both"/>
              <w:rPr>
                <w:sz w:val="20"/>
                <w:szCs w:val="20"/>
              </w:rPr>
            </w:pPr>
            <w:r w:rsidRPr="000477DE">
              <w:rPr>
                <w:sz w:val="20"/>
                <w:szCs w:val="20"/>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AF4098" w:rsidRPr="000477DE" w:rsidRDefault="00AF4098" w:rsidP="00AF4098">
      <w:pPr>
        <w:autoSpaceDE w:val="0"/>
        <w:autoSpaceDN w:val="0"/>
        <w:adjustRightInd w:val="0"/>
        <w:ind w:firstLine="540"/>
        <w:jc w:val="both"/>
        <w:outlineLvl w:val="3"/>
        <w:rPr>
          <w:rFonts w:eastAsia="SimSun"/>
          <w:bCs/>
          <w:sz w:val="20"/>
          <w:szCs w:val="20"/>
          <w:lang w:eastAsia="zh-CN"/>
        </w:rPr>
      </w:pPr>
    </w:p>
    <w:p w:rsidR="00AF4098" w:rsidRPr="000477DE" w:rsidRDefault="00AF4098" w:rsidP="00AF4098">
      <w:pPr>
        <w:jc w:val="both"/>
        <w:outlineLvl w:val="2"/>
        <w:rPr>
          <w:rFonts w:eastAsia="SimSun"/>
          <w:bCs/>
          <w:i/>
          <w:caps/>
          <w:sz w:val="20"/>
          <w:szCs w:val="20"/>
          <w:lang w:eastAsia="zh-CN"/>
        </w:rPr>
      </w:pPr>
      <w:bookmarkStart w:id="274" w:name="_Toc464828378"/>
      <w:bookmarkStart w:id="275" w:name="_Toc490769448"/>
      <w:bookmarkStart w:id="276" w:name="_Toc501726084"/>
      <w:bookmarkStart w:id="277" w:name="_Toc501728096"/>
      <w:bookmarkStart w:id="278" w:name="_Toc501728551"/>
      <w:r w:rsidRPr="000477DE">
        <w:rPr>
          <w:bCs/>
          <w:i/>
          <w:caps/>
          <w:sz w:val="20"/>
          <w:szCs w:val="20"/>
        </w:rPr>
        <w:t xml:space="preserve">СТАТЬЯ 36. </w:t>
      </w:r>
      <w:r w:rsidRPr="000477DE">
        <w:rPr>
          <w:rFonts w:eastAsia="SimSun"/>
          <w:bCs/>
          <w:i/>
          <w:caps/>
          <w:sz w:val="20"/>
          <w:szCs w:val="20"/>
          <w:lang w:eastAsia="zh-CN"/>
        </w:rPr>
        <w:t>ОХРАННЫЕ ЗОНЫ ОСОБО ОХРАНЯЕМЫХ ПРИРОДНЫХ ТЕРРИТОРИЙ</w:t>
      </w:r>
      <w:bookmarkEnd w:id="273"/>
      <w:bookmarkEnd w:id="274"/>
      <w:bookmarkEnd w:id="275"/>
      <w:bookmarkEnd w:id="276"/>
      <w:bookmarkEnd w:id="277"/>
      <w:bookmarkEnd w:id="278"/>
    </w:p>
    <w:p w:rsidR="00AF4098" w:rsidRPr="000477DE" w:rsidRDefault="00AF4098" w:rsidP="00AF4098">
      <w:pPr>
        <w:widowControl w:val="0"/>
        <w:suppressAutoHyphens/>
        <w:overflowPunct w:val="0"/>
        <w:autoSpaceDE w:val="0"/>
        <w:rPr>
          <w:sz w:val="20"/>
          <w:szCs w:val="20"/>
          <w:lang w:eastAsia="zh-CN"/>
        </w:rPr>
      </w:pPr>
    </w:p>
    <w:p w:rsidR="00AF4098" w:rsidRPr="000477DE" w:rsidRDefault="00AF4098" w:rsidP="00AF4098">
      <w:pPr>
        <w:ind w:firstLine="567"/>
        <w:jc w:val="both"/>
        <w:rPr>
          <w:sz w:val="20"/>
          <w:szCs w:val="20"/>
        </w:rPr>
      </w:pPr>
      <w:r w:rsidRPr="000477DE">
        <w:rPr>
          <w:sz w:val="20"/>
          <w:szCs w:val="20"/>
        </w:rP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AF4098" w:rsidRPr="000477DE" w:rsidRDefault="00AF4098" w:rsidP="00AF4098">
      <w:pPr>
        <w:ind w:firstLine="540"/>
        <w:jc w:val="both"/>
        <w:rPr>
          <w:sz w:val="20"/>
          <w:szCs w:val="20"/>
        </w:rPr>
      </w:pPr>
      <w:r w:rsidRPr="000477DE">
        <w:rPr>
          <w:sz w:val="20"/>
          <w:szCs w:val="20"/>
        </w:rPr>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AF4098" w:rsidRPr="000477DE" w:rsidRDefault="00AF4098" w:rsidP="00AF4098">
      <w:pPr>
        <w:ind w:firstLine="540"/>
        <w:jc w:val="both"/>
        <w:rPr>
          <w:b/>
          <w:sz w:val="20"/>
          <w:szCs w:val="20"/>
        </w:rPr>
      </w:pPr>
    </w:p>
    <w:p w:rsidR="00AF4098" w:rsidRPr="000477DE" w:rsidRDefault="00AF4098" w:rsidP="00AF4098">
      <w:pPr>
        <w:ind w:firstLine="540"/>
        <w:jc w:val="both"/>
        <w:rPr>
          <w:b/>
          <w:sz w:val="20"/>
          <w:szCs w:val="20"/>
        </w:rPr>
      </w:pPr>
      <w:r w:rsidRPr="000477DE">
        <w:rPr>
          <w:b/>
          <w:sz w:val="20"/>
          <w:szCs w:val="20"/>
        </w:rPr>
        <w:t>Охранные зоны особо охраняемых природных территорий: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9"/>
      </w:tblGrid>
      <w:tr w:rsidR="00AF4098" w:rsidRPr="000477DE" w:rsidTr="008E18F0">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lastRenderedPageBreak/>
              <w:t xml:space="preserve">Вид зоны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8E18F0">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 xml:space="preserve">Охранная зона особо охраняемых природных территорий </w:t>
            </w:r>
          </w:p>
        </w:tc>
        <w:tc>
          <w:tcPr>
            <w:tcW w:w="5699" w:type="dxa"/>
            <w:tcBorders>
              <w:top w:val="single" w:sz="4" w:space="0" w:color="auto"/>
              <w:left w:val="single" w:sz="4" w:space="0" w:color="auto"/>
              <w:bottom w:val="single" w:sz="4" w:space="0" w:color="auto"/>
              <w:right w:val="single" w:sz="4" w:space="0" w:color="auto"/>
            </w:tcBorders>
            <w:vAlign w:val="center"/>
          </w:tcPr>
          <w:p w:rsidR="00AF4098" w:rsidRPr="000477DE" w:rsidRDefault="00AF4098" w:rsidP="00455BE4">
            <w:pPr>
              <w:jc w:val="both"/>
              <w:rPr>
                <w:rFonts w:eastAsia="Calibri"/>
                <w:sz w:val="20"/>
                <w:szCs w:val="20"/>
              </w:rPr>
            </w:pPr>
            <w:r w:rsidRPr="000477DE">
              <w:rPr>
                <w:rFonts w:eastAsia="Calibri"/>
                <w:sz w:val="20"/>
                <w:szCs w:val="20"/>
              </w:rPr>
              <w:t>Федеральный закон от 14.03.1995 № 33-ФЗ «Об особо охраняемых природных территориях», статья 2, пункт 10;</w:t>
            </w:r>
          </w:p>
          <w:p w:rsidR="00AF4098" w:rsidRPr="000477DE" w:rsidRDefault="00AF4098" w:rsidP="00455BE4">
            <w:pPr>
              <w:autoSpaceDE w:val="0"/>
              <w:autoSpaceDN w:val="0"/>
              <w:adjustRightInd w:val="0"/>
              <w:jc w:val="both"/>
              <w:rPr>
                <w:rFonts w:eastAsia="Calibri"/>
                <w:sz w:val="20"/>
                <w:szCs w:val="20"/>
              </w:rPr>
            </w:pPr>
            <w:r w:rsidRPr="000477DE">
              <w:rPr>
                <w:sz w:val="20"/>
                <w:szCs w:val="20"/>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AF4098" w:rsidRPr="000477DE" w:rsidRDefault="00AF4098" w:rsidP="00AF4098">
      <w:pPr>
        <w:jc w:val="both"/>
        <w:outlineLvl w:val="2"/>
        <w:rPr>
          <w:rFonts w:eastAsia="SimSun"/>
          <w:bCs/>
          <w:i/>
          <w:caps/>
          <w:sz w:val="20"/>
          <w:szCs w:val="20"/>
          <w:lang w:eastAsia="zh-CN"/>
        </w:rPr>
      </w:pPr>
      <w:bookmarkStart w:id="279" w:name="_Toc252392637"/>
      <w:bookmarkStart w:id="280" w:name="_Toc464828379"/>
      <w:bookmarkStart w:id="281" w:name="_Toc490769449"/>
      <w:bookmarkStart w:id="282" w:name="_Toc501726085"/>
      <w:bookmarkStart w:id="283" w:name="_Toc501728097"/>
      <w:bookmarkStart w:id="284" w:name="_Toc501728552"/>
    </w:p>
    <w:p w:rsidR="00AF4098" w:rsidRPr="000477DE" w:rsidRDefault="00AF4098" w:rsidP="00AF4098">
      <w:pPr>
        <w:jc w:val="both"/>
        <w:outlineLvl w:val="2"/>
        <w:rPr>
          <w:rFonts w:eastAsia="SimSun"/>
          <w:bCs/>
          <w:i/>
          <w:caps/>
          <w:sz w:val="20"/>
          <w:szCs w:val="20"/>
          <w:lang w:eastAsia="zh-CN"/>
        </w:rPr>
      </w:pPr>
      <w:r w:rsidRPr="000477DE">
        <w:rPr>
          <w:rFonts w:eastAsia="SimSun"/>
          <w:bCs/>
          <w:i/>
          <w:caps/>
          <w:sz w:val="20"/>
          <w:szCs w:val="20"/>
          <w:lang w:eastAsia="zh-CN"/>
        </w:rPr>
        <w:t>СТАТЬЯ 37. ВОДООХРАННЫЕ ЗОНЫ</w:t>
      </w:r>
      <w:bookmarkEnd w:id="279"/>
      <w:r w:rsidRPr="000477DE">
        <w:rPr>
          <w:rFonts w:eastAsia="SimSun"/>
          <w:bCs/>
          <w:i/>
          <w:caps/>
          <w:sz w:val="20"/>
          <w:szCs w:val="20"/>
          <w:lang w:eastAsia="zh-CN"/>
        </w:rPr>
        <w:t>. ЗОНЫ ЗАТОПЛЕНИЯ, ПОДТОПЛЕНИЯ</w:t>
      </w:r>
      <w:bookmarkEnd w:id="280"/>
      <w:bookmarkEnd w:id="281"/>
      <w:bookmarkEnd w:id="282"/>
      <w:bookmarkEnd w:id="283"/>
      <w:bookmarkEnd w:id="284"/>
    </w:p>
    <w:p w:rsidR="00AF4098" w:rsidRPr="000477DE" w:rsidRDefault="00AF4098" w:rsidP="00AF4098">
      <w:pPr>
        <w:ind w:firstLine="539"/>
        <w:jc w:val="both"/>
        <w:rPr>
          <w:rFonts w:eastAsia="SimSun"/>
          <w:b/>
          <w:sz w:val="20"/>
          <w:szCs w:val="20"/>
          <w:lang w:eastAsia="zh-CN"/>
        </w:rPr>
      </w:pPr>
    </w:p>
    <w:p w:rsidR="00AF4098" w:rsidRPr="000477DE" w:rsidRDefault="00AF4098" w:rsidP="00AF4098">
      <w:pPr>
        <w:ind w:firstLine="539"/>
        <w:jc w:val="both"/>
        <w:rPr>
          <w:rFonts w:eastAsia="SimSun"/>
          <w:sz w:val="20"/>
          <w:szCs w:val="20"/>
          <w:lang w:eastAsia="zh-CN"/>
        </w:rPr>
      </w:pPr>
      <w:r w:rsidRPr="000477DE">
        <w:rPr>
          <w:rFonts w:eastAsia="SimSun"/>
          <w:sz w:val="20"/>
          <w:szCs w:val="20"/>
          <w:lang w:eastAsia="zh-CN"/>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0477DE">
        <w:rPr>
          <w:rFonts w:eastAsia="SimSun"/>
          <w:sz w:val="20"/>
          <w:szCs w:val="20"/>
          <w:lang w:eastAsia="zh-CN"/>
        </w:rPr>
        <w:t>водоохранные</w:t>
      </w:r>
      <w:proofErr w:type="spellEnd"/>
      <w:r w:rsidRPr="000477DE">
        <w:rPr>
          <w:rFonts w:eastAsia="SimSun"/>
          <w:sz w:val="20"/>
          <w:szCs w:val="20"/>
          <w:lang w:eastAsia="zh-CN"/>
        </w:rPr>
        <w:t xml:space="preserve"> зоны и прибрежные защитные полосы.</w:t>
      </w:r>
    </w:p>
    <w:p w:rsidR="00AF4098" w:rsidRPr="000477DE" w:rsidRDefault="00AF4098" w:rsidP="00AF4098">
      <w:pPr>
        <w:ind w:firstLine="539"/>
        <w:jc w:val="both"/>
        <w:rPr>
          <w:rFonts w:eastAsia="SimSun"/>
          <w:sz w:val="20"/>
          <w:szCs w:val="20"/>
          <w:lang w:eastAsia="zh-CN"/>
        </w:rPr>
      </w:pPr>
      <w:r w:rsidRPr="000477DE">
        <w:rPr>
          <w:rFonts w:eastAsia="SimSun"/>
          <w:sz w:val="20"/>
          <w:szCs w:val="20"/>
          <w:lang w:eastAsia="zh-CN"/>
        </w:rPr>
        <w:t>2. В границах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3. В границах водоохранных зон запрещаются:</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1) использование сточных вод в целях регулирования плодородия почв;</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3) осуществление авиационных мер по борьбе с вредными организмами;</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6) размещение специализированных хранилищ пестицидов и агрохимикатов, применение пестицидов и агрохимикатов;</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7) сброс сточных, в том числе дренажных, вод;</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1) централизованные системы водоотведения (канализации), централизованные ливневые системы водоотведения;</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lastRenderedPageBreak/>
        <w:t>5. В границах прибрежных защитных полос наряду с установленными частью 3 настоящей статьи ограничениями запрещаются:</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1) распашка земель;</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2) размещение отвалов размываемых грунтов;</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3) выпас сельскохозяйственных животных и организация для них летних лагерей, ванн.</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6.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7.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8. В границах зон затопления, подтопления запрещаются:</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1) использование сточных вод в целях регулирования плодородия почв;</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3) осуществление авиационных мер по борьбе с вредными организмами.</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9.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AF4098" w:rsidRPr="000477DE" w:rsidRDefault="00AF4098" w:rsidP="00AF4098">
      <w:pPr>
        <w:autoSpaceDE w:val="0"/>
        <w:autoSpaceDN w:val="0"/>
        <w:adjustRightInd w:val="0"/>
        <w:ind w:firstLine="540"/>
        <w:jc w:val="both"/>
        <w:rPr>
          <w:bCs/>
          <w:sz w:val="20"/>
          <w:szCs w:val="20"/>
        </w:rPr>
      </w:pPr>
      <w:r w:rsidRPr="000477DE">
        <w:rPr>
          <w:bCs/>
          <w:sz w:val="20"/>
          <w:szCs w:val="20"/>
        </w:rPr>
        <w:t>10.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AF4098" w:rsidRPr="000477DE" w:rsidRDefault="00AF4098" w:rsidP="00AF4098">
      <w:pPr>
        <w:autoSpaceDE w:val="0"/>
        <w:autoSpaceDN w:val="0"/>
        <w:adjustRightInd w:val="0"/>
        <w:ind w:firstLine="540"/>
        <w:jc w:val="both"/>
        <w:rPr>
          <w:bCs/>
          <w:sz w:val="20"/>
          <w:szCs w:val="20"/>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Водоохранная зона: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5700"/>
      </w:tblGrid>
      <w:tr w:rsidR="00AF4098" w:rsidRPr="000477DE" w:rsidTr="008E18F0">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 xml:space="preserve">Вид зоны </w:t>
            </w:r>
          </w:p>
        </w:tc>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8E18F0">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Водоохранная зона</w:t>
            </w:r>
          </w:p>
        </w:tc>
        <w:tc>
          <w:tcPr>
            <w:tcW w:w="5700"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 xml:space="preserve">Водный кодекс Российской Федерации, статья 65; </w:t>
            </w:r>
          </w:p>
          <w:p w:rsidR="00AF4098" w:rsidRPr="000477DE" w:rsidRDefault="00AF4098" w:rsidP="00455BE4">
            <w:pPr>
              <w:jc w:val="both"/>
              <w:rPr>
                <w:rFonts w:eastAsia="Calibri"/>
                <w:sz w:val="20"/>
                <w:szCs w:val="20"/>
              </w:rPr>
            </w:pPr>
            <w:r w:rsidRPr="000477DE">
              <w:rPr>
                <w:rFonts w:eastAsia="Calibri"/>
                <w:sz w:val="20"/>
                <w:szCs w:val="20"/>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AF4098" w:rsidRPr="000477DE" w:rsidRDefault="00AF4098" w:rsidP="00AF4098">
      <w:pPr>
        <w:widowControl w:val="0"/>
        <w:suppressAutoHyphens/>
        <w:overflowPunct w:val="0"/>
        <w:autoSpaceDE w:val="0"/>
        <w:jc w:val="both"/>
        <w:rPr>
          <w:sz w:val="20"/>
          <w:szCs w:val="20"/>
          <w:lang w:eastAsia="ar-SA"/>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Прибрежная защитная полоса: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9"/>
      </w:tblGrid>
      <w:tr w:rsidR="00AF4098" w:rsidRPr="000477DE" w:rsidTr="008E18F0">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 xml:space="preserve">Вид зоны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8E18F0">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Прибрежная защитная полоса</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 xml:space="preserve">Водный кодекс Российской Федерации, статья 65; </w:t>
            </w:r>
          </w:p>
          <w:p w:rsidR="00AF4098" w:rsidRPr="000477DE" w:rsidRDefault="00AF4098" w:rsidP="00455BE4">
            <w:pPr>
              <w:jc w:val="both"/>
              <w:rPr>
                <w:rFonts w:eastAsia="Calibri"/>
                <w:sz w:val="20"/>
                <w:szCs w:val="20"/>
              </w:rPr>
            </w:pPr>
            <w:r w:rsidRPr="000477DE">
              <w:rPr>
                <w:rFonts w:eastAsia="Calibri"/>
                <w:sz w:val="20"/>
                <w:szCs w:val="20"/>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AF4098" w:rsidRPr="000477DE" w:rsidRDefault="00AF4098" w:rsidP="00AF4098">
      <w:pPr>
        <w:widowControl w:val="0"/>
        <w:suppressAutoHyphens/>
        <w:overflowPunct w:val="0"/>
        <w:autoSpaceDE w:val="0"/>
        <w:jc w:val="both"/>
        <w:rPr>
          <w:sz w:val="20"/>
          <w:szCs w:val="20"/>
          <w:lang w:eastAsia="ar-SA"/>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Береговые полосы:</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9"/>
      </w:tblGrid>
      <w:tr w:rsidR="00AF4098" w:rsidRPr="000477DE" w:rsidTr="008E18F0">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 xml:space="preserve">Вид зоны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8E18F0">
        <w:trPr>
          <w:trHeight w:val="45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Береговая полоса</w:t>
            </w:r>
          </w:p>
        </w:tc>
        <w:tc>
          <w:tcPr>
            <w:tcW w:w="5699" w:type="dxa"/>
            <w:tcBorders>
              <w:top w:val="single" w:sz="4" w:space="0" w:color="auto"/>
              <w:left w:val="single" w:sz="4" w:space="0" w:color="auto"/>
              <w:bottom w:val="single" w:sz="4" w:space="0" w:color="auto"/>
              <w:right w:val="single" w:sz="4" w:space="0" w:color="auto"/>
            </w:tcBorders>
            <w:shd w:val="clear" w:color="auto" w:fill="FFFFFF"/>
          </w:tcPr>
          <w:p w:rsidR="00AF4098" w:rsidRPr="000477DE" w:rsidRDefault="00AF4098" w:rsidP="00455BE4">
            <w:pPr>
              <w:jc w:val="both"/>
              <w:rPr>
                <w:rFonts w:eastAsia="Calibri"/>
                <w:sz w:val="20"/>
                <w:szCs w:val="20"/>
              </w:rPr>
            </w:pPr>
            <w:r w:rsidRPr="000477DE">
              <w:rPr>
                <w:rFonts w:eastAsia="Calibri"/>
                <w:sz w:val="20"/>
                <w:szCs w:val="20"/>
              </w:rPr>
              <w:t>Водный кодекс Российской Федерации, статья 6, пункт 6</w:t>
            </w:r>
          </w:p>
        </w:tc>
      </w:tr>
    </w:tbl>
    <w:p w:rsidR="00AF4098" w:rsidRPr="000477DE" w:rsidRDefault="00AF4098" w:rsidP="00AF4098">
      <w:pPr>
        <w:widowControl w:val="0"/>
        <w:suppressAutoHyphens/>
        <w:overflowPunct w:val="0"/>
        <w:autoSpaceDE w:val="0"/>
        <w:jc w:val="both"/>
        <w:rPr>
          <w:sz w:val="20"/>
          <w:szCs w:val="20"/>
          <w:lang w:eastAsia="ar-SA"/>
        </w:rPr>
      </w:pPr>
    </w:p>
    <w:p w:rsidR="00AF4098" w:rsidRPr="000477DE" w:rsidRDefault="00AF4098" w:rsidP="00AF4098">
      <w:pPr>
        <w:widowControl w:val="0"/>
        <w:suppressAutoHyphens/>
        <w:overflowPunct w:val="0"/>
        <w:autoSpaceDE w:val="0"/>
        <w:jc w:val="both"/>
        <w:rPr>
          <w:b/>
          <w:sz w:val="20"/>
          <w:szCs w:val="20"/>
          <w:lang w:eastAsia="ar-SA"/>
        </w:rPr>
      </w:pPr>
      <w:r w:rsidRPr="000477DE">
        <w:rPr>
          <w:b/>
          <w:sz w:val="20"/>
          <w:szCs w:val="20"/>
          <w:lang w:eastAsia="ar-SA"/>
        </w:rPr>
        <w:t>Зоны затопления и подтопления: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9"/>
      </w:tblGrid>
      <w:tr w:rsidR="00AF4098" w:rsidRPr="000477DE" w:rsidTr="008E18F0">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 xml:space="preserve">Вид зоны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keepNext/>
              <w:jc w:val="both"/>
              <w:rPr>
                <w:rFonts w:eastAsia="Calibri"/>
                <w:b/>
                <w:bCs/>
                <w:sz w:val="20"/>
                <w:szCs w:val="20"/>
              </w:rPr>
            </w:pPr>
            <w:r w:rsidRPr="000477DE">
              <w:rPr>
                <w:rFonts w:eastAsia="Calibri"/>
                <w:b/>
                <w:bCs/>
                <w:sz w:val="20"/>
                <w:szCs w:val="20"/>
              </w:rPr>
              <w:t>Основание</w:t>
            </w:r>
          </w:p>
        </w:tc>
      </w:tr>
      <w:tr w:rsidR="00AF4098" w:rsidRPr="000477DE" w:rsidTr="008E18F0">
        <w:trPr>
          <w:trHeight w:val="51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Зона затопления</w:t>
            </w:r>
          </w:p>
        </w:tc>
        <w:tc>
          <w:tcPr>
            <w:tcW w:w="5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widowControl w:val="0"/>
              <w:suppressAutoHyphens/>
              <w:overflowPunct w:val="0"/>
              <w:autoSpaceDE w:val="0"/>
              <w:jc w:val="both"/>
              <w:rPr>
                <w:sz w:val="20"/>
                <w:szCs w:val="20"/>
                <w:lang w:eastAsia="ar-SA"/>
              </w:rPr>
            </w:pPr>
            <w:r w:rsidRPr="000477DE">
              <w:rPr>
                <w:sz w:val="20"/>
                <w:szCs w:val="20"/>
                <w:lang w:eastAsia="ar-SA"/>
              </w:rPr>
              <w:t xml:space="preserve">Водный кодекс Российской Федерации, статья 67.1; </w:t>
            </w:r>
            <w:r w:rsidRPr="000477DE">
              <w:rPr>
                <w:sz w:val="20"/>
                <w:szCs w:val="20"/>
                <w:lang w:eastAsia="ar-SA"/>
              </w:rPr>
              <w:br/>
              <w:t>Постановление Правительства РФ от 18.04.2014 № 360 «Об определении границ зон затопления, подтопления»</w:t>
            </w:r>
          </w:p>
        </w:tc>
      </w:tr>
      <w:tr w:rsidR="00AF4098" w:rsidRPr="000477DE" w:rsidTr="008E18F0">
        <w:trPr>
          <w:trHeight w:val="491"/>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AF4098" w:rsidRPr="000477DE" w:rsidRDefault="00AF4098" w:rsidP="00455BE4">
            <w:pPr>
              <w:jc w:val="both"/>
              <w:rPr>
                <w:rFonts w:eastAsia="Calibri"/>
                <w:sz w:val="20"/>
                <w:szCs w:val="20"/>
              </w:rPr>
            </w:pPr>
            <w:r w:rsidRPr="000477DE">
              <w:rPr>
                <w:rFonts w:eastAsia="Calibri"/>
                <w:sz w:val="20"/>
                <w:szCs w:val="20"/>
              </w:rPr>
              <w:t>Зона подтопления</w:t>
            </w:r>
          </w:p>
        </w:tc>
        <w:tc>
          <w:tcPr>
            <w:tcW w:w="5699" w:type="dxa"/>
            <w:vMerge/>
            <w:tcBorders>
              <w:top w:val="single" w:sz="4" w:space="0" w:color="auto"/>
              <w:left w:val="single" w:sz="4" w:space="0" w:color="auto"/>
              <w:bottom w:val="single" w:sz="4" w:space="0" w:color="auto"/>
              <w:right w:val="single" w:sz="4" w:space="0" w:color="auto"/>
            </w:tcBorders>
            <w:vAlign w:val="center"/>
          </w:tcPr>
          <w:p w:rsidR="00AF4098" w:rsidRPr="000477DE" w:rsidRDefault="00AF4098" w:rsidP="00455BE4">
            <w:pPr>
              <w:widowControl w:val="0"/>
              <w:suppressAutoHyphens/>
              <w:overflowPunct w:val="0"/>
              <w:autoSpaceDE w:val="0"/>
              <w:jc w:val="both"/>
              <w:rPr>
                <w:sz w:val="20"/>
                <w:szCs w:val="20"/>
                <w:lang w:eastAsia="ar-SA"/>
              </w:rPr>
            </w:pPr>
          </w:p>
        </w:tc>
      </w:tr>
    </w:tbl>
    <w:p w:rsidR="00AF4098" w:rsidRPr="000477DE" w:rsidRDefault="00AF4098" w:rsidP="00AF4098">
      <w:pPr>
        <w:autoSpaceDE w:val="0"/>
        <w:autoSpaceDN w:val="0"/>
        <w:adjustRightInd w:val="0"/>
        <w:ind w:firstLine="540"/>
        <w:jc w:val="both"/>
        <w:rPr>
          <w:bCs/>
          <w:sz w:val="20"/>
          <w:szCs w:val="20"/>
        </w:rPr>
      </w:pPr>
    </w:p>
    <w:p w:rsidR="00AF4098" w:rsidRPr="000477DE" w:rsidRDefault="00AF4098" w:rsidP="00AF4098">
      <w:pPr>
        <w:keepNext/>
        <w:tabs>
          <w:tab w:val="left" w:pos="567"/>
          <w:tab w:val="center" w:pos="9639"/>
        </w:tabs>
        <w:jc w:val="center"/>
        <w:outlineLvl w:val="1"/>
        <w:rPr>
          <w:b/>
          <w:bCs/>
          <w:iCs/>
          <w:sz w:val="20"/>
          <w:szCs w:val="20"/>
          <w:shd w:val="clear" w:color="auto" w:fill="FFFFFF"/>
          <w:lang w:eastAsia="ar-SA"/>
        </w:rPr>
      </w:pPr>
      <w:bookmarkStart w:id="285" w:name="_Toc252392638"/>
      <w:bookmarkStart w:id="286" w:name="_Toc464828380"/>
      <w:bookmarkStart w:id="287" w:name="_Toc490769450"/>
      <w:bookmarkStart w:id="288" w:name="_Toc501726086"/>
      <w:bookmarkStart w:id="289" w:name="_Toc501728098"/>
      <w:bookmarkStart w:id="290" w:name="_Toc501728553"/>
      <w:r w:rsidRPr="000477DE">
        <w:rPr>
          <w:b/>
          <w:bCs/>
          <w:iCs/>
          <w:sz w:val="20"/>
          <w:szCs w:val="20"/>
          <w:shd w:val="clear" w:color="auto" w:fill="FFFFFF"/>
          <w:lang w:eastAsia="ar-SA"/>
        </w:rPr>
        <w:t>ГЛАВА 9. ПУБЛИЧНЫЕ СЛУШАНИЯ</w:t>
      </w:r>
      <w:bookmarkEnd w:id="285"/>
      <w:r w:rsidRPr="000477DE">
        <w:rPr>
          <w:b/>
          <w:bCs/>
          <w:iCs/>
          <w:sz w:val="20"/>
          <w:szCs w:val="20"/>
          <w:shd w:val="clear" w:color="auto" w:fill="FFFFFF"/>
          <w:lang w:eastAsia="ar-SA"/>
        </w:rPr>
        <w:t xml:space="preserve"> ПО ВОПРОСАМ ЗЕМЛЕПОЛЬЗОВАНИЯ И ЗАСТРОЙКИ</w:t>
      </w:r>
      <w:bookmarkEnd w:id="286"/>
      <w:bookmarkEnd w:id="287"/>
      <w:bookmarkEnd w:id="288"/>
      <w:bookmarkEnd w:id="289"/>
      <w:bookmarkEnd w:id="290"/>
    </w:p>
    <w:p w:rsidR="00AF4098" w:rsidRPr="000477DE" w:rsidRDefault="00AF4098" w:rsidP="00AF4098">
      <w:pPr>
        <w:jc w:val="both"/>
        <w:rPr>
          <w:sz w:val="20"/>
          <w:szCs w:val="20"/>
          <w:lang w:eastAsia="en-US"/>
        </w:rPr>
      </w:pPr>
    </w:p>
    <w:p w:rsidR="00AF4098" w:rsidRPr="000477DE" w:rsidRDefault="00AF4098" w:rsidP="00AF4098">
      <w:pPr>
        <w:jc w:val="both"/>
        <w:outlineLvl w:val="2"/>
        <w:rPr>
          <w:rFonts w:eastAsia="SimSun"/>
          <w:bCs/>
          <w:i/>
          <w:caps/>
          <w:sz w:val="20"/>
          <w:szCs w:val="20"/>
          <w:lang w:eastAsia="zh-CN"/>
        </w:rPr>
      </w:pPr>
      <w:bookmarkStart w:id="291" w:name="_Toc464828381"/>
      <w:bookmarkStart w:id="292" w:name="_Toc490769451"/>
      <w:bookmarkStart w:id="293" w:name="_Toc501726087"/>
      <w:bookmarkStart w:id="294" w:name="_Toc501728099"/>
      <w:bookmarkStart w:id="295" w:name="_Toc501728554"/>
      <w:r w:rsidRPr="000477DE">
        <w:rPr>
          <w:rFonts w:eastAsia="SimSun"/>
          <w:bCs/>
          <w:i/>
          <w:caps/>
          <w:sz w:val="20"/>
          <w:szCs w:val="20"/>
          <w:lang w:eastAsia="zh-CN"/>
        </w:rPr>
        <w:t>СТАТЬЯ 38. ОБЩИЕ ПОЛОЖЕНИЯ ОРГАНИЗАЦИИ И ПРОВЕДЕНИЯ ПУБЛИЧНЫХ СЛУШАНИЙ ПО ВОПРОСАМ ЗЕМЛЕПОЛЬЗОВАНИЯ И ЗАСТРОЙКИ</w:t>
      </w:r>
      <w:bookmarkEnd w:id="291"/>
      <w:bookmarkEnd w:id="292"/>
      <w:bookmarkEnd w:id="293"/>
      <w:bookmarkEnd w:id="294"/>
      <w:bookmarkEnd w:id="295"/>
      <w:r w:rsidRPr="000477DE">
        <w:rPr>
          <w:rFonts w:eastAsia="SimSun"/>
          <w:bCs/>
          <w:i/>
          <w:caps/>
          <w:sz w:val="20"/>
          <w:szCs w:val="20"/>
          <w:lang w:eastAsia="zh-CN"/>
        </w:rPr>
        <w:t xml:space="preserve"> </w:t>
      </w:r>
    </w:p>
    <w:p w:rsidR="00AF4098" w:rsidRPr="000477DE" w:rsidRDefault="00AF4098" w:rsidP="00AF4098">
      <w:pPr>
        <w:ind w:firstLine="567"/>
        <w:jc w:val="both"/>
        <w:rPr>
          <w:sz w:val="20"/>
          <w:szCs w:val="20"/>
          <w:lang w:eastAsia="en-US"/>
        </w:rPr>
      </w:pPr>
    </w:p>
    <w:p w:rsidR="00AF4098" w:rsidRPr="000477DE" w:rsidRDefault="00AF4098" w:rsidP="00AF4098">
      <w:pPr>
        <w:ind w:firstLine="567"/>
        <w:jc w:val="both"/>
        <w:rPr>
          <w:sz w:val="20"/>
          <w:szCs w:val="20"/>
          <w:lang w:eastAsia="en-US"/>
        </w:rPr>
      </w:pPr>
      <w:r w:rsidRPr="000477DE">
        <w:rPr>
          <w:sz w:val="20"/>
          <w:szCs w:val="20"/>
          <w:lang w:eastAsia="en-US"/>
        </w:rPr>
        <w:t xml:space="preserve">1. Нормативно-правовую основу организации и проведения общественных обсуждений,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w:t>
      </w:r>
      <w:r w:rsidRPr="000477DE">
        <w:rPr>
          <w:sz w:val="20"/>
          <w:szCs w:val="20"/>
        </w:rPr>
        <w:t>Красноярского края</w:t>
      </w:r>
      <w:r w:rsidRPr="000477DE">
        <w:rPr>
          <w:sz w:val="20"/>
          <w:szCs w:val="20"/>
          <w:lang w:eastAsia="en-US"/>
        </w:rPr>
        <w:t xml:space="preserve">, Устав и иные муниципальные правовые акты </w:t>
      </w:r>
      <w:r w:rsidRPr="000477DE">
        <w:rPr>
          <w:sz w:val="20"/>
          <w:szCs w:val="20"/>
        </w:rPr>
        <w:t>муниципального образования</w:t>
      </w:r>
      <w:r w:rsidRPr="000477DE">
        <w:rPr>
          <w:sz w:val="20"/>
          <w:szCs w:val="20"/>
          <w:lang w:eastAsia="en-US"/>
        </w:rPr>
        <w:t>.</w:t>
      </w:r>
    </w:p>
    <w:p w:rsidR="00AF4098" w:rsidRPr="000477DE" w:rsidRDefault="00AF4098" w:rsidP="00AF4098">
      <w:pPr>
        <w:widowControl w:val="0"/>
        <w:autoSpaceDE w:val="0"/>
        <w:autoSpaceDN w:val="0"/>
        <w:adjustRightInd w:val="0"/>
        <w:ind w:firstLine="540"/>
        <w:jc w:val="both"/>
        <w:rPr>
          <w:rFonts w:eastAsia="SimSun"/>
          <w:sz w:val="20"/>
          <w:szCs w:val="20"/>
          <w:lang w:eastAsia="zh-CN"/>
        </w:rPr>
      </w:pPr>
      <w:r w:rsidRPr="000477DE">
        <w:rPr>
          <w:rFonts w:eastAsia="SimSun"/>
          <w:sz w:val="20"/>
          <w:szCs w:val="20"/>
          <w:lang w:eastAsia="zh-CN"/>
        </w:rPr>
        <w:t xml:space="preserve">2.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Pr="000477DE">
        <w:rPr>
          <w:sz w:val="20"/>
          <w:szCs w:val="20"/>
        </w:rPr>
        <w:t>сельского поселения</w:t>
      </w:r>
      <w:r w:rsidRPr="000477DE">
        <w:rPr>
          <w:rFonts w:eastAsia="SimSun"/>
          <w:sz w:val="20"/>
          <w:szCs w:val="20"/>
          <w:lang w:eastAsia="zh-CN"/>
        </w:rPr>
        <w:t xml:space="preserve"> в процессе разработки и принятия градостроительных решений.</w:t>
      </w:r>
    </w:p>
    <w:p w:rsidR="00AF4098" w:rsidRDefault="00AF4098" w:rsidP="00AF4098">
      <w:pPr>
        <w:widowControl w:val="0"/>
        <w:autoSpaceDE w:val="0"/>
        <w:autoSpaceDN w:val="0"/>
        <w:adjustRightInd w:val="0"/>
        <w:ind w:firstLine="540"/>
        <w:jc w:val="both"/>
        <w:rPr>
          <w:rFonts w:eastAsia="SimSun"/>
          <w:sz w:val="20"/>
          <w:szCs w:val="20"/>
          <w:lang w:eastAsia="zh-CN"/>
        </w:rPr>
      </w:pPr>
      <w:r w:rsidRPr="000477DE">
        <w:rPr>
          <w:rFonts w:eastAsia="SimSun"/>
          <w:sz w:val="20"/>
          <w:szCs w:val="20"/>
          <w:lang w:eastAsia="zh-CN"/>
        </w:rPr>
        <w:t>3. Порядок проведения публичных слушаний определяется Уставом муниципального образования.</w:t>
      </w:r>
    </w:p>
    <w:p w:rsidR="00F92B67" w:rsidRPr="00E7742B" w:rsidRDefault="00F92B67" w:rsidP="00F92B67">
      <w:pPr>
        <w:autoSpaceDN w:val="0"/>
        <w:adjustRightInd w:val="0"/>
        <w:ind w:firstLine="540"/>
        <w:jc w:val="both"/>
        <w:rPr>
          <w:rFonts w:eastAsia="SimSun"/>
          <w:sz w:val="20"/>
          <w:szCs w:val="20"/>
          <w:lang w:eastAsia="zh-CN"/>
        </w:rPr>
      </w:pPr>
      <w:r w:rsidRPr="008E42E5">
        <w:rPr>
          <w:rFonts w:eastAsia="SimSun"/>
          <w:sz w:val="20"/>
          <w:szCs w:val="20"/>
          <w:lang w:eastAsia="zh-CN"/>
        </w:rPr>
        <w:t>Порядок проведения публичных слушаний</w:t>
      </w:r>
      <w:r w:rsidRPr="008E42E5">
        <w:rPr>
          <w:sz w:val="20"/>
          <w:szCs w:val="20"/>
        </w:rPr>
        <w:t xml:space="preserve"> </w:t>
      </w:r>
      <w:r w:rsidRPr="008E42E5">
        <w:rPr>
          <w:rFonts w:eastAsia="SimSun"/>
          <w:sz w:val="20"/>
          <w:szCs w:val="20"/>
          <w:lang w:eastAsia="zh-CN"/>
        </w:rPr>
        <w:t>по проектам в области градостроительной деятельности</w:t>
      </w:r>
      <w:r w:rsidRPr="008E42E5">
        <w:rPr>
          <w:sz w:val="20"/>
          <w:szCs w:val="20"/>
        </w:rPr>
        <w:t xml:space="preserve"> </w:t>
      </w:r>
      <w:r w:rsidRPr="008E42E5">
        <w:rPr>
          <w:rFonts w:eastAsia="SimSun"/>
          <w:sz w:val="20"/>
          <w:szCs w:val="20"/>
          <w:lang w:eastAsia="zh-CN"/>
        </w:rPr>
        <w:t>определяется</w:t>
      </w:r>
      <w:r w:rsidRPr="008E42E5">
        <w:rPr>
          <w:sz w:val="20"/>
          <w:szCs w:val="20"/>
        </w:rPr>
        <w:t xml:space="preserve"> </w:t>
      </w:r>
      <w:r w:rsidRPr="008E42E5">
        <w:rPr>
          <w:rFonts w:eastAsia="SimSun"/>
          <w:sz w:val="20"/>
          <w:szCs w:val="20"/>
          <w:lang w:eastAsia="zh-CN"/>
        </w:rPr>
        <w:t>Положения об организации и проведении публичных слушаний по проектам в области градостроительной деятельности в сельских поселениях Шушенского района, утвержденного решением Шушенского районного Совета депутатов от 27.03.2020 № 454-43/н.</w:t>
      </w:r>
    </w:p>
    <w:p w:rsidR="00AF4098" w:rsidRPr="000477DE" w:rsidRDefault="00AF4098" w:rsidP="00AF4098">
      <w:pPr>
        <w:widowControl w:val="0"/>
        <w:autoSpaceDE w:val="0"/>
        <w:autoSpaceDN w:val="0"/>
        <w:adjustRightInd w:val="0"/>
        <w:ind w:firstLine="540"/>
        <w:jc w:val="both"/>
        <w:rPr>
          <w:rFonts w:eastAsia="SimSun"/>
          <w:sz w:val="20"/>
          <w:szCs w:val="20"/>
          <w:lang w:eastAsia="zh-CN"/>
        </w:rPr>
      </w:pPr>
      <w:r w:rsidRPr="000477DE">
        <w:rPr>
          <w:rFonts w:eastAsia="SimSun"/>
          <w:sz w:val="20"/>
          <w:szCs w:val="20"/>
          <w:lang w:eastAsia="zh-CN"/>
        </w:rPr>
        <w:t xml:space="preserve">4. Документами публичных слушаний являются протоколы публичных слушаний и заключения о результатах публичных слушаний. </w:t>
      </w:r>
    </w:p>
    <w:p w:rsidR="00AF4098" w:rsidRPr="000477DE" w:rsidRDefault="00AF4098" w:rsidP="00AF4098">
      <w:pPr>
        <w:widowControl w:val="0"/>
        <w:autoSpaceDE w:val="0"/>
        <w:autoSpaceDN w:val="0"/>
        <w:adjustRightInd w:val="0"/>
        <w:ind w:firstLine="540"/>
        <w:jc w:val="both"/>
        <w:rPr>
          <w:rFonts w:eastAsia="SimSun"/>
          <w:sz w:val="20"/>
          <w:szCs w:val="20"/>
          <w:lang w:eastAsia="zh-CN"/>
        </w:rPr>
      </w:pPr>
      <w:r w:rsidRPr="000477DE">
        <w:rPr>
          <w:rFonts w:eastAsia="SimSun"/>
          <w:sz w:val="20"/>
          <w:szCs w:val="20"/>
          <w:lang w:eastAsia="zh-CN"/>
        </w:rPr>
        <w:t>5. Финансирование проведения публичных слушаний осущест</w:t>
      </w:r>
      <w:r w:rsidR="008E42E5">
        <w:rPr>
          <w:rFonts w:eastAsia="SimSun"/>
          <w:sz w:val="20"/>
          <w:szCs w:val="20"/>
          <w:lang w:eastAsia="zh-CN"/>
        </w:rPr>
        <w:t>вляется за счет средств местных бюджетов</w:t>
      </w:r>
      <w:r w:rsidRPr="000477DE">
        <w:rPr>
          <w:rFonts w:eastAsia="SimSun"/>
          <w:sz w:val="20"/>
          <w:szCs w:val="20"/>
          <w:lang w:eastAsia="zh-CN"/>
        </w:rPr>
        <w:t>,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AF4098" w:rsidRPr="000477DE" w:rsidRDefault="00AF4098" w:rsidP="00AF4098">
      <w:pPr>
        <w:widowControl w:val="0"/>
        <w:autoSpaceDE w:val="0"/>
        <w:autoSpaceDN w:val="0"/>
        <w:adjustRightInd w:val="0"/>
        <w:ind w:firstLine="540"/>
        <w:jc w:val="both"/>
        <w:rPr>
          <w:rFonts w:eastAsia="SimSun"/>
          <w:sz w:val="20"/>
          <w:szCs w:val="20"/>
          <w:lang w:eastAsia="zh-CN"/>
        </w:rPr>
      </w:pPr>
    </w:p>
    <w:p w:rsidR="00AF4098" w:rsidRPr="000477DE" w:rsidRDefault="00AF4098" w:rsidP="00AF4098">
      <w:pPr>
        <w:jc w:val="both"/>
        <w:outlineLvl w:val="2"/>
        <w:rPr>
          <w:rFonts w:eastAsia="SimSun"/>
          <w:bCs/>
          <w:i/>
          <w:caps/>
          <w:sz w:val="20"/>
          <w:szCs w:val="20"/>
          <w:lang w:eastAsia="zh-CN"/>
        </w:rPr>
      </w:pPr>
      <w:bookmarkStart w:id="296" w:name="_Toc252392640"/>
      <w:bookmarkStart w:id="297" w:name="_Toc464828382"/>
      <w:bookmarkStart w:id="298" w:name="_Toc490769452"/>
      <w:bookmarkStart w:id="299" w:name="_Toc501726088"/>
      <w:bookmarkStart w:id="300" w:name="_Toc501728100"/>
      <w:bookmarkStart w:id="301" w:name="_Toc501728555"/>
      <w:r w:rsidRPr="000477DE">
        <w:rPr>
          <w:rFonts w:eastAsia="SimSun"/>
          <w:bCs/>
          <w:i/>
          <w:caps/>
          <w:sz w:val="20"/>
          <w:szCs w:val="20"/>
          <w:lang w:eastAsia="zh-CN"/>
        </w:rPr>
        <w:t>СТАТЬЯ 39. СРОКИ ПРОВЕДЕНИЯ ПУБЛИЧНЫХ СЛУШАНИЙ</w:t>
      </w:r>
      <w:bookmarkEnd w:id="296"/>
      <w:bookmarkEnd w:id="297"/>
      <w:bookmarkEnd w:id="298"/>
      <w:bookmarkEnd w:id="299"/>
      <w:bookmarkEnd w:id="300"/>
      <w:bookmarkEnd w:id="301"/>
    </w:p>
    <w:p w:rsidR="00AF4098" w:rsidRPr="000477DE" w:rsidRDefault="00AF4098" w:rsidP="00AF4098">
      <w:pPr>
        <w:ind w:firstLine="567"/>
        <w:jc w:val="both"/>
        <w:rPr>
          <w:rFonts w:eastAsia="SimSun"/>
          <w:sz w:val="20"/>
          <w:szCs w:val="20"/>
          <w:lang w:eastAsia="en-US"/>
        </w:rPr>
      </w:pPr>
    </w:p>
    <w:p w:rsidR="00AF4098" w:rsidRPr="000477DE" w:rsidRDefault="00AF4098" w:rsidP="00AF4098">
      <w:pPr>
        <w:ind w:firstLine="567"/>
        <w:jc w:val="both"/>
        <w:rPr>
          <w:sz w:val="20"/>
          <w:szCs w:val="20"/>
        </w:rPr>
      </w:pPr>
      <w:r w:rsidRPr="000477DE">
        <w:rPr>
          <w:sz w:val="20"/>
          <w:szCs w:val="20"/>
        </w:rPr>
        <w:t xml:space="preserve">1. Срок проведения публичных слушаний по проекту правил землепользования и застройки составляет не менее </w:t>
      </w:r>
      <w:r w:rsidR="00C909D7">
        <w:rPr>
          <w:sz w:val="20"/>
          <w:szCs w:val="20"/>
        </w:rPr>
        <w:t>одного</w:t>
      </w:r>
      <w:r w:rsidRPr="000477DE">
        <w:rPr>
          <w:sz w:val="20"/>
          <w:szCs w:val="20"/>
        </w:rPr>
        <w:t xml:space="preserve"> и не более </w:t>
      </w:r>
      <w:r w:rsidR="00C909D7">
        <w:rPr>
          <w:sz w:val="20"/>
          <w:szCs w:val="20"/>
        </w:rPr>
        <w:t>трех</w:t>
      </w:r>
      <w:r w:rsidRPr="000477DE">
        <w:rPr>
          <w:sz w:val="20"/>
          <w:szCs w:val="20"/>
        </w:rPr>
        <w:t xml:space="preserve"> месяцев со дня опубликования такого проекта.</w:t>
      </w:r>
    </w:p>
    <w:p w:rsidR="00AF4098" w:rsidRPr="000477DE" w:rsidRDefault="00AF4098" w:rsidP="00AF4098">
      <w:pPr>
        <w:ind w:firstLine="567"/>
        <w:jc w:val="both"/>
        <w:rPr>
          <w:sz w:val="20"/>
          <w:szCs w:val="20"/>
        </w:rPr>
      </w:pPr>
      <w:r w:rsidRPr="000477DE">
        <w:rPr>
          <w:sz w:val="20"/>
          <w:szCs w:val="20"/>
        </w:rPr>
        <w:t xml:space="preserve">В случае подготовки правил землепользования и застройки применительно к части территории </w:t>
      </w:r>
      <w:r w:rsidRPr="000477DE">
        <w:rPr>
          <w:rFonts w:eastAsia="SimSun"/>
          <w:sz w:val="20"/>
          <w:szCs w:val="20"/>
          <w:lang w:eastAsia="zh-CN"/>
        </w:rPr>
        <w:t>муниципального образования</w:t>
      </w:r>
      <w:r w:rsidRPr="000477DE">
        <w:rPr>
          <w:sz w:val="20"/>
          <w:szCs w:val="20"/>
        </w:rPr>
        <w:t>,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AF4098" w:rsidRPr="000477DE" w:rsidRDefault="00AF4098" w:rsidP="00AF4098">
      <w:pPr>
        <w:autoSpaceDE w:val="0"/>
        <w:autoSpaceDN w:val="0"/>
        <w:adjustRightInd w:val="0"/>
        <w:ind w:firstLine="540"/>
        <w:jc w:val="both"/>
        <w:outlineLvl w:val="1"/>
        <w:rPr>
          <w:sz w:val="20"/>
          <w:szCs w:val="20"/>
        </w:rPr>
      </w:pPr>
      <w:bookmarkStart w:id="302" w:name="_Toc490769453"/>
      <w:bookmarkStart w:id="303" w:name="_Toc501726089"/>
      <w:bookmarkStart w:id="304" w:name="_Toc501726226"/>
      <w:bookmarkStart w:id="305" w:name="_Toc501728101"/>
      <w:bookmarkStart w:id="306" w:name="_Toc501728556"/>
      <w:r w:rsidRPr="000477DE">
        <w:rPr>
          <w:sz w:val="20"/>
          <w:szCs w:val="20"/>
        </w:rPr>
        <w:t>2. Срок проведения</w:t>
      </w:r>
      <w:r w:rsidRPr="000477DE">
        <w:rPr>
          <w:rFonts w:eastAsia="SimSun"/>
          <w:sz w:val="20"/>
          <w:szCs w:val="20"/>
          <w:lang w:eastAsia="zh-CN"/>
        </w:rPr>
        <w:t xml:space="preserve"> </w:t>
      </w:r>
      <w:r w:rsidRPr="000477DE">
        <w:rPr>
          <w:sz w:val="20"/>
          <w:szCs w:val="20"/>
        </w:rPr>
        <w:t xml:space="preserve">публичных слушаний по </w:t>
      </w:r>
      <w:r w:rsidRPr="000477DE">
        <w:rPr>
          <w:rFonts w:eastAsia="SimSun"/>
          <w:sz w:val="20"/>
          <w:szCs w:val="20"/>
          <w:lang w:eastAsia="zh-CN"/>
        </w:rPr>
        <w:t>вопросу рассмотрения проекта решения о предоставлении разрешения на условно разрешенный вид использования земельного участка или объекта капитального строительства</w:t>
      </w:r>
      <w:r w:rsidRPr="000477DE">
        <w:rPr>
          <w:sz w:val="20"/>
          <w:szCs w:val="20"/>
        </w:rPr>
        <w:t xml:space="preserve">, по вопросу </w:t>
      </w:r>
      <w:r w:rsidRPr="000477DE">
        <w:rPr>
          <w:rFonts w:eastAsia="SimSun"/>
          <w:sz w:val="20"/>
          <w:szCs w:val="20"/>
          <w:lang w:eastAsia="zh-CN"/>
        </w:rPr>
        <w:t>рассмотрения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477DE">
        <w:rPr>
          <w:sz w:val="20"/>
          <w:szCs w:val="20"/>
        </w:rPr>
        <w:t xml:space="preserve">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bookmarkEnd w:id="302"/>
      <w:bookmarkEnd w:id="303"/>
      <w:bookmarkEnd w:id="304"/>
      <w:bookmarkEnd w:id="305"/>
      <w:bookmarkEnd w:id="306"/>
    </w:p>
    <w:p w:rsidR="00AF4098" w:rsidRPr="000477DE" w:rsidRDefault="00AF4098" w:rsidP="00AF4098">
      <w:pPr>
        <w:autoSpaceDE w:val="0"/>
        <w:autoSpaceDN w:val="0"/>
        <w:adjustRightInd w:val="0"/>
        <w:ind w:firstLine="540"/>
        <w:jc w:val="both"/>
        <w:outlineLvl w:val="1"/>
        <w:rPr>
          <w:sz w:val="20"/>
          <w:szCs w:val="20"/>
        </w:rPr>
      </w:pPr>
      <w:bookmarkStart w:id="307" w:name="_Toc490769454"/>
      <w:bookmarkStart w:id="308" w:name="_Toc501726090"/>
      <w:bookmarkStart w:id="309" w:name="_Toc501726227"/>
      <w:bookmarkStart w:id="310" w:name="_Toc501728102"/>
      <w:bookmarkStart w:id="311" w:name="_Toc501728557"/>
      <w:r w:rsidRPr="000477DE">
        <w:rPr>
          <w:sz w:val="20"/>
          <w:szCs w:val="20"/>
        </w:rPr>
        <w:t xml:space="preserve">3. Срок проведения публичных слушаний </w:t>
      </w:r>
      <w:r w:rsidRPr="000477DE">
        <w:rPr>
          <w:rFonts w:eastAsia="SimSun"/>
          <w:sz w:val="20"/>
          <w:szCs w:val="20"/>
          <w:lang w:eastAsia="zh-CN"/>
        </w:rPr>
        <w:t>по проектам планировки территории и проектам межевания территории, подготовленных в составе документации по планировке территории на основании решения главы муниципального образования</w:t>
      </w:r>
      <w:r w:rsidRPr="000477DE">
        <w:rPr>
          <w:sz w:val="20"/>
          <w:szCs w:val="20"/>
        </w:rPr>
        <w:t>,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bookmarkEnd w:id="307"/>
      <w:bookmarkEnd w:id="308"/>
      <w:bookmarkEnd w:id="309"/>
      <w:bookmarkEnd w:id="310"/>
      <w:bookmarkEnd w:id="311"/>
    </w:p>
    <w:p w:rsidR="00AF4098" w:rsidRPr="000477DE" w:rsidRDefault="00AF4098" w:rsidP="00AF4098">
      <w:pPr>
        <w:keepNext/>
        <w:tabs>
          <w:tab w:val="left" w:pos="567"/>
          <w:tab w:val="center" w:pos="9639"/>
        </w:tabs>
        <w:jc w:val="center"/>
        <w:outlineLvl w:val="1"/>
        <w:rPr>
          <w:b/>
          <w:bCs/>
          <w:iCs/>
          <w:sz w:val="20"/>
          <w:szCs w:val="20"/>
          <w:shd w:val="clear" w:color="auto" w:fill="FFFFFF"/>
          <w:lang w:eastAsia="ar-SA"/>
        </w:rPr>
      </w:pPr>
    </w:p>
    <w:p w:rsidR="00AF4098" w:rsidRPr="000477DE" w:rsidRDefault="00AF4098" w:rsidP="00AF4098">
      <w:pPr>
        <w:keepNext/>
        <w:tabs>
          <w:tab w:val="left" w:pos="567"/>
          <w:tab w:val="center" w:pos="9639"/>
        </w:tabs>
        <w:jc w:val="center"/>
        <w:outlineLvl w:val="1"/>
        <w:rPr>
          <w:b/>
          <w:bCs/>
          <w:iCs/>
          <w:sz w:val="20"/>
          <w:szCs w:val="20"/>
          <w:shd w:val="clear" w:color="auto" w:fill="FFFFFF"/>
          <w:lang w:eastAsia="ar-SA"/>
        </w:rPr>
      </w:pPr>
      <w:bookmarkStart w:id="312" w:name="_Toc501726091"/>
      <w:bookmarkStart w:id="313" w:name="_Toc501728103"/>
      <w:bookmarkStart w:id="314" w:name="_Toc501728558"/>
      <w:r w:rsidRPr="000477DE">
        <w:rPr>
          <w:b/>
          <w:bCs/>
          <w:iCs/>
          <w:sz w:val="20"/>
          <w:szCs w:val="20"/>
          <w:shd w:val="clear" w:color="auto" w:fill="FFFFFF"/>
          <w:lang w:eastAsia="ar-SA"/>
        </w:rPr>
        <w:t>ГЛАВА 10. ЗАКЛЮЧИТЕЛЬНЫЕ ПОЛОЖЕНИЯ</w:t>
      </w:r>
      <w:bookmarkEnd w:id="242"/>
      <w:bookmarkEnd w:id="243"/>
      <w:bookmarkEnd w:id="244"/>
      <w:bookmarkEnd w:id="312"/>
      <w:bookmarkEnd w:id="313"/>
      <w:bookmarkEnd w:id="314"/>
    </w:p>
    <w:p w:rsidR="00AF4098" w:rsidRPr="000477DE" w:rsidRDefault="00AF4098" w:rsidP="00AF4098">
      <w:pPr>
        <w:jc w:val="both"/>
        <w:rPr>
          <w:rFonts w:eastAsia="SimSun"/>
          <w:sz w:val="20"/>
          <w:szCs w:val="20"/>
          <w:lang w:eastAsia="en-US"/>
        </w:rPr>
      </w:pPr>
    </w:p>
    <w:p w:rsidR="00AF4098" w:rsidRPr="000477DE" w:rsidRDefault="00AF4098" w:rsidP="00AF4098">
      <w:pPr>
        <w:jc w:val="both"/>
        <w:outlineLvl w:val="2"/>
        <w:rPr>
          <w:rFonts w:eastAsia="SimSun"/>
          <w:bCs/>
          <w:i/>
          <w:caps/>
          <w:sz w:val="20"/>
          <w:szCs w:val="20"/>
          <w:lang w:eastAsia="zh-CN"/>
        </w:rPr>
      </w:pPr>
      <w:bookmarkStart w:id="315" w:name="_Toc464828389"/>
      <w:bookmarkStart w:id="316" w:name="_Toc490769461"/>
      <w:bookmarkStart w:id="317" w:name="_Toc501726092"/>
      <w:bookmarkStart w:id="318" w:name="_Toc501728104"/>
      <w:bookmarkStart w:id="319" w:name="_Toc501728559"/>
      <w:bookmarkStart w:id="320" w:name="_Toc252392647"/>
      <w:r w:rsidRPr="000477DE">
        <w:rPr>
          <w:rFonts w:eastAsia="SimSun"/>
          <w:bCs/>
          <w:i/>
          <w:caps/>
          <w:sz w:val="20"/>
          <w:szCs w:val="20"/>
          <w:lang w:eastAsia="zh-CN"/>
        </w:rPr>
        <w:t>СТАТЬЯ 40. ДЕЙСТВИЕ НАСТОЯЩИХ ПРАВИЛ ПО ОТНОШЕНИЮ К РАНЕЕ ВОЗНИКШИМ ПРАВООТНОШЕНИЯМ</w:t>
      </w:r>
      <w:bookmarkEnd w:id="315"/>
      <w:bookmarkEnd w:id="316"/>
      <w:bookmarkEnd w:id="317"/>
      <w:bookmarkEnd w:id="318"/>
      <w:bookmarkEnd w:id="319"/>
    </w:p>
    <w:bookmarkEnd w:id="320"/>
    <w:p w:rsidR="00AF4098" w:rsidRPr="000477DE" w:rsidRDefault="00AF4098" w:rsidP="00AF4098">
      <w:pPr>
        <w:jc w:val="right"/>
        <w:rPr>
          <w:sz w:val="20"/>
          <w:szCs w:val="20"/>
          <w:lang w:eastAsia="en-US"/>
        </w:rPr>
      </w:pPr>
    </w:p>
    <w:p w:rsidR="00AF4098" w:rsidRPr="000477DE" w:rsidRDefault="00AF4098" w:rsidP="00AF4098">
      <w:pPr>
        <w:ind w:firstLine="567"/>
        <w:jc w:val="both"/>
        <w:rPr>
          <w:rFonts w:eastAsia="SimSun"/>
          <w:sz w:val="20"/>
          <w:szCs w:val="20"/>
          <w:lang w:eastAsia="en-US"/>
        </w:rPr>
      </w:pPr>
      <w:r w:rsidRPr="000477DE">
        <w:rPr>
          <w:rFonts w:eastAsia="SimSun"/>
          <w:sz w:val="20"/>
          <w:szCs w:val="20"/>
          <w:lang w:eastAsia="en-US"/>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AF4098" w:rsidRPr="000477DE" w:rsidRDefault="00AF4098" w:rsidP="00AF4098">
      <w:pPr>
        <w:autoSpaceDE w:val="0"/>
        <w:autoSpaceDN w:val="0"/>
        <w:adjustRightInd w:val="0"/>
        <w:ind w:firstLine="540"/>
        <w:jc w:val="both"/>
        <w:rPr>
          <w:rFonts w:eastAsia="SimSun"/>
          <w:sz w:val="20"/>
          <w:szCs w:val="20"/>
        </w:rPr>
      </w:pPr>
      <w:r w:rsidRPr="000477DE">
        <w:rPr>
          <w:rFonts w:eastAsia="SimSun"/>
          <w:sz w:val="20"/>
          <w:szCs w:val="20"/>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 а также на использование земельных участков, сформированных и предоставленных физическим и юридическим лицам до вступления в силу настоящих Правил.</w:t>
      </w:r>
    </w:p>
    <w:p w:rsidR="00AF4098" w:rsidRPr="000477DE" w:rsidRDefault="00AF4098" w:rsidP="00AF4098">
      <w:pPr>
        <w:autoSpaceDE w:val="0"/>
        <w:autoSpaceDN w:val="0"/>
        <w:adjustRightInd w:val="0"/>
        <w:ind w:firstLine="540"/>
        <w:jc w:val="both"/>
        <w:rPr>
          <w:rFonts w:eastAsia="SimSun"/>
          <w:sz w:val="20"/>
          <w:szCs w:val="20"/>
        </w:rPr>
      </w:pPr>
      <w:r w:rsidRPr="000477DE">
        <w:rPr>
          <w:rFonts w:eastAsia="SimSun"/>
          <w:sz w:val="20"/>
          <w:szCs w:val="20"/>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AF4098" w:rsidRPr="000477DE" w:rsidRDefault="00AF4098" w:rsidP="00AF4098">
      <w:pPr>
        <w:autoSpaceDE w:val="0"/>
        <w:autoSpaceDN w:val="0"/>
        <w:adjustRightInd w:val="0"/>
        <w:ind w:firstLine="540"/>
        <w:jc w:val="both"/>
        <w:rPr>
          <w:rFonts w:eastAsia="SimSun"/>
          <w:sz w:val="20"/>
          <w:szCs w:val="20"/>
        </w:rPr>
      </w:pPr>
      <w:r w:rsidRPr="000477DE">
        <w:rPr>
          <w:rFonts w:eastAsia="SimSun"/>
          <w:sz w:val="20"/>
          <w:szCs w:val="20"/>
        </w:rPr>
        <w:lastRenderedPageBreak/>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AF4098" w:rsidRPr="000477DE" w:rsidRDefault="00AF4098" w:rsidP="00AF4098">
      <w:pPr>
        <w:autoSpaceDE w:val="0"/>
        <w:autoSpaceDN w:val="0"/>
        <w:adjustRightInd w:val="0"/>
        <w:ind w:firstLine="567"/>
        <w:jc w:val="both"/>
        <w:outlineLvl w:val="2"/>
        <w:rPr>
          <w:b/>
          <w:sz w:val="20"/>
          <w:szCs w:val="20"/>
        </w:rPr>
      </w:pPr>
    </w:p>
    <w:p w:rsidR="00AF4098" w:rsidRPr="000477DE" w:rsidRDefault="00AF4098" w:rsidP="00AF4098">
      <w:pPr>
        <w:jc w:val="both"/>
        <w:outlineLvl w:val="2"/>
        <w:rPr>
          <w:rFonts w:eastAsia="SimSun"/>
          <w:bCs/>
          <w:i/>
          <w:caps/>
          <w:sz w:val="20"/>
          <w:szCs w:val="20"/>
          <w:lang w:eastAsia="zh-CN"/>
        </w:rPr>
      </w:pPr>
      <w:bookmarkStart w:id="321" w:name="_Toc252392648"/>
      <w:bookmarkStart w:id="322" w:name="_Toc464828390"/>
      <w:bookmarkStart w:id="323" w:name="_Toc490769462"/>
      <w:bookmarkStart w:id="324" w:name="_Toc501726093"/>
      <w:bookmarkStart w:id="325" w:name="_Toc501728105"/>
      <w:bookmarkStart w:id="326" w:name="_Toc501728560"/>
      <w:r w:rsidRPr="000477DE">
        <w:rPr>
          <w:rFonts w:eastAsia="SimSun"/>
          <w:bCs/>
          <w:i/>
          <w:caps/>
          <w:sz w:val="20"/>
          <w:szCs w:val="20"/>
          <w:lang w:eastAsia="zh-CN"/>
        </w:rPr>
        <w:t>СТАТЬЯ 41. ПОРЯДОК ВНЕСЕНИЯ ИЗМЕНЕНИЙ В НАСТОЯЩИЕ ПРАВИЛА</w:t>
      </w:r>
      <w:bookmarkEnd w:id="321"/>
      <w:bookmarkEnd w:id="322"/>
      <w:bookmarkEnd w:id="323"/>
      <w:bookmarkEnd w:id="324"/>
      <w:bookmarkEnd w:id="325"/>
      <w:bookmarkEnd w:id="326"/>
      <w:r w:rsidRPr="000477DE">
        <w:rPr>
          <w:rFonts w:eastAsia="SimSun"/>
          <w:bCs/>
          <w:i/>
          <w:caps/>
          <w:sz w:val="20"/>
          <w:szCs w:val="20"/>
          <w:lang w:eastAsia="zh-CN"/>
        </w:rPr>
        <w:t xml:space="preserve"> </w:t>
      </w:r>
    </w:p>
    <w:p w:rsidR="00AF4098" w:rsidRPr="000477DE" w:rsidRDefault="00AF4098" w:rsidP="00AF4098">
      <w:pPr>
        <w:tabs>
          <w:tab w:val="left" w:pos="2054"/>
        </w:tabs>
        <w:ind w:firstLine="540"/>
        <w:jc w:val="both"/>
        <w:rPr>
          <w:rFonts w:eastAsia="SimSun"/>
          <w:sz w:val="20"/>
          <w:szCs w:val="20"/>
          <w:lang w:eastAsia="zh-CN"/>
        </w:rPr>
      </w:pP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2. Основаниями для рассмотрения вопроса о внесении изменений в настоящие Правила являются:</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1) несоответствие настоящих Правил генеральному плану муниципального образования, возникшее в результате подготовки и (или) внесения в генеральный план изменений;</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2) поступление предложений об изменении границ территориальных зон, изменении градостроительных регламентов;</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3) изменение законодательства о градостроительной деятельности.</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rFonts w:eastAsia="SimSun"/>
          <w:sz w:val="20"/>
          <w:szCs w:val="20"/>
          <w:lang w:eastAsia="zh-CN"/>
        </w:rPr>
        <w:t xml:space="preserve">3. </w:t>
      </w:r>
      <w:r w:rsidRPr="000477DE">
        <w:rPr>
          <w:sz w:val="20"/>
          <w:szCs w:val="20"/>
          <w:lang w:eastAsia="ar-SA"/>
        </w:rPr>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2) изменения функционального и территориального зонирования территории поселения, предусмотренного соответственно генеральным планом и Правилами, заключающиеся в сокращении площадей или упразднении территорий функциональных или территориальных зон ландшафтов, лесов всех категорий, в т.ч.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AF4098" w:rsidRPr="000477DE" w:rsidRDefault="00AF4098" w:rsidP="00AF4098">
      <w:pPr>
        <w:widowControl w:val="0"/>
        <w:suppressAutoHyphens/>
        <w:overflowPunct w:val="0"/>
        <w:autoSpaceDE w:val="0"/>
        <w:ind w:firstLine="540"/>
        <w:jc w:val="both"/>
        <w:rPr>
          <w:sz w:val="20"/>
          <w:szCs w:val="20"/>
          <w:lang w:eastAsia="ar-SA"/>
        </w:rPr>
      </w:pPr>
      <w:r w:rsidRPr="000477DE">
        <w:rPr>
          <w:sz w:val="20"/>
          <w:szCs w:val="20"/>
          <w:lang w:eastAsia="ar-SA"/>
        </w:rPr>
        <w:t>4) размещение любых, не предусмотренных утвержденными градостроительной документацией и Правилами, предприятий любого класса вредности.</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4. С предложениями о внесении изменений в настоящие Правила могут выступать:</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AF4098" w:rsidRPr="000477DE" w:rsidRDefault="00AF4098" w:rsidP="00AF4098">
      <w:pPr>
        <w:autoSpaceDE w:val="0"/>
        <w:autoSpaceDN w:val="0"/>
        <w:adjustRightInd w:val="0"/>
        <w:ind w:firstLine="540"/>
        <w:jc w:val="both"/>
        <w:rPr>
          <w:bCs/>
          <w:sz w:val="20"/>
          <w:szCs w:val="20"/>
        </w:rPr>
      </w:pPr>
      <w:r w:rsidRPr="000477DE">
        <w:rPr>
          <w:rFonts w:eastAsia="SimSun"/>
          <w:sz w:val="20"/>
          <w:szCs w:val="20"/>
          <w:lang w:eastAsia="zh-CN"/>
        </w:rPr>
        <w:t xml:space="preserve">3) </w:t>
      </w:r>
      <w:r w:rsidRPr="000477DE">
        <w:rPr>
          <w:bCs/>
          <w:sz w:val="20"/>
          <w:szCs w:val="20"/>
        </w:rPr>
        <w:t>органы местного самоуправления муниципального образования поселения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4) Администрация в случаях, если необходимо совершенствовать порядок регулирования землепользования и застройки на территории муниципального образования;</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 xml:space="preserve">5. Предложение о внесении изменений в настоящие Правила направляется в письменной форме (письменное обращение) в комиссию. </w:t>
      </w:r>
    </w:p>
    <w:p w:rsidR="00AF4098" w:rsidRPr="000477DE" w:rsidRDefault="00AF4098" w:rsidP="00AF4098">
      <w:pPr>
        <w:ind w:firstLine="540"/>
        <w:jc w:val="both"/>
        <w:rPr>
          <w:rFonts w:eastAsia="SimSun"/>
          <w:sz w:val="20"/>
          <w:szCs w:val="20"/>
          <w:lang w:eastAsia="zh-CN"/>
        </w:rPr>
      </w:pPr>
      <w:r w:rsidRPr="000477DE">
        <w:rPr>
          <w:rFonts w:eastAsia="SimSun"/>
          <w:sz w:val="20"/>
          <w:szCs w:val="20"/>
          <w:lang w:eastAsia="zh-CN"/>
        </w:rPr>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структурное подразделение или специалисту </w:t>
      </w:r>
      <w:r w:rsidRPr="000477DE">
        <w:rPr>
          <w:rFonts w:eastAsia="SimSun"/>
          <w:snapToGrid w:val="0"/>
          <w:sz w:val="20"/>
          <w:szCs w:val="20"/>
          <w:lang w:eastAsia="zh-CN"/>
        </w:rPr>
        <w:t>Администрации</w:t>
      </w:r>
      <w:r w:rsidRPr="000477DE">
        <w:rPr>
          <w:rFonts w:eastAsia="SimSun"/>
          <w:sz w:val="20"/>
          <w:szCs w:val="20"/>
          <w:lang w:eastAsia="zh-CN"/>
        </w:rPr>
        <w:t xml:space="preserve">, уполномоченное в области градостроительства для подготовки заключения о соответствии предложения утвержденной градостроительной документации </w:t>
      </w:r>
      <w:r w:rsidRPr="000477DE">
        <w:rPr>
          <w:sz w:val="20"/>
          <w:szCs w:val="20"/>
        </w:rPr>
        <w:t>муниципального образования</w:t>
      </w:r>
      <w:r w:rsidRPr="000477DE">
        <w:rPr>
          <w:rFonts w:eastAsia="SimSun"/>
          <w:sz w:val="20"/>
          <w:szCs w:val="20"/>
          <w:lang w:eastAsia="zh-CN"/>
        </w:rPr>
        <w:t>,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AF4098" w:rsidRPr="000477DE" w:rsidRDefault="00AF4098" w:rsidP="00AF4098">
      <w:pPr>
        <w:autoSpaceDE w:val="0"/>
        <w:autoSpaceDN w:val="0"/>
        <w:adjustRightInd w:val="0"/>
        <w:ind w:firstLine="540"/>
        <w:jc w:val="both"/>
        <w:rPr>
          <w:sz w:val="20"/>
          <w:szCs w:val="20"/>
        </w:rPr>
      </w:pPr>
      <w:r w:rsidRPr="000477DE">
        <w:rPr>
          <w:sz w:val="20"/>
          <w:szCs w:val="20"/>
        </w:rPr>
        <w:t xml:space="preserve">6. Комиссия в течение тридцати дней со дня поступления предложения о внесении изменений в настоящие Правила рассматривает его и подготавливает с учетом заключения структурного подразделения или специалиста </w:t>
      </w:r>
      <w:r w:rsidRPr="000477DE">
        <w:rPr>
          <w:snapToGrid w:val="0"/>
          <w:sz w:val="20"/>
          <w:szCs w:val="20"/>
        </w:rPr>
        <w:t>Администрации</w:t>
      </w:r>
      <w:r w:rsidRPr="000477DE">
        <w:rPr>
          <w:sz w:val="20"/>
          <w:szCs w:val="20"/>
        </w:rPr>
        <w:t xml:space="preserve">, уполномоченного в области архитектуры и градостроительства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w:t>
      </w:r>
      <w:r w:rsidRPr="000477DE">
        <w:rPr>
          <w:snapToGrid w:val="0"/>
          <w:sz w:val="20"/>
          <w:szCs w:val="20"/>
        </w:rPr>
        <w:t>Главе</w:t>
      </w:r>
      <w:r w:rsidRPr="000477DE">
        <w:rPr>
          <w:sz w:val="20"/>
          <w:szCs w:val="20"/>
        </w:rPr>
        <w:t>.</w:t>
      </w:r>
    </w:p>
    <w:p w:rsidR="00AF4098" w:rsidRPr="000477DE" w:rsidRDefault="00AF4098" w:rsidP="00AF4098">
      <w:pPr>
        <w:autoSpaceDE w:val="0"/>
        <w:autoSpaceDN w:val="0"/>
        <w:adjustRightInd w:val="0"/>
        <w:ind w:firstLine="540"/>
        <w:jc w:val="both"/>
        <w:rPr>
          <w:sz w:val="20"/>
          <w:szCs w:val="20"/>
        </w:rPr>
      </w:pPr>
      <w:r w:rsidRPr="000477DE">
        <w:rPr>
          <w:sz w:val="20"/>
          <w:szCs w:val="20"/>
        </w:rPr>
        <w:t>7. Глава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AF4098" w:rsidRPr="000477DE" w:rsidRDefault="00AF4098" w:rsidP="00AF4098">
      <w:pPr>
        <w:autoSpaceDE w:val="0"/>
        <w:autoSpaceDN w:val="0"/>
        <w:adjustRightInd w:val="0"/>
        <w:ind w:firstLine="540"/>
        <w:jc w:val="both"/>
        <w:rPr>
          <w:sz w:val="20"/>
          <w:szCs w:val="20"/>
        </w:rPr>
      </w:pPr>
      <w:r w:rsidRPr="000477DE">
        <w:rPr>
          <w:sz w:val="20"/>
          <w:szCs w:val="20"/>
        </w:rPr>
        <w:t xml:space="preserve">8. По поручению Главы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w:t>
      </w:r>
      <w:r w:rsidRPr="000477DE">
        <w:rPr>
          <w:sz w:val="20"/>
          <w:szCs w:val="20"/>
        </w:rPr>
        <w:lastRenderedPageBreak/>
        <w:t>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AF4098" w:rsidRPr="000477DE" w:rsidRDefault="00AF4098" w:rsidP="00AF4098">
      <w:pPr>
        <w:autoSpaceDE w:val="0"/>
        <w:autoSpaceDN w:val="0"/>
        <w:adjustRightInd w:val="0"/>
        <w:ind w:firstLine="540"/>
        <w:jc w:val="both"/>
        <w:rPr>
          <w:sz w:val="20"/>
          <w:szCs w:val="20"/>
        </w:rPr>
      </w:pPr>
      <w:r w:rsidRPr="000477DE">
        <w:rPr>
          <w:sz w:val="20"/>
          <w:szCs w:val="20"/>
        </w:rPr>
        <w:t>9. Проект внесения изменений в настоящие Правила рассматривается на публичных слушаниях, проводимых в порядке, установленном муниципальным правовым актом и настоящими Правилами.</w:t>
      </w:r>
    </w:p>
    <w:p w:rsidR="00AF4098" w:rsidRDefault="00AF4098" w:rsidP="00AF4098">
      <w:pPr>
        <w:autoSpaceDE w:val="0"/>
        <w:autoSpaceDN w:val="0"/>
        <w:adjustRightInd w:val="0"/>
        <w:ind w:firstLine="540"/>
        <w:jc w:val="both"/>
        <w:rPr>
          <w:sz w:val="20"/>
          <w:szCs w:val="20"/>
        </w:rPr>
      </w:pPr>
      <w:r w:rsidRPr="000477DE">
        <w:rPr>
          <w:sz w:val="20"/>
          <w:szCs w:val="20"/>
        </w:rPr>
        <w:t>10.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43484" w:rsidRPr="000477DE" w:rsidRDefault="00D22614" w:rsidP="00AF4098">
      <w:pPr>
        <w:autoSpaceDE w:val="0"/>
        <w:autoSpaceDN w:val="0"/>
        <w:adjustRightInd w:val="0"/>
        <w:ind w:firstLine="540"/>
        <w:jc w:val="both"/>
        <w:rPr>
          <w:sz w:val="20"/>
          <w:szCs w:val="20"/>
        </w:rPr>
      </w:pPr>
      <w:r w:rsidRPr="00D22614">
        <w:rPr>
          <w:sz w:val="20"/>
          <w:szCs w:val="20"/>
        </w:rPr>
        <w:t>В целях внесения изменений в правила землепользования и застройки в случаях, предусмотренных пунктами 3 - 5 части 2 и частью 3.1 статьи</w:t>
      </w:r>
      <w:r>
        <w:rPr>
          <w:sz w:val="20"/>
          <w:szCs w:val="20"/>
        </w:rPr>
        <w:t xml:space="preserve"> 33 Градостроительного кодекса Российской Федерации</w:t>
      </w:r>
      <w:r w:rsidRPr="00D22614">
        <w:rPr>
          <w:sz w:val="20"/>
          <w:szCs w:val="20"/>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w:t>
      </w:r>
      <w:r>
        <w:rPr>
          <w:sz w:val="20"/>
          <w:szCs w:val="20"/>
        </w:rPr>
        <w:t>вышеуказанной статьи</w:t>
      </w:r>
      <w:r w:rsidRPr="00D22614">
        <w:rPr>
          <w:sz w:val="20"/>
          <w:szCs w:val="20"/>
        </w:rPr>
        <w:t xml:space="preserve"> заключения комиссии не требуются.</w:t>
      </w:r>
    </w:p>
    <w:p w:rsidR="00AF4098" w:rsidRPr="000477DE" w:rsidRDefault="00AF4098" w:rsidP="00AF4098">
      <w:pPr>
        <w:autoSpaceDE w:val="0"/>
        <w:autoSpaceDN w:val="0"/>
        <w:adjustRightInd w:val="0"/>
        <w:ind w:firstLine="540"/>
        <w:jc w:val="both"/>
        <w:rPr>
          <w:sz w:val="20"/>
          <w:szCs w:val="20"/>
        </w:rPr>
      </w:pPr>
      <w:r w:rsidRPr="000477DE">
        <w:rPr>
          <w:sz w:val="20"/>
          <w:szCs w:val="20"/>
        </w:rPr>
        <w:t>11. 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AF4098" w:rsidRPr="000477DE" w:rsidRDefault="00AF4098" w:rsidP="00AF4098">
      <w:pPr>
        <w:autoSpaceDE w:val="0"/>
        <w:autoSpaceDN w:val="0"/>
        <w:adjustRightInd w:val="0"/>
        <w:ind w:firstLine="540"/>
        <w:jc w:val="both"/>
        <w:rPr>
          <w:sz w:val="20"/>
          <w:szCs w:val="20"/>
        </w:rPr>
      </w:pPr>
      <w:r w:rsidRPr="000477DE">
        <w:rPr>
          <w:sz w:val="20"/>
          <w:szCs w:val="20"/>
        </w:rPr>
        <w:t>12. Глава в течение десяти дней после представления ему проекта внесения изменений в настоящие Правила с обязательными приложениями принимает решение о направлении указанного проекта в установленном порядке в Совет депутатов или об отклонении проекта и направлении его на доработку с указанием даты его повторного представления.</w:t>
      </w:r>
    </w:p>
    <w:p w:rsidR="00AF4098" w:rsidRPr="000477DE" w:rsidRDefault="00AF4098" w:rsidP="00AF4098">
      <w:pPr>
        <w:autoSpaceDE w:val="0"/>
        <w:autoSpaceDN w:val="0"/>
        <w:adjustRightInd w:val="0"/>
        <w:ind w:firstLine="540"/>
        <w:jc w:val="both"/>
        <w:rPr>
          <w:sz w:val="20"/>
          <w:szCs w:val="20"/>
        </w:rPr>
      </w:pPr>
      <w:r w:rsidRPr="000477DE">
        <w:rPr>
          <w:sz w:val="20"/>
          <w:szCs w:val="20"/>
        </w:rPr>
        <w:t>13. При внесении изменений в настоящие Правила на рассмотрение Совета депутатов представляются:</w:t>
      </w:r>
    </w:p>
    <w:p w:rsidR="00AF4098" w:rsidRPr="000477DE" w:rsidRDefault="00AF4098" w:rsidP="00AF4098">
      <w:pPr>
        <w:autoSpaceDE w:val="0"/>
        <w:autoSpaceDN w:val="0"/>
        <w:adjustRightInd w:val="0"/>
        <w:ind w:firstLine="540"/>
        <w:jc w:val="both"/>
        <w:rPr>
          <w:sz w:val="20"/>
          <w:szCs w:val="20"/>
        </w:rPr>
      </w:pPr>
      <w:r w:rsidRPr="000477DE">
        <w:rPr>
          <w:sz w:val="20"/>
          <w:szCs w:val="20"/>
        </w:rPr>
        <w:t>1) постановление о направлении проекта внесения изменений в Правила для утверждения;</w:t>
      </w:r>
    </w:p>
    <w:p w:rsidR="00AF4098" w:rsidRPr="000477DE" w:rsidRDefault="00AF4098" w:rsidP="00AF4098">
      <w:pPr>
        <w:autoSpaceDE w:val="0"/>
        <w:autoSpaceDN w:val="0"/>
        <w:adjustRightInd w:val="0"/>
        <w:ind w:firstLine="540"/>
        <w:jc w:val="both"/>
        <w:rPr>
          <w:sz w:val="20"/>
          <w:szCs w:val="20"/>
        </w:rPr>
      </w:pPr>
      <w:r w:rsidRPr="000477DE">
        <w:rPr>
          <w:sz w:val="20"/>
          <w:szCs w:val="20"/>
        </w:rPr>
        <w:t>2) проект решения об утверждении проекта внесения изменений в Правила;</w:t>
      </w:r>
    </w:p>
    <w:p w:rsidR="00AF4098" w:rsidRPr="000477DE" w:rsidRDefault="00AF4098" w:rsidP="00AF4098">
      <w:pPr>
        <w:autoSpaceDE w:val="0"/>
        <w:autoSpaceDN w:val="0"/>
        <w:adjustRightInd w:val="0"/>
        <w:ind w:firstLine="540"/>
        <w:jc w:val="both"/>
        <w:rPr>
          <w:sz w:val="20"/>
          <w:szCs w:val="20"/>
        </w:rPr>
      </w:pPr>
      <w:r w:rsidRPr="000477DE">
        <w:rPr>
          <w:sz w:val="20"/>
          <w:szCs w:val="20"/>
        </w:rPr>
        <w:t>3)  протоколы публичных слушаний и заключение о результатах публичных слушаний по проекту внесения изменений в Правила.</w:t>
      </w:r>
    </w:p>
    <w:p w:rsidR="00AF4098" w:rsidRPr="000477DE" w:rsidRDefault="00AF4098" w:rsidP="00AF4098">
      <w:pPr>
        <w:autoSpaceDE w:val="0"/>
        <w:autoSpaceDN w:val="0"/>
        <w:adjustRightInd w:val="0"/>
        <w:ind w:firstLine="540"/>
        <w:jc w:val="both"/>
        <w:rPr>
          <w:sz w:val="20"/>
          <w:szCs w:val="20"/>
        </w:rPr>
      </w:pPr>
      <w:r w:rsidRPr="000477DE">
        <w:rPr>
          <w:sz w:val="20"/>
          <w:szCs w:val="20"/>
        </w:rPr>
        <w:t xml:space="preserve">14. После утверждения </w:t>
      </w:r>
      <w:r w:rsidRPr="000477DE">
        <w:rPr>
          <w:snapToGrid w:val="0"/>
          <w:sz w:val="20"/>
          <w:szCs w:val="20"/>
        </w:rPr>
        <w:t xml:space="preserve">Советом депутатов </w:t>
      </w:r>
      <w:r w:rsidRPr="000477DE">
        <w:rPr>
          <w:sz w:val="20"/>
          <w:szCs w:val="20"/>
        </w:rPr>
        <w:t>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 на информационных стендах, установленных в общедоступных местах.</w:t>
      </w:r>
    </w:p>
    <w:p w:rsidR="00AF4098" w:rsidRPr="000477DE" w:rsidRDefault="00AF4098" w:rsidP="00AF4098">
      <w:pPr>
        <w:autoSpaceDE w:val="0"/>
        <w:autoSpaceDN w:val="0"/>
        <w:adjustRightInd w:val="0"/>
        <w:ind w:firstLine="540"/>
        <w:jc w:val="both"/>
        <w:rPr>
          <w:rFonts w:ascii="Arial" w:eastAsia="SimSun" w:hAnsi="Arial" w:cs="Arial"/>
          <w:sz w:val="20"/>
          <w:szCs w:val="20"/>
          <w:lang w:eastAsia="zh-CN"/>
        </w:rPr>
      </w:pPr>
      <w:r w:rsidRPr="000477DE">
        <w:rPr>
          <w:sz w:val="20"/>
          <w:szCs w:val="20"/>
        </w:rPr>
        <w:t>15. Физические и юридические лица вправе оспорить решение о внесении изменений в настоящие Правила в судебном порядке.</w:t>
      </w:r>
    </w:p>
    <w:p w:rsidR="00AF4098" w:rsidRPr="000477DE" w:rsidRDefault="00AF4098" w:rsidP="00AF4098">
      <w:pPr>
        <w:pageBreakBefore/>
        <w:jc w:val="both"/>
        <w:rPr>
          <w:rFonts w:eastAsia="SimSun"/>
          <w:b/>
          <w:sz w:val="20"/>
          <w:szCs w:val="20"/>
          <w:lang w:eastAsia="zh-CN"/>
        </w:rPr>
        <w:sectPr w:rsidR="00AF4098" w:rsidRPr="000477DE" w:rsidSect="00487C76">
          <w:headerReference w:type="default" r:id="rId14"/>
          <w:footerReference w:type="default" r:id="rId15"/>
          <w:footerReference w:type="first" r:id="rId16"/>
          <w:pgSz w:w="11906" w:h="16838" w:code="9"/>
          <w:pgMar w:top="1134" w:right="851" w:bottom="1134" w:left="1701" w:header="397" w:footer="414" w:gutter="0"/>
          <w:pgNumType w:start="1"/>
          <w:cols w:space="708"/>
          <w:titlePg/>
          <w:docGrid w:linePitch="360"/>
        </w:sectPr>
      </w:pPr>
    </w:p>
    <w:p w:rsidR="00AF4098" w:rsidRPr="000477DE" w:rsidRDefault="00AF4098" w:rsidP="00AF4098">
      <w:pPr>
        <w:keepNext/>
        <w:tabs>
          <w:tab w:val="left" w:pos="567"/>
          <w:tab w:val="center" w:pos="9639"/>
        </w:tabs>
        <w:jc w:val="center"/>
        <w:outlineLvl w:val="1"/>
        <w:rPr>
          <w:b/>
          <w:bCs/>
          <w:iCs/>
          <w:sz w:val="20"/>
          <w:szCs w:val="20"/>
          <w:shd w:val="clear" w:color="auto" w:fill="FFFFFF"/>
          <w:lang w:eastAsia="ar-SA"/>
        </w:rPr>
      </w:pPr>
      <w:bookmarkStart w:id="327" w:name="_Toc490769463"/>
      <w:bookmarkStart w:id="328" w:name="_Toc501726094"/>
      <w:bookmarkStart w:id="329" w:name="_Toc501728106"/>
      <w:bookmarkStart w:id="330" w:name="_Toc501728561"/>
      <w:bookmarkStart w:id="331" w:name="_Toc464828391"/>
      <w:r w:rsidRPr="006335E2">
        <w:rPr>
          <w:b/>
          <w:bCs/>
          <w:iCs/>
          <w:sz w:val="20"/>
          <w:szCs w:val="20"/>
          <w:highlight w:val="yellow"/>
          <w:shd w:val="clear" w:color="auto" w:fill="FFFFFF"/>
          <w:lang w:eastAsia="ar-SA"/>
        </w:rPr>
        <w:lastRenderedPageBreak/>
        <w:t>РАЗДЕЛ II. КАРТА ГРАДОСТРОИТЕЛЬНОГО ЗОНИРОВАНИЯ</w:t>
      </w:r>
      <w:bookmarkEnd w:id="327"/>
      <w:bookmarkEnd w:id="328"/>
      <w:bookmarkEnd w:id="329"/>
      <w:bookmarkEnd w:id="330"/>
      <w:bookmarkEnd w:id="331"/>
      <w:r w:rsidRPr="006335E2">
        <w:rPr>
          <w:b/>
          <w:bCs/>
          <w:iCs/>
          <w:sz w:val="20"/>
          <w:szCs w:val="20"/>
          <w:highlight w:val="yellow"/>
          <w:shd w:val="clear" w:color="auto" w:fill="FFFFFF"/>
          <w:lang w:eastAsia="ar-SA"/>
        </w:rPr>
        <w:t>.</w:t>
      </w:r>
    </w:p>
    <w:p w:rsidR="00AF4098" w:rsidRPr="000477DE" w:rsidRDefault="00AF4098" w:rsidP="00AF4098">
      <w:pPr>
        <w:widowControl w:val="0"/>
        <w:suppressAutoHyphens/>
        <w:overflowPunct w:val="0"/>
        <w:autoSpaceDE w:val="0"/>
        <w:rPr>
          <w:sz w:val="20"/>
          <w:szCs w:val="20"/>
          <w:lang w:eastAsia="ar-SA"/>
        </w:rPr>
      </w:pPr>
    </w:p>
    <w:p w:rsidR="00D77BAC" w:rsidRPr="000477DE" w:rsidRDefault="00D77BAC" w:rsidP="00D77BAC">
      <w:pPr>
        <w:widowControl w:val="0"/>
        <w:suppressAutoHyphens/>
        <w:overflowPunct w:val="0"/>
        <w:autoSpaceDE w:val="0"/>
        <w:jc w:val="both"/>
        <w:rPr>
          <w:sz w:val="20"/>
          <w:szCs w:val="20"/>
          <w:lang w:eastAsia="ar-SA"/>
        </w:rPr>
      </w:pPr>
    </w:p>
    <w:p w:rsidR="00D77BAC" w:rsidRPr="000477DE" w:rsidRDefault="00581101" w:rsidP="00D77BAC">
      <w:pPr>
        <w:widowControl w:val="0"/>
        <w:suppressAutoHyphens/>
        <w:overflowPunct w:val="0"/>
        <w:autoSpaceDE w:val="0"/>
        <w:jc w:val="center"/>
        <w:rPr>
          <w:b/>
          <w:sz w:val="20"/>
          <w:szCs w:val="20"/>
          <w:lang w:eastAsia="ar-SA"/>
        </w:rPr>
      </w:pPr>
      <w:r>
        <w:rPr>
          <w:noProof/>
          <w:sz w:val="20"/>
          <w:szCs w:val="20"/>
        </w:rPr>
        <w:drawing>
          <wp:inline distT="0" distB="0" distL="0" distR="0">
            <wp:extent cx="5915025" cy="8353425"/>
            <wp:effectExtent l="0" t="0" r="9525" b="9525"/>
            <wp:docPr id="3" name="Рисунок 3" descr="C:\Users\MEV\Pict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V\Pictures\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5025" cy="8353425"/>
                    </a:xfrm>
                    <a:prstGeom prst="rect">
                      <a:avLst/>
                    </a:prstGeom>
                    <a:noFill/>
                    <a:ln>
                      <a:noFill/>
                    </a:ln>
                  </pic:spPr>
                </pic:pic>
              </a:graphicData>
            </a:graphic>
          </wp:inline>
        </w:drawing>
      </w:r>
      <w:bookmarkStart w:id="332" w:name="_GoBack"/>
      <w:bookmarkEnd w:id="332"/>
      <w:r w:rsidR="00E52E6A" w:rsidRPr="00E52E6A">
        <w:rPr>
          <w:sz w:val="20"/>
          <w:szCs w:val="20"/>
          <w:lang w:eastAsia="ar-SA"/>
        </w:rPr>
        <w:t xml:space="preserve"> </w:t>
      </w:r>
      <w:r w:rsidR="00D77BAC" w:rsidRPr="000477DE">
        <w:rPr>
          <w:sz w:val="20"/>
          <w:szCs w:val="20"/>
          <w:lang w:eastAsia="ar-SA"/>
        </w:rPr>
        <w:br w:type="page"/>
      </w:r>
      <w:bookmarkStart w:id="333" w:name="_Toc252392650"/>
      <w:bookmarkStart w:id="334" w:name="_Toc352243898"/>
      <w:bookmarkStart w:id="335" w:name="_Toc501726095"/>
      <w:bookmarkStart w:id="336" w:name="_Toc501728107"/>
      <w:bookmarkStart w:id="337" w:name="_Toc501728562"/>
      <w:r w:rsidR="00D77BAC" w:rsidRPr="000477DE">
        <w:rPr>
          <w:b/>
          <w:caps/>
          <w:sz w:val="20"/>
          <w:szCs w:val="20"/>
          <w:lang w:eastAsia="ar-SA"/>
        </w:rPr>
        <w:lastRenderedPageBreak/>
        <w:t>часть</w:t>
      </w:r>
      <w:r w:rsidR="00D77BAC" w:rsidRPr="000477DE">
        <w:rPr>
          <w:b/>
          <w:sz w:val="20"/>
          <w:szCs w:val="20"/>
          <w:lang w:eastAsia="ar-SA"/>
        </w:rPr>
        <w:t xml:space="preserve"> </w:t>
      </w:r>
      <w:r w:rsidR="00D77BAC" w:rsidRPr="000477DE">
        <w:rPr>
          <w:b/>
          <w:sz w:val="20"/>
          <w:szCs w:val="20"/>
          <w:lang w:val="en-US" w:eastAsia="ar-SA"/>
        </w:rPr>
        <w:t>III</w:t>
      </w:r>
      <w:r w:rsidR="00D77BAC" w:rsidRPr="000477DE">
        <w:rPr>
          <w:b/>
          <w:sz w:val="20"/>
          <w:szCs w:val="20"/>
          <w:lang w:eastAsia="ar-SA"/>
        </w:rPr>
        <w:t>. ГРАДОСТРОИТЕЛЬНЫЕ РЕГЛАМЕНТЫ</w:t>
      </w:r>
      <w:bookmarkEnd w:id="333"/>
      <w:bookmarkEnd w:id="334"/>
      <w:bookmarkEnd w:id="335"/>
      <w:bookmarkEnd w:id="336"/>
      <w:bookmarkEnd w:id="337"/>
    </w:p>
    <w:p w:rsidR="00D77BAC" w:rsidRPr="000477DE" w:rsidRDefault="00D77BAC" w:rsidP="00D77BAC">
      <w:pPr>
        <w:widowControl w:val="0"/>
        <w:suppressAutoHyphens/>
        <w:overflowPunct w:val="0"/>
        <w:autoSpaceDE w:val="0"/>
        <w:rPr>
          <w:sz w:val="20"/>
          <w:szCs w:val="20"/>
          <w:lang w:eastAsia="ar-SA"/>
        </w:rPr>
      </w:pPr>
    </w:p>
    <w:p w:rsidR="00D77BAC" w:rsidRPr="000477DE" w:rsidRDefault="00D77BAC" w:rsidP="00D77BAC">
      <w:pPr>
        <w:widowControl w:val="0"/>
        <w:suppressAutoHyphens/>
        <w:overflowPunct w:val="0"/>
        <w:autoSpaceDE w:val="0"/>
        <w:ind w:firstLine="720"/>
        <w:jc w:val="both"/>
        <w:rPr>
          <w:spacing w:val="-5"/>
          <w:sz w:val="20"/>
          <w:szCs w:val="20"/>
        </w:rPr>
      </w:pPr>
      <w:r w:rsidRPr="000477DE">
        <w:rPr>
          <w:spacing w:val="-5"/>
          <w:sz w:val="20"/>
          <w:szCs w:val="20"/>
        </w:rPr>
        <w:t xml:space="preserve">Данные градостроительные регламенты установлены для всех населенных пунктов Сизинского сельсовета. </w:t>
      </w:r>
    </w:p>
    <w:p w:rsidR="00D77BAC" w:rsidRPr="000477DE" w:rsidRDefault="00D77BAC" w:rsidP="00D77BAC">
      <w:pPr>
        <w:widowControl w:val="0"/>
        <w:suppressAutoHyphens/>
        <w:overflowPunct w:val="0"/>
        <w:autoSpaceDE w:val="0"/>
        <w:ind w:firstLine="720"/>
        <w:jc w:val="both"/>
        <w:rPr>
          <w:rFonts w:eastAsia="Calibri"/>
          <w:sz w:val="20"/>
          <w:szCs w:val="20"/>
          <w:lang w:eastAsia="zh-CN"/>
        </w:rPr>
      </w:pPr>
      <w:r w:rsidRPr="000477DE">
        <w:rPr>
          <w:rFonts w:eastAsia="Calibri"/>
          <w:sz w:val="20"/>
          <w:szCs w:val="20"/>
          <w:lang w:eastAsia="ar-SA"/>
        </w:rPr>
        <w:t>Код (числовое обозначение) вида разрешенного использования земельного участка применяется согласно классификатору видов разрешенного использования земельных участков (в ред. Приказа Минэкономразвития РФ от 30.09.2015 № 709).</w:t>
      </w:r>
    </w:p>
    <w:p w:rsidR="00D77BAC" w:rsidRPr="000477DE" w:rsidRDefault="00D77BAC" w:rsidP="00D77BAC">
      <w:pPr>
        <w:jc w:val="both"/>
        <w:outlineLvl w:val="2"/>
        <w:rPr>
          <w:rFonts w:eastAsia="SimSun"/>
          <w:bCs/>
          <w:i/>
          <w:caps/>
          <w:sz w:val="20"/>
          <w:szCs w:val="20"/>
          <w:lang w:eastAsia="zh-CN"/>
        </w:rPr>
      </w:pPr>
      <w:bookmarkStart w:id="338" w:name="_Toc501726096"/>
      <w:bookmarkStart w:id="339" w:name="_Toc501728108"/>
      <w:bookmarkStart w:id="340" w:name="_Toc501728563"/>
    </w:p>
    <w:p w:rsidR="00D77BAC" w:rsidRPr="000477DE" w:rsidRDefault="00D77BAC" w:rsidP="00D77BAC">
      <w:pPr>
        <w:jc w:val="both"/>
        <w:outlineLvl w:val="2"/>
        <w:rPr>
          <w:rFonts w:eastAsia="SimSun"/>
          <w:bCs/>
          <w:i/>
          <w:caps/>
          <w:sz w:val="20"/>
          <w:szCs w:val="20"/>
          <w:lang w:eastAsia="zh-CN"/>
        </w:rPr>
      </w:pPr>
      <w:r w:rsidRPr="000477DE">
        <w:rPr>
          <w:rFonts w:eastAsia="SimSun"/>
          <w:bCs/>
          <w:i/>
          <w:caps/>
          <w:sz w:val="20"/>
          <w:szCs w:val="20"/>
          <w:lang w:eastAsia="zh-CN"/>
        </w:rPr>
        <w:t>СТАТЬЯ 42. градостроительные регламенты для жилых зон</w:t>
      </w:r>
      <w:bookmarkEnd w:id="338"/>
      <w:bookmarkEnd w:id="339"/>
      <w:bookmarkEnd w:id="340"/>
      <w:r w:rsidRPr="000477DE">
        <w:rPr>
          <w:rFonts w:eastAsia="SimSun"/>
          <w:bCs/>
          <w:i/>
          <w:caps/>
          <w:sz w:val="20"/>
          <w:szCs w:val="20"/>
          <w:lang w:eastAsia="zh-CN"/>
        </w:rPr>
        <w:t xml:space="preserve"> </w:t>
      </w:r>
    </w:p>
    <w:p w:rsidR="00D77BAC" w:rsidRPr="000477DE" w:rsidRDefault="00D77BAC" w:rsidP="00D77BAC">
      <w:pPr>
        <w:widowControl w:val="0"/>
        <w:suppressAutoHyphens/>
        <w:overflowPunct w:val="0"/>
        <w:autoSpaceDE w:val="0"/>
        <w:jc w:val="both"/>
        <w:rPr>
          <w:sz w:val="20"/>
          <w:szCs w:val="20"/>
          <w:lang w:eastAsia="zh-CN"/>
        </w:rPr>
      </w:pPr>
    </w:p>
    <w:p w:rsidR="00D77BAC" w:rsidRPr="000477DE" w:rsidRDefault="00D77BAC" w:rsidP="00D77BAC">
      <w:pPr>
        <w:widowControl w:val="0"/>
        <w:tabs>
          <w:tab w:val="left" w:pos="0"/>
        </w:tabs>
        <w:suppressAutoHyphens/>
        <w:overflowPunct w:val="0"/>
        <w:autoSpaceDE w:val="0"/>
        <w:jc w:val="center"/>
        <w:rPr>
          <w:rFonts w:eastAsia="Calibri"/>
          <w:b/>
          <w:iCs/>
          <w:sz w:val="20"/>
          <w:szCs w:val="20"/>
          <w:lang w:eastAsia="ar-SA"/>
        </w:rPr>
      </w:pPr>
      <w:r w:rsidRPr="000477DE">
        <w:rPr>
          <w:rFonts w:eastAsia="Calibri"/>
          <w:b/>
          <w:sz w:val="20"/>
          <w:szCs w:val="20"/>
          <w:lang w:eastAsia="ar-SA"/>
        </w:rPr>
        <w:t>1. ЗОНА ЗАСТРОЙКИ ИНДИВИДУАЛЬНЫМИ ЖИЛЫМИ ДОМАМИ (</w:t>
      </w:r>
      <w:r w:rsidRPr="000477DE">
        <w:rPr>
          <w:rFonts w:eastAsia="Calibri"/>
          <w:b/>
          <w:iCs/>
          <w:sz w:val="20"/>
          <w:szCs w:val="20"/>
          <w:lang w:eastAsia="ar-SA"/>
        </w:rPr>
        <w:t>Ж1)</w:t>
      </w:r>
    </w:p>
    <w:p w:rsidR="00D77BAC" w:rsidRPr="000477DE" w:rsidRDefault="00D77BAC" w:rsidP="00D77BAC">
      <w:pPr>
        <w:widowControl w:val="0"/>
        <w:tabs>
          <w:tab w:val="left" w:pos="0"/>
        </w:tabs>
        <w:suppressAutoHyphens/>
        <w:overflowPunct w:val="0"/>
        <w:autoSpaceDE w:val="0"/>
        <w:jc w:val="center"/>
        <w:rPr>
          <w:rFonts w:eastAsia="Calibri"/>
          <w:iCs/>
          <w:sz w:val="20"/>
          <w:szCs w:val="20"/>
          <w:lang w:eastAsia="ar-SA"/>
        </w:rPr>
      </w:pPr>
      <w:r w:rsidRPr="000477DE">
        <w:rPr>
          <w:rFonts w:eastAsia="Calibri"/>
          <w:iCs/>
          <w:sz w:val="20"/>
          <w:szCs w:val="20"/>
          <w:lang w:eastAsia="ar-SA"/>
        </w:rPr>
        <w:t>(наименование и числовой код зоны:</w:t>
      </w:r>
    </w:p>
    <w:p w:rsidR="00D77BAC" w:rsidRPr="000477DE" w:rsidRDefault="00D77BAC" w:rsidP="00D77BAC">
      <w:pPr>
        <w:widowControl w:val="0"/>
        <w:tabs>
          <w:tab w:val="left" w:pos="0"/>
        </w:tabs>
        <w:suppressAutoHyphens/>
        <w:overflowPunct w:val="0"/>
        <w:autoSpaceDE w:val="0"/>
        <w:jc w:val="center"/>
        <w:rPr>
          <w:rFonts w:eastAsia="Calibri"/>
          <w:iCs/>
          <w:sz w:val="20"/>
          <w:szCs w:val="20"/>
          <w:lang w:eastAsia="ar-SA"/>
        </w:rPr>
      </w:pPr>
      <w:r w:rsidRPr="000477DE">
        <w:rPr>
          <w:rFonts w:eastAsia="Calibri"/>
          <w:iCs/>
          <w:sz w:val="20"/>
          <w:szCs w:val="20"/>
          <w:lang w:eastAsia="ar-SA"/>
        </w:rPr>
        <w:t>в первой редакции Правил - ЖИЛАЯ ЗОНА (Ж);</w:t>
      </w:r>
    </w:p>
    <w:p w:rsidR="00D77BAC" w:rsidRPr="000477DE" w:rsidRDefault="00D77BAC" w:rsidP="00D77BAC">
      <w:pPr>
        <w:widowControl w:val="0"/>
        <w:tabs>
          <w:tab w:val="left" w:pos="0"/>
        </w:tabs>
        <w:suppressAutoHyphens/>
        <w:overflowPunct w:val="0"/>
        <w:autoSpaceDE w:val="0"/>
        <w:jc w:val="center"/>
        <w:rPr>
          <w:rFonts w:eastAsia="Calibri"/>
          <w:b/>
          <w:iCs/>
          <w:sz w:val="20"/>
          <w:szCs w:val="20"/>
          <w:lang w:eastAsia="ar-SA"/>
        </w:rPr>
      </w:pPr>
      <w:r w:rsidRPr="000477DE">
        <w:rPr>
          <w:rFonts w:eastAsia="Calibri"/>
          <w:iCs/>
          <w:sz w:val="20"/>
          <w:szCs w:val="20"/>
          <w:lang w:eastAsia="ar-SA"/>
        </w:rPr>
        <w:t>в актуализированной редакции Правил - ЗОНА ЗАСТРОЙКИ ИНДИВИДУАЛЬНЫМИ ЖИЛЫМИ ДОМАМИ (Ж1))</w:t>
      </w:r>
    </w:p>
    <w:p w:rsidR="00D77BAC" w:rsidRPr="000477DE" w:rsidRDefault="00D77BAC" w:rsidP="00D77BAC">
      <w:pPr>
        <w:widowControl w:val="0"/>
        <w:tabs>
          <w:tab w:val="left" w:pos="1320"/>
        </w:tabs>
        <w:suppressAutoHyphens/>
        <w:overflowPunct w:val="0"/>
        <w:autoSpaceDE w:val="0"/>
        <w:spacing w:before="120"/>
        <w:jc w:val="both"/>
        <w:rPr>
          <w:bCs/>
          <w:sz w:val="20"/>
          <w:szCs w:val="20"/>
        </w:rPr>
      </w:pPr>
      <w:r w:rsidRPr="000477DE">
        <w:rPr>
          <w:rFonts w:eastAsia="Calibri"/>
          <w:b/>
          <w:iCs/>
          <w:sz w:val="20"/>
          <w:szCs w:val="20"/>
          <w:lang w:eastAsia="ar-SA"/>
        </w:rPr>
        <w:t xml:space="preserve">– </w:t>
      </w:r>
      <w:r w:rsidRPr="000477DE">
        <w:rPr>
          <w:rFonts w:eastAsia="HiddenHorzOCR"/>
          <w:sz w:val="20"/>
          <w:szCs w:val="20"/>
          <w:lang w:eastAsia="ar-SA"/>
        </w:rPr>
        <w:t>предназначена для размещения индивидуальных жилых домов с придомовыми земельными участками, включая индивидуальные жилые дома усадебного типа для ведения личного подсобного хозяйства, допускается размещение объектов социального и культурно-бытового обслуживания населения местного значения, иных объектов согласно градостроительным регламентам, не требующих организации санитарно-защитных зон</w:t>
      </w:r>
      <w:r w:rsidRPr="000477DE">
        <w:rPr>
          <w:bCs/>
          <w:sz w:val="20"/>
          <w:szCs w:val="20"/>
        </w:rPr>
        <w:t>.</w:t>
      </w:r>
    </w:p>
    <w:p w:rsidR="00D77BAC" w:rsidRPr="000477DE" w:rsidRDefault="00D77BAC" w:rsidP="00D77BAC">
      <w:pPr>
        <w:widowControl w:val="0"/>
        <w:tabs>
          <w:tab w:val="left" w:pos="1320"/>
        </w:tabs>
        <w:suppressAutoHyphens/>
        <w:overflowPunct w:val="0"/>
        <w:autoSpaceDE w:val="0"/>
        <w:jc w:val="both"/>
        <w:rPr>
          <w:b/>
          <w:sz w:val="20"/>
          <w:szCs w:val="20"/>
          <w:u w:val="single"/>
          <w:lang w:eastAsia="ar-SA"/>
        </w:rPr>
      </w:pPr>
    </w:p>
    <w:tbl>
      <w:tblPr>
        <w:tblW w:w="9523"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
      <w:tblGrid>
        <w:gridCol w:w="2552"/>
        <w:gridCol w:w="3969"/>
        <w:gridCol w:w="3002"/>
      </w:tblGrid>
      <w:tr w:rsidR="00D77BAC" w:rsidRPr="000477DE" w:rsidTr="008E18F0">
        <w:trPr>
          <w:trHeight w:val="624"/>
        </w:trPr>
        <w:tc>
          <w:tcPr>
            <w:tcW w:w="9523"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D77BAC" w:rsidRPr="000477DE" w:rsidRDefault="00D77BAC" w:rsidP="00D77BAC">
            <w:pPr>
              <w:keepNext/>
              <w:shd w:val="clear" w:color="auto" w:fill="FFFFFF"/>
              <w:suppressAutoHyphens/>
              <w:overflowPunct w:val="0"/>
              <w:autoSpaceDE w:val="0"/>
              <w:jc w:val="both"/>
              <w:rPr>
                <w:b/>
                <w:sz w:val="16"/>
                <w:szCs w:val="16"/>
                <w:lang w:eastAsia="ar-SA"/>
              </w:rPr>
            </w:pPr>
            <w:r w:rsidRPr="000477DE">
              <w:rPr>
                <w:b/>
                <w:caps/>
                <w:sz w:val="16"/>
                <w:szCs w:val="16"/>
                <w:lang w:eastAsia="ar-SA"/>
              </w:rPr>
              <w:t xml:space="preserve">1. Основные виды разрешенного использования, </w:t>
            </w:r>
            <w:r w:rsidRPr="000477DE">
              <w:rPr>
                <w:b/>
                <w:caps/>
                <w:snapToGrid w:val="0"/>
                <w:sz w:val="16"/>
                <w:szCs w:val="16"/>
              </w:rPr>
              <w:t>не требующие  получения зонального разрешения (Ж1)</w:t>
            </w:r>
          </w:p>
        </w:tc>
      </w:tr>
      <w:tr w:rsidR="00D77BAC" w:rsidRPr="000477DE" w:rsidTr="008E18F0">
        <w:trPr>
          <w:trHeight w:val="567"/>
        </w:trPr>
        <w:tc>
          <w:tcPr>
            <w:tcW w:w="2552" w:type="dxa"/>
            <w:tcBorders>
              <w:top w:val="single" w:sz="6" w:space="0" w:color="auto"/>
              <w:left w:val="single" w:sz="6" w:space="0" w:color="auto"/>
              <w:bottom w:val="single" w:sz="6" w:space="0" w:color="auto"/>
              <w:right w:val="single" w:sz="6" w:space="0" w:color="auto"/>
            </w:tcBorders>
            <w:shd w:val="clear" w:color="auto" w:fill="C6D9F1"/>
            <w:vAlign w:val="center"/>
          </w:tcPr>
          <w:p w:rsidR="00D77BAC" w:rsidRPr="000477DE" w:rsidRDefault="00D77BAC" w:rsidP="00D77BAC">
            <w:pPr>
              <w:widowControl w:val="0"/>
              <w:suppressAutoHyphens/>
              <w:overflowPunct w:val="0"/>
              <w:autoSpaceDE w:val="0"/>
              <w:jc w:val="center"/>
              <w:rPr>
                <w:b/>
                <w:sz w:val="16"/>
                <w:szCs w:val="16"/>
                <w:lang w:eastAsia="ar-SA"/>
              </w:rPr>
            </w:pPr>
            <w:r w:rsidRPr="000477DE">
              <w:rPr>
                <w:b/>
                <w:sz w:val="16"/>
                <w:szCs w:val="16"/>
                <w:lang w:eastAsia="ar-SA"/>
              </w:rPr>
              <w:t>ВИДЫ РАЗРЕШЕННОГО ИСПОЛЬЗОВАНИЯ ЗЕМЕЛЬНЫХ УЧАСТКОВ И ОКС:</w:t>
            </w:r>
          </w:p>
        </w:tc>
        <w:tc>
          <w:tcPr>
            <w:tcW w:w="3969" w:type="dxa"/>
            <w:tcBorders>
              <w:top w:val="single" w:sz="6" w:space="0" w:color="auto"/>
              <w:left w:val="single" w:sz="6" w:space="0" w:color="auto"/>
              <w:bottom w:val="single" w:sz="6" w:space="0" w:color="auto"/>
              <w:right w:val="single" w:sz="6" w:space="0" w:color="auto"/>
            </w:tcBorders>
            <w:shd w:val="clear" w:color="auto" w:fill="C6D9F1"/>
            <w:vAlign w:val="center"/>
          </w:tcPr>
          <w:p w:rsidR="00D77BAC" w:rsidRPr="000477DE" w:rsidRDefault="00D77BAC" w:rsidP="00D77BAC">
            <w:pPr>
              <w:widowControl w:val="0"/>
              <w:suppressAutoHyphens/>
              <w:overflowPunct w:val="0"/>
              <w:autoSpaceDE w:val="0"/>
              <w:jc w:val="center"/>
              <w:rPr>
                <w:b/>
                <w:sz w:val="16"/>
                <w:szCs w:val="16"/>
                <w:lang w:eastAsia="ar-SA"/>
              </w:rPr>
            </w:pPr>
            <w:r w:rsidRPr="000477DE">
              <w:rPr>
                <w:b/>
                <w:sz w:val="16"/>
                <w:szCs w:val="16"/>
                <w:lang w:eastAsia="ar-SA"/>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002" w:type="dxa"/>
            <w:tcBorders>
              <w:top w:val="single" w:sz="6" w:space="0" w:color="auto"/>
              <w:left w:val="single" w:sz="6" w:space="0" w:color="auto"/>
              <w:bottom w:val="single" w:sz="6" w:space="0" w:color="auto"/>
              <w:right w:val="single" w:sz="6" w:space="0" w:color="auto"/>
            </w:tcBorders>
            <w:shd w:val="clear" w:color="auto" w:fill="C6D9F1"/>
            <w:vAlign w:val="center"/>
          </w:tcPr>
          <w:p w:rsidR="00D77BAC" w:rsidRPr="000477DE" w:rsidRDefault="00D77BAC" w:rsidP="00D77BAC">
            <w:pPr>
              <w:widowControl w:val="0"/>
              <w:suppressAutoHyphens/>
              <w:overflowPunct w:val="0"/>
              <w:autoSpaceDE w:val="0"/>
              <w:jc w:val="center"/>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8E18F0">
        <w:trPr>
          <w:trHeight w:val="269"/>
        </w:trPr>
        <w:tc>
          <w:tcPr>
            <w:tcW w:w="2552" w:type="dxa"/>
            <w:tcBorders>
              <w:top w:val="single" w:sz="6"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b/>
                <w:sz w:val="20"/>
                <w:szCs w:val="20"/>
                <w:lang w:eastAsia="ar-SA"/>
              </w:rPr>
              <w:t>Для индивидуального жилищного строительства,</w:t>
            </w:r>
            <w:r w:rsidRPr="000477DE">
              <w:rPr>
                <w:sz w:val="20"/>
                <w:szCs w:val="20"/>
                <w:lang w:eastAsia="ar-SA"/>
              </w:rPr>
              <w:t xml:space="preserve"> </w:t>
            </w:r>
            <w:r w:rsidRPr="000477DE">
              <w:rPr>
                <w:b/>
                <w:sz w:val="20"/>
                <w:szCs w:val="20"/>
                <w:lang w:eastAsia="ar-SA"/>
              </w:rPr>
              <w:t>код 2.1</w:t>
            </w:r>
            <w:r w:rsidRPr="000477DE">
              <w:rPr>
                <w:sz w:val="20"/>
                <w:szCs w:val="20"/>
                <w:lang w:eastAsia="ar-SA"/>
              </w:rPr>
              <w:t xml:space="preserve">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(в части размещения индивидуального жилого дома для проживания одной семьи, не предназначенного для раздела на квартиры, </w:t>
            </w:r>
            <w:r w:rsidRPr="000477DE">
              <w:rPr>
                <w:rFonts w:eastAsia="SimSun"/>
                <w:sz w:val="20"/>
                <w:szCs w:val="20"/>
                <w:lang w:eastAsia="zh-CN"/>
              </w:rPr>
              <w:t xml:space="preserve">выращивания плодовых, ягодных, овощных, бахчевых или иных декоративных культур, </w:t>
            </w:r>
            <w:r w:rsidRPr="000477DE">
              <w:rPr>
                <w:sz w:val="20"/>
                <w:szCs w:val="20"/>
                <w:lang w:eastAsia="ar-SA"/>
              </w:rPr>
              <w:t>размещения индивидуального гаража для легкового транспорта и подсобных строений)</w:t>
            </w:r>
          </w:p>
        </w:tc>
        <w:tc>
          <w:tcPr>
            <w:tcW w:w="3969" w:type="dxa"/>
            <w:tcBorders>
              <w:top w:val="single" w:sz="6" w:space="0" w:color="auto"/>
            </w:tcBorders>
          </w:tcPr>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Минимальная ширина/глубина земельного участка – 25/20 м</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Минимальная/максимальная площадь земельного участка – 500/2000 кв. м.</w:t>
            </w:r>
          </w:p>
          <w:p w:rsidR="00D77BAC" w:rsidRPr="000477DE" w:rsidRDefault="00D77BAC" w:rsidP="00D77BAC">
            <w:pPr>
              <w:widowControl w:val="0"/>
              <w:suppressAutoHyphens/>
              <w:overflowPunct w:val="0"/>
              <w:autoSpaceDE w:val="0"/>
              <w:autoSpaceDN w:val="0"/>
              <w:adjustRightInd w:val="0"/>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 допустимого размещения объекта – 3 м </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D77BAC" w:rsidP="00D77BAC">
            <w:pPr>
              <w:widowControl w:val="0"/>
              <w:suppressAutoHyphens/>
              <w:overflowPunct w:val="0"/>
              <w:autoSpaceDE w:val="0"/>
              <w:autoSpaceDN w:val="0"/>
              <w:adjustRightInd w:val="0"/>
              <w:rPr>
                <w:rFonts w:eastAsia="Calibri"/>
                <w:sz w:val="20"/>
                <w:szCs w:val="20"/>
              </w:rPr>
            </w:pPr>
            <w:r w:rsidRPr="000477DE">
              <w:rPr>
                <w:rFonts w:eastAsia="Calibri"/>
                <w:sz w:val="20"/>
                <w:szCs w:val="20"/>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D77BAC" w:rsidRPr="000477DE" w:rsidRDefault="00E17CD7" w:rsidP="00D77BAC">
            <w:pPr>
              <w:widowControl w:val="0"/>
              <w:suppressAutoHyphens/>
              <w:overflowPunct w:val="0"/>
              <w:autoSpaceDE w:val="0"/>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50%.</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Максимальная высота здания до конька крыши – 10 м</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Предельная высота ограждения – 1,8 м</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Максимальная высота хозяйственных построек – 4,5 м</w:t>
            </w:r>
          </w:p>
          <w:p w:rsidR="00F846A5" w:rsidRPr="000477DE" w:rsidRDefault="00F846A5" w:rsidP="00D77BAC">
            <w:pPr>
              <w:widowControl w:val="0"/>
              <w:suppressAutoHyphens/>
              <w:overflowPunct w:val="0"/>
              <w:autoSpaceDE w:val="0"/>
              <w:rPr>
                <w:sz w:val="20"/>
                <w:szCs w:val="20"/>
                <w:lang w:eastAsia="ar-SA"/>
              </w:rPr>
            </w:pPr>
          </w:p>
          <w:p w:rsidR="00F846A5" w:rsidRPr="000477DE" w:rsidRDefault="00F846A5" w:rsidP="00F846A5">
            <w:pPr>
              <w:rPr>
                <w:sz w:val="20"/>
                <w:szCs w:val="20"/>
                <w:lang w:eastAsia="ar-SA"/>
              </w:rPr>
            </w:pPr>
          </w:p>
          <w:p w:rsidR="00F846A5" w:rsidRPr="000477DE" w:rsidRDefault="00F846A5" w:rsidP="00F846A5">
            <w:pPr>
              <w:rPr>
                <w:sz w:val="20"/>
                <w:szCs w:val="20"/>
                <w:lang w:eastAsia="ar-SA"/>
              </w:rPr>
            </w:pPr>
          </w:p>
          <w:p w:rsidR="00D77BAC" w:rsidRPr="000477DE" w:rsidRDefault="00D77BAC" w:rsidP="00F846A5">
            <w:pPr>
              <w:jc w:val="right"/>
              <w:rPr>
                <w:sz w:val="20"/>
                <w:szCs w:val="20"/>
                <w:lang w:eastAsia="ar-SA"/>
              </w:rPr>
            </w:pPr>
          </w:p>
        </w:tc>
        <w:tc>
          <w:tcPr>
            <w:tcW w:w="3002" w:type="dxa"/>
            <w:tcBorders>
              <w:top w:val="single" w:sz="6" w:space="0" w:color="auto"/>
            </w:tcBorders>
            <w:vAlign w:val="center"/>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rPr>
                <w:sz w:val="20"/>
                <w:szCs w:val="20"/>
                <w:lang w:eastAsia="ar-SA"/>
              </w:rPr>
            </w:pPr>
            <w:r w:rsidRPr="000477DE">
              <w:rPr>
                <w:b/>
                <w:sz w:val="20"/>
                <w:szCs w:val="20"/>
                <w:lang w:eastAsia="ar-SA"/>
              </w:rPr>
              <w:t>Не допускается размещение</w:t>
            </w:r>
            <w:r w:rsidRPr="000477DE">
              <w:rPr>
                <w:sz w:val="20"/>
                <w:szCs w:val="20"/>
                <w:lang w:eastAsia="ar-SA"/>
              </w:rPr>
              <w:t xml:space="preserve"> построек для содержания птицы и скота, хозяйственных построек со стороны улиц, за исключением гаражей. </w:t>
            </w:r>
          </w:p>
          <w:p w:rsidR="00D77BAC" w:rsidRPr="000477DE" w:rsidRDefault="00D77BAC" w:rsidP="00D77BAC">
            <w:pPr>
              <w:widowControl w:val="0"/>
              <w:suppressAutoHyphens/>
              <w:overflowPunct w:val="0"/>
              <w:autoSpaceDE w:val="0"/>
              <w:autoSpaceDN w:val="0"/>
              <w:adjustRightInd w:val="0"/>
              <w:rPr>
                <w:sz w:val="20"/>
                <w:szCs w:val="20"/>
                <w:lang w:eastAsia="ar-SA"/>
              </w:rPr>
            </w:pPr>
            <w:r w:rsidRPr="000477DE">
              <w:rPr>
                <w:sz w:val="20"/>
                <w:szCs w:val="20"/>
              </w:rPr>
              <w:t>Допускается индивидуальная трудовая деятельность при условии обеспечения требований санитарных правил и без нарушения принципов добрососедства.</w:t>
            </w:r>
            <w:r w:rsidRPr="000477DE">
              <w:rPr>
                <w:sz w:val="20"/>
                <w:szCs w:val="20"/>
                <w:lang w:eastAsia="ar-SA"/>
              </w:rPr>
              <w:t xml:space="preserve">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D77BAC" w:rsidRPr="000477DE" w:rsidTr="008E18F0">
        <w:trPr>
          <w:trHeight w:val="269"/>
        </w:trPr>
        <w:tc>
          <w:tcPr>
            <w:tcW w:w="2552" w:type="dxa"/>
          </w:tcPr>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b/>
                <w:sz w:val="20"/>
                <w:szCs w:val="20"/>
                <w:lang w:eastAsia="ar-SA"/>
              </w:rPr>
              <w:t>Для ведения личного подсобного хозяйства</w:t>
            </w:r>
            <w:r w:rsidRPr="000477DE">
              <w:rPr>
                <w:sz w:val="20"/>
                <w:szCs w:val="20"/>
                <w:lang w:eastAsia="ar-SA"/>
              </w:rPr>
              <w:t xml:space="preserve">, </w:t>
            </w:r>
            <w:r w:rsidRPr="000477DE">
              <w:rPr>
                <w:b/>
                <w:sz w:val="20"/>
                <w:szCs w:val="20"/>
                <w:lang w:eastAsia="ar-SA"/>
              </w:rPr>
              <w:t>код 2.2</w:t>
            </w:r>
            <w:r w:rsidRPr="000477DE">
              <w:rPr>
                <w:sz w:val="20"/>
                <w:szCs w:val="20"/>
                <w:lang w:eastAsia="ar-SA"/>
              </w:rPr>
              <w:t xml:space="preserve"> </w:t>
            </w:r>
          </w:p>
          <w:p w:rsidR="00D77BAC" w:rsidRPr="000477DE" w:rsidRDefault="00D77BAC" w:rsidP="00D77BAC">
            <w:pPr>
              <w:widowControl w:val="0"/>
              <w:tabs>
                <w:tab w:val="center" w:pos="4677"/>
                <w:tab w:val="right" w:pos="9355"/>
              </w:tabs>
              <w:suppressAutoHyphens/>
              <w:overflowPunct w:val="0"/>
              <w:autoSpaceDE w:val="0"/>
              <w:rPr>
                <w:sz w:val="20"/>
                <w:szCs w:val="20"/>
                <w:lang w:eastAsia="ar-SA"/>
              </w:rPr>
            </w:pPr>
            <w:r w:rsidRPr="000477DE">
              <w:rPr>
                <w:sz w:val="20"/>
                <w:szCs w:val="20"/>
                <w:lang w:eastAsia="ar-SA"/>
              </w:rPr>
              <w:t xml:space="preserve">(в части производства сельскохозяйственной </w:t>
            </w:r>
            <w:r w:rsidRPr="000477DE">
              <w:rPr>
                <w:sz w:val="20"/>
                <w:szCs w:val="20"/>
                <w:lang w:eastAsia="ar-SA"/>
              </w:rPr>
              <w:lastRenderedPageBreak/>
              <w:t>продукции и содержания птицы и скота в целях удовлетворения личных потребностей, размещения гаража для легкового транспорта и иных вспомогательных сооружений, размещения жилого дома, не предназначенного для раздела на квартиры)</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Минимальная ширина/глубина земельного участка – 25/20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500/4000 кв. м.</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 xml:space="preserve">от красной линии </w:t>
            </w:r>
            <w:r w:rsidRPr="000477DE">
              <w:rPr>
                <w:rFonts w:eastAsia="Calibri"/>
                <w:sz w:val="20"/>
                <w:szCs w:val="20"/>
              </w:rPr>
              <w:lastRenderedPageBreak/>
              <w:t>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D77BAC" w:rsidP="00D77BAC">
            <w:pPr>
              <w:widowControl w:val="0"/>
              <w:suppressAutoHyphens/>
              <w:overflowPunct w:val="0"/>
              <w:autoSpaceDE w:val="0"/>
              <w:autoSpaceDN w:val="0"/>
              <w:adjustRightInd w:val="0"/>
              <w:rPr>
                <w:rFonts w:eastAsia="Calibri"/>
                <w:sz w:val="20"/>
                <w:szCs w:val="20"/>
              </w:rPr>
            </w:pPr>
            <w:r w:rsidRPr="000477DE">
              <w:rPr>
                <w:rFonts w:eastAsia="Calibri"/>
                <w:sz w:val="20"/>
                <w:szCs w:val="20"/>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 застройки – 50%.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высота здания до конька крыши – 10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Предельная высота ограждения – 1,8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высота хозяйственных построек – 4.5 м</w:t>
            </w:r>
          </w:p>
        </w:tc>
        <w:tc>
          <w:tcPr>
            <w:tcW w:w="3002" w:type="dxa"/>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lastRenderedPageBreak/>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 xml:space="preserve">Согласно требованиям технических регламентов и </w:t>
            </w:r>
            <w:r w:rsidRPr="000477DE">
              <w:rPr>
                <w:sz w:val="20"/>
                <w:szCs w:val="20"/>
                <w:lang w:eastAsia="ar-SA"/>
              </w:rPr>
              <w:lastRenderedPageBreak/>
              <w:t>действующего законодательства.</w:t>
            </w:r>
          </w:p>
          <w:p w:rsidR="00D77BAC" w:rsidRPr="000477DE" w:rsidRDefault="00D77BAC" w:rsidP="00D77BAC">
            <w:pPr>
              <w:widowControl w:val="0"/>
              <w:suppressAutoHyphens/>
              <w:overflowPunct w:val="0"/>
              <w:autoSpaceDE w:val="0"/>
              <w:rPr>
                <w:sz w:val="20"/>
                <w:szCs w:val="20"/>
                <w:lang w:eastAsia="ar-SA"/>
              </w:rPr>
            </w:pPr>
            <w:r w:rsidRPr="000477DE">
              <w:rPr>
                <w:b/>
                <w:sz w:val="20"/>
                <w:szCs w:val="20"/>
                <w:lang w:eastAsia="ar-SA"/>
              </w:rPr>
              <w:t>Не допускается размещение</w:t>
            </w:r>
            <w:r w:rsidRPr="000477DE">
              <w:rPr>
                <w:sz w:val="20"/>
                <w:szCs w:val="20"/>
                <w:lang w:eastAsia="ar-SA"/>
              </w:rPr>
              <w:t xml:space="preserve"> построек для содержания птицы и скота, хозяйственных построек со стороны улиц, за исключением гаражей. </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D77BAC" w:rsidRPr="000477DE" w:rsidTr="008E18F0">
        <w:trPr>
          <w:trHeight w:val="269"/>
        </w:trPr>
        <w:tc>
          <w:tcPr>
            <w:tcW w:w="2552" w:type="dxa"/>
          </w:tcPr>
          <w:p w:rsidR="00D77BAC" w:rsidRPr="000477DE" w:rsidRDefault="00D77BAC" w:rsidP="00D77BAC">
            <w:pPr>
              <w:jc w:val="both"/>
              <w:rPr>
                <w:sz w:val="20"/>
                <w:szCs w:val="20"/>
                <w:lang w:eastAsia="en-US"/>
              </w:rPr>
            </w:pPr>
            <w:r w:rsidRPr="000477DE">
              <w:rPr>
                <w:b/>
                <w:sz w:val="20"/>
                <w:szCs w:val="20"/>
              </w:rPr>
              <w:lastRenderedPageBreak/>
              <w:t>Блокированная жилая застройка</w:t>
            </w:r>
            <w:r w:rsidRPr="000477DE">
              <w:rPr>
                <w:b/>
                <w:sz w:val="20"/>
                <w:szCs w:val="20"/>
                <w:lang w:eastAsia="en-US"/>
              </w:rPr>
              <w:t>,</w:t>
            </w:r>
            <w:r w:rsidRPr="000477DE">
              <w:rPr>
                <w:sz w:val="20"/>
                <w:szCs w:val="20"/>
                <w:lang w:eastAsia="en-US"/>
              </w:rPr>
              <w:t xml:space="preserve"> </w:t>
            </w:r>
            <w:r w:rsidRPr="000477DE">
              <w:rPr>
                <w:b/>
                <w:sz w:val="20"/>
                <w:szCs w:val="20"/>
                <w:lang w:eastAsia="en-US"/>
              </w:rPr>
              <w:t>код 2.3</w:t>
            </w:r>
            <w:r w:rsidRPr="000477DE">
              <w:rPr>
                <w:sz w:val="20"/>
                <w:szCs w:val="20"/>
                <w:lang w:eastAsia="en-US"/>
              </w:rPr>
              <w:t xml:space="preserve"> </w:t>
            </w:r>
          </w:p>
          <w:p w:rsidR="00D77BAC" w:rsidRPr="000477DE" w:rsidRDefault="00D77BAC" w:rsidP="00D77BAC">
            <w:pPr>
              <w:widowControl w:val="0"/>
              <w:tabs>
                <w:tab w:val="center" w:pos="4677"/>
                <w:tab w:val="right" w:pos="9355"/>
              </w:tabs>
              <w:suppressAutoHyphens/>
              <w:overflowPunct w:val="0"/>
              <w:autoSpaceDE w:val="0"/>
              <w:rPr>
                <w:sz w:val="20"/>
                <w:szCs w:val="20"/>
                <w:lang w:eastAsia="ar-SA"/>
              </w:rPr>
            </w:pPr>
            <w:r w:rsidRPr="000477DE">
              <w:rPr>
                <w:sz w:val="20"/>
                <w:szCs w:val="20"/>
                <w:lang w:eastAsia="ar-SA"/>
              </w:rPr>
              <w:t>(в части размещения жилого дома с количеством этажей не более чем три, состоящего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D77BAC" w:rsidRPr="000477DE" w:rsidRDefault="00D77BAC" w:rsidP="00D77BAC">
            <w:pPr>
              <w:widowControl w:val="0"/>
              <w:tabs>
                <w:tab w:val="center" w:pos="4677"/>
                <w:tab w:val="right" w:pos="9355"/>
              </w:tabs>
              <w:suppressAutoHyphens/>
              <w:overflowPunct w:val="0"/>
              <w:autoSpaceDE w:val="0"/>
              <w:rPr>
                <w:b/>
                <w:sz w:val="20"/>
                <w:szCs w:val="20"/>
                <w:lang w:eastAsia="ar-SA"/>
              </w:rPr>
            </w:pPr>
          </w:p>
        </w:tc>
        <w:tc>
          <w:tcPr>
            <w:tcW w:w="3969" w:type="dxa"/>
          </w:tcPr>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Минимальная ширина/глубина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Минимальная/максимальная площадь </w:t>
            </w:r>
            <w:proofErr w:type="spellStart"/>
            <w:r w:rsidRPr="000477DE">
              <w:rPr>
                <w:sz w:val="20"/>
                <w:szCs w:val="20"/>
                <w:lang w:eastAsia="ar-SA"/>
              </w:rPr>
              <w:t>приквартирного</w:t>
            </w:r>
            <w:proofErr w:type="spellEnd"/>
            <w:r w:rsidRPr="000477DE">
              <w:rPr>
                <w:sz w:val="20"/>
                <w:szCs w:val="20"/>
                <w:lang w:eastAsia="ar-SA"/>
              </w:rPr>
              <w:t xml:space="preserve"> </w:t>
            </w:r>
            <w:r w:rsidR="00E17CD7" w:rsidRPr="000477DE">
              <w:rPr>
                <w:sz w:val="20"/>
                <w:szCs w:val="20"/>
                <w:lang w:eastAsia="ar-SA"/>
              </w:rPr>
              <w:t>участка –</w:t>
            </w:r>
            <w:r w:rsidRPr="000477DE">
              <w:rPr>
                <w:sz w:val="20"/>
                <w:szCs w:val="20"/>
                <w:lang w:eastAsia="ar-SA"/>
              </w:rPr>
              <w:t xml:space="preserve"> 200/1000 кв. м.</w:t>
            </w:r>
          </w:p>
          <w:p w:rsidR="00D77BAC" w:rsidRPr="000477DE" w:rsidRDefault="00D77BAC" w:rsidP="00D77BAC">
            <w:pPr>
              <w:widowControl w:val="0"/>
              <w:suppressAutoHyphens/>
              <w:overflowPunct w:val="0"/>
              <w:autoSpaceDE w:val="0"/>
              <w:autoSpaceDN w:val="0"/>
              <w:adjustRightInd w:val="0"/>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 допустимого размещения объекта – 3 м </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D77BAC" w:rsidP="00D77BAC">
            <w:pPr>
              <w:widowControl w:val="0"/>
              <w:suppressAutoHyphens/>
              <w:overflowPunct w:val="0"/>
              <w:autoSpaceDE w:val="0"/>
              <w:autoSpaceDN w:val="0"/>
              <w:adjustRightInd w:val="0"/>
              <w:rPr>
                <w:rFonts w:eastAsia="Calibri"/>
                <w:sz w:val="20"/>
                <w:szCs w:val="20"/>
              </w:rPr>
            </w:pPr>
            <w:r w:rsidRPr="000477DE">
              <w:rPr>
                <w:rFonts w:eastAsia="Calibri"/>
                <w:sz w:val="20"/>
                <w:szCs w:val="20"/>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D77BAC" w:rsidRPr="000477DE" w:rsidRDefault="00E17CD7" w:rsidP="00D77BAC">
            <w:pPr>
              <w:widowControl w:val="0"/>
              <w:suppressAutoHyphens/>
              <w:overflowPunct w:val="0"/>
              <w:autoSpaceDE w:val="0"/>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50%.</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Максимальная высота здания до конька крыши – 10 м</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Предельная высота ограждения – 1,8 м</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Максимальная высота хозяйственных построек – 4.5 м</w:t>
            </w:r>
          </w:p>
        </w:tc>
        <w:tc>
          <w:tcPr>
            <w:tcW w:w="3002" w:type="dxa"/>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rPr>
                <w:sz w:val="20"/>
                <w:szCs w:val="20"/>
                <w:lang w:eastAsia="ar-SA"/>
              </w:rPr>
            </w:pPr>
            <w:r w:rsidRPr="000477DE">
              <w:rPr>
                <w:b/>
                <w:sz w:val="20"/>
                <w:szCs w:val="20"/>
                <w:lang w:eastAsia="ar-SA"/>
              </w:rPr>
              <w:t>Не допускается размещение</w:t>
            </w:r>
            <w:r w:rsidRPr="000477DE">
              <w:rPr>
                <w:sz w:val="20"/>
                <w:szCs w:val="20"/>
                <w:lang w:eastAsia="ar-SA"/>
              </w:rPr>
              <w:t>:</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 построек для содержания птицы и скота; </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 хозяйственных построек со стороны улиц, за исключением гаражей. </w:t>
            </w:r>
          </w:p>
          <w:p w:rsidR="00D77BAC" w:rsidRPr="000477DE" w:rsidRDefault="00D77BAC" w:rsidP="00D77BAC">
            <w:pPr>
              <w:widowControl w:val="0"/>
              <w:suppressAutoHyphens/>
              <w:overflowPunct w:val="0"/>
              <w:autoSpaceDE w:val="0"/>
              <w:autoSpaceDN w:val="0"/>
              <w:adjustRightInd w:val="0"/>
              <w:rPr>
                <w:sz w:val="20"/>
                <w:szCs w:val="20"/>
                <w:lang w:eastAsia="ar-SA"/>
              </w:rPr>
            </w:pPr>
            <w:r w:rsidRPr="000477DE">
              <w:rPr>
                <w:sz w:val="20"/>
                <w:szCs w:val="20"/>
              </w:rPr>
              <w:t>Допускается индивидуальная трудовая деятельность при условии обеспечения требований санитарных правил и без нарушения принципов добрососедства.</w:t>
            </w:r>
            <w:r w:rsidRPr="000477DE">
              <w:rPr>
                <w:sz w:val="20"/>
                <w:szCs w:val="20"/>
                <w:lang w:eastAsia="ar-SA"/>
              </w:rPr>
              <w:t xml:space="preserve">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jc w:val="both"/>
              <w:rPr>
                <w:b/>
                <w:sz w:val="20"/>
                <w:szCs w:val="20"/>
                <w:lang w:eastAsia="ar-SA"/>
              </w:rPr>
            </w:pPr>
            <w:r w:rsidRPr="000477DE">
              <w:rPr>
                <w:sz w:val="20"/>
                <w:szCs w:val="20"/>
                <w:lang w:eastAsia="ar-SA"/>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D77BAC" w:rsidRPr="000477DE" w:rsidTr="008E18F0">
        <w:trPr>
          <w:trHeight w:val="269"/>
        </w:trPr>
        <w:tc>
          <w:tcPr>
            <w:tcW w:w="2552" w:type="dxa"/>
          </w:tcPr>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b/>
                <w:sz w:val="20"/>
                <w:szCs w:val="20"/>
                <w:lang w:eastAsia="ar-SA"/>
              </w:rPr>
              <w:t>Малоэтажная многоквартирная жилая застройка, код 2.1.1</w:t>
            </w:r>
            <w:r w:rsidRPr="000477DE">
              <w:rPr>
                <w:sz w:val="20"/>
                <w:szCs w:val="20"/>
                <w:lang w:eastAsia="ar-SA"/>
              </w:rPr>
              <w:t xml:space="preserve"> </w:t>
            </w:r>
          </w:p>
          <w:p w:rsidR="00D77BAC" w:rsidRPr="000477DE" w:rsidRDefault="00D77BAC" w:rsidP="00D77BAC">
            <w:pPr>
              <w:widowControl w:val="0"/>
              <w:tabs>
                <w:tab w:val="center" w:pos="4677"/>
                <w:tab w:val="right" w:pos="9355"/>
              </w:tabs>
              <w:suppressAutoHyphens/>
              <w:overflowPunct w:val="0"/>
              <w:autoSpaceDE w:val="0"/>
              <w:rPr>
                <w:sz w:val="20"/>
                <w:szCs w:val="20"/>
                <w:lang w:eastAsia="ar-SA"/>
              </w:rPr>
            </w:pPr>
            <w:r w:rsidRPr="000477DE">
              <w:rPr>
                <w:sz w:val="20"/>
                <w:szCs w:val="20"/>
                <w:lang w:eastAsia="ar-SA"/>
              </w:rPr>
              <w:t xml:space="preserve">(в части размещения 2- 4-х квартирных жилых домов с </w:t>
            </w:r>
            <w:proofErr w:type="spellStart"/>
            <w:r w:rsidRPr="000477DE">
              <w:rPr>
                <w:sz w:val="20"/>
                <w:szCs w:val="20"/>
                <w:lang w:eastAsia="ar-SA"/>
              </w:rPr>
              <w:t>приквартирными</w:t>
            </w:r>
            <w:proofErr w:type="spellEnd"/>
            <w:r w:rsidRPr="000477DE">
              <w:rPr>
                <w:sz w:val="20"/>
                <w:szCs w:val="20"/>
                <w:lang w:eastAsia="ar-SA"/>
              </w:rPr>
              <w:t xml:space="preserve"> </w:t>
            </w:r>
            <w:r w:rsidRPr="000477DE">
              <w:rPr>
                <w:sz w:val="20"/>
                <w:szCs w:val="20"/>
                <w:lang w:eastAsia="ar-SA"/>
              </w:rPr>
              <w:lastRenderedPageBreak/>
              <w:t xml:space="preserve">(приусадебными) земельными участками,  разведения декоративных и плодовых деревьев, овощных и ягодных культур, размещения индивидуальных гаражей для легкового транспорта и иных вспомогательных сооружений) </w:t>
            </w:r>
          </w:p>
        </w:tc>
        <w:tc>
          <w:tcPr>
            <w:tcW w:w="3969" w:type="dxa"/>
          </w:tcPr>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lastRenderedPageBreak/>
              <w:t xml:space="preserve">Минимальная ширина/глубина земельного участка – не подлежит установлению и определяется в соответствии с техническими регламентами и нормативами. </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Минимальная/максимальная площадь </w:t>
            </w:r>
            <w:proofErr w:type="spellStart"/>
            <w:r w:rsidRPr="000477DE">
              <w:rPr>
                <w:sz w:val="20"/>
                <w:szCs w:val="20"/>
                <w:lang w:eastAsia="ar-SA"/>
              </w:rPr>
              <w:lastRenderedPageBreak/>
              <w:t>приквартирного</w:t>
            </w:r>
            <w:proofErr w:type="spellEnd"/>
            <w:r w:rsidRPr="000477DE">
              <w:rPr>
                <w:sz w:val="20"/>
                <w:szCs w:val="20"/>
                <w:lang w:eastAsia="ar-SA"/>
              </w:rPr>
              <w:t xml:space="preserve"> земельного участка (</w:t>
            </w:r>
            <w:r w:rsidR="00E17CD7" w:rsidRPr="000477DE">
              <w:rPr>
                <w:sz w:val="20"/>
                <w:szCs w:val="20"/>
                <w:lang w:eastAsia="ar-SA"/>
              </w:rPr>
              <w:t>включая площадь</w:t>
            </w:r>
            <w:r w:rsidRPr="000477DE">
              <w:rPr>
                <w:sz w:val="20"/>
                <w:szCs w:val="20"/>
                <w:lang w:eastAsia="ar-SA"/>
              </w:rPr>
              <w:t xml:space="preserve"> застройки) – 200/1000 кв. м.</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D77BAC" w:rsidP="00D77BAC">
            <w:pPr>
              <w:widowControl w:val="0"/>
              <w:suppressAutoHyphens/>
              <w:overflowPunct w:val="0"/>
              <w:autoSpaceDE w:val="0"/>
              <w:autoSpaceDN w:val="0"/>
              <w:adjustRightInd w:val="0"/>
              <w:rPr>
                <w:rFonts w:eastAsia="Calibri"/>
                <w:sz w:val="20"/>
                <w:szCs w:val="20"/>
              </w:rPr>
            </w:pPr>
            <w:r w:rsidRPr="000477DE">
              <w:rPr>
                <w:rFonts w:eastAsia="Calibri"/>
                <w:sz w:val="20"/>
                <w:szCs w:val="20"/>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D77BAC" w:rsidRPr="000477DE" w:rsidRDefault="00E17CD7"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50%.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Предельная высота ограждения – 1,8 м</w:t>
            </w:r>
          </w:p>
          <w:p w:rsidR="00D77BAC" w:rsidRPr="000477DE" w:rsidRDefault="00D77BAC" w:rsidP="00D77BAC">
            <w:pPr>
              <w:widowControl w:val="0"/>
              <w:suppressAutoHyphens/>
              <w:overflowPunct w:val="0"/>
              <w:autoSpaceDE w:val="0"/>
              <w:jc w:val="both"/>
              <w:rPr>
                <w:sz w:val="20"/>
                <w:szCs w:val="20"/>
                <w:lang w:eastAsia="ar-SA"/>
              </w:rPr>
            </w:pPr>
          </w:p>
        </w:tc>
        <w:tc>
          <w:tcPr>
            <w:tcW w:w="3002" w:type="dxa"/>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lastRenderedPageBreak/>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w:t>
            </w:r>
            <w:r w:rsidRPr="000477DE">
              <w:rPr>
                <w:sz w:val="20"/>
                <w:szCs w:val="20"/>
                <w:lang w:eastAsia="ar-SA"/>
              </w:rPr>
              <w:lastRenderedPageBreak/>
              <w:t>законодательства.</w:t>
            </w:r>
          </w:p>
          <w:p w:rsidR="00D77BAC" w:rsidRPr="000477DE" w:rsidRDefault="00D77BAC" w:rsidP="00D77BAC">
            <w:pPr>
              <w:widowControl w:val="0"/>
              <w:suppressAutoHyphens/>
              <w:overflowPunct w:val="0"/>
              <w:autoSpaceDE w:val="0"/>
              <w:rPr>
                <w:sz w:val="20"/>
                <w:szCs w:val="20"/>
                <w:lang w:eastAsia="ar-SA"/>
              </w:rPr>
            </w:pPr>
            <w:r w:rsidRPr="000477DE">
              <w:rPr>
                <w:b/>
                <w:sz w:val="20"/>
                <w:szCs w:val="20"/>
                <w:lang w:eastAsia="ar-SA"/>
              </w:rPr>
              <w:t>Не допускается размещение</w:t>
            </w:r>
            <w:r w:rsidRPr="000477DE">
              <w:rPr>
                <w:sz w:val="20"/>
                <w:szCs w:val="20"/>
                <w:lang w:eastAsia="ar-SA"/>
              </w:rPr>
              <w:t>:</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 построек для содержания птицы и скота, хозяйственных построек со стороны улиц, за исключением гаражей. </w:t>
            </w:r>
          </w:p>
          <w:p w:rsidR="00D77BAC" w:rsidRPr="000477DE" w:rsidRDefault="00D77BAC" w:rsidP="00D77BAC">
            <w:pPr>
              <w:widowControl w:val="0"/>
              <w:suppressAutoHyphens/>
              <w:overflowPunct w:val="0"/>
              <w:autoSpaceDE w:val="0"/>
              <w:autoSpaceDN w:val="0"/>
              <w:adjustRightInd w:val="0"/>
              <w:rPr>
                <w:sz w:val="20"/>
                <w:szCs w:val="20"/>
                <w:lang w:eastAsia="ar-SA"/>
              </w:rPr>
            </w:pPr>
            <w:r w:rsidRPr="000477DE">
              <w:rPr>
                <w:sz w:val="20"/>
                <w:szCs w:val="20"/>
              </w:rPr>
              <w:t>Допускается индивидуальная трудовая деятельность при условии обеспечения требований санитарных правил и без нарушения принципов добрососедства.</w:t>
            </w:r>
            <w:r w:rsidRPr="000477DE">
              <w:rPr>
                <w:sz w:val="20"/>
                <w:szCs w:val="20"/>
                <w:lang w:eastAsia="ar-SA"/>
              </w:rPr>
              <w:t xml:space="preserve"> </w:t>
            </w:r>
          </w:p>
          <w:p w:rsidR="00D77BAC" w:rsidRPr="000477DE" w:rsidRDefault="00D77BAC" w:rsidP="00D77BAC">
            <w:pPr>
              <w:widowControl w:val="0"/>
              <w:suppressAutoHyphens/>
              <w:overflowPunct w:val="0"/>
              <w:autoSpaceDE w:val="0"/>
              <w:autoSpaceDN w:val="0"/>
              <w:adjustRightInd w:val="0"/>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D77BAC" w:rsidRPr="000477DE" w:rsidTr="008E18F0">
        <w:trPr>
          <w:trHeight w:val="206"/>
        </w:trPr>
        <w:tc>
          <w:tcPr>
            <w:tcW w:w="2552"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lastRenderedPageBreak/>
              <w:t>Гостиничное обслуживание, код 4.7</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Минимальная/максимальная площадь земельного </w:t>
            </w:r>
            <w:r w:rsidR="00E17CD7" w:rsidRPr="000477DE">
              <w:rPr>
                <w:sz w:val="20"/>
                <w:szCs w:val="20"/>
                <w:lang w:eastAsia="ar-SA"/>
              </w:rPr>
              <w:t>участка от</w:t>
            </w:r>
            <w:r w:rsidRPr="000477DE">
              <w:rPr>
                <w:sz w:val="20"/>
                <w:szCs w:val="20"/>
                <w:lang w:eastAsia="ar-SA"/>
              </w:rPr>
              <w:t xml:space="preserve"> 25 до 100 мест – 55 кв. м на 1 место/ не подлежит установлению и определяется в соответствии с техническими регламентами и </w:t>
            </w:r>
            <w:r w:rsidR="00E17CD7" w:rsidRPr="000477DE">
              <w:rPr>
                <w:sz w:val="20"/>
                <w:szCs w:val="20"/>
                <w:lang w:eastAsia="ar-SA"/>
              </w:rPr>
              <w:t>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E17CD7"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высота оград -  1,8 м.</w:t>
            </w:r>
          </w:p>
        </w:tc>
        <w:tc>
          <w:tcPr>
            <w:tcW w:w="3002" w:type="dxa"/>
            <w:tcBorders>
              <w:top w:val="single" w:sz="4"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p>
        </w:tc>
      </w:tr>
      <w:tr w:rsidR="00D77BAC" w:rsidRPr="000477DE" w:rsidTr="008E18F0">
        <w:trPr>
          <w:trHeight w:val="206"/>
        </w:trPr>
        <w:tc>
          <w:tcPr>
            <w:tcW w:w="2552" w:type="dxa"/>
            <w:tcBorders>
              <w:top w:val="single" w:sz="8" w:space="0" w:color="auto"/>
              <w:left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 xml:space="preserve">Магазины, код 4.4 </w:t>
            </w:r>
          </w:p>
          <w:p w:rsidR="00D77BAC" w:rsidRPr="000477DE" w:rsidRDefault="00D77BAC" w:rsidP="00D77BAC">
            <w:pPr>
              <w:widowControl w:val="0"/>
              <w:tabs>
                <w:tab w:val="center" w:pos="4677"/>
                <w:tab w:val="right" w:pos="9355"/>
              </w:tabs>
              <w:suppressAutoHyphens/>
              <w:overflowPunct w:val="0"/>
              <w:autoSpaceDE w:val="0"/>
              <w:jc w:val="both"/>
              <w:rPr>
                <w:rFonts w:eastAsia="Calibri"/>
                <w:sz w:val="20"/>
                <w:szCs w:val="20"/>
                <w:lang w:eastAsia="en-US"/>
              </w:rPr>
            </w:pPr>
            <w:r w:rsidRPr="000477DE">
              <w:rPr>
                <w:sz w:val="20"/>
                <w:szCs w:val="20"/>
                <w:lang w:eastAsia="ar-SA"/>
              </w:rPr>
              <w:t>(в части размещения магазинов повседневного спроса торговой площадью до 250 кв.м.)</w:t>
            </w:r>
          </w:p>
        </w:tc>
        <w:tc>
          <w:tcPr>
            <w:tcW w:w="3969" w:type="dxa"/>
            <w:tcBorders>
              <w:top w:val="single" w:sz="8" w:space="0" w:color="auto"/>
              <w:left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 xml:space="preserve">Минимальная площадь земельного участка торгового объекта, на 100 кв. м торговой площади: </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 до 250 кв.м. – 800 кв.м.;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w:t>
            </w:r>
            <w:r w:rsidRPr="000477DE">
              <w:rPr>
                <w:sz w:val="20"/>
                <w:szCs w:val="20"/>
                <w:lang w:eastAsia="ar-SA"/>
              </w:rPr>
              <w:lastRenderedPageBreak/>
              <w:t>места допустимого размещения объекта – 3 м.</w:t>
            </w:r>
          </w:p>
          <w:p w:rsidR="00D77BAC" w:rsidRPr="000477DE" w:rsidRDefault="00E17CD7"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- 10%.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3002" w:type="dxa"/>
            <w:tcBorders>
              <w:top w:val="single" w:sz="4" w:space="0" w:color="auto"/>
              <w:left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lastRenderedPageBreak/>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0477DE">
              <w:rPr>
                <w:sz w:val="20"/>
                <w:szCs w:val="20"/>
                <w:lang w:eastAsia="ar-SA"/>
              </w:rPr>
              <w:lastRenderedPageBreak/>
              <w:t xml:space="preserve">защитных мероприятий по предотвращению негативного воздействия вод. </w:t>
            </w:r>
          </w:p>
          <w:p w:rsidR="00D77BAC" w:rsidRPr="000477DE" w:rsidRDefault="00D77BAC" w:rsidP="00D77BAC">
            <w:pPr>
              <w:widowControl w:val="0"/>
              <w:overflowPunct w:val="0"/>
              <w:autoSpaceDE w:val="0"/>
              <w:rPr>
                <w:sz w:val="20"/>
                <w:szCs w:val="20"/>
                <w:lang w:eastAsia="ar-SA"/>
              </w:rPr>
            </w:pPr>
          </w:p>
        </w:tc>
      </w:tr>
      <w:tr w:rsidR="00D77BAC" w:rsidRPr="000477DE" w:rsidTr="008E18F0">
        <w:trPr>
          <w:trHeight w:val="206"/>
        </w:trPr>
        <w:tc>
          <w:tcPr>
            <w:tcW w:w="2552"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lastRenderedPageBreak/>
              <w:t>Общественное питание, код 4.6</w:t>
            </w:r>
          </w:p>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sz w:val="20"/>
                <w:szCs w:val="20"/>
                <w:lang w:eastAsia="ar-SA"/>
              </w:rPr>
              <w:t>(в части размещения 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Минимальная площадь земельного участка объекта общественного питания при числе мест, кв.м. на 100 мест:</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 до 50 мест – 2000 кв.м.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3 м.</w:t>
            </w:r>
          </w:p>
          <w:p w:rsidR="00D77BAC" w:rsidRPr="000477DE" w:rsidRDefault="00E17CD7"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3002" w:type="dxa"/>
            <w:tcBorders>
              <w:left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D77BAC" w:rsidRPr="000477DE" w:rsidTr="008E18F0">
        <w:trPr>
          <w:trHeight w:val="206"/>
        </w:trPr>
        <w:tc>
          <w:tcPr>
            <w:tcW w:w="2552"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 xml:space="preserve">Религиозное использование, код 3.7 </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E17CD7"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высота здания до конька крыши – не подлежит установлению и определяется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Предельная высота ограждения – 1,8 м.</w:t>
            </w:r>
          </w:p>
        </w:tc>
        <w:tc>
          <w:tcPr>
            <w:tcW w:w="3002" w:type="dxa"/>
            <w:tcBorders>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p>
        </w:tc>
      </w:tr>
      <w:tr w:rsidR="00D77BAC" w:rsidRPr="000477DE" w:rsidTr="008E18F0">
        <w:tc>
          <w:tcPr>
            <w:tcW w:w="2552" w:type="dxa"/>
          </w:tcPr>
          <w:p w:rsidR="00D77BAC" w:rsidRPr="000477DE" w:rsidRDefault="00D77BAC" w:rsidP="00D77BAC">
            <w:pPr>
              <w:widowControl w:val="0"/>
              <w:suppressAutoHyphens/>
              <w:overflowPunct w:val="0"/>
              <w:autoSpaceDE w:val="0"/>
              <w:rPr>
                <w:sz w:val="20"/>
                <w:szCs w:val="20"/>
                <w:lang w:eastAsia="ar-SA"/>
              </w:rPr>
            </w:pPr>
            <w:r w:rsidRPr="000477DE">
              <w:rPr>
                <w:b/>
                <w:sz w:val="20"/>
                <w:szCs w:val="20"/>
                <w:lang w:eastAsia="ar-SA"/>
              </w:rPr>
              <w:t>Дошкольное начальное и среднее общее образование, код 3.5.1</w:t>
            </w:r>
            <w:r w:rsidRPr="000477DE">
              <w:rPr>
                <w:sz w:val="20"/>
                <w:szCs w:val="20"/>
                <w:lang w:eastAsia="ar-SA"/>
              </w:rPr>
              <w:t xml:space="preserve">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детских садов, школ,</w:t>
            </w:r>
            <w:r w:rsidRPr="000477DE">
              <w:rPr>
                <w:color w:val="000000"/>
                <w:sz w:val="20"/>
                <w:szCs w:val="20"/>
                <w:lang w:eastAsia="ar-SA"/>
              </w:rPr>
              <w:t xml:space="preserve"> художественных, музыкальных школ, </w:t>
            </w:r>
            <w:r w:rsidRPr="000477DE">
              <w:rPr>
                <w:color w:val="000000"/>
                <w:sz w:val="20"/>
                <w:szCs w:val="20"/>
                <w:lang w:eastAsia="ar-SA"/>
              </w:rPr>
              <w:lastRenderedPageBreak/>
              <w:t>образовательных кружков и иных организаций, осуществляющих деятельность по воспитанию, образованию и просвещению)</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площадь земельного участка для отдельно стоящего объекта при вместимости: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до 100 мест – 44 кв.м. на 1 чел.;</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свыше 100 мест – 38 кв.м. на 1 чел.</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отступ от красной линии улиц до объектов – 25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 застройки земельного участка – 40%.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- 30%.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Предельная высота ограждения – 1,8 м.</w:t>
            </w:r>
          </w:p>
        </w:tc>
        <w:tc>
          <w:tcPr>
            <w:tcW w:w="3002" w:type="dxa"/>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lastRenderedPageBreak/>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Иные требования к размещению объектов дошкольного образования установлены СанПиН 2.4.1.3049-13.</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8E18F0">
        <w:tc>
          <w:tcPr>
            <w:tcW w:w="2552"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lastRenderedPageBreak/>
              <w:t xml:space="preserve">Культурное развитие, </w:t>
            </w:r>
            <w:r w:rsidR="00E17CD7" w:rsidRPr="000477DE">
              <w:rPr>
                <w:b/>
                <w:sz w:val="20"/>
                <w:szCs w:val="20"/>
                <w:lang w:eastAsia="ar-SA"/>
              </w:rPr>
              <w:t>код 3.6</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t>(в части размещения музеев, выставочных залов, библиотек, сельских  клубов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E17CD7"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высота оград -  1,8 м.</w:t>
            </w:r>
          </w:p>
        </w:tc>
        <w:tc>
          <w:tcPr>
            <w:tcW w:w="3002" w:type="dxa"/>
            <w:tcBorders>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8E18F0">
        <w:tc>
          <w:tcPr>
            <w:tcW w:w="2552"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autoSpaceDE w:val="0"/>
              <w:autoSpaceDN w:val="0"/>
              <w:adjustRightInd w:val="0"/>
              <w:jc w:val="both"/>
              <w:rPr>
                <w:sz w:val="20"/>
                <w:szCs w:val="20"/>
              </w:rPr>
            </w:pPr>
            <w:r w:rsidRPr="000477DE">
              <w:rPr>
                <w:b/>
                <w:sz w:val="20"/>
                <w:szCs w:val="20"/>
              </w:rPr>
              <w:t>Спорт, код 5.1</w:t>
            </w:r>
            <w:r w:rsidRPr="000477DE">
              <w:rPr>
                <w:sz w:val="20"/>
                <w:szCs w:val="20"/>
              </w:rPr>
              <w:t xml:space="preserve"> </w:t>
            </w:r>
          </w:p>
          <w:p w:rsidR="00D77BAC" w:rsidRPr="000477DE" w:rsidRDefault="00D77BAC" w:rsidP="00D77BAC">
            <w:pPr>
              <w:widowControl w:val="0"/>
              <w:autoSpaceDE w:val="0"/>
              <w:autoSpaceDN w:val="0"/>
              <w:adjustRightInd w:val="0"/>
              <w:jc w:val="both"/>
              <w:rPr>
                <w:sz w:val="20"/>
                <w:szCs w:val="20"/>
              </w:rPr>
            </w:pPr>
            <w:r w:rsidRPr="000477DE">
              <w:rPr>
                <w:sz w:val="20"/>
                <w:szCs w:val="20"/>
              </w:rPr>
              <w:t>(в части размещения площадок для занятия спортом и физкультурой (беговые дорожки, спортивные площадки)</w:t>
            </w:r>
          </w:p>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002" w:type="dxa"/>
            <w:tcBorders>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b/>
                <w:sz w:val="20"/>
                <w:szCs w:val="20"/>
                <w:lang w:eastAsia="ar-SA"/>
              </w:rPr>
            </w:pPr>
          </w:p>
        </w:tc>
      </w:tr>
      <w:tr w:rsidR="00D77BAC" w:rsidRPr="000477DE" w:rsidTr="008E18F0">
        <w:tc>
          <w:tcPr>
            <w:tcW w:w="2552" w:type="dxa"/>
          </w:tcPr>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b/>
                <w:sz w:val="20"/>
                <w:szCs w:val="20"/>
                <w:lang w:eastAsia="ar-SA"/>
              </w:rPr>
              <w:t>Амбулаторно-поликлиническое обслуживание, код 3.4.1</w:t>
            </w:r>
            <w:r w:rsidRPr="000477DE">
              <w:rPr>
                <w:sz w:val="20"/>
                <w:szCs w:val="20"/>
                <w:lang w:eastAsia="ar-SA"/>
              </w:rPr>
              <w:t xml:space="preserve">  </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t>(в части размещения фельдшерских пунктов, аптек и иных подобных объектов)</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Минимальная/максимальная площадь земельного участка – 2000 кв.м./не подлежит </w:t>
            </w:r>
            <w:r w:rsidR="00E17CD7" w:rsidRPr="000477DE">
              <w:rPr>
                <w:sz w:val="20"/>
                <w:szCs w:val="20"/>
                <w:lang w:eastAsia="ar-SA"/>
              </w:rPr>
              <w:t>установлению и</w:t>
            </w:r>
            <w:r w:rsidRPr="000477DE">
              <w:rPr>
                <w:sz w:val="20"/>
                <w:szCs w:val="20"/>
                <w:lang w:eastAsia="ar-SA"/>
              </w:rPr>
              <w:t xml:space="preserve">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w:t>
            </w:r>
            <w:r w:rsidRPr="000477DE">
              <w:rPr>
                <w:sz w:val="20"/>
                <w:szCs w:val="20"/>
                <w:lang w:eastAsia="ar-SA"/>
              </w:rPr>
              <w:lastRenderedPageBreak/>
              <w:t xml:space="preserve">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E17CD7"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50%.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Предельная высота ограждения – 1,8 м.</w:t>
            </w:r>
          </w:p>
        </w:tc>
        <w:tc>
          <w:tcPr>
            <w:tcW w:w="3002" w:type="dxa"/>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lastRenderedPageBreak/>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w:t>
            </w:r>
            <w:r w:rsidRPr="000477DE">
              <w:rPr>
                <w:sz w:val="20"/>
                <w:szCs w:val="20"/>
                <w:lang w:eastAsia="ar-SA"/>
              </w:rPr>
              <w:lastRenderedPageBreak/>
              <w:t xml:space="preserve">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8E18F0">
        <w:tc>
          <w:tcPr>
            <w:tcW w:w="2552" w:type="dxa"/>
            <w:tcBorders>
              <w:top w:val="single" w:sz="8" w:space="0" w:color="auto"/>
              <w:left w:val="single" w:sz="8" w:space="0" w:color="auto"/>
              <w:bottom w:val="single" w:sz="6"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lastRenderedPageBreak/>
              <w:t>Коммунальное обслуживание, код 3.1</w:t>
            </w:r>
          </w:p>
          <w:p w:rsidR="00D77BAC" w:rsidRPr="000477DE" w:rsidRDefault="00D77BAC" w:rsidP="00D77BAC">
            <w:pPr>
              <w:widowControl w:val="0"/>
              <w:suppressAutoHyphens/>
              <w:overflowPunct w:val="0"/>
              <w:autoSpaceDE w:val="0"/>
              <w:jc w:val="both"/>
              <w:rPr>
                <w:b/>
                <w:sz w:val="20"/>
                <w:szCs w:val="20"/>
                <w:lang w:eastAsia="ar-SA"/>
              </w:rPr>
            </w:pPr>
            <w:r w:rsidRPr="000477DE">
              <w:rPr>
                <w:sz w:val="20"/>
                <w:szCs w:val="20"/>
                <w:lang w:eastAsia="ar-SA"/>
              </w:rPr>
              <w:t>(в части размещения зданий или помещений, предназначенных для приема физических и юридических лиц в связи с предоставлением им коммунальных услуг, не требующих установления санитарно-защитных зон)</w:t>
            </w:r>
          </w:p>
        </w:tc>
        <w:tc>
          <w:tcPr>
            <w:tcW w:w="3969" w:type="dxa"/>
            <w:tcBorders>
              <w:top w:val="single" w:sz="8" w:space="0" w:color="auto"/>
              <w:left w:val="single" w:sz="8" w:space="0" w:color="auto"/>
              <w:bottom w:val="single" w:sz="6"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E17CD7"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3002" w:type="dxa"/>
            <w:tcBorders>
              <w:left w:val="single" w:sz="8" w:space="0" w:color="auto"/>
              <w:bottom w:val="single" w:sz="6"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b/>
                <w:sz w:val="20"/>
                <w:szCs w:val="20"/>
                <w:lang w:eastAsia="ar-SA"/>
              </w:rPr>
              <w:t>Не допускается размещение</w:t>
            </w:r>
            <w:r w:rsidRPr="000477DE">
              <w:rPr>
                <w:sz w:val="20"/>
                <w:szCs w:val="20"/>
                <w:lang w:eastAsia="ar-SA"/>
              </w:rPr>
              <w:t xml:space="preserve"> башен сотовой связи.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5C3ADC" w:rsidRPr="000477DE" w:rsidTr="008E18F0">
        <w:tc>
          <w:tcPr>
            <w:tcW w:w="2552" w:type="dxa"/>
            <w:tcBorders>
              <w:top w:val="single" w:sz="8" w:space="0" w:color="auto"/>
              <w:left w:val="single" w:sz="8" w:space="0" w:color="auto"/>
              <w:bottom w:val="single" w:sz="6" w:space="0" w:color="auto"/>
              <w:right w:val="single" w:sz="8" w:space="0" w:color="auto"/>
            </w:tcBorders>
          </w:tcPr>
          <w:p w:rsidR="005C3ADC" w:rsidRPr="00820D58" w:rsidRDefault="005C3ADC" w:rsidP="005C3ADC">
            <w:pPr>
              <w:widowControl w:val="0"/>
              <w:suppressAutoHyphens/>
              <w:overflowPunct w:val="0"/>
              <w:autoSpaceDE w:val="0"/>
              <w:jc w:val="both"/>
              <w:rPr>
                <w:b/>
                <w:sz w:val="20"/>
                <w:szCs w:val="20"/>
                <w:lang w:eastAsia="ar-SA"/>
              </w:rPr>
            </w:pPr>
            <w:r w:rsidRPr="00820D58">
              <w:rPr>
                <w:b/>
                <w:sz w:val="20"/>
                <w:szCs w:val="20"/>
                <w:lang w:eastAsia="ar-SA"/>
              </w:rPr>
              <w:t xml:space="preserve">Связь, код 6.8 </w:t>
            </w:r>
          </w:p>
          <w:p w:rsidR="005C3ADC" w:rsidRPr="00820D58" w:rsidRDefault="005C3ADC" w:rsidP="005C3ADC">
            <w:pPr>
              <w:widowControl w:val="0"/>
              <w:suppressAutoHyphens/>
              <w:overflowPunct w:val="0"/>
              <w:autoSpaceDE w:val="0"/>
              <w:jc w:val="both"/>
              <w:rPr>
                <w:b/>
                <w:sz w:val="20"/>
                <w:szCs w:val="20"/>
                <w:lang w:eastAsia="ar-SA"/>
              </w:rPr>
            </w:pPr>
            <w:r w:rsidRPr="00820D58">
              <w:rPr>
                <w:sz w:val="20"/>
                <w:szCs w:val="20"/>
                <w:lang w:eastAsia="ar-SA"/>
              </w:rPr>
              <w:t>(в части размещения башни эфирной наземной трансляции общероссийских обязательных общедоступных теле- и радиоканалов)</w:t>
            </w:r>
          </w:p>
        </w:tc>
        <w:tc>
          <w:tcPr>
            <w:tcW w:w="3969" w:type="dxa"/>
            <w:tcBorders>
              <w:top w:val="single" w:sz="8" w:space="0" w:color="auto"/>
              <w:left w:val="single" w:sz="8" w:space="0" w:color="auto"/>
              <w:bottom w:val="single" w:sz="8" w:space="0" w:color="auto"/>
              <w:right w:val="single" w:sz="8" w:space="0" w:color="auto"/>
            </w:tcBorders>
          </w:tcPr>
          <w:p w:rsidR="005C3ADC" w:rsidRPr="00820D58" w:rsidRDefault="005C3ADC" w:rsidP="005C3ADC">
            <w:pPr>
              <w:widowControl w:val="0"/>
              <w:suppressAutoHyphens/>
              <w:overflowPunct w:val="0"/>
              <w:autoSpaceDE w:val="0"/>
              <w:jc w:val="both"/>
              <w:rPr>
                <w:sz w:val="20"/>
                <w:szCs w:val="20"/>
                <w:lang w:eastAsia="ar-SA"/>
              </w:rPr>
            </w:pPr>
            <w:r w:rsidRPr="00820D58">
              <w:rPr>
                <w:sz w:val="20"/>
                <w:szCs w:val="20"/>
                <w:lang w:eastAsia="ar-SA"/>
              </w:rPr>
              <w:t>Минимальная ширина/глубина земельного участка – не подлежит установлению</w:t>
            </w:r>
          </w:p>
          <w:p w:rsidR="005C3ADC" w:rsidRPr="00820D58" w:rsidRDefault="005C3ADC" w:rsidP="005C3ADC">
            <w:pPr>
              <w:widowControl w:val="0"/>
              <w:suppressAutoHyphens/>
              <w:overflowPunct w:val="0"/>
              <w:autoSpaceDE w:val="0"/>
              <w:jc w:val="both"/>
              <w:rPr>
                <w:sz w:val="20"/>
                <w:szCs w:val="20"/>
                <w:lang w:eastAsia="ar-SA"/>
              </w:rPr>
            </w:pPr>
            <w:r w:rsidRPr="00820D58">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5C3ADC" w:rsidRPr="00820D58" w:rsidRDefault="005C3ADC" w:rsidP="005C3ADC">
            <w:pPr>
              <w:widowControl w:val="0"/>
              <w:suppressAutoHyphens/>
              <w:overflowPunct w:val="0"/>
              <w:autoSpaceDE w:val="0"/>
              <w:jc w:val="both"/>
              <w:rPr>
                <w:sz w:val="20"/>
                <w:szCs w:val="20"/>
                <w:lang w:eastAsia="ar-SA"/>
              </w:rPr>
            </w:pPr>
            <w:r w:rsidRPr="00820D58">
              <w:rPr>
                <w:sz w:val="20"/>
                <w:szCs w:val="20"/>
                <w:lang w:eastAsia="ar-SA"/>
              </w:rPr>
              <w:t>Минимальные отступы от границ земельного участка в целях определения мест допустимого размещения объекта - 1м</w:t>
            </w:r>
          </w:p>
          <w:p w:rsidR="005C3ADC" w:rsidRPr="00820D58" w:rsidRDefault="005C3ADC" w:rsidP="005C3ADC">
            <w:pPr>
              <w:widowControl w:val="0"/>
              <w:suppressAutoHyphens/>
              <w:overflowPunct w:val="0"/>
              <w:autoSpaceDE w:val="0"/>
              <w:jc w:val="both"/>
              <w:rPr>
                <w:sz w:val="20"/>
                <w:szCs w:val="20"/>
                <w:lang w:eastAsia="ar-SA"/>
              </w:rPr>
            </w:pPr>
            <w:r w:rsidRPr="00820D58">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5C3ADC" w:rsidRPr="00820D58" w:rsidRDefault="005C3ADC" w:rsidP="005C3ADC">
            <w:pPr>
              <w:widowControl w:val="0"/>
              <w:suppressAutoHyphens/>
              <w:overflowPunct w:val="0"/>
              <w:autoSpaceDE w:val="0"/>
              <w:jc w:val="both"/>
              <w:rPr>
                <w:sz w:val="20"/>
                <w:szCs w:val="20"/>
                <w:lang w:eastAsia="ar-SA"/>
              </w:rPr>
            </w:pPr>
            <w:r w:rsidRPr="00820D58">
              <w:rPr>
                <w:sz w:val="20"/>
                <w:szCs w:val="20"/>
                <w:lang w:eastAsia="ar-SA"/>
              </w:rPr>
              <w:t>Максимальный коэффициент застройки – 70%.</w:t>
            </w:r>
          </w:p>
          <w:p w:rsidR="005C3ADC" w:rsidRPr="00820D58" w:rsidRDefault="005C3ADC" w:rsidP="005C3ADC">
            <w:pPr>
              <w:widowControl w:val="0"/>
              <w:suppressAutoHyphens/>
              <w:overflowPunct w:val="0"/>
              <w:autoSpaceDE w:val="0"/>
              <w:jc w:val="both"/>
              <w:rPr>
                <w:sz w:val="20"/>
                <w:szCs w:val="20"/>
                <w:lang w:eastAsia="ar-SA"/>
              </w:rPr>
            </w:pPr>
            <w:r w:rsidRPr="00820D58">
              <w:rPr>
                <w:sz w:val="20"/>
                <w:szCs w:val="20"/>
                <w:lang w:eastAsia="ar-SA"/>
              </w:rPr>
              <w:t>Минимальный коэффициент озеленения - 10%.</w:t>
            </w:r>
          </w:p>
          <w:p w:rsidR="005C3ADC" w:rsidRPr="00820D58" w:rsidRDefault="005C3ADC" w:rsidP="005C3ADC">
            <w:pPr>
              <w:widowControl w:val="0"/>
              <w:suppressAutoHyphens/>
              <w:overflowPunct w:val="0"/>
              <w:autoSpaceDE w:val="0"/>
              <w:jc w:val="both"/>
              <w:rPr>
                <w:sz w:val="20"/>
                <w:szCs w:val="20"/>
                <w:lang w:eastAsia="ar-SA"/>
              </w:rPr>
            </w:pPr>
            <w:r w:rsidRPr="00820D58">
              <w:rPr>
                <w:sz w:val="20"/>
                <w:szCs w:val="20"/>
                <w:lang w:eastAsia="ar-SA"/>
              </w:rPr>
              <w:t xml:space="preserve">Предельное количество этажей – 1 </w:t>
            </w:r>
          </w:p>
        </w:tc>
        <w:tc>
          <w:tcPr>
            <w:tcW w:w="3002" w:type="dxa"/>
            <w:tcBorders>
              <w:top w:val="single" w:sz="4" w:space="0" w:color="auto"/>
              <w:left w:val="single" w:sz="8" w:space="0" w:color="auto"/>
              <w:bottom w:val="single" w:sz="4" w:space="0" w:color="auto"/>
              <w:right w:val="single" w:sz="8" w:space="0" w:color="auto"/>
            </w:tcBorders>
          </w:tcPr>
          <w:p w:rsidR="005C3ADC" w:rsidRPr="00820D58" w:rsidRDefault="005C3ADC" w:rsidP="005C3ADC">
            <w:pPr>
              <w:widowControl w:val="0"/>
              <w:suppressAutoHyphens/>
              <w:overflowPunct w:val="0"/>
              <w:autoSpaceDE w:val="0"/>
              <w:rPr>
                <w:b/>
                <w:sz w:val="20"/>
                <w:szCs w:val="20"/>
                <w:lang w:eastAsia="ar-SA"/>
              </w:rPr>
            </w:pPr>
            <w:r w:rsidRPr="00820D58">
              <w:rPr>
                <w:b/>
                <w:sz w:val="20"/>
                <w:szCs w:val="20"/>
                <w:lang w:eastAsia="ar-SA"/>
              </w:rPr>
              <w:t>Расстояния от границ застройки до лесных массивов должны быть не менее 30 м.</w:t>
            </w:r>
          </w:p>
          <w:p w:rsidR="005C3ADC" w:rsidRPr="00820D58" w:rsidRDefault="005C3ADC" w:rsidP="005C3ADC">
            <w:pPr>
              <w:widowControl w:val="0"/>
              <w:suppressAutoHyphens/>
              <w:overflowPunct w:val="0"/>
              <w:autoSpaceDE w:val="0"/>
              <w:jc w:val="both"/>
              <w:rPr>
                <w:sz w:val="20"/>
                <w:szCs w:val="20"/>
                <w:lang w:eastAsia="ar-SA"/>
              </w:rPr>
            </w:pPr>
            <w:r w:rsidRPr="00820D58">
              <w:rPr>
                <w:sz w:val="20"/>
                <w:szCs w:val="20"/>
                <w:lang w:eastAsia="ar-SA"/>
              </w:rPr>
              <w:t xml:space="preserve">Согласно требованиям технических регламентов и действующего законодательства. </w:t>
            </w:r>
          </w:p>
          <w:p w:rsidR="005C3ADC" w:rsidRPr="00820D58" w:rsidRDefault="005C3ADC" w:rsidP="005C3ADC">
            <w:pPr>
              <w:widowControl w:val="0"/>
              <w:suppressAutoHyphens/>
              <w:overflowPunct w:val="0"/>
              <w:autoSpaceDE w:val="0"/>
              <w:jc w:val="both"/>
              <w:rPr>
                <w:sz w:val="20"/>
                <w:szCs w:val="20"/>
                <w:lang w:eastAsia="ar-SA"/>
              </w:rPr>
            </w:pPr>
            <w:r w:rsidRPr="00820D58">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5C3ADC" w:rsidRPr="00820D58" w:rsidRDefault="005C3ADC" w:rsidP="005C3ADC">
            <w:pPr>
              <w:widowControl w:val="0"/>
              <w:suppressAutoHyphens/>
              <w:overflowPunct w:val="0"/>
              <w:autoSpaceDE w:val="0"/>
              <w:autoSpaceDN w:val="0"/>
              <w:adjustRightInd w:val="0"/>
              <w:ind w:left="33"/>
              <w:jc w:val="both"/>
              <w:rPr>
                <w:sz w:val="20"/>
                <w:szCs w:val="20"/>
                <w:lang w:eastAsia="ar-SA"/>
              </w:rPr>
            </w:pPr>
          </w:p>
          <w:p w:rsidR="005C3ADC" w:rsidRPr="00820D58" w:rsidRDefault="005C3ADC" w:rsidP="005C3ADC">
            <w:pPr>
              <w:widowControl w:val="0"/>
              <w:suppressAutoHyphens/>
              <w:overflowPunct w:val="0"/>
              <w:autoSpaceDE w:val="0"/>
              <w:autoSpaceDN w:val="0"/>
              <w:adjustRightInd w:val="0"/>
              <w:ind w:left="33"/>
              <w:jc w:val="both"/>
              <w:rPr>
                <w:sz w:val="20"/>
                <w:szCs w:val="20"/>
                <w:lang w:eastAsia="ar-SA"/>
              </w:rPr>
            </w:pPr>
          </w:p>
        </w:tc>
      </w:tr>
      <w:tr w:rsidR="005C3ADC" w:rsidRPr="000477DE" w:rsidTr="008E18F0">
        <w:tblPrEx>
          <w:tblBorders>
            <w:insideH w:val="single" w:sz="8" w:space="0" w:color="auto"/>
            <w:insideV w:val="single" w:sz="8" w:space="0" w:color="auto"/>
          </w:tblBorders>
          <w:tblLook w:val="01E0" w:firstRow="1" w:lastRow="1" w:firstColumn="1" w:lastColumn="1" w:noHBand="0" w:noVBand="0"/>
        </w:tblPrEx>
        <w:trPr>
          <w:trHeight w:val="283"/>
        </w:trPr>
        <w:tc>
          <w:tcPr>
            <w:tcW w:w="9523" w:type="dxa"/>
            <w:gridSpan w:val="3"/>
            <w:tcBorders>
              <w:top w:val="single" w:sz="6" w:space="0" w:color="auto"/>
              <w:left w:val="nil"/>
              <w:bottom w:val="single" w:sz="6" w:space="0" w:color="auto"/>
              <w:right w:val="nil"/>
            </w:tcBorders>
            <w:shd w:val="clear" w:color="auto" w:fill="FFFFFF"/>
            <w:vAlign w:val="center"/>
          </w:tcPr>
          <w:p w:rsidR="005C3ADC" w:rsidRPr="000477DE" w:rsidRDefault="005C3ADC" w:rsidP="005C3ADC">
            <w:pPr>
              <w:widowControl w:val="0"/>
              <w:tabs>
                <w:tab w:val="center" w:pos="4677"/>
                <w:tab w:val="right" w:pos="9355"/>
              </w:tabs>
              <w:suppressAutoHyphens/>
              <w:overflowPunct w:val="0"/>
              <w:autoSpaceDE w:val="0"/>
              <w:jc w:val="both"/>
              <w:rPr>
                <w:b/>
                <w:sz w:val="20"/>
                <w:szCs w:val="20"/>
                <w:lang w:eastAsia="ar-SA"/>
              </w:rPr>
            </w:pPr>
          </w:p>
        </w:tc>
      </w:tr>
      <w:tr w:rsidR="005C3ADC" w:rsidRPr="000477DE" w:rsidTr="008E18F0">
        <w:tblPrEx>
          <w:tblBorders>
            <w:insideH w:val="single" w:sz="8" w:space="0" w:color="auto"/>
            <w:insideV w:val="single" w:sz="8" w:space="0" w:color="auto"/>
          </w:tblBorders>
          <w:tblLook w:val="01E0" w:firstRow="1" w:lastRow="1" w:firstColumn="1" w:lastColumn="1" w:noHBand="0" w:noVBand="0"/>
        </w:tblPrEx>
        <w:trPr>
          <w:trHeight w:val="624"/>
        </w:trPr>
        <w:tc>
          <w:tcPr>
            <w:tcW w:w="9523"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5C3ADC" w:rsidRPr="000477DE" w:rsidRDefault="005C3ADC" w:rsidP="005C3ADC">
            <w:pPr>
              <w:widowControl w:val="0"/>
              <w:tabs>
                <w:tab w:val="center" w:pos="4677"/>
                <w:tab w:val="right" w:pos="9355"/>
              </w:tabs>
              <w:suppressAutoHyphens/>
              <w:overflowPunct w:val="0"/>
              <w:autoSpaceDE w:val="0"/>
              <w:jc w:val="both"/>
              <w:rPr>
                <w:b/>
                <w:sz w:val="16"/>
                <w:szCs w:val="16"/>
                <w:lang w:eastAsia="ar-SA"/>
              </w:rPr>
            </w:pPr>
            <w:r w:rsidRPr="000477DE">
              <w:rPr>
                <w:b/>
                <w:sz w:val="16"/>
                <w:szCs w:val="16"/>
                <w:lang w:eastAsia="ar-SA"/>
              </w:rPr>
              <w:t>2.   УСЛОВНО РАЗРЕШЁННЫЕ ВИДЫ ИСПОЛЬЗОВАНИЯ</w:t>
            </w:r>
            <w:r w:rsidRPr="000477DE">
              <w:rPr>
                <w:b/>
                <w:caps/>
                <w:sz w:val="16"/>
                <w:szCs w:val="16"/>
                <w:lang w:eastAsia="ar-SA"/>
              </w:rPr>
              <w:t>, требующие получения зонального разрешения</w:t>
            </w:r>
            <w:r w:rsidRPr="000477DE">
              <w:rPr>
                <w:b/>
                <w:sz w:val="16"/>
                <w:szCs w:val="16"/>
                <w:lang w:eastAsia="ar-SA"/>
              </w:rPr>
              <w:t xml:space="preserve"> (Ж1)</w:t>
            </w:r>
          </w:p>
        </w:tc>
      </w:tr>
      <w:tr w:rsidR="005C3ADC" w:rsidRPr="000477DE" w:rsidTr="008E18F0">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left w:val="single" w:sz="8" w:space="0" w:color="auto"/>
              <w:bottom w:val="single" w:sz="8" w:space="0" w:color="auto"/>
              <w:right w:val="single" w:sz="8" w:space="0" w:color="auto"/>
            </w:tcBorders>
            <w:shd w:val="clear" w:color="auto" w:fill="C6D9F1"/>
            <w:vAlign w:val="center"/>
          </w:tcPr>
          <w:p w:rsidR="005C3ADC" w:rsidRPr="000477DE" w:rsidRDefault="005C3ADC" w:rsidP="005C3ADC">
            <w:pPr>
              <w:widowControl w:val="0"/>
              <w:tabs>
                <w:tab w:val="center" w:pos="4677"/>
                <w:tab w:val="right" w:pos="9355"/>
              </w:tabs>
              <w:suppressAutoHyphens/>
              <w:overflowPunct w:val="0"/>
              <w:autoSpaceDE w:val="0"/>
              <w:jc w:val="center"/>
              <w:rPr>
                <w:b/>
                <w:sz w:val="16"/>
                <w:szCs w:val="16"/>
                <w:lang w:eastAsia="ar-SA"/>
              </w:rPr>
            </w:pPr>
            <w:r w:rsidRPr="000477DE">
              <w:rPr>
                <w:b/>
                <w:sz w:val="16"/>
                <w:szCs w:val="16"/>
                <w:lang w:eastAsia="ar-SA"/>
              </w:rPr>
              <w:t>ВИДЫ РАЗРЕШЕННОГО ИСПОЛЬЗОВАНИЯ ЗЕМЕЛЬНЫХ УЧАСТКОВ И ОКС:</w:t>
            </w:r>
          </w:p>
        </w:tc>
        <w:tc>
          <w:tcPr>
            <w:tcW w:w="3969" w:type="dxa"/>
            <w:tcBorders>
              <w:top w:val="single" w:sz="6" w:space="0" w:color="auto"/>
              <w:left w:val="single" w:sz="8" w:space="0" w:color="auto"/>
              <w:bottom w:val="single" w:sz="8" w:space="0" w:color="auto"/>
              <w:right w:val="single" w:sz="8" w:space="0" w:color="auto"/>
            </w:tcBorders>
            <w:shd w:val="clear" w:color="auto" w:fill="C6D9F1"/>
            <w:vAlign w:val="center"/>
          </w:tcPr>
          <w:p w:rsidR="005C3ADC" w:rsidRPr="000477DE" w:rsidRDefault="005C3ADC" w:rsidP="005C3ADC">
            <w:pPr>
              <w:widowControl w:val="0"/>
              <w:tabs>
                <w:tab w:val="center" w:pos="4677"/>
                <w:tab w:val="right" w:pos="9355"/>
              </w:tabs>
              <w:suppressAutoHyphens/>
              <w:overflowPunct w:val="0"/>
              <w:autoSpaceDE w:val="0"/>
              <w:jc w:val="center"/>
              <w:rPr>
                <w:b/>
                <w:sz w:val="16"/>
                <w:szCs w:val="16"/>
                <w:lang w:eastAsia="ar-SA"/>
              </w:rPr>
            </w:pPr>
            <w:r w:rsidRPr="000477DE">
              <w:rPr>
                <w:b/>
                <w:sz w:val="16"/>
                <w:szCs w:val="16"/>
                <w:lang w:eastAsia="ar-SA"/>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002" w:type="dxa"/>
            <w:tcBorders>
              <w:top w:val="single" w:sz="6" w:space="0" w:color="auto"/>
              <w:left w:val="single" w:sz="8" w:space="0" w:color="auto"/>
              <w:bottom w:val="single" w:sz="8" w:space="0" w:color="auto"/>
              <w:right w:val="single" w:sz="8" w:space="0" w:color="auto"/>
            </w:tcBorders>
            <w:shd w:val="clear" w:color="auto" w:fill="C6D9F1"/>
            <w:vAlign w:val="center"/>
          </w:tcPr>
          <w:p w:rsidR="005C3ADC" w:rsidRPr="000477DE" w:rsidRDefault="005C3ADC" w:rsidP="005C3ADC">
            <w:pPr>
              <w:widowControl w:val="0"/>
              <w:tabs>
                <w:tab w:val="center" w:pos="4677"/>
                <w:tab w:val="right" w:pos="9355"/>
              </w:tabs>
              <w:suppressAutoHyphens/>
              <w:overflowPunct w:val="0"/>
              <w:autoSpaceDE w:val="0"/>
              <w:jc w:val="center"/>
              <w:rPr>
                <w:b/>
                <w:sz w:val="16"/>
                <w:szCs w:val="16"/>
                <w:lang w:eastAsia="ar-SA"/>
              </w:rPr>
            </w:pPr>
            <w:r w:rsidRPr="000477DE">
              <w:rPr>
                <w:b/>
                <w:sz w:val="16"/>
                <w:szCs w:val="16"/>
                <w:lang w:eastAsia="ar-SA"/>
              </w:rPr>
              <w:t>ОГРАНИЧЕНИЯ ИСПОЛЬЗОВАНИЯ ЗЕМЕЛЬНЫХ УЧАСТКОВ И ОКС:</w:t>
            </w:r>
          </w:p>
        </w:tc>
      </w:tr>
      <w:tr w:rsidR="005C3ADC" w:rsidRPr="000477DE" w:rsidTr="008E18F0">
        <w:tblPrEx>
          <w:tblBorders>
            <w:insideH w:val="single" w:sz="8" w:space="0" w:color="auto"/>
            <w:insideV w:val="single" w:sz="8" w:space="0" w:color="auto"/>
          </w:tblBorders>
          <w:tblLook w:val="01E0" w:firstRow="1" w:lastRow="1" w:firstColumn="1" w:lastColumn="1" w:noHBand="0" w:noVBand="0"/>
        </w:tblPrEx>
        <w:trPr>
          <w:trHeight w:val="262"/>
        </w:trPr>
        <w:tc>
          <w:tcPr>
            <w:tcW w:w="2552" w:type="dxa"/>
            <w:tcBorders>
              <w:top w:val="single" w:sz="8" w:space="0" w:color="auto"/>
              <w:left w:val="single" w:sz="8" w:space="0" w:color="auto"/>
              <w:bottom w:val="single" w:sz="6" w:space="0" w:color="auto"/>
              <w:right w:val="single" w:sz="8" w:space="0" w:color="auto"/>
            </w:tcBorders>
          </w:tcPr>
          <w:p w:rsidR="005C3ADC" w:rsidRPr="000477DE" w:rsidRDefault="005C3ADC" w:rsidP="005C3AD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lastRenderedPageBreak/>
              <w:t xml:space="preserve">Бытовое обслуживание (код 3.3) </w:t>
            </w:r>
          </w:p>
          <w:p w:rsidR="005C3ADC" w:rsidRPr="000477DE" w:rsidRDefault="005C3ADC" w:rsidP="005C3ADC">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t>(в части размещения мастерских, ателье, пунктов проката, парикмахерских)</w:t>
            </w:r>
          </w:p>
          <w:p w:rsidR="005C3ADC" w:rsidRPr="000477DE" w:rsidRDefault="005C3ADC" w:rsidP="005C3ADC">
            <w:pPr>
              <w:widowControl w:val="0"/>
              <w:tabs>
                <w:tab w:val="center" w:pos="4677"/>
                <w:tab w:val="right" w:pos="9355"/>
              </w:tabs>
              <w:suppressAutoHyphens/>
              <w:overflowPunct w:val="0"/>
              <w:autoSpaceDE w:val="0"/>
              <w:jc w:val="both"/>
              <w:rPr>
                <w:sz w:val="20"/>
                <w:szCs w:val="20"/>
                <w:lang w:eastAsia="ar-SA"/>
              </w:rPr>
            </w:pPr>
          </w:p>
        </w:tc>
        <w:tc>
          <w:tcPr>
            <w:tcW w:w="3969" w:type="dxa"/>
            <w:tcBorders>
              <w:top w:val="single" w:sz="8" w:space="0" w:color="auto"/>
              <w:left w:val="single" w:sz="8" w:space="0" w:color="auto"/>
              <w:bottom w:val="single" w:sz="6" w:space="0" w:color="auto"/>
              <w:right w:val="single" w:sz="8" w:space="0" w:color="auto"/>
            </w:tcBorders>
          </w:tcPr>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150 кв.м./не подлежит установлению и определяется в соответствии с техническими регламентами и нормативами.</w:t>
            </w:r>
          </w:p>
          <w:p w:rsidR="005C3ADC" w:rsidRPr="000477DE" w:rsidRDefault="005C3ADC" w:rsidP="005C3AD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 застройки – 60%.</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3002" w:type="dxa"/>
            <w:tcBorders>
              <w:left w:val="single" w:sz="8" w:space="0" w:color="auto"/>
              <w:bottom w:val="single" w:sz="6" w:space="0" w:color="auto"/>
              <w:right w:val="single" w:sz="8" w:space="0" w:color="auto"/>
            </w:tcBorders>
          </w:tcPr>
          <w:p w:rsidR="005C3ADC" w:rsidRPr="000477DE" w:rsidRDefault="005C3ADC" w:rsidP="005C3AD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5C3ADC" w:rsidRPr="000477DE" w:rsidRDefault="005C3ADC" w:rsidP="005C3AD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5C3ADC" w:rsidRPr="000477DE" w:rsidRDefault="005C3ADC" w:rsidP="005C3ADC">
            <w:pPr>
              <w:widowControl w:val="0"/>
              <w:suppressAutoHyphens/>
              <w:overflowPunct w:val="0"/>
              <w:autoSpaceDE w:val="0"/>
              <w:autoSpaceDN w:val="0"/>
              <w:adjustRightInd w:val="0"/>
              <w:ind w:left="33"/>
              <w:jc w:val="both"/>
              <w:rPr>
                <w:sz w:val="20"/>
                <w:szCs w:val="20"/>
                <w:lang w:eastAsia="ar-SA"/>
              </w:rPr>
            </w:pPr>
          </w:p>
        </w:tc>
      </w:tr>
      <w:tr w:rsidR="005C3ADC" w:rsidRPr="000477DE" w:rsidTr="008E18F0">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5C3ADC" w:rsidRPr="000477DE" w:rsidRDefault="005C3ADC" w:rsidP="005C3ADC">
            <w:pPr>
              <w:widowControl w:val="0"/>
              <w:suppressAutoHyphens/>
              <w:overflowPunct w:val="0"/>
              <w:autoSpaceDE w:val="0"/>
              <w:jc w:val="both"/>
              <w:rPr>
                <w:b/>
                <w:sz w:val="20"/>
                <w:szCs w:val="20"/>
              </w:rPr>
            </w:pPr>
            <w:r w:rsidRPr="000477DE">
              <w:rPr>
                <w:b/>
                <w:sz w:val="20"/>
                <w:szCs w:val="20"/>
              </w:rPr>
              <w:t xml:space="preserve">Социальное обслуживание, код 3.2 </w:t>
            </w:r>
          </w:p>
          <w:p w:rsidR="005C3ADC" w:rsidRPr="000477DE" w:rsidRDefault="005C3ADC" w:rsidP="005C3ADC">
            <w:pPr>
              <w:widowControl w:val="0"/>
              <w:suppressAutoHyphens/>
              <w:overflowPunct w:val="0"/>
              <w:autoSpaceDE w:val="0"/>
              <w:jc w:val="both"/>
              <w:rPr>
                <w:b/>
                <w:sz w:val="20"/>
                <w:szCs w:val="20"/>
                <w:lang w:eastAsia="ar-SA"/>
              </w:rPr>
            </w:pPr>
            <w:r w:rsidRPr="000477DE">
              <w:rPr>
                <w:sz w:val="20"/>
                <w:szCs w:val="20"/>
              </w:rPr>
              <w:t xml:space="preserve">(в части размещения отделений связи, почты </w:t>
            </w:r>
            <w:r w:rsidRPr="000477DE">
              <w:rPr>
                <w:sz w:val="20"/>
                <w:szCs w:val="20"/>
                <w:lang w:eastAsia="ar-SA"/>
              </w:rPr>
              <w:t>офисов и иных подобных объектов</w:t>
            </w:r>
            <w:r w:rsidRPr="000477DE">
              <w:rPr>
                <w:sz w:val="20"/>
                <w:szCs w:val="20"/>
              </w:rPr>
              <w:t>)</w:t>
            </w:r>
          </w:p>
        </w:tc>
        <w:tc>
          <w:tcPr>
            <w:tcW w:w="3969" w:type="dxa"/>
            <w:tcBorders>
              <w:top w:val="single" w:sz="8" w:space="0" w:color="auto"/>
              <w:left w:val="single" w:sz="8" w:space="0" w:color="auto"/>
              <w:bottom w:val="single" w:sz="8" w:space="0" w:color="auto"/>
              <w:right w:val="single" w:sz="8" w:space="0" w:color="auto"/>
            </w:tcBorders>
          </w:tcPr>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5C3ADC" w:rsidRPr="000477DE" w:rsidRDefault="005C3ADC" w:rsidP="005C3AD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 застройки – 60%.</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3002" w:type="dxa"/>
            <w:tcBorders>
              <w:left w:val="single" w:sz="8" w:space="0" w:color="auto"/>
              <w:right w:val="single" w:sz="8" w:space="0" w:color="auto"/>
            </w:tcBorders>
          </w:tcPr>
          <w:p w:rsidR="005C3ADC" w:rsidRPr="000477DE" w:rsidRDefault="005C3ADC" w:rsidP="005C3AD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5C3ADC" w:rsidRPr="000477DE" w:rsidRDefault="005C3ADC" w:rsidP="005C3AD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5C3ADC" w:rsidRPr="000477DE" w:rsidRDefault="005C3ADC" w:rsidP="005C3ADC">
            <w:pPr>
              <w:widowControl w:val="0"/>
              <w:suppressAutoHyphens/>
              <w:overflowPunct w:val="0"/>
              <w:autoSpaceDE w:val="0"/>
              <w:autoSpaceDN w:val="0"/>
              <w:adjustRightInd w:val="0"/>
              <w:ind w:left="33"/>
              <w:jc w:val="both"/>
              <w:rPr>
                <w:sz w:val="20"/>
                <w:szCs w:val="20"/>
                <w:lang w:eastAsia="ar-SA"/>
              </w:rPr>
            </w:pPr>
          </w:p>
        </w:tc>
      </w:tr>
      <w:tr w:rsidR="005C3ADC" w:rsidRPr="000477DE" w:rsidTr="008E18F0">
        <w:tblPrEx>
          <w:tblBorders>
            <w:insideH w:val="single" w:sz="8" w:space="0" w:color="auto"/>
            <w:insideV w:val="single" w:sz="8" w:space="0" w:color="auto"/>
          </w:tblBorders>
          <w:tblLook w:val="01E0" w:firstRow="1" w:lastRow="1" w:firstColumn="1" w:lastColumn="1" w:noHBand="0" w:noVBand="0"/>
        </w:tblPrEx>
        <w:trPr>
          <w:trHeight w:val="283"/>
        </w:trPr>
        <w:tc>
          <w:tcPr>
            <w:tcW w:w="9523" w:type="dxa"/>
            <w:gridSpan w:val="3"/>
            <w:tcBorders>
              <w:top w:val="single" w:sz="6" w:space="0" w:color="auto"/>
              <w:left w:val="nil"/>
              <w:bottom w:val="single" w:sz="4" w:space="0" w:color="auto"/>
            </w:tcBorders>
            <w:shd w:val="clear" w:color="auto" w:fill="FFFFFF"/>
            <w:vAlign w:val="center"/>
          </w:tcPr>
          <w:p w:rsidR="005C3ADC" w:rsidRPr="000477DE" w:rsidRDefault="005C3ADC" w:rsidP="005C3ADC">
            <w:pPr>
              <w:widowControl w:val="0"/>
              <w:suppressAutoHyphens/>
              <w:overflowPunct w:val="0"/>
              <w:autoSpaceDE w:val="0"/>
              <w:jc w:val="both"/>
              <w:rPr>
                <w:b/>
                <w:sz w:val="20"/>
                <w:szCs w:val="20"/>
                <w:lang w:eastAsia="ar-SA"/>
              </w:rPr>
            </w:pPr>
          </w:p>
        </w:tc>
      </w:tr>
      <w:tr w:rsidR="005C3ADC" w:rsidRPr="000477DE" w:rsidTr="008E18F0">
        <w:tblPrEx>
          <w:tblBorders>
            <w:insideH w:val="single" w:sz="8" w:space="0" w:color="auto"/>
            <w:insideV w:val="single" w:sz="8" w:space="0" w:color="auto"/>
          </w:tblBorders>
          <w:tblLook w:val="01E0" w:firstRow="1" w:lastRow="1" w:firstColumn="1" w:lastColumn="1" w:noHBand="0" w:noVBand="0"/>
        </w:tblPrEx>
        <w:trPr>
          <w:trHeight w:val="624"/>
        </w:trPr>
        <w:tc>
          <w:tcPr>
            <w:tcW w:w="9523" w:type="dxa"/>
            <w:gridSpan w:val="3"/>
            <w:tcBorders>
              <w:top w:val="single" w:sz="4" w:space="0" w:color="auto"/>
              <w:bottom w:val="single" w:sz="6" w:space="0" w:color="auto"/>
            </w:tcBorders>
            <w:shd w:val="clear" w:color="auto" w:fill="DAEEF3"/>
            <w:vAlign w:val="center"/>
          </w:tcPr>
          <w:p w:rsidR="005C3ADC" w:rsidRPr="000477DE" w:rsidRDefault="005C3ADC" w:rsidP="005C3ADC">
            <w:pPr>
              <w:widowControl w:val="0"/>
              <w:suppressAutoHyphens/>
              <w:overflowPunct w:val="0"/>
              <w:autoSpaceDE w:val="0"/>
              <w:jc w:val="both"/>
              <w:rPr>
                <w:b/>
                <w:sz w:val="16"/>
                <w:szCs w:val="16"/>
                <w:lang w:eastAsia="ar-SA"/>
              </w:rPr>
            </w:pPr>
            <w:r w:rsidRPr="000477DE">
              <w:rPr>
                <w:b/>
                <w:sz w:val="16"/>
                <w:szCs w:val="16"/>
                <w:lang w:eastAsia="ar-SA"/>
              </w:rPr>
              <w:t xml:space="preserve">3. ВСПОМОГАТЕЛЬНЫЕ ВИДЫ РАЗРЕШЁННОГО ИСПОЛЬЗОВАНИЯ, </w:t>
            </w:r>
            <w:r w:rsidRPr="000477DE">
              <w:rPr>
                <w:b/>
                <w:caps/>
                <w:sz w:val="16"/>
                <w:szCs w:val="16"/>
                <w:lang w:eastAsia="ar-SA"/>
              </w:rPr>
              <w:t>допустимые только в качестве дополнительных</w:t>
            </w:r>
            <w:r w:rsidRPr="000477DE">
              <w:rPr>
                <w:b/>
                <w:sz w:val="16"/>
                <w:szCs w:val="16"/>
                <w:lang w:eastAsia="ar-SA"/>
              </w:rPr>
              <w:t xml:space="preserve"> (Ж1)</w:t>
            </w:r>
          </w:p>
        </w:tc>
      </w:tr>
      <w:tr w:rsidR="005C3ADC" w:rsidRPr="000477DE" w:rsidTr="008E18F0">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tcBorders>
            <w:shd w:val="clear" w:color="auto" w:fill="C6D9F1"/>
            <w:vAlign w:val="center"/>
          </w:tcPr>
          <w:p w:rsidR="005C3ADC" w:rsidRPr="000477DE" w:rsidRDefault="005C3ADC" w:rsidP="005C3ADC">
            <w:pPr>
              <w:widowControl w:val="0"/>
              <w:suppressAutoHyphens/>
              <w:overflowPunct w:val="0"/>
              <w:autoSpaceDE w:val="0"/>
              <w:jc w:val="both"/>
              <w:rPr>
                <w:b/>
                <w:sz w:val="16"/>
                <w:szCs w:val="16"/>
                <w:lang w:eastAsia="ar-SA"/>
              </w:rPr>
            </w:pPr>
            <w:r w:rsidRPr="000477DE">
              <w:rPr>
                <w:b/>
                <w:sz w:val="16"/>
                <w:szCs w:val="16"/>
                <w:lang w:eastAsia="ar-SA"/>
              </w:rPr>
              <w:t>ВИДЫ РАЗРЕШЕННОГО ИСПОЛЬЗОВАНИЯ ЗЕМЕЛЬНЫХ УЧАСТКОВ И ОКС:</w:t>
            </w:r>
          </w:p>
        </w:tc>
        <w:tc>
          <w:tcPr>
            <w:tcW w:w="3969" w:type="dxa"/>
            <w:tcBorders>
              <w:top w:val="single" w:sz="6" w:space="0" w:color="auto"/>
            </w:tcBorders>
            <w:shd w:val="clear" w:color="auto" w:fill="C6D9F1"/>
            <w:vAlign w:val="center"/>
          </w:tcPr>
          <w:p w:rsidR="005C3ADC" w:rsidRPr="000477DE" w:rsidRDefault="005C3ADC" w:rsidP="005C3ADC">
            <w:pPr>
              <w:widowControl w:val="0"/>
              <w:suppressAutoHyphens/>
              <w:overflowPunct w:val="0"/>
              <w:autoSpaceDE w:val="0"/>
              <w:jc w:val="both"/>
              <w:rPr>
                <w:b/>
                <w:sz w:val="16"/>
                <w:szCs w:val="16"/>
                <w:lang w:eastAsia="ar-SA"/>
              </w:rPr>
            </w:pPr>
            <w:r w:rsidRPr="000477DE">
              <w:rPr>
                <w:b/>
                <w:sz w:val="16"/>
                <w:szCs w:val="16"/>
                <w:lang w:eastAsia="ar-SA"/>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002" w:type="dxa"/>
            <w:tcBorders>
              <w:top w:val="single" w:sz="6" w:space="0" w:color="auto"/>
            </w:tcBorders>
            <w:shd w:val="clear" w:color="auto" w:fill="C6D9F1"/>
            <w:vAlign w:val="center"/>
          </w:tcPr>
          <w:p w:rsidR="005C3ADC" w:rsidRPr="000477DE" w:rsidRDefault="005C3ADC" w:rsidP="005C3ADC">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5C3ADC" w:rsidRPr="000477DE" w:rsidTr="008E18F0">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5C3ADC" w:rsidRPr="000477DE" w:rsidRDefault="005C3ADC" w:rsidP="005C3ADC">
            <w:pPr>
              <w:widowControl w:val="0"/>
              <w:overflowPunct w:val="0"/>
              <w:autoSpaceDE w:val="0"/>
              <w:jc w:val="both"/>
              <w:rPr>
                <w:sz w:val="20"/>
                <w:szCs w:val="20"/>
                <w:lang w:eastAsia="ar-SA"/>
              </w:rPr>
            </w:pPr>
            <w:r w:rsidRPr="000477DE">
              <w:rPr>
                <w:sz w:val="20"/>
                <w:szCs w:val="20"/>
                <w:lang w:eastAsia="ar-SA"/>
              </w:rPr>
              <w:t>Стоянки автомобильного транспорта</w:t>
            </w:r>
          </w:p>
        </w:tc>
        <w:tc>
          <w:tcPr>
            <w:tcW w:w="3969" w:type="dxa"/>
          </w:tcPr>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w:t>
            </w:r>
            <w:r w:rsidRPr="000477DE">
              <w:rPr>
                <w:sz w:val="20"/>
                <w:szCs w:val="20"/>
                <w:lang w:eastAsia="ar-SA"/>
              </w:rPr>
              <w:lastRenderedPageBreak/>
              <w:t>нормативами.</w:t>
            </w:r>
          </w:p>
        </w:tc>
        <w:tc>
          <w:tcPr>
            <w:tcW w:w="3002" w:type="dxa"/>
          </w:tcPr>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lastRenderedPageBreak/>
              <w:t>Нормы расчета стоянок автомобилей предусмотреть в соответствии с Приложением «Ж» Свода правил СП 42.13330.2016, региональными и местными нормативами градостроительного проектирования.</w:t>
            </w:r>
          </w:p>
        </w:tc>
      </w:tr>
      <w:tr w:rsidR="005C3ADC" w:rsidRPr="000477DE" w:rsidTr="008E18F0">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 xml:space="preserve">Вспомогательные постройки хозяйственного назначения </w:t>
            </w:r>
          </w:p>
          <w:p w:rsidR="005C3ADC" w:rsidRPr="000477DE" w:rsidRDefault="005C3ADC" w:rsidP="005C3ADC">
            <w:pPr>
              <w:widowControl w:val="0"/>
              <w:suppressAutoHyphens/>
              <w:overflowPunct w:val="0"/>
              <w:autoSpaceDE w:val="0"/>
              <w:jc w:val="both"/>
              <w:rPr>
                <w:sz w:val="20"/>
                <w:szCs w:val="20"/>
                <w:lang w:eastAsia="ar-SA"/>
              </w:rPr>
            </w:pPr>
          </w:p>
        </w:tc>
        <w:tc>
          <w:tcPr>
            <w:tcW w:w="3969" w:type="dxa"/>
          </w:tcPr>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 за исключением:  </w:t>
            </w:r>
          </w:p>
          <w:p w:rsidR="005C3ADC" w:rsidRPr="000477DE" w:rsidRDefault="005C3ADC" w:rsidP="005C3ADC">
            <w:pPr>
              <w:widowControl w:val="0"/>
              <w:suppressAutoHyphens/>
              <w:overflowPunct w:val="0"/>
              <w:autoSpaceDE w:val="0"/>
              <w:jc w:val="both"/>
              <w:rPr>
                <w:sz w:val="20"/>
                <w:szCs w:val="20"/>
                <w:lang w:eastAsia="ar-SA"/>
              </w:rPr>
            </w:pPr>
            <w:r w:rsidRPr="000477DE">
              <w:rPr>
                <w:sz w:val="20"/>
                <w:szCs w:val="20"/>
                <w:lang w:eastAsia="ar-SA"/>
              </w:rPr>
              <w:t>- максимальная высота хозяйственных построек – 4.5 м</w:t>
            </w:r>
          </w:p>
        </w:tc>
        <w:tc>
          <w:tcPr>
            <w:tcW w:w="3002" w:type="dxa"/>
          </w:tcPr>
          <w:p w:rsidR="005C3ADC" w:rsidRPr="000477DE" w:rsidRDefault="005C3ADC" w:rsidP="005C3ADC">
            <w:pPr>
              <w:widowControl w:val="0"/>
              <w:suppressAutoHyphens/>
              <w:overflowPunct w:val="0"/>
              <w:autoSpaceDE w:val="0"/>
              <w:jc w:val="both"/>
              <w:rPr>
                <w:sz w:val="20"/>
                <w:szCs w:val="20"/>
                <w:lang w:eastAsia="ar-SA"/>
              </w:rPr>
            </w:pPr>
            <w:r w:rsidRPr="000477DE">
              <w:rPr>
                <w:b/>
                <w:sz w:val="20"/>
                <w:szCs w:val="20"/>
                <w:lang w:eastAsia="ar-SA"/>
              </w:rPr>
              <w:t>Не допускается размещение</w:t>
            </w:r>
            <w:r w:rsidRPr="000477DE">
              <w:rPr>
                <w:sz w:val="20"/>
                <w:szCs w:val="20"/>
                <w:lang w:eastAsia="ar-SA"/>
              </w:rPr>
              <w:t xml:space="preserve"> построек для содержания птицы и скота, хозяйственных построек со стороны улиц, за исключением гаражей. </w:t>
            </w:r>
          </w:p>
          <w:p w:rsidR="005C3ADC" w:rsidRPr="000477DE" w:rsidRDefault="005C3ADC" w:rsidP="005C3ADC">
            <w:pPr>
              <w:widowControl w:val="0"/>
              <w:suppressAutoHyphens/>
              <w:overflowPunct w:val="0"/>
              <w:autoSpaceDE w:val="0"/>
              <w:jc w:val="both"/>
              <w:rPr>
                <w:sz w:val="20"/>
                <w:szCs w:val="20"/>
                <w:lang w:eastAsia="ar-SA"/>
              </w:rPr>
            </w:pPr>
          </w:p>
        </w:tc>
      </w:tr>
    </w:tbl>
    <w:p w:rsidR="00D77BAC" w:rsidRPr="000477DE" w:rsidRDefault="00D77BAC" w:rsidP="00D77BAC">
      <w:pPr>
        <w:widowControl w:val="0"/>
        <w:shd w:val="clear" w:color="auto" w:fill="FFFFFF"/>
        <w:suppressAutoHyphens/>
        <w:overflowPunct w:val="0"/>
        <w:autoSpaceDE w:val="0"/>
        <w:jc w:val="both"/>
        <w:rPr>
          <w:i/>
          <w:caps/>
          <w:sz w:val="20"/>
          <w:szCs w:val="20"/>
          <w:lang w:eastAsia="ar-SA"/>
        </w:rPr>
      </w:pPr>
      <w:bookmarkStart w:id="341" w:name="_Toc315966353"/>
      <w:bookmarkStart w:id="342" w:name="_Toc352243900"/>
    </w:p>
    <w:p w:rsidR="00D77BAC" w:rsidRPr="000477DE" w:rsidRDefault="00D77BAC" w:rsidP="00D77BAC">
      <w:pPr>
        <w:widowControl w:val="0"/>
        <w:shd w:val="clear" w:color="auto" w:fill="FFFFFF"/>
        <w:suppressAutoHyphens/>
        <w:overflowPunct w:val="0"/>
        <w:autoSpaceDE w:val="0"/>
        <w:jc w:val="both"/>
        <w:rPr>
          <w:bCs/>
          <w:i/>
          <w:caps/>
          <w:sz w:val="20"/>
          <w:szCs w:val="20"/>
          <w:lang w:eastAsia="ar-SA"/>
        </w:rPr>
      </w:pPr>
      <w:r w:rsidRPr="000477DE">
        <w:rPr>
          <w:i/>
          <w:caps/>
          <w:sz w:val="20"/>
          <w:szCs w:val="20"/>
          <w:lang w:eastAsia="ar-SA"/>
        </w:rPr>
        <w:t>СТАТЬЯ 43. градостроительные регламенты для</w:t>
      </w:r>
      <w:r w:rsidRPr="000477DE">
        <w:rPr>
          <w:bCs/>
          <w:i/>
          <w:caps/>
          <w:sz w:val="20"/>
          <w:szCs w:val="20"/>
          <w:lang w:eastAsia="ar-SA"/>
        </w:rPr>
        <w:t xml:space="preserve"> общественно-деловых зон </w:t>
      </w:r>
    </w:p>
    <w:p w:rsidR="00D77BAC" w:rsidRPr="000477DE" w:rsidRDefault="00D77BAC" w:rsidP="00E17CD7">
      <w:pPr>
        <w:widowControl w:val="0"/>
        <w:numPr>
          <w:ilvl w:val="0"/>
          <w:numId w:val="41"/>
        </w:numPr>
        <w:shd w:val="clear" w:color="auto" w:fill="FFFFFF"/>
        <w:suppressAutoHyphens/>
        <w:overflowPunct w:val="0"/>
        <w:autoSpaceDE w:val="0"/>
        <w:spacing w:before="120"/>
        <w:ind w:left="1066" w:hanging="357"/>
        <w:jc w:val="center"/>
        <w:rPr>
          <w:b/>
          <w:bCs/>
          <w:sz w:val="20"/>
          <w:szCs w:val="20"/>
          <w:lang w:eastAsia="ar-SA"/>
        </w:rPr>
      </w:pPr>
      <w:r w:rsidRPr="000477DE">
        <w:rPr>
          <w:b/>
          <w:bCs/>
          <w:sz w:val="20"/>
          <w:szCs w:val="20"/>
          <w:lang w:eastAsia="ar-SA"/>
        </w:rPr>
        <w:t>ЗОНА ДЕЛОВОГО, ОБЩЕСТВЕННОГО И КОММЕРЧЕСКОГО НАЗНАЧЕНИЯ (О1)</w:t>
      </w:r>
      <w:bookmarkEnd w:id="341"/>
      <w:bookmarkEnd w:id="342"/>
    </w:p>
    <w:p w:rsidR="00D77BAC" w:rsidRPr="000477DE" w:rsidRDefault="00D77BAC" w:rsidP="00D77BAC">
      <w:pPr>
        <w:widowControl w:val="0"/>
        <w:tabs>
          <w:tab w:val="left" w:pos="0"/>
        </w:tabs>
        <w:suppressAutoHyphens/>
        <w:overflowPunct w:val="0"/>
        <w:autoSpaceDE w:val="0"/>
        <w:jc w:val="center"/>
        <w:rPr>
          <w:rFonts w:eastAsia="Calibri"/>
          <w:iCs/>
          <w:sz w:val="20"/>
          <w:szCs w:val="20"/>
          <w:lang w:eastAsia="ar-SA"/>
        </w:rPr>
      </w:pPr>
      <w:r w:rsidRPr="000477DE">
        <w:rPr>
          <w:rFonts w:eastAsia="Calibri"/>
          <w:iCs/>
          <w:sz w:val="20"/>
          <w:szCs w:val="20"/>
          <w:lang w:eastAsia="ar-SA"/>
        </w:rPr>
        <w:t>(наименование и числовой код зоны в первой редакции Правил – ЗОНА ДЕЛОВОГО, ОБЩЕСТВЕННОГО И КОММЕРЧЕСКОГО НАЗНАЧЕНИЯ (ОДЗ 1);</w:t>
      </w:r>
    </w:p>
    <w:p w:rsidR="00D77BAC" w:rsidRPr="000477DE" w:rsidRDefault="00D77BAC" w:rsidP="00D77BAC">
      <w:pPr>
        <w:widowControl w:val="0"/>
        <w:tabs>
          <w:tab w:val="left" w:pos="0"/>
        </w:tabs>
        <w:suppressAutoHyphens/>
        <w:overflowPunct w:val="0"/>
        <w:autoSpaceDE w:val="0"/>
        <w:jc w:val="center"/>
        <w:rPr>
          <w:rFonts w:eastAsia="Calibri"/>
          <w:b/>
          <w:iCs/>
          <w:sz w:val="20"/>
          <w:szCs w:val="20"/>
          <w:lang w:eastAsia="ar-SA"/>
        </w:rPr>
      </w:pPr>
      <w:r w:rsidRPr="000477DE">
        <w:rPr>
          <w:rFonts w:eastAsia="Calibri"/>
          <w:iCs/>
          <w:sz w:val="20"/>
          <w:szCs w:val="20"/>
          <w:lang w:eastAsia="ar-SA"/>
        </w:rPr>
        <w:t>в актуализированной редакции Правил - ЗОНА ДЕЛОВОГО, ОБЩЕСТВЕННОГО И КОММЕРЧЕСКОГО НАЗНАЧЕНИЯ (О1))</w:t>
      </w:r>
    </w:p>
    <w:p w:rsidR="000F687E" w:rsidRPr="000477DE" w:rsidRDefault="00D77BAC" w:rsidP="00D77BAC">
      <w:pPr>
        <w:widowControl w:val="0"/>
        <w:shd w:val="clear" w:color="auto" w:fill="FFFFFF"/>
        <w:suppressAutoHyphens/>
        <w:overflowPunct w:val="0"/>
        <w:autoSpaceDE w:val="0"/>
        <w:spacing w:before="120"/>
        <w:jc w:val="both"/>
        <w:rPr>
          <w:snapToGrid w:val="0"/>
          <w:sz w:val="20"/>
          <w:szCs w:val="20"/>
        </w:rPr>
      </w:pPr>
      <w:r w:rsidRPr="000477DE">
        <w:rPr>
          <w:rFonts w:eastAsia="Calibri"/>
          <w:sz w:val="20"/>
          <w:szCs w:val="20"/>
          <w:lang w:eastAsia="ar-SA"/>
        </w:rPr>
        <w:t xml:space="preserve">– </w:t>
      </w:r>
      <w:r w:rsidRPr="000477DE">
        <w:rPr>
          <w:rFonts w:eastAsia="HiddenHorzOCR"/>
          <w:sz w:val="20"/>
          <w:szCs w:val="20"/>
          <w:lang w:eastAsia="ar-SA"/>
        </w:rPr>
        <w:t xml:space="preserve">предназначена для </w:t>
      </w:r>
      <w:r w:rsidRPr="000477DE">
        <w:rPr>
          <w:snapToGrid w:val="0"/>
          <w:sz w:val="20"/>
          <w:szCs w:val="20"/>
        </w:rPr>
        <w:t>размещения объектов торговли, общественного питания, предпринимательской деятельности, административных учреждений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 не</w:t>
      </w:r>
      <w:r w:rsidRPr="000477DE">
        <w:rPr>
          <w:sz w:val="20"/>
          <w:szCs w:val="20"/>
          <w:lang w:eastAsia="ar-SA"/>
        </w:rPr>
        <w:t xml:space="preserve"> </w:t>
      </w:r>
      <w:r w:rsidRPr="000477DE">
        <w:rPr>
          <w:snapToGrid w:val="0"/>
          <w:sz w:val="20"/>
          <w:szCs w:val="20"/>
        </w:rPr>
        <w:t>требующих установления санитарно-защитных зон.</w:t>
      </w:r>
    </w:p>
    <w:p w:rsidR="000F687E" w:rsidRPr="000477DE" w:rsidRDefault="000F687E" w:rsidP="00D77BAC">
      <w:pPr>
        <w:widowControl w:val="0"/>
        <w:shd w:val="clear" w:color="auto" w:fill="FFFFFF"/>
        <w:suppressAutoHyphens/>
        <w:overflowPunct w:val="0"/>
        <w:autoSpaceDE w:val="0"/>
        <w:spacing w:before="120"/>
        <w:jc w:val="both"/>
        <w:rPr>
          <w:snapToGrid w:val="0"/>
          <w:sz w:val="20"/>
          <w:szCs w:val="20"/>
        </w:rPr>
      </w:pP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D77BAC" w:rsidRPr="000477DE" w:rsidTr="00E9360A">
        <w:trPr>
          <w:trHeight w:val="548"/>
        </w:trPr>
        <w:tc>
          <w:tcPr>
            <w:tcW w:w="9639" w:type="dxa"/>
            <w:gridSpan w:val="3"/>
            <w:shd w:val="clear" w:color="auto" w:fill="DAEEF3"/>
            <w:vAlign w:val="center"/>
          </w:tcPr>
          <w:p w:rsidR="00D77BAC" w:rsidRPr="000477DE" w:rsidRDefault="00D77BAC" w:rsidP="00E9360A">
            <w:pPr>
              <w:widowControl w:val="0"/>
              <w:suppressAutoHyphens/>
              <w:overflowPunct w:val="0"/>
              <w:autoSpaceDE w:val="0"/>
              <w:jc w:val="both"/>
              <w:rPr>
                <w:b/>
                <w:sz w:val="16"/>
                <w:szCs w:val="16"/>
                <w:lang w:eastAsia="ar-SA"/>
              </w:rPr>
            </w:pPr>
            <w:r w:rsidRPr="000477DE">
              <w:rPr>
                <w:rFonts w:eastAsia="Calibri"/>
                <w:b/>
                <w:sz w:val="16"/>
                <w:szCs w:val="16"/>
                <w:lang w:eastAsia="en-US"/>
              </w:rPr>
              <w:t xml:space="preserve">1. ОСНОВНЫЕ ВИДЫ РАЗРЕШЁННОГО ИСПОЛЬЗОВАНИЯ, </w:t>
            </w:r>
            <w:r w:rsidRPr="000477DE">
              <w:rPr>
                <w:rFonts w:eastAsia="Calibri"/>
                <w:b/>
                <w:caps/>
                <w:sz w:val="16"/>
                <w:szCs w:val="16"/>
                <w:lang w:eastAsia="en-US"/>
              </w:rPr>
              <w:t>не</w:t>
            </w:r>
            <w:r w:rsidRPr="000477DE">
              <w:rPr>
                <w:rFonts w:eastAsia="Calibri"/>
                <w:b/>
                <w:sz w:val="16"/>
                <w:szCs w:val="16"/>
                <w:lang w:eastAsia="en-US"/>
              </w:rPr>
              <w:t xml:space="preserve"> </w:t>
            </w:r>
            <w:r w:rsidRPr="000477DE">
              <w:rPr>
                <w:rFonts w:eastAsia="Calibri"/>
                <w:b/>
                <w:caps/>
                <w:sz w:val="16"/>
                <w:szCs w:val="16"/>
                <w:lang w:eastAsia="en-US"/>
              </w:rPr>
              <w:t>требующие получения зонального разрешения (О1)</w:t>
            </w:r>
          </w:p>
        </w:tc>
      </w:tr>
      <w:tr w:rsidR="00D77BAC" w:rsidRPr="000477DE" w:rsidTr="00E9360A">
        <w:trPr>
          <w:trHeight w:val="838"/>
        </w:trPr>
        <w:tc>
          <w:tcPr>
            <w:tcW w:w="2694" w:type="dxa"/>
            <w:tcBorders>
              <w:bottom w:val="single" w:sz="4" w:space="0" w:color="auto"/>
            </w:tcBorders>
            <w:shd w:val="clear" w:color="auto" w:fill="C6D9F1"/>
            <w:vAlign w:val="center"/>
          </w:tcPr>
          <w:p w:rsidR="00D77BAC" w:rsidRPr="000477DE" w:rsidRDefault="00D77BAC" w:rsidP="00E9360A">
            <w:pPr>
              <w:widowControl w:val="0"/>
              <w:suppressAutoHyphens/>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D77BAC" w:rsidRPr="000477DE" w:rsidRDefault="00D77BAC" w:rsidP="00E9360A">
            <w:pPr>
              <w:keepNext/>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D77BAC" w:rsidRPr="000477DE" w:rsidRDefault="00D77BAC" w:rsidP="00E9360A">
            <w:pPr>
              <w:keepNext/>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E9360A">
        <w:tc>
          <w:tcPr>
            <w:tcW w:w="2694" w:type="dxa"/>
            <w:tcBorders>
              <w:top w:val="single" w:sz="4" w:space="0" w:color="auto"/>
              <w:left w:val="single" w:sz="8" w:space="0" w:color="auto"/>
              <w:bottom w:val="single" w:sz="8" w:space="0" w:color="auto"/>
              <w:right w:val="single" w:sz="8" w:space="0" w:color="auto"/>
            </w:tcBorders>
          </w:tcPr>
          <w:p w:rsidR="006310C8" w:rsidRPr="006310C8" w:rsidRDefault="006310C8" w:rsidP="006310C8">
            <w:pPr>
              <w:widowControl w:val="0"/>
              <w:suppressAutoHyphens/>
              <w:overflowPunct w:val="0"/>
              <w:autoSpaceDE w:val="0"/>
              <w:jc w:val="both"/>
              <w:rPr>
                <w:b/>
                <w:sz w:val="20"/>
                <w:szCs w:val="20"/>
                <w:lang w:eastAsia="ar-SA"/>
              </w:rPr>
            </w:pPr>
            <w:r w:rsidRPr="006310C8">
              <w:rPr>
                <w:b/>
                <w:sz w:val="20"/>
                <w:szCs w:val="20"/>
                <w:lang w:eastAsia="ar-SA"/>
              </w:rPr>
              <w:t xml:space="preserve">Деловое управление, код 4.1 </w:t>
            </w:r>
          </w:p>
          <w:p w:rsidR="00D77BAC" w:rsidRPr="006310C8" w:rsidRDefault="006310C8" w:rsidP="006310C8">
            <w:pPr>
              <w:widowControl w:val="0"/>
              <w:suppressAutoHyphens/>
              <w:overflowPunct w:val="0"/>
              <w:autoSpaceDE w:val="0"/>
              <w:jc w:val="both"/>
              <w:rPr>
                <w:sz w:val="20"/>
                <w:szCs w:val="20"/>
                <w:lang w:eastAsia="ar-SA"/>
              </w:rPr>
            </w:pPr>
            <w:r w:rsidRPr="006310C8">
              <w:rPr>
                <w:sz w:val="20"/>
                <w:szCs w:val="20"/>
                <w:lang w:eastAsia="ar-SA"/>
              </w:rPr>
              <w:t>(в части размещения объектов размещения объектов управленческой деятельности, не связанной с государственным или муниципальным управлением и оказанием услуг)</w:t>
            </w:r>
          </w:p>
        </w:tc>
        <w:tc>
          <w:tcPr>
            <w:tcW w:w="3969" w:type="dxa"/>
            <w:tcBorders>
              <w:top w:val="single" w:sz="4"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E9360A">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E9360A">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p>
        </w:tc>
      </w:tr>
      <w:tr w:rsidR="00D77BAC" w:rsidRPr="000477DE" w:rsidTr="00E9360A">
        <w:tc>
          <w:tcPr>
            <w:tcW w:w="2694" w:type="dxa"/>
            <w:tcBorders>
              <w:top w:val="single" w:sz="4"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jc w:val="both"/>
              <w:rPr>
                <w:b/>
                <w:sz w:val="20"/>
                <w:szCs w:val="20"/>
                <w:lang w:eastAsia="ar-SA"/>
              </w:rPr>
            </w:pPr>
            <w:r w:rsidRPr="000477DE">
              <w:rPr>
                <w:b/>
                <w:sz w:val="20"/>
                <w:szCs w:val="20"/>
                <w:lang w:eastAsia="ar-SA"/>
              </w:rPr>
              <w:t>Гостиничное обслуживание, код 4.7</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(в части размещения гостиниц, а также иных зданий, используемых с целью извлечения предпринимательской выгоды из предоставления </w:t>
            </w:r>
            <w:r w:rsidRPr="000477DE">
              <w:rPr>
                <w:sz w:val="20"/>
                <w:szCs w:val="20"/>
                <w:lang w:eastAsia="ar-SA"/>
              </w:rPr>
              <w:lastRenderedPageBreak/>
              <w:t>жилого помещения для временного проживания)</w:t>
            </w:r>
          </w:p>
        </w:tc>
        <w:tc>
          <w:tcPr>
            <w:tcW w:w="3969" w:type="dxa"/>
            <w:tcBorders>
              <w:top w:val="single" w:sz="4"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lastRenderedPageBreak/>
              <w:t>Минимальная ширина/глубина земельного участка – не подлежит установлению.</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Минимальная/максимальная площадь земельного </w:t>
            </w:r>
            <w:r w:rsidR="00A4426E" w:rsidRPr="000477DE">
              <w:rPr>
                <w:sz w:val="20"/>
                <w:szCs w:val="20"/>
                <w:lang w:eastAsia="ar-SA"/>
              </w:rPr>
              <w:t>участка от</w:t>
            </w:r>
            <w:r w:rsidRPr="000477DE">
              <w:rPr>
                <w:sz w:val="20"/>
                <w:szCs w:val="20"/>
                <w:lang w:eastAsia="ar-SA"/>
              </w:rPr>
              <w:t xml:space="preserve"> 25 до 100 мест – 55 кв. м на 1 место/ не подлежит установлению и определяется в соответствии с техническими регламентами и </w:t>
            </w:r>
            <w:r w:rsidR="00A4426E" w:rsidRPr="000477DE">
              <w:rPr>
                <w:sz w:val="20"/>
                <w:szCs w:val="20"/>
                <w:lang w:eastAsia="ar-SA"/>
              </w:rPr>
              <w:t>нормативами.</w:t>
            </w:r>
          </w:p>
          <w:p w:rsidR="00D77BAC" w:rsidRPr="000477DE" w:rsidRDefault="00D77BAC" w:rsidP="00E9360A">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lastRenderedPageBreak/>
              <w:t xml:space="preserve">Минимальный отступ </w:t>
            </w:r>
            <w:r w:rsidRPr="000477DE">
              <w:rPr>
                <w:rFonts w:eastAsia="Calibri"/>
                <w:sz w:val="20"/>
                <w:szCs w:val="20"/>
              </w:rPr>
              <w:t>от красной линии улиц – 5 м</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E9360A">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Максимальная высота оград -  1,8 м.</w:t>
            </w:r>
          </w:p>
        </w:tc>
        <w:tc>
          <w:tcPr>
            <w:tcW w:w="2976" w:type="dxa"/>
            <w:tcBorders>
              <w:top w:val="single" w:sz="4"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rPr>
                <w:b/>
                <w:sz w:val="20"/>
                <w:szCs w:val="20"/>
                <w:lang w:eastAsia="ar-SA"/>
              </w:rPr>
            </w:pPr>
            <w:r w:rsidRPr="000477DE">
              <w:rPr>
                <w:b/>
                <w:sz w:val="20"/>
                <w:szCs w:val="20"/>
                <w:lang w:eastAsia="ar-SA"/>
              </w:rPr>
              <w:lastRenderedPageBreak/>
              <w:t>Расстояния от границ застройки до лесных массивов должны быть не менее 30 м.</w:t>
            </w: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lastRenderedPageBreak/>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E9360A">
            <w:pPr>
              <w:widowControl w:val="0"/>
              <w:tabs>
                <w:tab w:val="center" w:pos="4677"/>
                <w:tab w:val="right" w:pos="9355"/>
              </w:tabs>
              <w:suppressAutoHyphens/>
              <w:overflowPunct w:val="0"/>
              <w:autoSpaceDE w:val="0"/>
              <w:jc w:val="both"/>
              <w:rPr>
                <w:sz w:val="20"/>
                <w:szCs w:val="20"/>
                <w:lang w:eastAsia="ar-SA"/>
              </w:rPr>
            </w:pPr>
          </w:p>
        </w:tc>
      </w:tr>
      <w:tr w:rsidR="00D77BAC" w:rsidRPr="000477DE" w:rsidTr="00E9360A">
        <w:tc>
          <w:tcPr>
            <w:tcW w:w="2694" w:type="dxa"/>
            <w:tcBorders>
              <w:top w:val="single" w:sz="4" w:space="0" w:color="auto"/>
              <w:left w:val="single" w:sz="8" w:space="0" w:color="auto"/>
              <w:bottom w:val="single" w:sz="8" w:space="0" w:color="auto"/>
              <w:right w:val="single" w:sz="8" w:space="0" w:color="auto"/>
            </w:tcBorders>
          </w:tcPr>
          <w:p w:rsidR="00D77BAC" w:rsidRPr="000477DE" w:rsidRDefault="00D77BAC" w:rsidP="00E9360A">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lastRenderedPageBreak/>
              <w:t xml:space="preserve">Магазины, код 4.4 </w:t>
            </w:r>
          </w:p>
          <w:p w:rsidR="00D77BAC" w:rsidRPr="000477DE" w:rsidRDefault="00D77BAC" w:rsidP="00E9360A">
            <w:pPr>
              <w:widowControl w:val="0"/>
              <w:tabs>
                <w:tab w:val="center" w:pos="4677"/>
                <w:tab w:val="right" w:pos="9355"/>
              </w:tabs>
              <w:suppressAutoHyphens/>
              <w:overflowPunct w:val="0"/>
              <w:autoSpaceDE w:val="0"/>
              <w:jc w:val="both"/>
              <w:rPr>
                <w:rFonts w:eastAsia="Calibri"/>
                <w:sz w:val="20"/>
                <w:szCs w:val="20"/>
                <w:lang w:eastAsia="en-US"/>
              </w:rPr>
            </w:pPr>
            <w:r w:rsidRPr="000477DE">
              <w:rPr>
                <w:sz w:val="20"/>
                <w:szCs w:val="20"/>
                <w:lang w:eastAsia="ar-SA"/>
              </w:rPr>
              <w:t>(в части размещения магазинов торговой площадью до 650 кв.м.)</w:t>
            </w:r>
          </w:p>
        </w:tc>
        <w:tc>
          <w:tcPr>
            <w:tcW w:w="3969" w:type="dxa"/>
            <w:tcBorders>
              <w:top w:val="single" w:sz="4"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E9360A">
            <w:pPr>
              <w:widowControl w:val="0"/>
              <w:overflowPunct w:val="0"/>
              <w:autoSpaceDE w:val="0"/>
              <w:jc w:val="both"/>
              <w:rPr>
                <w:sz w:val="20"/>
                <w:szCs w:val="20"/>
                <w:lang w:eastAsia="ar-SA"/>
              </w:rPr>
            </w:pPr>
            <w:r w:rsidRPr="000477DE">
              <w:rPr>
                <w:sz w:val="20"/>
                <w:szCs w:val="20"/>
                <w:lang w:eastAsia="ar-SA"/>
              </w:rPr>
              <w:t>Минимальная площадь земельного участка:</w:t>
            </w:r>
          </w:p>
          <w:p w:rsidR="00D77BAC" w:rsidRPr="000477DE" w:rsidRDefault="00D77BAC" w:rsidP="00E9360A">
            <w:pPr>
              <w:widowControl w:val="0"/>
              <w:overflowPunct w:val="0"/>
              <w:autoSpaceDE w:val="0"/>
              <w:jc w:val="both"/>
              <w:rPr>
                <w:sz w:val="20"/>
                <w:szCs w:val="20"/>
                <w:lang w:eastAsia="ar-SA"/>
              </w:rPr>
            </w:pPr>
            <w:r w:rsidRPr="000477DE">
              <w:rPr>
                <w:sz w:val="20"/>
                <w:szCs w:val="20"/>
                <w:lang w:eastAsia="ar-SA"/>
              </w:rPr>
              <w:t xml:space="preserve">1)  торгового объекта на 100 кв. м торговой площади: </w:t>
            </w:r>
          </w:p>
          <w:p w:rsidR="00D77BAC" w:rsidRPr="000477DE" w:rsidRDefault="00D77BAC" w:rsidP="00E9360A">
            <w:pPr>
              <w:widowControl w:val="0"/>
              <w:overflowPunct w:val="0"/>
              <w:autoSpaceDE w:val="0"/>
              <w:jc w:val="both"/>
              <w:rPr>
                <w:sz w:val="20"/>
                <w:szCs w:val="20"/>
                <w:lang w:eastAsia="ar-SA"/>
              </w:rPr>
            </w:pPr>
            <w:r w:rsidRPr="000477DE">
              <w:rPr>
                <w:sz w:val="20"/>
                <w:szCs w:val="20"/>
                <w:lang w:eastAsia="ar-SA"/>
              </w:rPr>
              <w:t>- до 250 кв.м. – 800 кв.м.;</w:t>
            </w:r>
          </w:p>
          <w:p w:rsidR="00D77BAC" w:rsidRPr="000477DE" w:rsidRDefault="00D77BAC" w:rsidP="00E9360A">
            <w:pPr>
              <w:widowControl w:val="0"/>
              <w:overflowPunct w:val="0"/>
              <w:autoSpaceDE w:val="0"/>
              <w:jc w:val="both"/>
              <w:rPr>
                <w:sz w:val="20"/>
                <w:szCs w:val="20"/>
                <w:lang w:eastAsia="ar-SA"/>
              </w:rPr>
            </w:pPr>
            <w:r w:rsidRPr="000477DE">
              <w:rPr>
                <w:sz w:val="20"/>
                <w:szCs w:val="20"/>
                <w:lang w:eastAsia="ar-SA"/>
              </w:rPr>
              <w:t>- св. 250 до 650 кв.м. – 600 кв.м.</w:t>
            </w:r>
          </w:p>
          <w:p w:rsidR="00D77BAC" w:rsidRPr="000477DE" w:rsidRDefault="00D77BAC" w:rsidP="00E9360A">
            <w:pPr>
              <w:widowControl w:val="0"/>
              <w:overflowPunct w:val="0"/>
              <w:autoSpaceDE w:val="0"/>
              <w:jc w:val="both"/>
              <w:rPr>
                <w:sz w:val="20"/>
                <w:szCs w:val="20"/>
                <w:lang w:eastAsia="ar-SA"/>
              </w:rPr>
            </w:pPr>
            <w:r w:rsidRPr="000477DE">
              <w:rPr>
                <w:sz w:val="20"/>
                <w:szCs w:val="20"/>
                <w:lang w:eastAsia="ar-SA"/>
              </w:rPr>
              <w:t>2) объекта общественного питания при числе мест, кв.м. на 100 мест:</w:t>
            </w:r>
          </w:p>
          <w:p w:rsidR="00D77BAC" w:rsidRPr="000477DE" w:rsidRDefault="00D77BAC" w:rsidP="00E9360A">
            <w:pPr>
              <w:widowControl w:val="0"/>
              <w:overflowPunct w:val="0"/>
              <w:autoSpaceDE w:val="0"/>
              <w:jc w:val="both"/>
              <w:rPr>
                <w:sz w:val="20"/>
                <w:szCs w:val="20"/>
                <w:lang w:eastAsia="ar-SA"/>
              </w:rPr>
            </w:pPr>
            <w:r w:rsidRPr="000477DE">
              <w:rPr>
                <w:sz w:val="20"/>
                <w:szCs w:val="20"/>
                <w:lang w:eastAsia="ar-SA"/>
              </w:rPr>
              <w:t>- до 50 мест – 2000 кв.м.;</w:t>
            </w:r>
          </w:p>
          <w:p w:rsidR="00D77BAC" w:rsidRPr="000477DE" w:rsidRDefault="00D77BAC" w:rsidP="00E9360A">
            <w:pPr>
              <w:widowControl w:val="0"/>
              <w:overflowPunct w:val="0"/>
              <w:autoSpaceDE w:val="0"/>
              <w:jc w:val="both"/>
              <w:rPr>
                <w:sz w:val="20"/>
                <w:szCs w:val="20"/>
                <w:lang w:eastAsia="ar-SA"/>
              </w:rPr>
            </w:pPr>
            <w:r w:rsidRPr="000477DE">
              <w:rPr>
                <w:sz w:val="20"/>
                <w:szCs w:val="20"/>
                <w:lang w:eastAsia="ar-SA"/>
              </w:rPr>
              <w:t>- от 51 до 150 мест – 1500 кв.м.;</w:t>
            </w:r>
          </w:p>
          <w:p w:rsidR="00D77BAC" w:rsidRPr="000477DE" w:rsidRDefault="00D77BAC" w:rsidP="00E9360A">
            <w:pPr>
              <w:widowControl w:val="0"/>
              <w:overflowPunct w:val="0"/>
              <w:autoSpaceDE w:val="0"/>
              <w:jc w:val="both"/>
              <w:rPr>
                <w:sz w:val="20"/>
                <w:szCs w:val="20"/>
                <w:lang w:eastAsia="ar-SA"/>
              </w:rPr>
            </w:pPr>
            <w:r w:rsidRPr="000477DE">
              <w:rPr>
                <w:sz w:val="20"/>
                <w:szCs w:val="20"/>
                <w:lang w:eastAsia="ar-SA"/>
              </w:rPr>
              <w:t>- свыше 150 мест – 1000 кв.м.</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E9360A">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E9360A">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E9360A">
            <w:pPr>
              <w:widowControl w:val="0"/>
              <w:overflowPunct w:val="0"/>
              <w:autoSpaceDE w:val="0"/>
              <w:jc w:val="both"/>
              <w:rPr>
                <w:sz w:val="20"/>
                <w:szCs w:val="20"/>
                <w:lang w:eastAsia="ar-SA"/>
              </w:rPr>
            </w:pPr>
            <w:r w:rsidRPr="000477DE">
              <w:rPr>
                <w:sz w:val="20"/>
                <w:szCs w:val="20"/>
                <w:lang w:eastAsia="ar-SA"/>
              </w:rPr>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vAlign w:val="center"/>
          </w:tcPr>
          <w:p w:rsidR="00D77BAC" w:rsidRPr="000477DE" w:rsidRDefault="00D77BAC" w:rsidP="00E9360A">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E9360A">
            <w:pPr>
              <w:widowControl w:val="0"/>
              <w:suppressAutoHyphens/>
              <w:overflowPunct w:val="0"/>
              <w:autoSpaceDE w:val="0"/>
              <w:autoSpaceDN w:val="0"/>
              <w:adjustRightInd w:val="0"/>
              <w:ind w:left="33"/>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E9360A">
            <w:pPr>
              <w:widowControl w:val="0"/>
              <w:suppressAutoHyphens/>
              <w:overflowPunct w:val="0"/>
              <w:autoSpaceDE w:val="0"/>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E9360A">
            <w:pPr>
              <w:widowControl w:val="0"/>
              <w:overflowPunct w:val="0"/>
              <w:autoSpaceDE w:val="0"/>
              <w:rPr>
                <w:sz w:val="20"/>
                <w:szCs w:val="20"/>
                <w:lang w:eastAsia="ar-SA"/>
              </w:rPr>
            </w:pPr>
            <w:r w:rsidRPr="000477DE">
              <w:rPr>
                <w:sz w:val="20"/>
                <w:szCs w:val="20"/>
                <w:lang w:eastAsia="ar-SA"/>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D77BAC" w:rsidRPr="000477DE" w:rsidTr="00E9360A">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Общественное питание, код 4.6</w:t>
            </w:r>
          </w:p>
          <w:p w:rsidR="00D77BAC" w:rsidRPr="000477DE" w:rsidRDefault="00D77BAC" w:rsidP="00E9360A">
            <w:pPr>
              <w:widowControl w:val="0"/>
              <w:tabs>
                <w:tab w:val="center" w:pos="4677"/>
                <w:tab w:val="right" w:pos="9355"/>
              </w:tabs>
              <w:suppressAutoHyphens/>
              <w:overflowPunct w:val="0"/>
              <w:autoSpaceDE w:val="0"/>
              <w:jc w:val="both"/>
              <w:rPr>
                <w:b/>
                <w:sz w:val="20"/>
                <w:szCs w:val="20"/>
                <w:lang w:eastAsia="ar-SA"/>
              </w:rPr>
            </w:pPr>
            <w:r w:rsidRPr="000477DE">
              <w:rPr>
                <w:sz w:val="20"/>
                <w:szCs w:val="20"/>
                <w:lang w:eastAsia="ar-SA"/>
              </w:rPr>
              <w:t>(в части размещения 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Минимальная площадь земельного участка объекта общественного питания при числе мест, кв.м. на 100 мест:</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до 50 мест – 2000 кв.м.;</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от 51 до 150 мест – 1500 кв.м.;</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свыше 150 мест – 1000 кв.м.</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Минимальный отступ от красной линии улиц – 5 м</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lastRenderedPageBreak/>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E9360A">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lastRenderedPageBreak/>
              <w:t>Расстояния от границ застройки до лесных массивов должны быть не менее 30 м.</w:t>
            </w: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w:t>
            </w:r>
            <w:r w:rsidRPr="000477DE">
              <w:rPr>
                <w:sz w:val="20"/>
                <w:szCs w:val="20"/>
                <w:lang w:eastAsia="ar-SA"/>
              </w:rPr>
              <w:lastRenderedPageBreak/>
              <w:t xml:space="preserve">воздействия вод. </w:t>
            </w: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D77BAC" w:rsidRPr="000477DE" w:rsidTr="00E9360A">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autoSpaceDE w:val="0"/>
              <w:autoSpaceDN w:val="0"/>
              <w:adjustRightInd w:val="0"/>
              <w:jc w:val="both"/>
              <w:rPr>
                <w:rFonts w:eastAsia="SimSun"/>
                <w:b/>
                <w:color w:val="000000"/>
                <w:sz w:val="20"/>
                <w:szCs w:val="20"/>
                <w:lang w:eastAsia="zh-CN"/>
              </w:rPr>
            </w:pPr>
            <w:r w:rsidRPr="000477DE">
              <w:rPr>
                <w:rFonts w:eastAsia="SimSun"/>
                <w:b/>
                <w:color w:val="000000"/>
                <w:sz w:val="20"/>
                <w:szCs w:val="20"/>
                <w:lang w:eastAsia="zh-CN"/>
              </w:rPr>
              <w:lastRenderedPageBreak/>
              <w:t>Рынки, код 4.3</w:t>
            </w:r>
          </w:p>
          <w:p w:rsidR="00D77BAC" w:rsidRPr="000477DE" w:rsidRDefault="00D77BAC" w:rsidP="00E9360A">
            <w:pPr>
              <w:autoSpaceDE w:val="0"/>
              <w:autoSpaceDN w:val="0"/>
              <w:adjustRightInd w:val="0"/>
              <w:jc w:val="both"/>
              <w:rPr>
                <w:rFonts w:eastAsia="SimSun"/>
                <w:color w:val="000000"/>
                <w:sz w:val="20"/>
                <w:szCs w:val="20"/>
                <w:lang w:eastAsia="zh-CN"/>
              </w:rPr>
            </w:pPr>
            <w:r w:rsidRPr="000477DE">
              <w:rPr>
                <w:rFonts w:eastAsia="SimSun"/>
                <w:color w:val="000000"/>
                <w:sz w:val="20"/>
                <w:szCs w:val="20"/>
                <w:lang w:eastAsia="zh-CN"/>
              </w:rPr>
              <w:t xml:space="preserve">(размещение объектов, предназначенных для организации постоянной или временной торговли (ярмарка, рынок, базар) </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E9360A">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E9360A">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D77BAC" w:rsidRPr="000477DE" w:rsidTr="00E9360A">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 xml:space="preserve">Бытовое обслуживание (код 3.3) </w:t>
            </w:r>
          </w:p>
          <w:p w:rsidR="00D77BAC" w:rsidRPr="000477DE" w:rsidRDefault="00D77BAC" w:rsidP="00E9360A">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t>(в части размещения мастерских, ателье, пунктов проката, парикмахерских)</w:t>
            </w:r>
          </w:p>
          <w:p w:rsidR="00D77BAC" w:rsidRPr="000477DE" w:rsidRDefault="00D77BAC" w:rsidP="00E9360A">
            <w:pPr>
              <w:widowControl w:val="0"/>
              <w:tabs>
                <w:tab w:val="center" w:pos="4677"/>
                <w:tab w:val="right" w:pos="9355"/>
              </w:tabs>
              <w:suppressAutoHyphens/>
              <w:overflowPunct w:val="0"/>
              <w:autoSpaceDE w:val="0"/>
              <w:jc w:val="both"/>
              <w:rPr>
                <w:sz w:val="20"/>
                <w:szCs w:val="20"/>
                <w:lang w:eastAsia="ar-SA"/>
              </w:rPr>
            </w:pP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150 кв.м./не подлежит установлению и определяется в соответствии с техническими регламентами и нормативами.</w:t>
            </w:r>
          </w:p>
          <w:p w:rsidR="00D77BAC" w:rsidRPr="000477DE" w:rsidRDefault="00D77BAC" w:rsidP="00E9360A">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E9360A">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p>
        </w:tc>
      </w:tr>
      <w:tr w:rsidR="00D77BAC" w:rsidRPr="000477DE" w:rsidTr="00E9360A">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jc w:val="both"/>
              <w:rPr>
                <w:b/>
                <w:sz w:val="20"/>
                <w:szCs w:val="20"/>
                <w:lang w:eastAsia="ar-SA"/>
              </w:rPr>
            </w:pPr>
            <w:r w:rsidRPr="000477DE">
              <w:rPr>
                <w:b/>
                <w:sz w:val="20"/>
                <w:szCs w:val="20"/>
                <w:lang w:eastAsia="ar-SA"/>
              </w:rPr>
              <w:t xml:space="preserve">Коммунальное </w:t>
            </w:r>
            <w:r w:rsidRPr="000477DE">
              <w:rPr>
                <w:b/>
                <w:sz w:val="20"/>
                <w:szCs w:val="20"/>
                <w:lang w:eastAsia="ar-SA"/>
              </w:rPr>
              <w:lastRenderedPageBreak/>
              <w:t>обслуживание, код 3.1</w:t>
            </w:r>
          </w:p>
          <w:p w:rsidR="00D77BAC" w:rsidRPr="000477DE" w:rsidRDefault="00D77BAC" w:rsidP="00E9360A">
            <w:pPr>
              <w:widowControl w:val="0"/>
              <w:suppressAutoHyphens/>
              <w:overflowPunct w:val="0"/>
              <w:autoSpaceDE w:val="0"/>
              <w:jc w:val="both"/>
              <w:rPr>
                <w:b/>
                <w:sz w:val="20"/>
                <w:szCs w:val="20"/>
                <w:lang w:eastAsia="ar-SA"/>
              </w:rPr>
            </w:pPr>
            <w:r w:rsidRPr="000477DE">
              <w:rPr>
                <w:sz w:val="20"/>
                <w:szCs w:val="20"/>
                <w:lang w:eastAsia="ar-SA"/>
              </w:rPr>
              <w:t>(в части размещения объектов поставки воды, тепла, электричества, газа, связи,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lastRenderedPageBreak/>
              <w:t xml:space="preserve">Минимальная ширина/глубина земельного </w:t>
            </w:r>
            <w:r w:rsidRPr="000477DE">
              <w:rPr>
                <w:sz w:val="20"/>
                <w:szCs w:val="20"/>
                <w:lang w:eastAsia="ar-SA"/>
              </w:rPr>
              <w:lastRenderedPageBreak/>
              <w:t>участка – не подлежит установлению</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 допустимого размещения объекта - 1м</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E9360A">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70%.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- 10%.</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E9360A">
            <w:pPr>
              <w:widowControl w:val="0"/>
              <w:suppressAutoHyphens/>
              <w:overflowPunct w:val="0"/>
              <w:autoSpaceDE w:val="0"/>
              <w:rPr>
                <w:b/>
                <w:sz w:val="20"/>
                <w:szCs w:val="20"/>
                <w:lang w:eastAsia="ar-SA"/>
              </w:rPr>
            </w:pPr>
            <w:r w:rsidRPr="000477DE">
              <w:rPr>
                <w:b/>
                <w:sz w:val="20"/>
                <w:szCs w:val="20"/>
                <w:lang w:eastAsia="ar-SA"/>
              </w:rPr>
              <w:lastRenderedPageBreak/>
              <w:t xml:space="preserve">Расстояния от границ </w:t>
            </w:r>
            <w:r w:rsidRPr="000477DE">
              <w:rPr>
                <w:b/>
                <w:sz w:val="20"/>
                <w:szCs w:val="20"/>
                <w:lang w:eastAsia="ar-SA"/>
              </w:rPr>
              <w:lastRenderedPageBreak/>
              <w:t>застройки до лесных массивов должны быть не менее 30 м.</w:t>
            </w:r>
          </w:p>
          <w:p w:rsidR="00D77BAC" w:rsidRPr="000477DE" w:rsidRDefault="00D77BAC" w:rsidP="00E9360A">
            <w:pPr>
              <w:widowControl w:val="0"/>
              <w:suppressAutoHyphens/>
              <w:overflowPunct w:val="0"/>
              <w:autoSpaceDE w:val="0"/>
              <w:autoSpaceDN w:val="0"/>
              <w:adjustRightInd w:val="0"/>
              <w:ind w:left="33"/>
              <w:jc w:val="both"/>
              <w:rPr>
                <w:sz w:val="20"/>
                <w:szCs w:val="20"/>
                <w:lang w:eastAsia="ar-SA"/>
              </w:rPr>
            </w:pPr>
            <w:r w:rsidRPr="000477DE">
              <w:rPr>
                <w:b/>
                <w:sz w:val="20"/>
                <w:szCs w:val="20"/>
                <w:lang w:eastAsia="ar-SA"/>
              </w:rPr>
              <w:t>Не допускается размещение</w:t>
            </w:r>
            <w:r w:rsidRPr="000477DE">
              <w:rPr>
                <w:sz w:val="20"/>
                <w:szCs w:val="20"/>
                <w:lang w:eastAsia="ar-SA"/>
              </w:rPr>
              <w:t xml:space="preserve"> башен сотовой связи. </w:t>
            </w:r>
          </w:p>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E9360A" w:rsidRPr="000477DE" w:rsidTr="00E9360A">
        <w:trPr>
          <w:trHeight w:val="150"/>
        </w:trPr>
        <w:tc>
          <w:tcPr>
            <w:tcW w:w="9639" w:type="dxa"/>
            <w:gridSpan w:val="3"/>
            <w:tcBorders>
              <w:left w:val="nil"/>
              <w:right w:val="nil"/>
            </w:tcBorders>
            <w:shd w:val="clear" w:color="auto" w:fill="FFFFFF"/>
            <w:vAlign w:val="center"/>
          </w:tcPr>
          <w:p w:rsidR="00E9360A" w:rsidRPr="000477DE" w:rsidRDefault="00E9360A" w:rsidP="00E9360A">
            <w:pPr>
              <w:widowControl w:val="0"/>
              <w:suppressAutoHyphens/>
              <w:overflowPunct w:val="0"/>
              <w:autoSpaceDE w:val="0"/>
              <w:jc w:val="both"/>
              <w:rPr>
                <w:b/>
                <w:sz w:val="20"/>
                <w:szCs w:val="20"/>
                <w:lang w:eastAsia="ar-SA"/>
              </w:rPr>
            </w:pPr>
          </w:p>
        </w:tc>
      </w:tr>
      <w:tr w:rsidR="00D77BAC" w:rsidRPr="000477DE" w:rsidTr="00E9360A">
        <w:trPr>
          <w:trHeight w:val="551"/>
        </w:trPr>
        <w:tc>
          <w:tcPr>
            <w:tcW w:w="9639" w:type="dxa"/>
            <w:gridSpan w:val="3"/>
            <w:shd w:val="clear" w:color="auto" w:fill="DAEEF3"/>
            <w:vAlign w:val="center"/>
          </w:tcPr>
          <w:p w:rsidR="00D77BAC" w:rsidRPr="000477DE" w:rsidRDefault="00D77BAC" w:rsidP="00E9360A">
            <w:pPr>
              <w:widowControl w:val="0"/>
              <w:suppressAutoHyphens/>
              <w:overflowPunct w:val="0"/>
              <w:autoSpaceDE w:val="0"/>
              <w:jc w:val="both"/>
              <w:rPr>
                <w:b/>
                <w:sz w:val="16"/>
                <w:szCs w:val="16"/>
                <w:lang w:eastAsia="ar-SA"/>
              </w:rPr>
            </w:pPr>
            <w:r w:rsidRPr="000477DE">
              <w:rPr>
                <w:b/>
                <w:sz w:val="16"/>
                <w:szCs w:val="16"/>
                <w:lang w:eastAsia="ar-SA"/>
              </w:rPr>
              <w:t>2.   УСЛОВНО РАЗРЕШЁННЫЕ ВИДЫ ИСПОЛЬЗОВАНИЯ (О1): не установлены</w:t>
            </w:r>
            <w:r w:rsidRPr="000477DE">
              <w:rPr>
                <w:sz w:val="16"/>
                <w:szCs w:val="16"/>
                <w:lang w:eastAsia="ar-SA"/>
              </w:rPr>
              <w:t>.</w:t>
            </w:r>
          </w:p>
        </w:tc>
      </w:tr>
      <w:tr w:rsidR="00D77BAC" w:rsidRPr="000477DE" w:rsidTr="00E9360A">
        <w:trPr>
          <w:trHeight w:val="222"/>
        </w:trPr>
        <w:tc>
          <w:tcPr>
            <w:tcW w:w="9639" w:type="dxa"/>
            <w:gridSpan w:val="3"/>
            <w:tcBorders>
              <w:left w:val="nil"/>
              <w:right w:val="nil"/>
            </w:tcBorders>
            <w:shd w:val="clear" w:color="auto" w:fill="FFFFFF"/>
            <w:vAlign w:val="center"/>
          </w:tcPr>
          <w:p w:rsidR="00D77BAC" w:rsidRPr="000477DE" w:rsidRDefault="00D77BAC" w:rsidP="00E9360A">
            <w:pPr>
              <w:widowControl w:val="0"/>
              <w:suppressAutoHyphens/>
              <w:overflowPunct w:val="0"/>
              <w:autoSpaceDE w:val="0"/>
              <w:jc w:val="both"/>
              <w:rPr>
                <w:b/>
                <w:sz w:val="16"/>
                <w:szCs w:val="16"/>
                <w:lang w:eastAsia="ar-SA"/>
              </w:rPr>
            </w:pPr>
          </w:p>
        </w:tc>
      </w:tr>
      <w:tr w:rsidR="00D77BAC" w:rsidRPr="000477DE" w:rsidTr="00E9360A">
        <w:trPr>
          <w:trHeight w:val="624"/>
        </w:trPr>
        <w:tc>
          <w:tcPr>
            <w:tcW w:w="9639" w:type="dxa"/>
            <w:gridSpan w:val="3"/>
            <w:shd w:val="clear" w:color="auto" w:fill="DAEEF3"/>
            <w:vAlign w:val="center"/>
          </w:tcPr>
          <w:p w:rsidR="00D77BAC" w:rsidRPr="000477DE" w:rsidRDefault="00D77BAC" w:rsidP="00E9360A">
            <w:pPr>
              <w:widowControl w:val="0"/>
              <w:suppressAutoHyphens/>
              <w:overflowPunct w:val="0"/>
              <w:autoSpaceDE w:val="0"/>
              <w:jc w:val="both"/>
              <w:rPr>
                <w:b/>
                <w:sz w:val="16"/>
                <w:szCs w:val="16"/>
                <w:lang w:eastAsia="ar-SA"/>
              </w:rPr>
            </w:pPr>
            <w:r w:rsidRPr="000477DE">
              <w:rPr>
                <w:b/>
                <w:sz w:val="16"/>
                <w:szCs w:val="16"/>
                <w:lang w:eastAsia="ar-SA"/>
              </w:rPr>
              <w:t xml:space="preserve">3.   ВСПОМОГАТЕЛЬНЫЕ ВИДЫ РАЗРЕШЁННОГО ИСПОЛЬЗОВАНИЯ, </w:t>
            </w:r>
            <w:r w:rsidRPr="000477DE">
              <w:rPr>
                <w:b/>
                <w:caps/>
                <w:sz w:val="16"/>
                <w:szCs w:val="16"/>
                <w:lang w:eastAsia="ar-SA"/>
              </w:rPr>
              <w:t>допустимые только в качестве дополнительных</w:t>
            </w:r>
            <w:r w:rsidRPr="000477DE">
              <w:rPr>
                <w:b/>
                <w:sz w:val="16"/>
                <w:szCs w:val="16"/>
                <w:lang w:eastAsia="ar-SA"/>
              </w:rPr>
              <w:t xml:space="preserve"> (О1)</w:t>
            </w:r>
          </w:p>
        </w:tc>
      </w:tr>
      <w:tr w:rsidR="00D77BAC" w:rsidRPr="000477DE" w:rsidTr="00E9360A">
        <w:trPr>
          <w:trHeight w:val="262"/>
        </w:trPr>
        <w:tc>
          <w:tcPr>
            <w:tcW w:w="2694" w:type="dxa"/>
            <w:tcBorders>
              <w:bottom w:val="single" w:sz="4" w:space="0" w:color="auto"/>
            </w:tcBorders>
            <w:shd w:val="clear" w:color="auto" w:fill="C6D9F1"/>
            <w:vAlign w:val="center"/>
          </w:tcPr>
          <w:p w:rsidR="00D77BAC" w:rsidRPr="000477DE" w:rsidRDefault="00D77BAC" w:rsidP="00E9360A">
            <w:pPr>
              <w:widowControl w:val="0"/>
              <w:suppressAutoHyphens/>
              <w:overflowPunct w:val="0"/>
              <w:autoSpaceDE w:val="0"/>
              <w:jc w:val="both"/>
              <w:rPr>
                <w:b/>
                <w:sz w:val="16"/>
                <w:szCs w:val="16"/>
                <w:lang w:eastAsia="ar-SA"/>
              </w:rPr>
            </w:pPr>
            <w:r w:rsidRPr="000477DE">
              <w:rPr>
                <w:b/>
                <w:sz w:val="16"/>
                <w:szCs w:val="16"/>
                <w:lang w:eastAsia="ar-SA"/>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D77BAC" w:rsidRPr="000477DE" w:rsidRDefault="00D77BAC" w:rsidP="00E9360A">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D77BAC" w:rsidRPr="000477DE" w:rsidRDefault="00D77BAC" w:rsidP="00E9360A">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E9360A">
        <w:trPr>
          <w:trHeight w:val="206"/>
        </w:trPr>
        <w:tc>
          <w:tcPr>
            <w:tcW w:w="2694" w:type="dxa"/>
            <w:tcBorders>
              <w:top w:val="single" w:sz="4" w:space="0" w:color="auto"/>
            </w:tcBorders>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Объекты инженерно-технического обеспечения</w:t>
            </w:r>
          </w:p>
        </w:tc>
        <w:tc>
          <w:tcPr>
            <w:tcW w:w="3969" w:type="dxa"/>
            <w:tcBorders>
              <w:top w:val="single" w:sz="4" w:space="0" w:color="auto"/>
            </w:tcBorders>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tcBorders>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E9360A">
            <w:pPr>
              <w:widowControl w:val="0"/>
              <w:suppressAutoHyphens/>
              <w:overflowPunct w:val="0"/>
              <w:autoSpaceDE w:val="0"/>
              <w:jc w:val="both"/>
              <w:rPr>
                <w:sz w:val="20"/>
                <w:szCs w:val="20"/>
                <w:lang w:eastAsia="ar-SA"/>
              </w:rPr>
            </w:pPr>
          </w:p>
        </w:tc>
      </w:tr>
      <w:tr w:rsidR="00D77BAC" w:rsidRPr="000477DE" w:rsidTr="00E9360A">
        <w:trPr>
          <w:trHeight w:val="206"/>
        </w:trPr>
        <w:tc>
          <w:tcPr>
            <w:tcW w:w="2694" w:type="dxa"/>
          </w:tcPr>
          <w:p w:rsidR="00D77BAC" w:rsidRPr="000477DE" w:rsidRDefault="00D77BAC" w:rsidP="00E9360A">
            <w:pPr>
              <w:widowControl w:val="0"/>
              <w:overflowPunct w:val="0"/>
              <w:autoSpaceDE w:val="0"/>
              <w:jc w:val="both"/>
              <w:rPr>
                <w:sz w:val="20"/>
                <w:szCs w:val="20"/>
                <w:lang w:eastAsia="ar-SA"/>
              </w:rPr>
            </w:pPr>
            <w:r w:rsidRPr="000477DE">
              <w:rPr>
                <w:sz w:val="20"/>
                <w:szCs w:val="20"/>
                <w:lang w:eastAsia="ar-SA"/>
              </w:rPr>
              <w:t>Стоянки автомобильного транспорта</w:t>
            </w:r>
          </w:p>
        </w:tc>
        <w:tc>
          <w:tcPr>
            <w:tcW w:w="3969" w:type="dxa"/>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D77BAC" w:rsidRPr="000477DE" w:rsidRDefault="00D77BAC" w:rsidP="00E9360A">
            <w:pPr>
              <w:widowControl w:val="0"/>
              <w:suppressAutoHyphens/>
              <w:overflowPunct w:val="0"/>
              <w:autoSpaceDE w:val="0"/>
              <w:jc w:val="both"/>
              <w:rPr>
                <w:sz w:val="20"/>
                <w:szCs w:val="20"/>
                <w:lang w:eastAsia="ar-SA"/>
              </w:rPr>
            </w:pPr>
            <w:r w:rsidRPr="000477DE">
              <w:rPr>
                <w:sz w:val="20"/>
                <w:szCs w:val="20"/>
                <w:lang w:eastAsia="ar-SA"/>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D77BAC" w:rsidRPr="000477DE" w:rsidRDefault="00D77BAC" w:rsidP="00D77BAC">
      <w:pPr>
        <w:widowControl w:val="0"/>
        <w:overflowPunct w:val="0"/>
        <w:autoSpaceDE w:val="0"/>
        <w:spacing w:before="120"/>
        <w:jc w:val="center"/>
        <w:outlineLvl w:val="2"/>
        <w:rPr>
          <w:b/>
          <w:bCs/>
          <w:sz w:val="20"/>
          <w:szCs w:val="20"/>
          <w:lang w:eastAsia="ar-SA"/>
        </w:rPr>
      </w:pPr>
      <w:r w:rsidRPr="000477DE">
        <w:rPr>
          <w:b/>
          <w:bCs/>
          <w:sz w:val="20"/>
          <w:szCs w:val="20"/>
          <w:lang w:eastAsia="ar-SA"/>
        </w:rPr>
        <w:t xml:space="preserve">2. </w:t>
      </w:r>
      <w:bookmarkStart w:id="343" w:name="_Toc309218501"/>
      <w:bookmarkStart w:id="344" w:name="_Toc315966355"/>
      <w:bookmarkStart w:id="345" w:name="_Toc352243901"/>
      <w:bookmarkStart w:id="346" w:name="_Toc501726097"/>
      <w:bookmarkStart w:id="347" w:name="_Toc501728109"/>
      <w:bookmarkStart w:id="348" w:name="_Toc501728564"/>
      <w:r w:rsidRPr="000477DE">
        <w:rPr>
          <w:b/>
          <w:bCs/>
          <w:sz w:val="20"/>
          <w:szCs w:val="20"/>
          <w:lang w:eastAsia="ar-SA"/>
        </w:rPr>
        <w:t xml:space="preserve">ЗОНА </w:t>
      </w:r>
      <w:r w:rsidRPr="000477DE">
        <w:rPr>
          <w:b/>
          <w:bCs/>
          <w:caps/>
          <w:sz w:val="20"/>
          <w:szCs w:val="20"/>
          <w:lang w:eastAsia="ar-SA"/>
        </w:rPr>
        <w:t>размещения объектов социального и коммунально-бытового назначения</w:t>
      </w:r>
      <w:r w:rsidRPr="000477DE">
        <w:rPr>
          <w:b/>
          <w:bCs/>
          <w:sz w:val="20"/>
          <w:szCs w:val="20"/>
          <w:lang w:eastAsia="ar-SA"/>
        </w:rPr>
        <w:t xml:space="preserve"> (О2-О4)</w:t>
      </w:r>
      <w:bookmarkEnd w:id="343"/>
      <w:bookmarkEnd w:id="344"/>
      <w:bookmarkEnd w:id="345"/>
      <w:bookmarkEnd w:id="346"/>
      <w:bookmarkEnd w:id="347"/>
      <w:bookmarkEnd w:id="348"/>
    </w:p>
    <w:p w:rsidR="00D77BAC" w:rsidRPr="000477DE" w:rsidRDefault="00D77BAC" w:rsidP="00D77BAC">
      <w:pPr>
        <w:widowControl w:val="0"/>
        <w:tabs>
          <w:tab w:val="left" w:pos="0"/>
        </w:tabs>
        <w:suppressAutoHyphens/>
        <w:overflowPunct w:val="0"/>
        <w:autoSpaceDE w:val="0"/>
        <w:jc w:val="center"/>
        <w:rPr>
          <w:rFonts w:eastAsia="Calibri"/>
          <w:iCs/>
          <w:sz w:val="20"/>
          <w:szCs w:val="20"/>
          <w:lang w:eastAsia="ar-SA"/>
        </w:rPr>
      </w:pPr>
      <w:r w:rsidRPr="000477DE">
        <w:rPr>
          <w:rFonts w:eastAsia="Calibri"/>
          <w:iCs/>
          <w:sz w:val="20"/>
          <w:szCs w:val="20"/>
          <w:lang w:eastAsia="ar-SA"/>
        </w:rPr>
        <w:t xml:space="preserve">(наименование и числовой код зоны: </w:t>
      </w:r>
    </w:p>
    <w:p w:rsidR="00D77BAC" w:rsidRPr="000477DE" w:rsidRDefault="00D77BAC" w:rsidP="00D77BAC">
      <w:pPr>
        <w:widowControl w:val="0"/>
        <w:tabs>
          <w:tab w:val="left" w:pos="0"/>
        </w:tabs>
        <w:suppressAutoHyphens/>
        <w:overflowPunct w:val="0"/>
        <w:autoSpaceDE w:val="0"/>
        <w:jc w:val="center"/>
        <w:rPr>
          <w:rFonts w:eastAsia="Calibri"/>
          <w:iCs/>
          <w:sz w:val="20"/>
          <w:szCs w:val="20"/>
          <w:lang w:eastAsia="ar-SA"/>
        </w:rPr>
      </w:pPr>
      <w:r w:rsidRPr="000477DE">
        <w:rPr>
          <w:rFonts w:eastAsia="Calibri"/>
          <w:iCs/>
          <w:sz w:val="20"/>
          <w:szCs w:val="20"/>
          <w:lang w:eastAsia="ar-SA"/>
        </w:rPr>
        <w:t>в первой редакции Правил – ЗОНА ОБЩЕОБРАЗОВАТЕЛЬНЫХ ОБЪЕКТОВ (ОДЗ 4),</w:t>
      </w:r>
      <w:r w:rsidRPr="000477DE">
        <w:rPr>
          <w:sz w:val="20"/>
          <w:szCs w:val="20"/>
          <w:lang w:eastAsia="ar-SA"/>
        </w:rPr>
        <w:t xml:space="preserve"> </w:t>
      </w:r>
      <w:r w:rsidRPr="000477DE">
        <w:rPr>
          <w:rFonts w:eastAsia="Calibri"/>
          <w:iCs/>
          <w:sz w:val="20"/>
          <w:szCs w:val="20"/>
          <w:lang w:eastAsia="ar-SA"/>
        </w:rPr>
        <w:t xml:space="preserve">ЗОНА ОБЪЕКТОВ ЗДРАВООХРАНЕНИЯ (ОДЗ 5) </w:t>
      </w:r>
    </w:p>
    <w:p w:rsidR="00D77BAC" w:rsidRPr="000477DE" w:rsidRDefault="00D77BAC" w:rsidP="00D77BAC">
      <w:pPr>
        <w:widowControl w:val="0"/>
        <w:tabs>
          <w:tab w:val="left" w:pos="0"/>
        </w:tabs>
        <w:suppressAutoHyphens/>
        <w:overflowPunct w:val="0"/>
        <w:autoSpaceDE w:val="0"/>
        <w:jc w:val="center"/>
        <w:rPr>
          <w:rFonts w:eastAsia="Calibri"/>
          <w:iCs/>
          <w:sz w:val="20"/>
          <w:szCs w:val="20"/>
          <w:lang w:eastAsia="ar-SA"/>
        </w:rPr>
      </w:pPr>
      <w:r w:rsidRPr="000477DE">
        <w:rPr>
          <w:rFonts w:eastAsia="Calibri"/>
          <w:iCs/>
          <w:sz w:val="20"/>
          <w:szCs w:val="20"/>
          <w:lang w:eastAsia="ar-SA"/>
        </w:rPr>
        <w:t>в актуализированной редакции Правил – ЗОНА УЧРЕЖДЕНИЙ ЗДРАВООХРАНЕНИЯ (О2) ЗОНА УЧРЕЖДЕНИЙ ОБРАЗОВАНИЯ И НАУЧНОЙ ДЕЯТЕЛЬНОСТИ (О3),</w:t>
      </w:r>
      <w:r w:rsidRPr="000477DE">
        <w:rPr>
          <w:sz w:val="20"/>
          <w:szCs w:val="20"/>
          <w:lang w:eastAsia="ar-SA"/>
        </w:rPr>
        <w:t xml:space="preserve"> ЗОНА РЕЛИГИОЗНОГО ИСПОЛЬЗОВАНИЯ (О4))</w:t>
      </w:r>
    </w:p>
    <w:p w:rsidR="00D77BAC" w:rsidRPr="000477DE" w:rsidRDefault="00D77BAC" w:rsidP="00D77BAC">
      <w:pPr>
        <w:widowControl w:val="0"/>
        <w:shd w:val="clear" w:color="auto" w:fill="FFFFFF"/>
        <w:suppressAutoHyphens/>
        <w:overflowPunct w:val="0"/>
        <w:autoSpaceDE w:val="0"/>
        <w:spacing w:before="120"/>
        <w:jc w:val="both"/>
        <w:rPr>
          <w:snapToGrid w:val="0"/>
          <w:sz w:val="20"/>
          <w:szCs w:val="20"/>
        </w:rPr>
      </w:pPr>
      <w:r w:rsidRPr="000477DE">
        <w:rPr>
          <w:rFonts w:eastAsia="HiddenHorzOCR"/>
          <w:sz w:val="20"/>
          <w:szCs w:val="20"/>
          <w:lang w:eastAsia="ar-SA"/>
        </w:rPr>
        <w:t xml:space="preserve">– предназначена для </w:t>
      </w:r>
      <w:r w:rsidRPr="000477DE">
        <w:rPr>
          <w:snapToGrid w:val="0"/>
          <w:sz w:val="20"/>
          <w:szCs w:val="20"/>
        </w:rPr>
        <w:t>размещения социальных объектов, образовательных учреждений начального, среднего образования, здравоохранения, культуры, спорта, религиозного использования, коммунального и бытового обслуживания в границах населенных пунктов, не</w:t>
      </w:r>
      <w:r w:rsidRPr="000477DE">
        <w:rPr>
          <w:sz w:val="20"/>
          <w:szCs w:val="20"/>
          <w:lang w:eastAsia="ar-SA"/>
        </w:rPr>
        <w:t xml:space="preserve"> </w:t>
      </w:r>
      <w:r w:rsidRPr="000477DE">
        <w:rPr>
          <w:snapToGrid w:val="0"/>
          <w:sz w:val="20"/>
          <w:szCs w:val="20"/>
        </w:rPr>
        <w:t>требующих установления санитарно-защитных зон.</w:t>
      </w:r>
    </w:p>
    <w:p w:rsidR="00D77BAC" w:rsidRPr="000477DE" w:rsidRDefault="00D77BAC" w:rsidP="00D77BAC">
      <w:pPr>
        <w:widowControl w:val="0"/>
        <w:suppressAutoHyphens/>
        <w:overflowPunct w:val="0"/>
        <w:autoSpaceDE w:val="0"/>
        <w:jc w:val="both"/>
        <w:rPr>
          <w:rFonts w:eastAsia="Calibri"/>
          <w:sz w:val="20"/>
          <w:szCs w:val="20"/>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D77BAC" w:rsidRPr="000477DE" w:rsidTr="00602694">
        <w:trPr>
          <w:trHeight w:val="624"/>
        </w:trPr>
        <w:tc>
          <w:tcPr>
            <w:tcW w:w="9639" w:type="dxa"/>
            <w:gridSpan w:val="3"/>
            <w:shd w:val="clear" w:color="auto" w:fill="DAEEF3"/>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rFonts w:eastAsia="Calibri"/>
                <w:b/>
                <w:sz w:val="16"/>
                <w:szCs w:val="16"/>
                <w:lang w:eastAsia="en-US"/>
              </w:rPr>
              <w:lastRenderedPageBreak/>
              <w:t xml:space="preserve">1. ОСНОВНЫЕ ВИДЫ РАЗРЕШЁННОГО ИСПОЛЬЗОВАНИЯ, </w:t>
            </w:r>
            <w:r w:rsidRPr="000477DE">
              <w:rPr>
                <w:rFonts w:eastAsia="Calibri"/>
                <w:b/>
                <w:caps/>
                <w:sz w:val="16"/>
                <w:szCs w:val="16"/>
                <w:lang w:eastAsia="en-US"/>
              </w:rPr>
              <w:t>не</w:t>
            </w:r>
            <w:r w:rsidRPr="000477DE">
              <w:rPr>
                <w:rFonts w:eastAsia="Calibri"/>
                <w:b/>
                <w:sz w:val="16"/>
                <w:szCs w:val="16"/>
                <w:lang w:eastAsia="en-US"/>
              </w:rPr>
              <w:t xml:space="preserve"> </w:t>
            </w:r>
            <w:r w:rsidRPr="000477DE">
              <w:rPr>
                <w:rFonts w:eastAsia="Calibri"/>
                <w:b/>
                <w:caps/>
                <w:sz w:val="16"/>
                <w:szCs w:val="16"/>
                <w:lang w:eastAsia="en-US"/>
              </w:rPr>
              <w:t>требующие получения зонального разрешения (О2-о4)</w:t>
            </w:r>
          </w:p>
        </w:tc>
      </w:tr>
      <w:tr w:rsidR="00D77BAC" w:rsidRPr="000477DE" w:rsidTr="00602694">
        <w:trPr>
          <w:trHeight w:val="552"/>
        </w:trPr>
        <w:tc>
          <w:tcPr>
            <w:tcW w:w="2694" w:type="dxa"/>
            <w:tcBorders>
              <w:bottom w:val="single" w:sz="4" w:space="0" w:color="auto"/>
            </w:tcBorders>
            <w:shd w:val="clear" w:color="auto" w:fill="C6D9F1"/>
            <w:vAlign w:val="center"/>
          </w:tcPr>
          <w:p w:rsidR="00D77BAC" w:rsidRPr="000477DE" w:rsidRDefault="00D77BAC" w:rsidP="00D77BAC">
            <w:pPr>
              <w:widowControl w:val="0"/>
              <w:suppressAutoHyphens/>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602694">
        <w:tc>
          <w:tcPr>
            <w:tcW w:w="2694" w:type="dxa"/>
            <w:tcBorders>
              <w:top w:val="single" w:sz="4"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 xml:space="preserve">Общественное управление, код 3.8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объектов административно-делового назначения)</w:t>
            </w:r>
          </w:p>
        </w:tc>
        <w:tc>
          <w:tcPr>
            <w:tcW w:w="3969" w:type="dxa"/>
            <w:tcBorders>
              <w:top w:val="single" w:sz="4"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602694">
        <w:tc>
          <w:tcPr>
            <w:tcW w:w="2694" w:type="dxa"/>
            <w:tcBorders>
              <w:top w:val="single" w:sz="4"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Обеспечение внутреннего правопорядка, код 8.3</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объектов для подготовки  и поддержания готовности органов внутренних дел и спасательных служб)</w:t>
            </w:r>
          </w:p>
        </w:tc>
        <w:tc>
          <w:tcPr>
            <w:tcW w:w="3969" w:type="dxa"/>
            <w:tcBorders>
              <w:top w:val="single" w:sz="4"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602694">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 xml:space="preserve">Культурное развитие, </w:t>
            </w:r>
          </w:p>
          <w:p w:rsidR="00D77BAC" w:rsidRPr="000477DE" w:rsidRDefault="00A4426E"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код 3.6</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t>(в части размещения музеев, выставочных залов, библиотек, сельских клубов, кинозалов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w:t>
            </w:r>
            <w:r w:rsidRPr="000477DE">
              <w:rPr>
                <w:sz w:val="20"/>
                <w:szCs w:val="20"/>
                <w:lang w:eastAsia="ar-SA"/>
              </w:rPr>
              <w:lastRenderedPageBreak/>
              <w:t xml:space="preserve">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lastRenderedPageBreak/>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w:t>
            </w:r>
            <w:r w:rsidRPr="000477DE">
              <w:rPr>
                <w:sz w:val="20"/>
                <w:szCs w:val="20"/>
                <w:lang w:eastAsia="ar-SA"/>
              </w:rPr>
              <w:lastRenderedPageBreak/>
              <w:t xml:space="preserve">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602694">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lastRenderedPageBreak/>
              <w:t xml:space="preserve">Бытовое обслуживание (код 3.3) </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t>(в части размещения мастерских, ателье, пунктов проката, парикмахерских)</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150 кв.м./не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602694">
        <w:trPr>
          <w:trHeight w:val="2913"/>
        </w:trPr>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Амбулаторно-поликлиническое обслуживание, код 3.4.1</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t xml:space="preserve"> (в части размещения амбулаторий, фельдшерских пунктов, аптек и иных подобных объектов)</w:t>
            </w:r>
          </w:p>
        </w:tc>
        <w:tc>
          <w:tcPr>
            <w:tcW w:w="3969" w:type="dxa"/>
            <w:vMerge w:val="restart"/>
            <w:tcBorders>
              <w:top w:val="single" w:sz="8" w:space="0" w:color="auto"/>
              <w:left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Минимальная/максимальная площадь земельного участка – 2000 кв.м./не подлежит </w:t>
            </w:r>
            <w:r w:rsidR="00A4426E" w:rsidRPr="000477DE">
              <w:rPr>
                <w:sz w:val="20"/>
                <w:szCs w:val="20"/>
                <w:lang w:eastAsia="ar-SA"/>
              </w:rPr>
              <w:t>установлению и</w:t>
            </w:r>
            <w:r w:rsidRPr="000477DE">
              <w:rPr>
                <w:sz w:val="20"/>
                <w:szCs w:val="20"/>
                <w:lang w:eastAsia="ar-SA"/>
              </w:rPr>
              <w:t xml:space="preserve">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Предельная высота ограждения – 1,5 м.</w:t>
            </w:r>
          </w:p>
        </w:tc>
        <w:tc>
          <w:tcPr>
            <w:tcW w:w="2976" w:type="dxa"/>
            <w:vMerge w:val="restart"/>
            <w:tcBorders>
              <w:top w:val="single" w:sz="8" w:space="0" w:color="auto"/>
              <w:left w:val="single" w:sz="8" w:space="0" w:color="auto"/>
              <w:right w:val="single" w:sz="8" w:space="0" w:color="auto"/>
            </w:tcBorders>
            <w:vAlign w:val="center"/>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rPr>
                <w:sz w:val="20"/>
                <w:szCs w:val="20"/>
                <w:lang w:eastAsia="ar-SA"/>
              </w:rPr>
            </w:pPr>
          </w:p>
          <w:p w:rsidR="00D77BAC" w:rsidRPr="000477DE" w:rsidRDefault="00D77BAC" w:rsidP="00D77BAC">
            <w:pPr>
              <w:widowControl w:val="0"/>
              <w:suppressAutoHyphens/>
              <w:overflowPunct w:val="0"/>
              <w:autoSpaceDE w:val="0"/>
              <w:autoSpaceDN w:val="0"/>
              <w:adjustRightInd w:val="0"/>
              <w:ind w:left="33"/>
              <w:rPr>
                <w:sz w:val="20"/>
                <w:szCs w:val="20"/>
                <w:lang w:eastAsia="ar-SA"/>
              </w:rPr>
            </w:pPr>
          </w:p>
        </w:tc>
      </w:tr>
      <w:tr w:rsidR="00D77BAC" w:rsidRPr="000477DE" w:rsidTr="00602694">
        <w:trPr>
          <w:trHeight w:val="2913"/>
        </w:trPr>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autoSpaceDE w:val="0"/>
              <w:autoSpaceDN w:val="0"/>
              <w:adjustRightInd w:val="0"/>
              <w:jc w:val="both"/>
              <w:rPr>
                <w:rFonts w:eastAsia="SimSun"/>
                <w:b/>
                <w:sz w:val="20"/>
                <w:szCs w:val="20"/>
                <w:lang w:eastAsia="zh-CN"/>
              </w:rPr>
            </w:pPr>
            <w:r w:rsidRPr="000477DE">
              <w:rPr>
                <w:rFonts w:eastAsia="SimSun"/>
                <w:b/>
                <w:sz w:val="20"/>
                <w:szCs w:val="20"/>
                <w:lang w:eastAsia="zh-CN"/>
              </w:rPr>
              <w:t>Стационарное медицинское обслуживание, код 3.4.2</w:t>
            </w:r>
          </w:p>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rFonts w:eastAsia="SimSun"/>
                <w:sz w:val="20"/>
                <w:szCs w:val="20"/>
                <w:lang w:eastAsia="zh-CN"/>
              </w:rPr>
              <w:t>(в части размещения объектов, предназначенных для оказания гражданам медицинской помощи в стационарах)</w:t>
            </w:r>
          </w:p>
        </w:tc>
        <w:tc>
          <w:tcPr>
            <w:tcW w:w="3969" w:type="dxa"/>
            <w:vMerge/>
            <w:tcBorders>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p>
        </w:tc>
        <w:tc>
          <w:tcPr>
            <w:tcW w:w="2976" w:type="dxa"/>
            <w:vMerge/>
            <w:tcBorders>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602694">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 xml:space="preserve">Спорт, код 5.1 </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lastRenderedPageBreak/>
              <w:t>(в части размещения объектов капитального строительства спортивного назначения)</w:t>
            </w:r>
          </w:p>
          <w:p w:rsidR="00D77BAC" w:rsidRPr="000477DE" w:rsidRDefault="00D77BAC" w:rsidP="00D77BAC">
            <w:pPr>
              <w:widowControl w:val="0"/>
              <w:tabs>
                <w:tab w:val="center" w:pos="4677"/>
                <w:tab w:val="right" w:pos="9355"/>
              </w:tabs>
              <w:overflowPunct w:val="0"/>
              <w:autoSpaceDE w:val="0"/>
              <w:jc w:val="both"/>
              <w:rPr>
                <w:sz w:val="20"/>
                <w:szCs w:val="20"/>
                <w:lang w:eastAsia="ar-SA"/>
              </w:rPr>
            </w:pP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 xml:space="preserve">Минимальная ширина/глубина земельного </w:t>
            </w:r>
            <w:r w:rsidRPr="000477DE">
              <w:rPr>
                <w:sz w:val="20"/>
                <w:szCs w:val="20"/>
                <w:lang w:eastAsia="ar-SA"/>
              </w:rPr>
              <w:lastRenderedPageBreak/>
              <w:t>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Предельная высота ограждения – 1,5 м.</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lastRenderedPageBreak/>
              <w:t xml:space="preserve">Расстояния от границ </w:t>
            </w:r>
            <w:r w:rsidRPr="000477DE">
              <w:rPr>
                <w:b/>
                <w:sz w:val="20"/>
                <w:szCs w:val="20"/>
                <w:lang w:eastAsia="ar-SA"/>
              </w:rPr>
              <w:lastRenderedPageBreak/>
              <w:t>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tabs>
                <w:tab w:val="center" w:pos="4677"/>
                <w:tab w:val="right" w:pos="9355"/>
              </w:tabs>
              <w:overflowPunct w:val="0"/>
              <w:autoSpaceDE w:val="0"/>
              <w:jc w:val="both"/>
              <w:rPr>
                <w:sz w:val="20"/>
                <w:szCs w:val="20"/>
                <w:lang w:eastAsia="ar-SA"/>
              </w:rPr>
            </w:pPr>
          </w:p>
          <w:p w:rsidR="00D77BAC" w:rsidRPr="000477DE" w:rsidRDefault="00D77BAC" w:rsidP="00D77BAC">
            <w:pPr>
              <w:widowControl w:val="0"/>
              <w:tabs>
                <w:tab w:val="center" w:pos="4677"/>
                <w:tab w:val="right" w:pos="9355"/>
              </w:tabs>
              <w:overflowPunct w:val="0"/>
              <w:autoSpaceDE w:val="0"/>
              <w:jc w:val="both"/>
              <w:rPr>
                <w:sz w:val="20"/>
                <w:szCs w:val="20"/>
                <w:lang w:eastAsia="ar-SA"/>
              </w:rPr>
            </w:pPr>
          </w:p>
        </w:tc>
      </w:tr>
      <w:tr w:rsidR="00D77BAC" w:rsidRPr="000477DE" w:rsidTr="00602694">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rPr>
            </w:pPr>
            <w:r w:rsidRPr="000477DE">
              <w:rPr>
                <w:b/>
                <w:sz w:val="20"/>
                <w:szCs w:val="20"/>
              </w:rPr>
              <w:lastRenderedPageBreak/>
              <w:t xml:space="preserve">Социальное обслуживание, код 3.2 </w:t>
            </w:r>
          </w:p>
          <w:p w:rsidR="00D77BAC" w:rsidRPr="000477DE" w:rsidRDefault="00D77BAC" w:rsidP="00D77BAC">
            <w:pPr>
              <w:widowControl w:val="0"/>
              <w:suppressAutoHyphens/>
              <w:overflowPunct w:val="0"/>
              <w:autoSpaceDE w:val="0"/>
              <w:jc w:val="both"/>
              <w:rPr>
                <w:b/>
                <w:sz w:val="20"/>
                <w:szCs w:val="20"/>
                <w:lang w:eastAsia="ar-SA"/>
              </w:rPr>
            </w:pPr>
            <w:r w:rsidRPr="000477DE">
              <w:rPr>
                <w:sz w:val="20"/>
                <w:szCs w:val="20"/>
              </w:rPr>
              <w:t xml:space="preserve">(в части размещения отделений связи, почты </w:t>
            </w:r>
            <w:r w:rsidRPr="000477DE">
              <w:rPr>
                <w:sz w:val="20"/>
                <w:szCs w:val="20"/>
                <w:lang w:eastAsia="ar-SA"/>
              </w:rPr>
              <w:t>офисов и иных подобных объектов</w:t>
            </w:r>
            <w:r w:rsidRPr="000477DE">
              <w:rPr>
                <w:sz w:val="20"/>
                <w:szCs w:val="20"/>
              </w:rPr>
              <w:t>)</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602694">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Коммунальное обслуживание, код 3.1</w:t>
            </w:r>
          </w:p>
          <w:p w:rsidR="00D77BAC" w:rsidRPr="000477DE" w:rsidRDefault="00D77BAC" w:rsidP="00D77BAC">
            <w:pPr>
              <w:widowControl w:val="0"/>
              <w:suppressAutoHyphens/>
              <w:overflowPunct w:val="0"/>
              <w:autoSpaceDE w:val="0"/>
              <w:jc w:val="both"/>
              <w:rPr>
                <w:b/>
                <w:sz w:val="20"/>
                <w:szCs w:val="20"/>
                <w:lang w:eastAsia="ar-SA"/>
              </w:rPr>
            </w:pPr>
            <w:r w:rsidRPr="000477DE">
              <w:rPr>
                <w:sz w:val="20"/>
                <w:szCs w:val="20"/>
                <w:lang w:eastAsia="ar-SA"/>
              </w:rPr>
              <w:t>(в части размещения объектов поставки воды, тепла, электричества, газа, связи,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 допустимого размещения объекта - 1м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70%.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Минимальный коэффициент озеленения - </w:t>
            </w:r>
            <w:r w:rsidRPr="000477DE">
              <w:rPr>
                <w:sz w:val="20"/>
                <w:szCs w:val="20"/>
                <w:lang w:eastAsia="ar-SA"/>
              </w:rPr>
              <w:lastRenderedPageBreak/>
              <w:t>10%.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lastRenderedPageBreak/>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b/>
                <w:sz w:val="20"/>
                <w:szCs w:val="20"/>
                <w:lang w:eastAsia="ar-SA"/>
              </w:rPr>
              <w:t>Не допускается размещение</w:t>
            </w:r>
            <w:r w:rsidRPr="000477DE">
              <w:rPr>
                <w:sz w:val="20"/>
                <w:szCs w:val="20"/>
                <w:lang w:eastAsia="ar-SA"/>
              </w:rPr>
              <w:t xml:space="preserve"> башен сотовой связи.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w:t>
            </w:r>
            <w:r w:rsidRPr="000477DE">
              <w:rPr>
                <w:sz w:val="20"/>
                <w:szCs w:val="20"/>
                <w:lang w:eastAsia="ar-SA"/>
              </w:rPr>
              <w:lastRenderedPageBreak/>
              <w:t xml:space="preserve">воздействия вод. </w:t>
            </w:r>
          </w:p>
        </w:tc>
      </w:tr>
      <w:tr w:rsidR="00D77BAC" w:rsidRPr="000477DE" w:rsidTr="00602694">
        <w:tc>
          <w:tcPr>
            <w:tcW w:w="2694" w:type="dxa"/>
            <w:tcBorders>
              <w:top w:val="single" w:sz="4" w:space="0" w:color="auto"/>
              <w:bottom w:val="single" w:sz="4" w:space="0" w:color="auto"/>
              <w:right w:val="single" w:sz="4" w:space="0" w:color="auto"/>
            </w:tcBorders>
          </w:tcPr>
          <w:p w:rsidR="00D77BAC" w:rsidRPr="000477DE" w:rsidRDefault="00D77BAC" w:rsidP="00D77BAC">
            <w:pPr>
              <w:autoSpaceDE w:val="0"/>
              <w:autoSpaceDN w:val="0"/>
              <w:adjustRightInd w:val="0"/>
              <w:rPr>
                <w:b/>
                <w:sz w:val="20"/>
                <w:szCs w:val="20"/>
              </w:rPr>
            </w:pPr>
            <w:bookmarkStart w:id="349" w:name="sub_103101"/>
            <w:r w:rsidRPr="000477DE">
              <w:rPr>
                <w:b/>
                <w:sz w:val="20"/>
                <w:szCs w:val="20"/>
              </w:rPr>
              <w:lastRenderedPageBreak/>
              <w:t>Амбулаторное ветеринарное обслуживание</w:t>
            </w:r>
            <w:bookmarkEnd w:id="349"/>
            <w:r w:rsidRPr="000477DE">
              <w:rPr>
                <w:b/>
                <w:sz w:val="20"/>
                <w:szCs w:val="20"/>
              </w:rPr>
              <w:t>, код 3.10.1</w:t>
            </w:r>
          </w:p>
          <w:p w:rsidR="00D77BAC" w:rsidRPr="000477DE" w:rsidRDefault="00D77BAC" w:rsidP="00D77BAC">
            <w:pPr>
              <w:widowControl w:val="0"/>
              <w:suppressAutoHyphens/>
              <w:overflowPunct w:val="0"/>
              <w:autoSpaceDE w:val="0"/>
              <w:rPr>
                <w:sz w:val="20"/>
                <w:szCs w:val="20"/>
              </w:rPr>
            </w:pPr>
            <w:r w:rsidRPr="000477DE">
              <w:rPr>
                <w:sz w:val="20"/>
                <w:szCs w:val="20"/>
              </w:rPr>
              <w:t>(в части размещения</w:t>
            </w:r>
            <w:r w:rsidRPr="000477DE">
              <w:rPr>
                <w:sz w:val="20"/>
                <w:szCs w:val="20"/>
                <w:lang w:eastAsia="ar-SA"/>
              </w:rPr>
              <w:t xml:space="preserve"> </w:t>
            </w:r>
            <w:r w:rsidRPr="000477DE">
              <w:rPr>
                <w:sz w:val="20"/>
                <w:szCs w:val="20"/>
              </w:rPr>
              <w:t>объектов капитального строительства, предназначенных для оказания ветеринарных услуг без содержания животных)</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 допустимого размещения объекта - 1м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70%.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- 10%.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b/>
                <w:sz w:val="20"/>
                <w:szCs w:val="20"/>
                <w:lang w:eastAsia="ar-SA"/>
              </w:rPr>
              <w:t>Не допускается размещение</w:t>
            </w:r>
            <w:r w:rsidRPr="000477DE">
              <w:rPr>
                <w:sz w:val="20"/>
                <w:szCs w:val="20"/>
                <w:lang w:eastAsia="ar-SA"/>
              </w:rPr>
              <w:t xml:space="preserve"> башен сотовой связи.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D77BAC" w:rsidRPr="000477DE" w:rsidTr="00602694">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 xml:space="preserve">Религиозное использование, код 3.7 </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A4426E"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высота здания до конька крыши – не подлежит установлению и определяется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Предельная высота ограждения – 1,8 м.</w:t>
            </w:r>
          </w:p>
        </w:tc>
        <w:tc>
          <w:tcPr>
            <w:tcW w:w="2976" w:type="dxa"/>
            <w:tcBorders>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p>
        </w:tc>
      </w:tr>
      <w:tr w:rsidR="00D77BAC" w:rsidRPr="000477DE" w:rsidTr="00602694">
        <w:trPr>
          <w:trHeight w:val="150"/>
        </w:trPr>
        <w:tc>
          <w:tcPr>
            <w:tcW w:w="9639" w:type="dxa"/>
            <w:gridSpan w:val="3"/>
            <w:tcBorders>
              <w:left w:val="nil"/>
              <w:right w:val="nil"/>
            </w:tcBorders>
            <w:shd w:val="clear" w:color="auto" w:fill="FFFFFF"/>
            <w:vAlign w:val="center"/>
          </w:tcPr>
          <w:p w:rsidR="00D77BAC" w:rsidRPr="000477DE" w:rsidRDefault="00D77BAC" w:rsidP="00D77BAC">
            <w:pPr>
              <w:widowControl w:val="0"/>
              <w:suppressAutoHyphens/>
              <w:overflowPunct w:val="0"/>
              <w:autoSpaceDE w:val="0"/>
              <w:jc w:val="both"/>
              <w:rPr>
                <w:b/>
                <w:sz w:val="20"/>
                <w:szCs w:val="20"/>
                <w:lang w:eastAsia="ar-SA"/>
              </w:rPr>
            </w:pPr>
          </w:p>
        </w:tc>
      </w:tr>
      <w:tr w:rsidR="00D77BAC" w:rsidRPr="000477DE" w:rsidTr="00602694">
        <w:trPr>
          <w:trHeight w:val="551"/>
        </w:trPr>
        <w:tc>
          <w:tcPr>
            <w:tcW w:w="9639" w:type="dxa"/>
            <w:gridSpan w:val="3"/>
            <w:shd w:val="clear" w:color="auto" w:fill="DAEEF3"/>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2.   УСЛОВНО РАЗРЕШЁННЫЕ ВИДЫ ИСПОЛЬЗОВАНИЯ (О2-О4): не установлены</w:t>
            </w:r>
            <w:r w:rsidRPr="000477DE">
              <w:rPr>
                <w:sz w:val="16"/>
                <w:szCs w:val="16"/>
                <w:lang w:eastAsia="ar-SA"/>
              </w:rPr>
              <w:t>.</w:t>
            </w:r>
          </w:p>
        </w:tc>
      </w:tr>
      <w:tr w:rsidR="00D77BAC" w:rsidRPr="000477DE" w:rsidTr="00602694">
        <w:trPr>
          <w:trHeight w:val="222"/>
        </w:trPr>
        <w:tc>
          <w:tcPr>
            <w:tcW w:w="9639" w:type="dxa"/>
            <w:gridSpan w:val="3"/>
            <w:tcBorders>
              <w:left w:val="nil"/>
              <w:right w:val="nil"/>
            </w:tcBorders>
            <w:shd w:val="clear" w:color="auto" w:fill="FFFFFF"/>
            <w:vAlign w:val="center"/>
          </w:tcPr>
          <w:p w:rsidR="00D77BAC" w:rsidRPr="000477DE" w:rsidRDefault="00D77BAC" w:rsidP="00D77BAC">
            <w:pPr>
              <w:widowControl w:val="0"/>
              <w:suppressAutoHyphens/>
              <w:overflowPunct w:val="0"/>
              <w:autoSpaceDE w:val="0"/>
              <w:jc w:val="both"/>
              <w:rPr>
                <w:b/>
                <w:sz w:val="16"/>
                <w:szCs w:val="16"/>
                <w:lang w:eastAsia="ar-SA"/>
              </w:rPr>
            </w:pPr>
          </w:p>
        </w:tc>
      </w:tr>
      <w:tr w:rsidR="00D77BAC" w:rsidRPr="000477DE" w:rsidTr="00602694">
        <w:trPr>
          <w:trHeight w:val="624"/>
        </w:trPr>
        <w:tc>
          <w:tcPr>
            <w:tcW w:w="9639" w:type="dxa"/>
            <w:gridSpan w:val="3"/>
            <w:shd w:val="clear" w:color="auto" w:fill="DAEEF3"/>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 xml:space="preserve">3.   ВСПОМОГАТЕЛЬНЫЕ ВИДЫ РАЗРЕШЁННОГО ИСПОЛЬЗОВАНИЯ, </w:t>
            </w:r>
            <w:r w:rsidRPr="000477DE">
              <w:rPr>
                <w:b/>
                <w:caps/>
                <w:sz w:val="16"/>
                <w:szCs w:val="16"/>
                <w:lang w:eastAsia="ar-SA"/>
              </w:rPr>
              <w:t>допустимые только в качестве дополнительных</w:t>
            </w:r>
            <w:r w:rsidRPr="000477DE">
              <w:rPr>
                <w:b/>
                <w:sz w:val="16"/>
                <w:szCs w:val="16"/>
                <w:lang w:eastAsia="ar-SA"/>
              </w:rPr>
              <w:t xml:space="preserve"> (О2-О4)</w:t>
            </w:r>
          </w:p>
        </w:tc>
      </w:tr>
      <w:tr w:rsidR="00D77BAC" w:rsidRPr="000477DE" w:rsidTr="00602694">
        <w:trPr>
          <w:trHeight w:val="262"/>
        </w:trPr>
        <w:tc>
          <w:tcPr>
            <w:tcW w:w="2694" w:type="dxa"/>
            <w:tcBorders>
              <w:bottom w:val="single" w:sz="4" w:space="0" w:color="auto"/>
            </w:tcBorders>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602694">
        <w:trPr>
          <w:trHeight w:val="206"/>
        </w:trPr>
        <w:tc>
          <w:tcPr>
            <w:tcW w:w="2694" w:type="dxa"/>
            <w:tcBorders>
              <w:top w:val="single" w:sz="4"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Объекты инженерно-технического обеспечения</w:t>
            </w:r>
          </w:p>
        </w:tc>
        <w:tc>
          <w:tcPr>
            <w:tcW w:w="3969" w:type="dxa"/>
            <w:tcBorders>
              <w:top w:val="single" w:sz="4"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w:t>
            </w:r>
            <w:r w:rsidRPr="000477DE">
              <w:rPr>
                <w:sz w:val="20"/>
                <w:szCs w:val="20"/>
                <w:lang w:eastAsia="ar-SA"/>
              </w:rPr>
              <w:lastRenderedPageBreak/>
              <w:t>техническими регламентами и нормативами.</w:t>
            </w:r>
          </w:p>
        </w:tc>
        <w:tc>
          <w:tcPr>
            <w:tcW w:w="2976" w:type="dxa"/>
            <w:tcBorders>
              <w:top w:val="single" w:sz="4"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p>
        </w:tc>
      </w:tr>
      <w:tr w:rsidR="00D77BAC" w:rsidRPr="000477DE" w:rsidTr="00602694">
        <w:trPr>
          <w:trHeight w:val="206"/>
        </w:trPr>
        <w:tc>
          <w:tcPr>
            <w:tcW w:w="2694" w:type="dxa"/>
          </w:tcPr>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Стоянки автомобильного транспорта</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D77BAC" w:rsidRPr="000477DE" w:rsidRDefault="00D77BAC" w:rsidP="00D77BAC">
      <w:pPr>
        <w:widowControl w:val="0"/>
        <w:suppressAutoHyphens/>
        <w:overflowPunct w:val="0"/>
        <w:autoSpaceDE w:val="0"/>
        <w:jc w:val="both"/>
        <w:rPr>
          <w:rFonts w:eastAsia="Calibri"/>
          <w:sz w:val="20"/>
          <w:szCs w:val="20"/>
          <w:lang w:eastAsia="en-US"/>
        </w:rPr>
      </w:pPr>
    </w:p>
    <w:p w:rsidR="00D77BAC" w:rsidRPr="000477DE" w:rsidRDefault="00D77BAC" w:rsidP="00D77BAC">
      <w:pPr>
        <w:outlineLvl w:val="2"/>
        <w:rPr>
          <w:rFonts w:eastAsia="SimSun"/>
          <w:bCs/>
          <w:i/>
          <w:caps/>
          <w:sz w:val="20"/>
          <w:szCs w:val="20"/>
          <w:lang w:eastAsia="zh-CN"/>
        </w:rPr>
      </w:pPr>
      <w:bookmarkStart w:id="350" w:name="_Toc501726098"/>
      <w:bookmarkStart w:id="351" w:name="_Toc501728110"/>
      <w:bookmarkStart w:id="352" w:name="_Toc501728565"/>
      <w:r w:rsidRPr="000477DE">
        <w:rPr>
          <w:rFonts w:eastAsia="SimSun"/>
          <w:bCs/>
          <w:i/>
          <w:caps/>
          <w:sz w:val="20"/>
          <w:szCs w:val="20"/>
          <w:lang w:eastAsia="zh-CN"/>
        </w:rPr>
        <w:t>СТАТЬЯ 44. градостроительные регламенты для зон производственного использования</w:t>
      </w:r>
      <w:bookmarkEnd w:id="350"/>
      <w:bookmarkEnd w:id="351"/>
      <w:bookmarkEnd w:id="352"/>
      <w:r w:rsidRPr="000477DE">
        <w:rPr>
          <w:rFonts w:eastAsia="SimSun"/>
          <w:bCs/>
          <w:i/>
          <w:caps/>
          <w:sz w:val="20"/>
          <w:szCs w:val="20"/>
          <w:lang w:eastAsia="zh-CN"/>
        </w:rPr>
        <w:t xml:space="preserve"> </w:t>
      </w:r>
    </w:p>
    <w:p w:rsidR="00D77BAC" w:rsidRPr="000477DE" w:rsidRDefault="00D77BAC" w:rsidP="00D77BAC">
      <w:pPr>
        <w:jc w:val="center"/>
        <w:outlineLvl w:val="2"/>
        <w:rPr>
          <w:rFonts w:eastAsia="SimSun"/>
          <w:bCs/>
          <w:i/>
          <w:caps/>
          <w:sz w:val="20"/>
          <w:szCs w:val="20"/>
          <w:lang w:eastAsia="zh-CN"/>
        </w:rPr>
      </w:pPr>
    </w:p>
    <w:p w:rsidR="00D77BAC" w:rsidRPr="000477DE" w:rsidRDefault="00D77BAC" w:rsidP="00D77BAC">
      <w:pPr>
        <w:jc w:val="center"/>
        <w:outlineLvl w:val="2"/>
        <w:rPr>
          <w:rFonts w:eastAsia="Calibri"/>
          <w:bCs/>
          <w:iCs/>
          <w:sz w:val="20"/>
          <w:szCs w:val="20"/>
          <w:lang w:eastAsia="zh-CN"/>
        </w:rPr>
      </w:pPr>
      <w:bookmarkStart w:id="353" w:name="_Toc501726099"/>
      <w:bookmarkStart w:id="354" w:name="_Toc501728111"/>
      <w:bookmarkStart w:id="355" w:name="_Toc501728566"/>
      <w:r w:rsidRPr="000477DE">
        <w:rPr>
          <w:rFonts w:eastAsia="SimSun"/>
          <w:b/>
          <w:bCs/>
          <w:caps/>
          <w:sz w:val="20"/>
          <w:szCs w:val="20"/>
          <w:lang w:eastAsia="zh-CN"/>
        </w:rPr>
        <w:t xml:space="preserve">1. ПРОИЗВОДСТВЕННАЯ ЗОНА предприятий </w:t>
      </w:r>
      <w:bookmarkEnd w:id="353"/>
      <w:bookmarkEnd w:id="354"/>
      <w:bookmarkEnd w:id="355"/>
      <w:r w:rsidRPr="000477DE">
        <w:rPr>
          <w:rFonts w:eastAsia="Calibri"/>
          <w:b/>
          <w:bCs/>
          <w:iCs/>
          <w:sz w:val="20"/>
          <w:szCs w:val="20"/>
          <w:lang w:val="en-US" w:eastAsia="zh-CN"/>
        </w:rPr>
        <w:t>IY</w:t>
      </w:r>
      <w:r w:rsidRPr="000477DE">
        <w:rPr>
          <w:rFonts w:eastAsia="Calibri"/>
          <w:b/>
          <w:bCs/>
          <w:iCs/>
          <w:sz w:val="20"/>
          <w:szCs w:val="20"/>
          <w:lang w:eastAsia="zh-CN"/>
        </w:rPr>
        <w:t>-</w:t>
      </w:r>
      <w:r w:rsidRPr="000477DE">
        <w:rPr>
          <w:rFonts w:eastAsia="Calibri"/>
          <w:b/>
          <w:bCs/>
          <w:iCs/>
          <w:sz w:val="20"/>
          <w:szCs w:val="20"/>
          <w:lang w:val="en-US" w:eastAsia="zh-CN"/>
        </w:rPr>
        <w:t>Y</w:t>
      </w:r>
      <w:r w:rsidRPr="000477DE">
        <w:rPr>
          <w:rFonts w:eastAsia="Calibri"/>
          <w:b/>
          <w:bCs/>
          <w:iCs/>
          <w:sz w:val="20"/>
          <w:szCs w:val="20"/>
          <w:lang w:eastAsia="zh-CN"/>
        </w:rPr>
        <w:t xml:space="preserve"> </w:t>
      </w:r>
      <w:r w:rsidRPr="000477DE">
        <w:rPr>
          <w:rFonts w:eastAsia="Calibri"/>
          <w:b/>
          <w:bCs/>
          <w:iCs/>
          <w:caps/>
          <w:sz w:val="20"/>
          <w:szCs w:val="20"/>
          <w:lang w:eastAsia="zh-CN"/>
        </w:rPr>
        <w:t>классов опасности (П1-4)</w:t>
      </w:r>
      <w:r w:rsidRPr="000477DE">
        <w:rPr>
          <w:rFonts w:eastAsia="Calibri"/>
          <w:b/>
          <w:bCs/>
          <w:iCs/>
          <w:sz w:val="20"/>
          <w:szCs w:val="20"/>
          <w:lang w:eastAsia="zh-CN"/>
        </w:rPr>
        <w:t xml:space="preserve"> </w:t>
      </w:r>
    </w:p>
    <w:p w:rsidR="00D77BAC" w:rsidRPr="000477DE" w:rsidRDefault="00D77BAC" w:rsidP="00D77BAC">
      <w:pPr>
        <w:jc w:val="center"/>
        <w:outlineLvl w:val="2"/>
        <w:rPr>
          <w:rFonts w:eastAsia="Calibri"/>
          <w:bCs/>
          <w:i/>
          <w:iCs/>
          <w:caps/>
          <w:sz w:val="20"/>
          <w:szCs w:val="20"/>
          <w:u w:val="single"/>
          <w:lang w:eastAsia="zh-CN"/>
        </w:rPr>
      </w:pPr>
      <w:r w:rsidRPr="000477DE">
        <w:rPr>
          <w:rFonts w:eastAsia="Calibri"/>
          <w:bCs/>
          <w:iCs/>
          <w:sz w:val="20"/>
          <w:szCs w:val="20"/>
          <w:lang w:eastAsia="zh-CN"/>
        </w:rPr>
        <w:t>(наименование и числовой код зоны:</w:t>
      </w:r>
      <w:r w:rsidRPr="000477DE">
        <w:rPr>
          <w:rFonts w:eastAsia="Calibri"/>
          <w:bCs/>
          <w:i/>
          <w:iCs/>
          <w:caps/>
          <w:sz w:val="20"/>
          <w:szCs w:val="20"/>
          <w:u w:val="single"/>
          <w:lang w:eastAsia="zh-CN"/>
        </w:rPr>
        <w:t xml:space="preserve"> </w:t>
      </w:r>
    </w:p>
    <w:p w:rsidR="00D77BAC" w:rsidRPr="000477DE" w:rsidRDefault="00D77BAC" w:rsidP="00D77BAC">
      <w:pPr>
        <w:widowControl w:val="0"/>
        <w:suppressAutoHyphens/>
        <w:overflowPunct w:val="0"/>
        <w:autoSpaceDE w:val="0"/>
        <w:jc w:val="center"/>
        <w:rPr>
          <w:rFonts w:eastAsia="Calibri"/>
          <w:iCs/>
          <w:sz w:val="20"/>
          <w:szCs w:val="20"/>
          <w:lang w:eastAsia="ar-SA"/>
        </w:rPr>
      </w:pPr>
      <w:r w:rsidRPr="000477DE">
        <w:rPr>
          <w:rFonts w:eastAsia="Calibri"/>
          <w:iCs/>
          <w:sz w:val="20"/>
          <w:szCs w:val="20"/>
          <w:lang w:eastAsia="ar-SA"/>
        </w:rPr>
        <w:t>в первой редакции Правил – ПРОИЗВОДСТВЕННАЯ ЗОНА (ПР);</w:t>
      </w:r>
    </w:p>
    <w:p w:rsidR="00D77BAC" w:rsidRDefault="00D77BAC" w:rsidP="00D77BAC">
      <w:pPr>
        <w:widowControl w:val="0"/>
        <w:suppressAutoHyphens/>
        <w:overflowPunct w:val="0"/>
        <w:autoSpaceDE w:val="0"/>
        <w:jc w:val="center"/>
        <w:rPr>
          <w:rFonts w:eastAsia="Calibri"/>
          <w:iCs/>
          <w:sz w:val="20"/>
          <w:szCs w:val="20"/>
          <w:lang w:eastAsia="ar-SA"/>
        </w:rPr>
      </w:pPr>
      <w:r w:rsidRPr="000477DE">
        <w:rPr>
          <w:rFonts w:eastAsia="Calibri"/>
          <w:iCs/>
          <w:sz w:val="20"/>
          <w:szCs w:val="20"/>
          <w:lang w:eastAsia="ar-SA"/>
        </w:rPr>
        <w:t xml:space="preserve">в актуализированной редакции Правил – </w:t>
      </w:r>
      <w:r w:rsidRPr="000477DE">
        <w:rPr>
          <w:rFonts w:eastAsia="Calibri"/>
          <w:iCs/>
          <w:caps/>
          <w:sz w:val="20"/>
          <w:szCs w:val="20"/>
          <w:lang w:eastAsia="ar-SA"/>
        </w:rPr>
        <w:t xml:space="preserve">Зона производственных предприятий </w:t>
      </w:r>
      <w:r w:rsidRPr="000477DE">
        <w:rPr>
          <w:rFonts w:eastAsia="Calibri"/>
          <w:iCs/>
          <w:caps/>
          <w:sz w:val="20"/>
          <w:szCs w:val="20"/>
          <w:lang w:val="en-US" w:eastAsia="ar-SA"/>
        </w:rPr>
        <w:t>IY</w:t>
      </w:r>
      <w:r w:rsidRPr="000477DE">
        <w:rPr>
          <w:rFonts w:eastAsia="Calibri"/>
          <w:iCs/>
          <w:caps/>
          <w:sz w:val="20"/>
          <w:szCs w:val="20"/>
          <w:lang w:eastAsia="ar-SA"/>
        </w:rPr>
        <w:t>-</w:t>
      </w:r>
      <w:r w:rsidRPr="000477DE">
        <w:rPr>
          <w:rFonts w:eastAsia="Calibri"/>
          <w:iCs/>
          <w:caps/>
          <w:sz w:val="20"/>
          <w:szCs w:val="20"/>
          <w:lang w:val="en-US" w:eastAsia="ar-SA"/>
        </w:rPr>
        <w:t>Y</w:t>
      </w:r>
      <w:r w:rsidRPr="000477DE">
        <w:rPr>
          <w:rFonts w:eastAsia="Calibri"/>
          <w:iCs/>
          <w:caps/>
          <w:sz w:val="20"/>
          <w:szCs w:val="20"/>
          <w:lang w:eastAsia="ar-SA"/>
        </w:rPr>
        <w:t xml:space="preserve"> классов опасности</w:t>
      </w:r>
      <w:r w:rsidR="00346A6B">
        <w:rPr>
          <w:rFonts w:eastAsia="Calibri"/>
          <w:iCs/>
          <w:sz w:val="20"/>
          <w:szCs w:val="20"/>
          <w:lang w:eastAsia="ar-SA"/>
        </w:rPr>
        <w:t xml:space="preserve"> (П1-4));</w:t>
      </w:r>
    </w:p>
    <w:p w:rsidR="00D77BAC" w:rsidRPr="000477DE" w:rsidRDefault="00D77BAC" w:rsidP="00D77BAC">
      <w:pPr>
        <w:spacing w:before="120"/>
        <w:jc w:val="both"/>
        <w:outlineLvl w:val="2"/>
        <w:rPr>
          <w:rFonts w:eastAsia="Calibri"/>
          <w:bCs/>
          <w:sz w:val="20"/>
          <w:szCs w:val="20"/>
          <w:lang w:eastAsia="en-US"/>
        </w:rPr>
      </w:pPr>
      <w:bookmarkStart w:id="356" w:name="_Toc501726100"/>
      <w:bookmarkStart w:id="357" w:name="_Toc501728112"/>
      <w:bookmarkStart w:id="358" w:name="_Toc501728567"/>
      <w:r w:rsidRPr="000477DE">
        <w:rPr>
          <w:rFonts w:eastAsia="SimSun"/>
          <w:bCs/>
          <w:sz w:val="20"/>
          <w:szCs w:val="20"/>
          <w:lang w:eastAsia="zh-CN"/>
        </w:rPr>
        <w:t xml:space="preserve">- для размещения производственных объектов </w:t>
      </w:r>
      <w:r w:rsidRPr="000477DE">
        <w:rPr>
          <w:rFonts w:eastAsia="Calibri"/>
          <w:bCs/>
          <w:iCs/>
          <w:sz w:val="20"/>
          <w:szCs w:val="20"/>
          <w:lang w:val="en-US" w:eastAsia="zh-CN"/>
        </w:rPr>
        <w:t>IY</w:t>
      </w:r>
      <w:r w:rsidRPr="000477DE">
        <w:rPr>
          <w:rFonts w:eastAsia="Calibri"/>
          <w:bCs/>
          <w:iCs/>
          <w:sz w:val="20"/>
          <w:szCs w:val="20"/>
          <w:lang w:eastAsia="zh-CN"/>
        </w:rPr>
        <w:t>-</w:t>
      </w:r>
      <w:r w:rsidRPr="000477DE">
        <w:rPr>
          <w:rFonts w:eastAsia="Calibri"/>
          <w:bCs/>
          <w:iCs/>
          <w:sz w:val="20"/>
          <w:szCs w:val="20"/>
          <w:lang w:val="en-US" w:eastAsia="zh-CN"/>
        </w:rPr>
        <w:t>Y</w:t>
      </w:r>
      <w:r w:rsidRPr="000477DE">
        <w:rPr>
          <w:rFonts w:eastAsia="SimSun"/>
          <w:bCs/>
          <w:sz w:val="20"/>
          <w:szCs w:val="20"/>
          <w:lang w:eastAsia="zh-CN"/>
        </w:rPr>
        <w:t xml:space="preserve"> классов санитарной опасности, вспомогательных и обслуживающих объектов, требующих установления санитарно-защитных зон от 100 до 50 м.</w:t>
      </w:r>
      <w:bookmarkEnd w:id="356"/>
      <w:bookmarkEnd w:id="357"/>
      <w:bookmarkEnd w:id="358"/>
    </w:p>
    <w:p w:rsidR="00D77BAC" w:rsidRPr="000477DE" w:rsidRDefault="00D77BAC" w:rsidP="00D77BAC">
      <w:pPr>
        <w:widowControl w:val="0"/>
        <w:suppressAutoHyphens/>
        <w:overflowPunct w:val="0"/>
        <w:autoSpaceDE w:val="0"/>
        <w:jc w:val="both"/>
        <w:rPr>
          <w:rFonts w:eastAsia="Calibri"/>
          <w:sz w:val="20"/>
          <w:szCs w:val="20"/>
          <w:lang w:eastAsia="en-US"/>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3804"/>
        <w:gridCol w:w="2858"/>
      </w:tblGrid>
      <w:tr w:rsidR="00D77BAC" w:rsidRPr="000477DE" w:rsidTr="00471A8A">
        <w:trPr>
          <w:trHeight w:val="624"/>
        </w:trPr>
        <w:tc>
          <w:tcPr>
            <w:tcW w:w="9521" w:type="dxa"/>
            <w:gridSpan w:val="3"/>
            <w:shd w:val="clear" w:color="auto" w:fill="DAEEF3"/>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rFonts w:eastAsia="Calibri"/>
                <w:b/>
                <w:sz w:val="16"/>
                <w:szCs w:val="16"/>
                <w:lang w:eastAsia="en-US"/>
              </w:rPr>
              <w:t>1.   ОСНОВНЫЕ ВИДЫ РАЗРЕШЁННОГО ИСПОЛЬЗОВАНИЯ</w:t>
            </w:r>
            <w:r w:rsidRPr="000477DE">
              <w:rPr>
                <w:b/>
                <w:caps/>
                <w:sz w:val="16"/>
                <w:szCs w:val="16"/>
                <w:lang w:eastAsia="ar-SA"/>
              </w:rPr>
              <w:t xml:space="preserve">, </w:t>
            </w:r>
            <w:r w:rsidRPr="000477DE">
              <w:rPr>
                <w:b/>
                <w:caps/>
                <w:snapToGrid w:val="0"/>
                <w:sz w:val="16"/>
                <w:szCs w:val="16"/>
              </w:rPr>
              <w:t>не требующие  получения зонального разрешения (П1-4)</w:t>
            </w:r>
          </w:p>
        </w:tc>
      </w:tr>
      <w:tr w:rsidR="00D77BAC" w:rsidRPr="000477DE" w:rsidTr="00471A8A">
        <w:trPr>
          <w:trHeight w:val="552"/>
        </w:trPr>
        <w:tc>
          <w:tcPr>
            <w:tcW w:w="2859" w:type="dxa"/>
            <w:shd w:val="clear" w:color="auto" w:fill="C6D9F1"/>
            <w:vAlign w:val="center"/>
          </w:tcPr>
          <w:p w:rsidR="00D77BAC" w:rsidRPr="000477DE" w:rsidRDefault="00D77BAC" w:rsidP="00D77BAC">
            <w:pPr>
              <w:widowControl w:val="0"/>
              <w:suppressAutoHyphens/>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804"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858"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471A8A">
        <w:trPr>
          <w:trHeight w:val="971"/>
        </w:trPr>
        <w:tc>
          <w:tcPr>
            <w:tcW w:w="285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 xml:space="preserve">Общественное управление, код 3.8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объектов административно-делового назначения)</w:t>
            </w:r>
          </w:p>
        </w:tc>
        <w:tc>
          <w:tcPr>
            <w:tcW w:w="380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3 м.</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2858"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471A8A">
        <w:trPr>
          <w:trHeight w:val="971"/>
        </w:trPr>
        <w:tc>
          <w:tcPr>
            <w:tcW w:w="285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Строительная промышленность, код 6.6</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объектов для производства строительных материалов (пиломатериалов, столярной продукции), объектов для сборки мебели из готовых изделий,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D77BAC" w:rsidRPr="000477DE" w:rsidTr="00471A8A">
        <w:trPr>
          <w:trHeight w:val="262"/>
        </w:trPr>
        <w:tc>
          <w:tcPr>
            <w:tcW w:w="285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lastRenderedPageBreak/>
              <w:t>Энергетика, код 6.7</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объектов электросетевого хозяйства,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D77BAC" w:rsidRPr="000477DE" w:rsidTr="00471A8A">
        <w:trPr>
          <w:trHeight w:val="206"/>
        </w:trPr>
        <w:tc>
          <w:tcPr>
            <w:tcW w:w="285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Обслуживание автотранспорта, код 4.9</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отдельно стоящих и пристроенных гаражей для обслуживания автотранспорта,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не подлежат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70%.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Максимальная высота оград -  1,8 м.</w:t>
            </w:r>
          </w:p>
        </w:tc>
        <w:tc>
          <w:tcPr>
            <w:tcW w:w="2858"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tabs>
                <w:tab w:val="center" w:pos="4677"/>
                <w:tab w:val="right" w:pos="9355"/>
              </w:tabs>
              <w:overflowPunct w:val="0"/>
              <w:autoSpaceDE w:val="0"/>
              <w:jc w:val="both"/>
              <w:rPr>
                <w:sz w:val="20"/>
                <w:szCs w:val="20"/>
                <w:lang w:eastAsia="ar-SA"/>
              </w:rPr>
            </w:pPr>
          </w:p>
        </w:tc>
      </w:tr>
      <w:tr w:rsidR="00D77BAC" w:rsidRPr="000477DE" w:rsidTr="00471A8A">
        <w:trPr>
          <w:trHeight w:val="206"/>
        </w:trPr>
        <w:tc>
          <w:tcPr>
            <w:tcW w:w="285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Объекты гаражного назначения, код 2.7.1</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отдельно стоящих, блокированных и пристроенных гаражей для хранения личного автотранспорта граждан)</w:t>
            </w:r>
          </w:p>
        </w:tc>
        <w:tc>
          <w:tcPr>
            <w:tcW w:w="380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Минимальная/максимальная площадь земельного участка на одно </w:t>
            </w:r>
            <w:proofErr w:type="spellStart"/>
            <w:r w:rsidRPr="000477DE">
              <w:rPr>
                <w:sz w:val="20"/>
                <w:szCs w:val="20"/>
                <w:lang w:eastAsia="ar-SA"/>
              </w:rPr>
              <w:t>машино</w:t>
            </w:r>
            <w:proofErr w:type="spellEnd"/>
            <w:r w:rsidRPr="000477DE">
              <w:rPr>
                <w:sz w:val="20"/>
                <w:szCs w:val="20"/>
                <w:lang w:eastAsia="ar-SA"/>
              </w:rPr>
              <w:t>-место – 30/45.</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не подлежат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70%.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tc>
        <w:tc>
          <w:tcPr>
            <w:tcW w:w="2858"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tabs>
                <w:tab w:val="center" w:pos="4677"/>
                <w:tab w:val="right" w:pos="9355"/>
              </w:tabs>
              <w:overflowPunct w:val="0"/>
              <w:autoSpaceDE w:val="0"/>
              <w:jc w:val="both"/>
              <w:rPr>
                <w:sz w:val="20"/>
                <w:szCs w:val="20"/>
                <w:lang w:eastAsia="ar-SA"/>
              </w:rPr>
            </w:pPr>
          </w:p>
        </w:tc>
      </w:tr>
      <w:tr w:rsidR="00D77BAC" w:rsidRPr="000477DE" w:rsidTr="00471A8A">
        <w:trPr>
          <w:trHeight w:val="206"/>
        </w:trPr>
        <w:tc>
          <w:tcPr>
            <w:tcW w:w="285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Связь, код 6.8</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объектов связи, радиовещания, телевидения, за исключением объектов связи, размещение которых предусмотрено содержанием вида разрешенного использования с кодом 3.1)</w:t>
            </w:r>
          </w:p>
        </w:tc>
        <w:tc>
          <w:tcPr>
            <w:tcW w:w="380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 допустимого размещения объекта - 1м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70%.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- 10%.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Предельное количество этажей – 1 </w:t>
            </w:r>
          </w:p>
        </w:tc>
        <w:tc>
          <w:tcPr>
            <w:tcW w:w="2858"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lastRenderedPageBreak/>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w:t>
            </w:r>
            <w:r w:rsidRPr="000477DE">
              <w:rPr>
                <w:sz w:val="20"/>
                <w:szCs w:val="20"/>
                <w:lang w:eastAsia="ar-SA"/>
              </w:rPr>
              <w:lastRenderedPageBreak/>
              <w:t xml:space="preserve">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471A8A">
        <w:trPr>
          <w:trHeight w:val="206"/>
        </w:trPr>
        <w:tc>
          <w:tcPr>
            <w:tcW w:w="2859"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lastRenderedPageBreak/>
              <w:t xml:space="preserve">Склады, код 6.9 </w:t>
            </w:r>
          </w:p>
          <w:p w:rsidR="00D77BAC" w:rsidRPr="000477DE" w:rsidRDefault="00D77BAC" w:rsidP="00D77BAC">
            <w:pPr>
              <w:widowControl w:val="0"/>
              <w:suppressAutoHyphens/>
              <w:overflowPunct w:val="0"/>
              <w:autoSpaceDE w:val="0"/>
              <w:jc w:val="both"/>
              <w:rPr>
                <w:b/>
                <w:sz w:val="20"/>
                <w:szCs w:val="20"/>
                <w:lang w:eastAsia="ar-SA"/>
              </w:rPr>
            </w:pPr>
            <w:r w:rsidRPr="000477DE">
              <w:rPr>
                <w:sz w:val="20"/>
                <w:szCs w:val="20"/>
                <w:lang w:eastAsia="ar-SA"/>
              </w:rPr>
              <w:t>(в части размещения объектов  коммунально-складского назначения)</w:t>
            </w:r>
          </w:p>
        </w:tc>
        <w:tc>
          <w:tcPr>
            <w:tcW w:w="3804"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1м.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Максимальная высота оград -  1,8 м.</w:t>
            </w:r>
          </w:p>
        </w:tc>
        <w:tc>
          <w:tcPr>
            <w:tcW w:w="2858"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tabs>
                <w:tab w:val="center" w:pos="4677"/>
                <w:tab w:val="right" w:pos="9355"/>
              </w:tabs>
              <w:overflowPunct w:val="0"/>
              <w:autoSpaceDE w:val="0"/>
              <w:jc w:val="both"/>
              <w:rPr>
                <w:sz w:val="20"/>
                <w:szCs w:val="20"/>
                <w:lang w:eastAsia="ar-SA"/>
              </w:rPr>
            </w:pPr>
          </w:p>
        </w:tc>
      </w:tr>
      <w:tr w:rsidR="00D77BAC" w:rsidRPr="000477DE" w:rsidTr="00471A8A">
        <w:trPr>
          <w:trHeight w:val="206"/>
        </w:trPr>
        <w:tc>
          <w:tcPr>
            <w:tcW w:w="2859"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Обеспечение внутреннего правопорядка, код 8.3</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объектов для подготовки  и поддержания готовности спасательных служб (пожарное депо))</w:t>
            </w:r>
          </w:p>
        </w:tc>
        <w:tc>
          <w:tcPr>
            <w:tcW w:w="3804"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1,5 м.</w:t>
            </w:r>
          </w:p>
        </w:tc>
        <w:tc>
          <w:tcPr>
            <w:tcW w:w="2858"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471A8A">
        <w:trPr>
          <w:trHeight w:val="206"/>
        </w:trPr>
        <w:tc>
          <w:tcPr>
            <w:tcW w:w="2859" w:type="dxa"/>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Недропользование, код 6.1</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осуществления геологических изысканий,</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добычи недр открытым (карьеры, отвалы) и закрытым (шахты, скважины) способами,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размещения объектов </w:t>
            </w:r>
            <w:r w:rsidRPr="000477DE">
              <w:rPr>
                <w:sz w:val="20"/>
                <w:szCs w:val="20"/>
                <w:lang w:eastAsia="ar-SA"/>
              </w:rPr>
              <w:lastRenderedPageBreak/>
              <w:t>капитального строительства, в том числе подземных, в целях добычи недр,</w:t>
            </w:r>
          </w:p>
          <w:p w:rsidR="00D77BAC" w:rsidRPr="000477DE" w:rsidRDefault="00D77BAC" w:rsidP="00D77BAC">
            <w:pPr>
              <w:widowControl w:val="0"/>
              <w:suppressAutoHyphens/>
              <w:overflowPunct w:val="0"/>
              <w:autoSpaceDE w:val="0"/>
              <w:jc w:val="both"/>
              <w:rPr>
                <w:b/>
                <w:sz w:val="20"/>
                <w:szCs w:val="20"/>
                <w:lang w:eastAsia="ar-SA"/>
              </w:rPr>
            </w:pPr>
            <w:r w:rsidRPr="000477DE">
              <w:rPr>
                <w:sz w:val="20"/>
                <w:szCs w:val="20"/>
                <w:lang w:eastAsia="ar-SA"/>
              </w:rPr>
              <w:t>объектов, необходимых для подготовки сырья к транспортировке и (или) промышленной переработке)</w:t>
            </w:r>
          </w:p>
        </w:tc>
        <w:tc>
          <w:tcPr>
            <w:tcW w:w="3804"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w:t>
            </w:r>
            <w:r w:rsidRPr="000477DE">
              <w:rPr>
                <w:sz w:val="20"/>
                <w:szCs w:val="20"/>
                <w:lang w:eastAsia="ar-SA"/>
              </w:rPr>
              <w:lastRenderedPageBreak/>
              <w:t>техническими регламентами и нормативами.</w:t>
            </w:r>
          </w:p>
        </w:tc>
        <w:tc>
          <w:tcPr>
            <w:tcW w:w="2858" w:type="dxa"/>
          </w:tcPr>
          <w:p w:rsidR="00D77BAC" w:rsidRPr="000477DE" w:rsidRDefault="00D77BAC" w:rsidP="00D77BAC">
            <w:pPr>
              <w:widowControl w:val="0"/>
              <w:shd w:val="clear" w:color="auto" w:fill="FFFFFF"/>
              <w:suppressAutoHyphens/>
              <w:overflowPunct w:val="0"/>
              <w:autoSpaceDE w:val="0"/>
              <w:jc w:val="both"/>
              <w:rPr>
                <w:sz w:val="20"/>
                <w:szCs w:val="20"/>
                <w:lang w:eastAsia="ar-SA"/>
              </w:rPr>
            </w:pPr>
            <w:r w:rsidRPr="000477DE">
              <w:rPr>
                <w:sz w:val="20"/>
                <w:szCs w:val="20"/>
                <w:lang w:eastAsia="ar-SA"/>
              </w:rPr>
              <w:lastRenderedPageBreak/>
              <w:t xml:space="preserve">Согласно требованиям технических регламентов и действующего законодательства. </w:t>
            </w:r>
          </w:p>
          <w:p w:rsidR="00D77BAC" w:rsidRPr="000477DE" w:rsidRDefault="00D77BAC" w:rsidP="00D77BAC">
            <w:pPr>
              <w:widowControl w:val="0"/>
              <w:shd w:val="clear" w:color="auto" w:fill="FFFFFF"/>
              <w:suppressAutoHyphens/>
              <w:overflowPunct w:val="0"/>
              <w:autoSpaceDE w:val="0"/>
              <w:jc w:val="both"/>
              <w:rPr>
                <w:sz w:val="20"/>
                <w:szCs w:val="20"/>
                <w:lang w:eastAsia="ar-SA"/>
              </w:rPr>
            </w:pPr>
          </w:p>
        </w:tc>
      </w:tr>
    </w:tbl>
    <w:p w:rsidR="00D77BAC" w:rsidRPr="000477DE" w:rsidRDefault="00D77BAC" w:rsidP="00D77BAC">
      <w:pPr>
        <w:widowControl w:val="0"/>
        <w:suppressAutoHyphens/>
        <w:overflowPunct w:val="0"/>
        <w:autoSpaceDE w:val="0"/>
        <w:spacing w:before="120"/>
        <w:jc w:val="both"/>
        <w:rPr>
          <w:b/>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760"/>
        <w:gridCol w:w="2940"/>
      </w:tblGrid>
      <w:tr w:rsidR="00D77BAC" w:rsidRPr="000477DE" w:rsidTr="00602694">
        <w:trPr>
          <w:trHeight w:val="624"/>
        </w:trPr>
        <w:tc>
          <w:tcPr>
            <w:tcW w:w="9639" w:type="dxa"/>
            <w:gridSpan w:val="3"/>
            <w:shd w:val="clear" w:color="auto" w:fill="DAEEF3"/>
            <w:vAlign w:val="center"/>
          </w:tcPr>
          <w:p w:rsidR="00D77BAC" w:rsidRPr="000477DE" w:rsidRDefault="00D77BAC" w:rsidP="00D77BAC">
            <w:pPr>
              <w:widowControl w:val="0"/>
              <w:suppressAutoHyphens/>
              <w:overflowPunct w:val="0"/>
              <w:autoSpaceDE w:val="0"/>
              <w:jc w:val="both"/>
              <w:rPr>
                <w:rFonts w:eastAsia="Calibri"/>
                <w:b/>
                <w:sz w:val="16"/>
                <w:szCs w:val="16"/>
                <w:lang w:eastAsia="ar-SA"/>
              </w:rPr>
            </w:pPr>
            <w:r w:rsidRPr="000477DE">
              <w:rPr>
                <w:rFonts w:eastAsia="Calibri"/>
                <w:b/>
                <w:sz w:val="16"/>
                <w:szCs w:val="16"/>
                <w:lang w:eastAsia="ar-SA"/>
              </w:rPr>
              <w:t xml:space="preserve">2.   УСЛОВНО РАЗРЕШЁННЫЕ ВИДЫ ИСПОЛЬЗОВАНИЯ (П1-4): </w:t>
            </w:r>
          </w:p>
        </w:tc>
      </w:tr>
      <w:tr w:rsidR="00A4426E" w:rsidRPr="000477DE" w:rsidTr="00B75E7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shd w:val="clear" w:color="auto" w:fill="C6D9F1"/>
            <w:vAlign w:val="center"/>
          </w:tcPr>
          <w:p w:rsidR="00A4426E" w:rsidRPr="000477DE" w:rsidRDefault="00A4426E" w:rsidP="00A4426E">
            <w:pPr>
              <w:widowControl w:val="0"/>
              <w:suppressAutoHyphens/>
              <w:overflowPunct w:val="0"/>
              <w:autoSpaceDE w:val="0"/>
              <w:jc w:val="both"/>
              <w:rPr>
                <w:b/>
                <w:sz w:val="16"/>
                <w:szCs w:val="16"/>
                <w:lang w:eastAsia="ar-SA"/>
              </w:rPr>
            </w:pPr>
            <w:r w:rsidRPr="000477DE">
              <w:rPr>
                <w:b/>
                <w:sz w:val="16"/>
                <w:szCs w:val="16"/>
                <w:lang w:eastAsia="ar-SA"/>
              </w:rPr>
              <w:t>ВИДЫ РАЗРЕШЕННОГО ИСПОЛЬЗОВАНИЯ ЗЕМЕЛЬНЫХ УЧАСТКОВ И ОКС</w:t>
            </w:r>
          </w:p>
        </w:tc>
        <w:tc>
          <w:tcPr>
            <w:tcW w:w="3804" w:type="dxa"/>
            <w:shd w:val="clear" w:color="auto" w:fill="C6D9F1"/>
            <w:vAlign w:val="center"/>
          </w:tcPr>
          <w:p w:rsidR="00A4426E" w:rsidRPr="000477DE" w:rsidRDefault="00A4426E" w:rsidP="00A4426E">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4426E" w:rsidRPr="000477DE" w:rsidRDefault="00A4426E" w:rsidP="00A4426E">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A4426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 xml:space="preserve">Магазины, код 4.4 </w:t>
            </w:r>
          </w:p>
          <w:p w:rsidR="00A4426E" w:rsidRPr="000477DE" w:rsidRDefault="00A4426E" w:rsidP="00A4426E">
            <w:pPr>
              <w:widowControl w:val="0"/>
              <w:tabs>
                <w:tab w:val="center" w:pos="4677"/>
                <w:tab w:val="right" w:pos="9355"/>
              </w:tabs>
              <w:suppressAutoHyphens/>
              <w:overflowPunct w:val="0"/>
              <w:autoSpaceDE w:val="0"/>
              <w:jc w:val="both"/>
              <w:rPr>
                <w:rFonts w:eastAsia="Calibri"/>
                <w:sz w:val="20"/>
                <w:szCs w:val="20"/>
                <w:lang w:eastAsia="en-US"/>
              </w:rPr>
            </w:pPr>
            <w:r w:rsidRPr="000477DE">
              <w:rPr>
                <w:sz w:val="20"/>
                <w:szCs w:val="20"/>
                <w:lang w:eastAsia="ar-SA"/>
              </w:rPr>
              <w:t>(в части размещения магазинов повседневного спроса торговой площадью до 250 кв.м.)</w:t>
            </w:r>
          </w:p>
        </w:tc>
        <w:tc>
          <w:tcPr>
            <w:tcW w:w="3804"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A4426E" w:rsidRPr="000477DE" w:rsidRDefault="00A4426E" w:rsidP="00A4426E">
            <w:pPr>
              <w:widowControl w:val="0"/>
              <w:overflowPunct w:val="0"/>
              <w:autoSpaceDE w:val="0"/>
              <w:jc w:val="both"/>
              <w:rPr>
                <w:sz w:val="20"/>
                <w:szCs w:val="20"/>
                <w:lang w:eastAsia="ar-SA"/>
              </w:rPr>
            </w:pPr>
            <w:r w:rsidRPr="000477DE">
              <w:rPr>
                <w:sz w:val="20"/>
                <w:szCs w:val="20"/>
                <w:lang w:eastAsia="ar-SA"/>
              </w:rPr>
              <w:t xml:space="preserve">Минимальная площадь земельного участка торгового объекта, на 100 кв. м торговой площади: </w:t>
            </w:r>
          </w:p>
          <w:p w:rsidR="00A4426E" w:rsidRPr="000477DE" w:rsidRDefault="00A4426E" w:rsidP="00A4426E">
            <w:pPr>
              <w:widowControl w:val="0"/>
              <w:overflowPunct w:val="0"/>
              <w:autoSpaceDE w:val="0"/>
              <w:jc w:val="both"/>
              <w:rPr>
                <w:sz w:val="20"/>
                <w:szCs w:val="20"/>
                <w:lang w:eastAsia="ar-SA"/>
              </w:rPr>
            </w:pPr>
            <w:r w:rsidRPr="000477DE">
              <w:rPr>
                <w:sz w:val="20"/>
                <w:szCs w:val="20"/>
                <w:lang w:eastAsia="ar-SA"/>
              </w:rPr>
              <w:t>- до 250 кв.м. – 800 кв.м.;</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Максимальная площадь земельного участка не подлежит установлению и определяется в соответствии с техническими регламентами и нормативами.</w:t>
            </w:r>
          </w:p>
          <w:p w:rsidR="00A4426E" w:rsidRPr="000477DE" w:rsidRDefault="00A4426E" w:rsidP="00A4426E">
            <w:pPr>
              <w:widowControl w:val="0"/>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3 м.</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 застройки – 60%.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- 10%.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A4426E" w:rsidRPr="000477DE" w:rsidRDefault="00A4426E" w:rsidP="00A4426E">
            <w:pPr>
              <w:widowControl w:val="0"/>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4426E" w:rsidRPr="000477DE" w:rsidRDefault="00A4426E" w:rsidP="00A4426E">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A4426E" w:rsidRPr="000477DE" w:rsidRDefault="00A4426E" w:rsidP="00A4426E">
            <w:pPr>
              <w:widowControl w:val="0"/>
              <w:suppressAutoHyphens/>
              <w:overflowPunct w:val="0"/>
              <w:autoSpaceDE w:val="0"/>
              <w:autoSpaceDN w:val="0"/>
              <w:adjustRightInd w:val="0"/>
              <w:ind w:left="33"/>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A4426E" w:rsidRPr="000477DE" w:rsidRDefault="00A4426E" w:rsidP="00A4426E">
            <w:pPr>
              <w:widowControl w:val="0"/>
              <w:suppressAutoHyphens/>
              <w:overflowPunct w:val="0"/>
              <w:autoSpaceDE w:val="0"/>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4426E" w:rsidRPr="000477DE" w:rsidRDefault="00A4426E" w:rsidP="00A4426E">
            <w:pPr>
              <w:widowControl w:val="0"/>
              <w:overflowPunct w:val="0"/>
              <w:autoSpaceDE w:val="0"/>
              <w:rPr>
                <w:sz w:val="20"/>
                <w:szCs w:val="20"/>
                <w:lang w:eastAsia="ar-SA"/>
              </w:rPr>
            </w:pPr>
          </w:p>
        </w:tc>
      </w:tr>
      <w:tr w:rsidR="00A4426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Общественное питание, код 4.6</w:t>
            </w:r>
          </w:p>
          <w:p w:rsidR="00A4426E" w:rsidRPr="000477DE" w:rsidRDefault="00A4426E" w:rsidP="00A4426E">
            <w:pPr>
              <w:widowControl w:val="0"/>
              <w:tabs>
                <w:tab w:val="center" w:pos="4677"/>
                <w:tab w:val="right" w:pos="9355"/>
              </w:tabs>
              <w:suppressAutoHyphens/>
              <w:overflowPunct w:val="0"/>
              <w:autoSpaceDE w:val="0"/>
              <w:jc w:val="both"/>
              <w:rPr>
                <w:b/>
                <w:sz w:val="20"/>
                <w:szCs w:val="20"/>
                <w:lang w:eastAsia="ar-SA"/>
              </w:rPr>
            </w:pPr>
            <w:r w:rsidRPr="000477DE">
              <w:rPr>
                <w:sz w:val="20"/>
                <w:szCs w:val="20"/>
                <w:lang w:eastAsia="ar-SA"/>
              </w:rPr>
              <w:t>(в части размещения столовых, кафе, магазинов кулинарии и т.п.)</w:t>
            </w:r>
          </w:p>
        </w:tc>
        <w:tc>
          <w:tcPr>
            <w:tcW w:w="3804"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A4426E" w:rsidRPr="000477DE" w:rsidRDefault="00A4426E" w:rsidP="00A4426E">
            <w:pPr>
              <w:widowControl w:val="0"/>
              <w:overflowPunct w:val="0"/>
              <w:autoSpaceDE w:val="0"/>
              <w:jc w:val="both"/>
              <w:rPr>
                <w:sz w:val="20"/>
                <w:szCs w:val="20"/>
                <w:lang w:eastAsia="ar-SA"/>
              </w:rPr>
            </w:pPr>
            <w:r w:rsidRPr="000477DE">
              <w:rPr>
                <w:sz w:val="20"/>
                <w:szCs w:val="20"/>
                <w:lang w:eastAsia="ar-SA"/>
              </w:rPr>
              <w:t>Минимальная площадь земельного участка объекта общественного питания при числе мест, кв.м. на 100 мест:</w:t>
            </w:r>
          </w:p>
          <w:p w:rsidR="00A4426E" w:rsidRPr="000477DE" w:rsidRDefault="00A4426E" w:rsidP="00A4426E">
            <w:pPr>
              <w:widowControl w:val="0"/>
              <w:overflowPunct w:val="0"/>
              <w:autoSpaceDE w:val="0"/>
              <w:jc w:val="both"/>
              <w:rPr>
                <w:sz w:val="20"/>
                <w:szCs w:val="20"/>
                <w:lang w:eastAsia="ar-SA"/>
              </w:rPr>
            </w:pPr>
            <w:r w:rsidRPr="000477DE">
              <w:rPr>
                <w:sz w:val="20"/>
                <w:szCs w:val="20"/>
                <w:lang w:eastAsia="ar-SA"/>
              </w:rPr>
              <w:t>- до 50 мест – 2000 кв.м.</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Максимальная площадь земельного участка не подлежит установлению и определяется в соответствии с техническими регламентами и нормативами.</w:t>
            </w:r>
          </w:p>
          <w:p w:rsidR="00A4426E" w:rsidRPr="000477DE" w:rsidRDefault="00A4426E" w:rsidP="00A4426E">
            <w:pPr>
              <w:widowControl w:val="0"/>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3 м.</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 застройки – 60%.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A4426E" w:rsidRPr="000477DE" w:rsidRDefault="00A4426E" w:rsidP="00A4426E">
            <w:pPr>
              <w:widowControl w:val="0"/>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4426E" w:rsidRPr="000477DE" w:rsidRDefault="00A4426E" w:rsidP="00A4426E">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A4426E" w:rsidRPr="000477DE" w:rsidRDefault="00A4426E" w:rsidP="00A4426E">
            <w:pPr>
              <w:widowControl w:val="0"/>
              <w:suppressAutoHyphens/>
              <w:overflowPunct w:val="0"/>
              <w:autoSpaceDE w:val="0"/>
              <w:autoSpaceDN w:val="0"/>
              <w:adjustRightInd w:val="0"/>
              <w:ind w:left="33"/>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4426E" w:rsidRPr="000477DE" w:rsidRDefault="00A4426E" w:rsidP="00A4426E">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A4426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b/>
                <w:sz w:val="20"/>
                <w:szCs w:val="20"/>
                <w:lang w:eastAsia="ar-SA"/>
              </w:rPr>
            </w:pPr>
            <w:r w:rsidRPr="000477DE">
              <w:rPr>
                <w:b/>
                <w:sz w:val="20"/>
                <w:szCs w:val="20"/>
                <w:lang w:eastAsia="ar-SA"/>
              </w:rPr>
              <w:t>Объекты придорожного сервиса, код 4.9.1</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 xml:space="preserve">(в части размещения автозаправочных станций,  </w:t>
            </w:r>
            <w:r w:rsidRPr="000477DE">
              <w:rPr>
                <w:sz w:val="20"/>
                <w:szCs w:val="20"/>
                <w:lang w:eastAsia="ar-SA"/>
              </w:rPr>
              <w:lastRenderedPageBreak/>
              <w:t xml:space="preserve">автомобильных моек,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lastRenderedPageBreak/>
              <w:t>Минимальная ширина/глубина земельного участка – не подлежит установлению.</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 xml:space="preserve">Минимальная/максимальная площадь </w:t>
            </w:r>
            <w:r w:rsidRPr="000477DE">
              <w:rPr>
                <w:sz w:val="20"/>
                <w:szCs w:val="20"/>
                <w:lang w:eastAsia="ar-SA"/>
              </w:rPr>
              <w:lastRenderedPageBreak/>
              <w:t>земельного участка – не подлежит установлению и определяется в соответствии с техническими регламентами и нормативами.</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не подлежат установлению.</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 застройки – 70%.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- 10%.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A4426E" w:rsidRPr="000477DE" w:rsidRDefault="00A4426E" w:rsidP="00A4426E">
            <w:pPr>
              <w:widowControl w:val="0"/>
              <w:overflowPunct w:val="0"/>
              <w:autoSpaceDE w:val="0"/>
              <w:jc w:val="both"/>
              <w:rPr>
                <w:sz w:val="20"/>
                <w:szCs w:val="20"/>
                <w:lang w:eastAsia="ar-SA"/>
              </w:rPr>
            </w:pPr>
            <w:r w:rsidRPr="000477DE">
              <w:rPr>
                <w:sz w:val="20"/>
                <w:szCs w:val="20"/>
                <w:lang w:eastAsia="ar-SA"/>
              </w:rPr>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4426E" w:rsidRPr="000477DE" w:rsidRDefault="00A4426E" w:rsidP="00A4426E">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lastRenderedPageBreak/>
              <w:t>Согласно требованиям технических регламентов и действующего законодательства.</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lastRenderedPageBreak/>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4426E" w:rsidRPr="000477DE" w:rsidRDefault="00A4426E" w:rsidP="00A4426E">
            <w:pPr>
              <w:widowControl w:val="0"/>
              <w:tabs>
                <w:tab w:val="center" w:pos="4677"/>
                <w:tab w:val="right" w:pos="9355"/>
              </w:tabs>
              <w:overflowPunct w:val="0"/>
              <w:autoSpaceDE w:val="0"/>
              <w:jc w:val="both"/>
              <w:rPr>
                <w:sz w:val="20"/>
                <w:szCs w:val="20"/>
                <w:lang w:eastAsia="ar-SA"/>
              </w:rPr>
            </w:pPr>
          </w:p>
        </w:tc>
      </w:tr>
      <w:tr w:rsidR="00A4426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b/>
                <w:sz w:val="20"/>
                <w:szCs w:val="20"/>
                <w:lang w:eastAsia="ar-SA"/>
              </w:rPr>
            </w:pPr>
            <w:r w:rsidRPr="000477DE">
              <w:rPr>
                <w:b/>
                <w:sz w:val="20"/>
                <w:szCs w:val="20"/>
                <w:lang w:eastAsia="ar-SA"/>
              </w:rPr>
              <w:lastRenderedPageBreak/>
              <w:t>Коммунальное обслуживание, код 3.1</w:t>
            </w:r>
          </w:p>
          <w:p w:rsidR="00A4426E" w:rsidRPr="000477DE" w:rsidRDefault="00A4426E" w:rsidP="00A4426E">
            <w:pPr>
              <w:widowControl w:val="0"/>
              <w:tabs>
                <w:tab w:val="center" w:pos="4677"/>
                <w:tab w:val="right" w:pos="9355"/>
              </w:tabs>
              <w:suppressAutoHyphens/>
              <w:overflowPunct w:val="0"/>
              <w:autoSpaceDE w:val="0"/>
              <w:jc w:val="both"/>
              <w:rPr>
                <w:b/>
                <w:sz w:val="20"/>
                <w:szCs w:val="20"/>
                <w:lang w:eastAsia="ar-SA"/>
              </w:rPr>
            </w:pPr>
            <w:r w:rsidRPr="000477DE">
              <w:rPr>
                <w:sz w:val="20"/>
                <w:szCs w:val="20"/>
                <w:lang w:eastAsia="ar-SA"/>
              </w:rPr>
              <w:t xml:space="preserve"> (в части размещения объектов поставки воды, тепла, электричества, газа, связи, водоотведения,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линий связи,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804"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 допустимого размещения объекта - 1м</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 застройки – 70%.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- 10%.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 xml:space="preserve">Предельное количество этажей – 1 </w:t>
            </w:r>
          </w:p>
        </w:tc>
        <w:tc>
          <w:tcPr>
            <w:tcW w:w="2976" w:type="dxa"/>
            <w:tcBorders>
              <w:top w:val="single" w:sz="4" w:space="0" w:color="auto"/>
              <w:left w:val="single" w:sz="8" w:space="0" w:color="auto"/>
              <w:bottom w:val="single" w:sz="4" w:space="0" w:color="auto"/>
              <w:right w:val="single" w:sz="8" w:space="0" w:color="auto"/>
            </w:tcBorders>
          </w:tcPr>
          <w:p w:rsidR="00A4426E" w:rsidRPr="000477DE" w:rsidRDefault="00A4426E" w:rsidP="00A4426E">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4426E" w:rsidRPr="000477DE" w:rsidRDefault="00A4426E" w:rsidP="00A4426E">
            <w:pPr>
              <w:widowControl w:val="0"/>
              <w:suppressAutoHyphens/>
              <w:overflowPunct w:val="0"/>
              <w:autoSpaceDE w:val="0"/>
              <w:autoSpaceDN w:val="0"/>
              <w:adjustRightInd w:val="0"/>
              <w:ind w:left="33"/>
              <w:jc w:val="both"/>
              <w:rPr>
                <w:sz w:val="20"/>
                <w:szCs w:val="20"/>
                <w:lang w:eastAsia="ar-SA"/>
              </w:rPr>
            </w:pPr>
          </w:p>
          <w:p w:rsidR="00A4426E" w:rsidRPr="000477DE" w:rsidRDefault="00A4426E" w:rsidP="00A4426E">
            <w:pPr>
              <w:widowControl w:val="0"/>
              <w:suppressAutoHyphens/>
              <w:overflowPunct w:val="0"/>
              <w:autoSpaceDE w:val="0"/>
              <w:autoSpaceDN w:val="0"/>
              <w:adjustRightInd w:val="0"/>
              <w:ind w:left="33"/>
              <w:jc w:val="both"/>
              <w:rPr>
                <w:sz w:val="20"/>
                <w:szCs w:val="20"/>
                <w:lang w:eastAsia="ar-SA"/>
              </w:rPr>
            </w:pPr>
          </w:p>
        </w:tc>
      </w:tr>
    </w:tbl>
    <w:p w:rsidR="00D77BAC" w:rsidRPr="000477DE" w:rsidRDefault="00D77BAC" w:rsidP="00D77BAC">
      <w:pPr>
        <w:widowControl w:val="0"/>
        <w:suppressAutoHyphens/>
        <w:overflowPunct w:val="0"/>
        <w:autoSpaceDE w:val="0"/>
        <w:spacing w:before="120"/>
        <w:jc w:val="both"/>
        <w:rPr>
          <w:b/>
          <w:sz w:val="20"/>
          <w:szCs w:val="20"/>
          <w:lang w:eastAsia="ar-SA"/>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858"/>
      </w:tblGrid>
      <w:tr w:rsidR="00D77BAC" w:rsidRPr="000477DE" w:rsidTr="00471A8A">
        <w:trPr>
          <w:trHeight w:val="384"/>
        </w:trPr>
        <w:tc>
          <w:tcPr>
            <w:tcW w:w="9521" w:type="dxa"/>
            <w:gridSpan w:val="3"/>
            <w:shd w:val="clear" w:color="auto" w:fill="DAEEF3"/>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 xml:space="preserve">3.   ВСПОМОГАТЕЛЬНЫЕ ВИДЫ РАЗРЕШЁННОГО ИСПОЛЬЗОВАНИЯ, </w:t>
            </w:r>
            <w:r w:rsidRPr="000477DE">
              <w:rPr>
                <w:b/>
                <w:caps/>
                <w:sz w:val="16"/>
                <w:szCs w:val="16"/>
                <w:lang w:eastAsia="ar-SA"/>
              </w:rPr>
              <w:t>допустимые только в качестве дополнительных (П1-4)</w:t>
            </w:r>
          </w:p>
        </w:tc>
      </w:tr>
      <w:tr w:rsidR="00D77BAC" w:rsidRPr="000477DE" w:rsidTr="00471A8A">
        <w:trPr>
          <w:trHeight w:val="384"/>
        </w:trPr>
        <w:tc>
          <w:tcPr>
            <w:tcW w:w="2694"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ВИДЫ РАЗРЕШЕННОГО ИСПОЛЬЗОВАНИЯ ЗЕМЕЛЬНЫХ УЧАСТКОВ И ОКС</w:t>
            </w:r>
          </w:p>
        </w:tc>
        <w:tc>
          <w:tcPr>
            <w:tcW w:w="3969"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858"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471A8A">
        <w:trPr>
          <w:trHeight w:val="206"/>
        </w:trPr>
        <w:tc>
          <w:tcPr>
            <w:tcW w:w="2694"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Объекты инженерно-технического обеспечения</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p>
        </w:tc>
      </w:tr>
      <w:tr w:rsidR="00D77BAC" w:rsidRPr="000477DE" w:rsidTr="00471A8A">
        <w:trPr>
          <w:trHeight w:val="206"/>
        </w:trPr>
        <w:tc>
          <w:tcPr>
            <w:tcW w:w="2694"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Стоянки (парковки) автомобилей</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w:t>
            </w:r>
            <w:r w:rsidRPr="000477DE">
              <w:rPr>
                <w:sz w:val="20"/>
                <w:szCs w:val="20"/>
                <w:lang w:eastAsia="ar-SA"/>
              </w:rPr>
              <w:lastRenderedPageBreak/>
              <w:t>техническими регламентами и нормативами.</w:t>
            </w:r>
          </w:p>
        </w:tc>
        <w:tc>
          <w:tcPr>
            <w:tcW w:w="2858"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 xml:space="preserve">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w:t>
            </w:r>
            <w:r w:rsidRPr="000477DE">
              <w:rPr>
                <w:sz w:val="20"/>
                <w:szCs w:val="20"/>
                <w:lang w:eastAsia="ar-SA"/>
              </w:rPr>
              <w:lastRenderedPageBreak/>
              <w:t>городских и сельских поселений», региональными и местными нормативами градостроительного проектирования</w:t>
            </w:r>
          </w:p>
        </w:tc>
      </w:tr>
    </w:tbl>
    <w:p w:rsidR="00D77BAC" w:rsidRPr="000477DE" w:rsidRDefault="00D77BAC" w:rsidP="00D77BAC">
      <w:pPr>
        <w:widowControl w:val="0"/>
        <w:suppressAutoHyphens/>
        <w:overflowPunct w:val="0"/>
        <w:autoSpaceDE w:val="0"/>
        <w:jc w:val="both"/>
        <w:rPr>
          <w:caps/>
          <w:sz w:val="20"/>
          <w:szCs w:val="20"/>
          <w:lang w:eastAsia="ar-SA"/>
        </w:rPr>
      </w:pPr>
    </w:p>
    <w:p w:rsidR="00D77BAC" w:rsidRPr="000477DE" w:rsidRDefault="00D77BAC" w:rsidP="00D77BAC">
      <w:pPr>
        <w:widowControl w:val="0"/>
        <w:suppressAutoHyphens/>
        <w:overflowPunct w:val="0"/>
        <w:autoSpaceDE w:val="0"/>
        <w:jc w:val="both"/>
        <w:rPr>
          <w:b/>
          <w:bCs/>
          <w:sz w:val="20"/>
          <w:szCs w:val="20"/>
          <w:lang w:eastAsia="ar-SA"/>
        </w:rPr>
      </w:pPr>
      <w:r w:rsidRPr="000477DE">
        <w:rPr>
          <w:i/>
          <w:caps/>
          <w:sz w:val="20"/>
          <w:szCs w:val="20"/>
          <w:lang w:eastAsia="ar-SA"/>
        </w:rPr>
        <w:t>СТАТЬЯ 45. градостроительные регламенты для зон инженерной инфрастурктуры</w:t>
      </w:r>
      <w:bookmarkStart w:id="359" w:name="_Toc328995281"/>
      <w:bookmarkStart w:id="360" w:name="_Toc352243905"/>
      <w:bookmarkStart w:id="361" w:name="_Toc501726101"/>
      <w:bookmarkStart w:id="362" w:name="_Toc501728113"/>
      <w:bookmarkStart w:id="363" w:name="_Toc501728568"/>
    </w:p>
    <w:p w:rsidR="00D77BAC" w:rsidRPr="000477DE" w:rsidRDefault="00D77BAC" w:rsidP="00D77BAC">
      <w:pPr>
        <w:keepNext/>
        <w:widowControl w:val="0"/>
        <w:suppressAutoHyphens/>
        <w:overflowPunct w:val="0"/>
        <w:autoSpaceDE w:val="0"/>
        <w:jc w:val="center"/>
        <w:outlineLvl w:val="2"/>
        <w:rPr>
          <w:b/>
          <w:bCs/>
          <w:sz w:val="20"/>
          <w:szCs w:val="20"/>
          <w:lang w:eastAsia="ar-SA"/>
        </w:rPr>
      </w:pPr>
      <w:r w:rsidRPr="000477DE">
        <w:rPr>
          <w:b/>
          <w:bCs/>
          <w:sz w:val="20"/>
          <w:szCs w:val="20"/>
          <w:lang w:eastAsia="ar-SA"/>
        </w:rPr>
        <w:t>ЗОНА ИНЖЕНЕРНОЙ ИНФРАСТРУКТУРЫ (И)</w:t>
      </w:r>
      <w:bookmarkEnd w:id="359"/>
      <w:bookmarkEnd w:id="360"/>
      <w:bookmarkEnd w:id="361"/>
      <w:bookmarkEnd w:id="362"/>
      <w:bookmarkEnd w:id="363"/>
    </w:p>
    <w:p w:rsidR="00D77BAC" w:rsidRPr="000477DE" w:rsidRDefault="00D77BAC" w:rsidP="00D77BAC">
      <w:pPr>
        <w:keepNext/>
        <w:widowControl w:val="0"/>
        <w:suppressAutoHyphens/>
        <w:overflowPunct w:val="0"/>
        <w:autoSpaceDE w:val="0"/>
        <w:jc w:val="center"/>
        <w:outlineLvl w:val="2"/>
        <w:rPr>
          <w:rFonts w:eastAsia="Calibri"/>
          <w:iCs/>
          <w:sz w:val="20"/>
          <w:szCs w:val="20"/>
          <w:lang w:eastAsia="ar-SA"/>
        </w:rPr>
      </w:pPr>
      <w:r w:rsidRPr="000477DE">
        <w:rPr>
          <w:rFonts w:eastAsia="Calibri"/>
          <w:iCs/>
          <w:sz w:val="20"/>
          <w:szCs w:val="20"/>
          <w:lang w:eastAsia="ar-SA"/>
        </w:rPr>
        <w:t>(наименование и числовой код зоны в первой редакции Правил – ЗОНА ИНЖЕНЕРНОЙ ИНФРАСТРУКТУРЫ (ИИ);</w:t>
      </w:r>
    </w:p>
    <w:p w:rsidR="00D77BAC" w:rsidRPr="000477DE" w:rsidRDefault="00D77BAC" w:rsidP="00D77BAC">
      <w:pPr>
        <w:keepNext/>
        <w:widowControl w:val="0"/>
        <w:suppressAutoHyphens/>
        <w:overflowPunct w:val="0"/>
        <w:autoSpaceDE w:val="0"/>
        <w:jc w:val="center"/>
        <w:outlineLvl w:val="2"/>
        <w:rPr>
          <w:rFonts w:eastAsia="Calibri"/>
          <w:iCs/>
          <w:sz w:val="20"/>
          <w:szCs w:val="20"/>
          <w:lang w:eastAsia="ar-SA"/>
        </w:rPr>
      </w:pPr>
      <w:r w:rsidRPr="000477DE">
        <w:rPr>
          <w:rFonts w:eastAsia="Calibri"/>
          <w:iCs/>
          <w:sz w:val="20"/>
          <w:szCs w:val="20"/>
          <w:lang w:eastAsia="ar-SA"/>
        </w:rPr>
        <w:t>в актуализированной редакции Правил – ЗОНА ИНЖЕНЕРНОЙ ИНФРАСТРУКТУРЫ (И))</w:t>
      </w:r>
    </w:p>
    <w:p w:rsidR="00D77BAC" w:rsidRPr="000477DE" w:rsidRDefault="00D77BAC" w:rsidP="00D77BAC">
      <w:pPr>
        <w:keepNext/>
        <w:widowControl w:val="0"/>
        <w:suppressAutoHyphens/>
        <w:overflowPunct w:val="0"/>
        <w:autoSpaceDE w:val="0"/>
        <w:spacing w:before="120"/>
        <w:jc w:val="both"/>
        <w:outlineLvl w:val="2"/>
        <w:rPr>
          <w:rFonts w:eastAsia="Calibri"/>
          <w:b/>
          <w:sz w:val="20"/>
          <w:szCs w:val="20"/>
          <w:lang w:eastAsia="en-US"/>
        </w:rPr>
      </w:pPr>
      <w:bookmarkStart w:id="364" w:name="_Toc501726102"/>
      <w:bookmarkStart w:id="365" w:name="_Toc501728114"/>
      <w:bookmarkStart w:id="366" w:name="_Toc501728569"/>
      <w:r w:rsidRPr="000477DE">
        <w:rPr>
          <w:bCs/>
          <w:sz w:val="20"/>
          <w:szCs w:val="20"/>
          <w:lang w:eastAsia="ar-SA"/>
        </w:rPr>
        <w:t>- предназначена для размещения объектов и коммуникаций инженерной инфраструктуры, требующих установления санитарно-защитных зон, вспомогательных и обслуживающих объектов.</w:t>
      </w:r>
      <w:bookmarkEnd w:id="364"/>
      <w:bookmarkEnd w:id="365"/>
      <w:bookmarkEnd w:id="366"/>
    </w:p>
    <w:p w:rsidR="00D77BAC" w:rsidRPr="000477DE" w:rsidRDefault="00D77BAC" w:rsidP="00D77BAC">
      <w:pPr>
        <w:widowControl w:val="0"/>
        <w:suppressAutoHyphens/>
        <w:overflowPunct w:val="0"/>
        <w:autoSpaceDE w:val="0"/>
        <w:jc w:val="both"/>
        <w:rPr>
          <w:rFonts w:eastAsia="Calibri"/>
          <w:sz w:val="20"/>
          <w:szCs w:val="20"/>
          <w:lang w:eastAsia="en-US"/>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858"/>
      </w:tblGrid>
      <w:tr w:rsidR="00D77BAC" w:rsidRPr="000477DE" w:rsidTr="00471A8A">
        <w:trPr>
          <w:trHeight w:val="624"/>
        </w:trPr>
        <w:tc>
          <w:tcPr>
            <w:tcW w:w="9521" w:type="dxa"/>
            <w:gridSpan w:val="3"/>
            <w:shd w:val="clear" w:color="auto" w:fill="DAEEF3"/>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rFonts w:eastAsia="Calibri"/>
                <w:b/>
                <w:sz w:val="16"/>
                <w:szCs w:val="16"/>
                <w:lang w:eastAsia="en-US"/>
              </w:rPr>
              <w:t xml:space="preserve">1.   ОСНОВНЫЕ ВИДЫ РАЗРЕШЁННОГО ИСПОЛЬЗОВАНИЯ, </w:t>
            </w:r>
            <w:r w:rsidRPr="000477DE">
              <w:rPr>
                <w:rFonts w:eastAsia="Calibri"/>
                <w:b/>
                <w:caps/>
                <w:sz w:val="16"/>
                <w:szCs w:val="16"/>
                <w:lang w:eastAsia="en-US"/>
              </w:rPr>
              <w:t>не требующие получения зонального разрешения</w:t>
            </w:r>
            <w:r w:rsidRPr="000477DE">
              <w:rPr>
                <w:rFonts w:eastAsia="Calibri"/>
                <w:b/>
                <w:sz w:val="16"/>
                <w:szCs w:val="16"/>
                <w:lang w:eastAsia="en-US"/>
              </w:rPr>
              <w:t xml:space="preserve"> (И)</w:t>
            </w:r>
          </w:p>
        </w:tc>
      </w:tr>
      <w:tr w:rsidR="00D77BAC" w:rsidRPr="000477DE" w:rsidTr="00471A8A">
        <w:trPr>
          <w:trHeight w:val="552"/>
        </w:trPr>
        <w:tc>
          <w:tcPr>
            <w:tcW w:w="2694" w:type="dxa"/>
            <w:shd w:val="clear" w:color="auto" w:fill="C6D9F1"/>
            <w:vAlign w:val="center"/>
          </w:tcPr>
          <w:p w:rsidR="00D77BAC" w:rsidRPr="000477DE" w:rsidRDefault="00D77BAC" w:rsidP="00D77BAC">
            <w:pPr>
              <w:widowControl w:val="0"/>
              <w:suppressAutoHyphens/>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969"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858"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471A8A">
        <w:tc>
          <w:tcPr>
            <w:tcW w:w="2694" w:type="dxa"/>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Коммунальное обслуживание, код 3.1</w:t>
            </w:r>
          </w:p>
          <w:p w:rsidR="00D77BAC" w:rsidRPr="000477DE" w:rsidRDefault="00D77BAC" w:rsidP="00D77BAC">
            <w:pPr>
              <w:widowControl w:val="0"/>
              <w:suppressAutoHyphens/>
              <w:overflowPunct w:val="0"/>
              <w:autoSpaceDE w:val="0"/>
              <w:jc w:val="both"/>
              <w:rPr>
                <w:b/>
                <w:sz w:val="20"/>
                <w:szCs w:val="20"/>
                <w:lang w:eastAsia="ar-SA"/>
              </w:rPr>
            </w:pPr>
            <w:r w:rsidRPr="000477DE">
              <w:rPr>
                <w:sz w:val="20"/>
                <w:szCs w:val="20"/>
                <w:lang w:eastAsia="ar-SA"/>
              </w:rPr>
              <w:t>(в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недвижимости,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 допустимого размещения объекта - 1м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75%.</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Предельное количество этажей – 1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высота оград -  1,8 м.</w:t>
            </w:r>
          </w:p>
        </w:tc>
        <w:tc>
          <w:tcPr>
            <w:tcW w:w="2858" w:type="dxa"/>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r w:rsidR="00D77BAC" w:rsidRPr="000477DE" w:rsidTr="00471A8A">
        <w:tc>
          <w:tcPr>
            <w:tcW w:w="2694" w:type="dxa"/>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Энергетика, код 6.7</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объектов электросетевого хозяйства, обслуживающих и вспомогательных объектов)</w:t>
            </w:r>
          </w:p>
        </w:tc>
        <w:tc>
          <w:tcPr>
            <w:tcW w:w="3969" w:type="dxa"/>
          </w:tcPr>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Pr>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D77BAC" w:rsidRPr="000477DE" w:rsidTr="00471A8A">
        <w:tc>
          <w:tcPr>
            <w:tcW w:w="2694" w:type="dxa"/>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Гидротехнические сооружения, код 11.3</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(в части размещения гидротехнических сооружений, необходимых для эксплуатации водохранилищ (плотин, водосбросов, водозаборных, водовыпускных и др. гидротехнических сооружений, </w:t>
            </w:r>
            <w:proofErr w:type="spellStart"/>
            <w:r w:rsidRPr="000477DE">
              <w:rPr>
                <w:sz w:val="20"/>
                <w:szCs w:val="20"/>
                <w:lang w:eastAsia="ar-SA"/>
              </w:rPr>
              <w:t>рыбозащитных</w:t>
            </w:r>
            <w:proofErr w:type="spellEnd"/>
            <w:r w:rsidRPr="000477DE">
              <w:rPr>
                <w:sz w:val="20"/>
                <w:szCs w:val="20"/>
                <w:lang w:eastAsia="ar-SA"/>
              </w:rPr>
              <w:t xml:space="preserve"> и рыбопропускных, берегозащитных </w:t>
            </w:r>
            <w:r w:rsidRPr="000477DE">
              <w:rPr>
                <w:sz w:val="20"/>
                <w:szCs w:val="20"/>
                <w:lang w:eastAsia="ar-SA"/>
              </w:rPr>
              <w:lastRenderedPageBreak/>
              <w:t>сооружений)</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Pr>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bl>
    <w:p w:rsidR="00D77BAC" w:rsidRPr="000477DE" w:rsidRDefault="00D77BAC" w:rsidP="00D77BAC">
      <w:pPr>
        <w:widowControl w:val="0"/>
        <w:suppressAutoHyphens/>
        <w:overflowPunct w:val="0"/>
        <w:autoSpaceDE w:val="0"/>
        <w:spacing w:before="120"/>
        <w:jc w:val="both"/>
        <w:rPr>
          <w:b/>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765"/>
        <w:gridCol w:w="2935"/>
      </w:tblGrid>
      <w:tr w:rsidR="00D77BAC" w:rsidRPr="000477DE" w:rsidTr="00602694">
        <w:trPr>
          <w:trHeight w:val="624"/>
        </w:trPr>
        <w:tc>
          <w:tcPr>
            <w:tcW w:w="9639" w:type="dxa"/>
            <w:gridSpan w:val="3"/>
            <w:shd w:val="clear" w:color="auto" w:fill="DAEEF3"/>
            <w:vAlign w:val="center"/>
          </w:tcPr>
          <w:p w:rsidR="00D77BAC" w:rsidRPr="000477DE" w:rsidRDefault="00D77BAC" w:rsidP="00A4426E">
            <w:pPr>
              <w:widowControl w:val="0"/>
              <w:suppressAutoHyphens/>
              <w:overflowPunct w:val="0"/>
              <w:autoSpaceDE w:val="0"/>
              <w:ind w:left="181" w:right="176"/>
              <w:jc w:val="both"/>
              <w:rPr>
                <w:rFonts w:eastAsia="Calibri"/>
                <w:b/>
                <w:sz w:val="16"/>
                <w:szCs w:val="16"/>
                <w:lang w:eastAsia="ar-SA"/>
              </w:rPr>
            </w:pPr>
            <w:r w:rsidRPr="000477DE">
              <w:rPr>
                <w:rFonts w:eastAsia="Calibri"/>
                <w:b/>
                <w:sz w:val="16"/>
                <w:szCs w:val="16"/>
                <w:lang w:eastAsia="ar-SA"/>
              </w:rPr>
              <w:t xml:space="preserve">2.   УСЛОВНО РАЗРЕШЁННЫЕ ВИДЫ ИСПОЛЬЗОВАНИЯ, </w:t>
            </w:r>
            <w:r w:rsidRPr="000477DE">
              <w:rPr>
                <w:rFonts w:eastAsia="Calibri"/>
                <w:b/>
                <w:caps/>
                <w:sz w:val="16"/>
                <w:szCs w:val="16"/>
                <w:lang w:eastAsia="en-US"/>
              </w:rPr>
              <w:t>требующие получения зонального разрешения</w:t>
            </w:r>
            <w:r w:rsidRPr="000477DE">
              <w:rPr>
                <w:rFonts w:eastAsia="Calibri"/>
                <w:b/>
                <w:sz w:val="16"/>
                <w:szCs w:val="16"/>
                <w:lang w:eastAsia="ar-SA"/>
              </w:rPr>
              <w:t xml:space="preserve"> (И):    </w:t>
            </w:r>
          </w:p>
        </w:tc>
      </w:tr>
      <w:tr w:rsidR="00A4426E" w:rsidRPr="000477DE" w:rsidTr="00B75E7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shd w:val="clear" w:color="auto" w:fill="C6D9F1"/>
            <w:vAlign w:val="center"/>
          </w:tcPr>
          <w:p w:rsidR="00A4426E" w:rsidRPr="000477DE" w:rsidRDefault="00A4426E" w:rsidP="00A4426E">
            <w:pPr>
              <w:widowControl w:val="0"/>
              <w:suppressAutoHyphens/>
              <w:overflowPunct w:val="0"/>
              <w:autoSpaceDE w:val="0"/>
              <w:jc w:val="both"/>
              <w:rPr>
                <w:b/>
                <w:sz w:val="16"/>
                <w:szCs w:val="16"/>
                <w:lang w:eastAsia="ar-SA"/>
              </w:rPr>
            </w:pPr>
            <w:r w:rsidRPr="000477DE">
              <w:rPr>
                <w:b/>
                <w:sz w:val="16"/>
                <w:szCs w:val="16"/>
                <w:lang w:eastAsia="ar-SA"/>
              </w:rPr>
              <w:t>ВИДЫ РАЗРЕШЕННОГО ИСПОЛЬЗОВАНИЯ ЗЕМЕЛЬНЫХ УЧАСТКОВ И ОКС</w:t>
            </w:r>
          </w:p>
        </w:tc>
        <w:tc>
          <w:tcPr>
            <w:tcW w:w="3804" w:type="dxa"/>
            <w:shd w:val="clear" w:color="auto" w:fill="C6D9F1"/>
            <w:vAlign w:val="center"/>
          </w:tcPr>
          <w:p w:rsidR="00A4426E" w:rsidRPr="000477DE" w:rsidRDefault="00A4426E" w:rsidP="00A4426E">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4426E" w:rsidRPr="000477DE" w:rsidRDefault="00A4426E" w:rsidP="00A4426E">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A4426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b/>
                <w:sz w:val="20"/>
                <w:szCs w:val="20"/>
                <w:lang w:eastAsia="ar-SA"/>
              </w:rPr>
            </w:pPr>
            <w:r w:rsidRPr="000477DE">
              <w:rPr>
                <w:b/>
                <w:sz w:val="20"/>
                <w:szCs w:val="20"/>
                <w:lang w:eastAsia="ar-SA"/>
              </w:rPr>
              <w:t>Объекты придорожного сервиса, код 4.9.1</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 xml:space="preserve">(в части размещения автозаправочных станций,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не подлежат установлению.</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 застройки – 70%.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- 10%.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A4426E" w:rsidRPr="000477DE" w:rsidRDefault="00A4426E" w:rsidP="00A4426E">
            <w:pPr>
              <w:widowControl w:val="0"/>
              <w:overflowPunct w:val="0"/>
              <w:autoSpaceDE w:val="0"/>
              <w:jc w:val="both"/>
              <w:rPr>
                <w:sz w:val="20"/>
                <w:szCs w:val="20"/>
                <w:lang w:eastAsia="ar-SA"/>
              </w:rPr>
            </w:pPr>
            <w:r w:rsidRPr="000477DE">
              <w:rPr>
                <w:sz w:val="20"/>
                <w:szCs w:val="20"/>
                <w:lang w:eastAsia="ar-SA"/>
              </w:rPr>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A4426E" w:rsidRPr="000477DE" w:rsidRDefault="00A4426E" w:rsidP="00A4426E">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4426E" w:rsidRPr="000477DE" w:rsidRDefault="00A4426E" w:rsidP="00A4426E">
            <w:pPr>
              <w:widowControl w:val="0"/>
              <w:tabs>
                <w:tab w:val="center" w:pos="4677"/>
                <w:tab w:val="right" w:pos="9355"/>
              </w:tabs>
              <w:overflowPunct w:val="0"/>
              <w:autoSpaceDE w:val="0"/>
              <w:jc w:val="both"/>
              <w:rPr>
                <w:sz w:val="20"/>
                <w:szCs w:val="20"/>
                <w:lang w:eastAsia="ar-SA"/>
              </w:rPr>
            </w:pPr>
          </w:p>
        </w:tc>
      </w:tr>
      <w:tr w:rsidR="00A4426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b/>
                <w:sz w:val="20"/>
                <w:szCs w:val="20"/>
                <w:lang w:eastAsia="ar-SA"/>
              </w:rPr>
            </w:pPr>
            <w:r w:rsidRPr="000477DE">
              <w:rPr>
                <w:b/>
                <w:sz w:val="20"/>
                <w:szCs w:val="20"/>
                <w:lang w:eastAsia="ar-SA"/>
              </w:rPr>
              <w:t>Связь, код 6.8</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(в части размещения объектов связи, радиовещания, телевидения, за исключением объектов связи, размещение которых предусмотрено содержанием вида разрешенного использования с кодом 3.1)</w:t>
            </w:r>
          </w:p>
        </w:tc>
        <w:tc>
          <w:tcPr>
            <w:tcW w:w="3804"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 допустимого размещения объекта - 1м</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 застройки – 70%.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- 10%.</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 xml:space="preserve">Предельное количество этажей – 1 </w:t>
            </w:r>
          </w:p>
        </w:tc>
        <w:tc>
          <w:tcPr>
            <w:tcW w:w="2976" w:type="dxa"/>
            <w:tcBorders>
              <w:top w:val="single" w:sz="4"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A4426E" w:rsidRPr="000477DE" w:rsidRDefault="00A4426E" w:rsidP="00A4426E">
            <w:pPr>
              <w:widowControl w:val="0"/>
              <w:suppressAutoHyphens/>
              <w:overflowPunct w:val="0"/>
              <w:autoSpaceDE w:val="0"/>
              <w:autoSpaceDN w:val="0"/>
              <w:adjustRightInd w:val="0"/>
              <w:ind w:left="33"/>
              <w:jc w:val="both"/>
              <w:rPr>
                <w:sz w:val="20"/>
                <w:szCs w:val="20"/>
                <w:lang w:eastAsia="ar-SA"/>
              </w:rPr>
            </w:pPr>
          </w:p>
          <w:p w:rsidR="00A4426E" w:rsidRPr="000477DE" w:rsidRDefault="00A4426E" w:rsidP="00A4426E">
            <w:pPr>
              <w:widowControl w:val="0"/>
              <w:suppressAutoHyphens/>
              <w:overflowPunct w:val="0"/>
              <w:autoSpaceDE w:val="0"/>
              <w:autoSpaceDN w:val="0"/>
              <w:adjustRightInd w:val="0"/>
              <w:ind w:left="33"/>
              <w:jc w:val="both"/>
              <w:rPr>
                <w:sz w:val="20"/>
                <w:szCs w:val="20"/>
                <w:lang w:eastAsia="ar-SA"/>
              </w:rPr>
            </w:pPr>
          </w:p>
        </w:tc>
      </w:tr>
    </w:tbl>
    <w:p w:rsidR="00D77BAC" w:rsidRPr="000477DE" w:rsidRDefault="00D77BAC" w:rsidP="00D77BAC">
      <w:pPr>
        <w:widowControl w:val="0"/>
        <w:suppressAutoHyphens/>
        <w:overflowPunct w:val="0"/>
        <w:autoSpaceDE w:val="0"/>
        <w:spacing w:before="120"/>
        <w:jc w:val="both"/>
        <w:rPr>
          <w:b/>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3905"/>
        <w:gridCol w:w="2948"/>
      </w:tblGrid>
      <w:tr w:rsidR="00D77BAC" w:rsidRPr="000477DE" w:rsidTr="00602694">
        <w:trPr>
          <w:trHeight w:val="624"/>
        </w:trPr>
        <w:tc>
          <w:tcPr>
            <w:tcW w:w="9639" w:type="dxa"/>
            <w:gridSpan w:val="3"/>
            <w:shd w:val="clear" w:color="auto" w:fill="DAEEF3"/>
            <w:vAlign w:val="center"/>
          </w:tcPr>
          <w:p w:rsidR="00D77BAC" w:rsidRPr="000477DE" w:rsidRDefault="00D77BAC" w:rsidP="00A4426E">
            <w:pPr>
              <w:widowControl w:val="0"/>
              <w:suppressAutoHyphens/>
              <w:overflowPunct w:val="0"/>
              <w:autoSpaceDE w:val="0"/>
              <w:ind w:left="181" w:right="176"/>
              <w:jc w:val="both"/>
              <w:rPr>
                <w:rFonts w:eastAsia="Calibri"/>
                <w:b/>
                <w:sz w:val="16"/>
                <w:szCs w:val="16"/>
                <w:lang w:eastAsia="ar-SA"/>
              </w:rPr>
            </w:pPr>
            <w:r w:rsidRPr="000477DE">
              <w:rPr>
                <w:rFonts w:eastAsia="Calibri"/>
                <w:b/>
                <w:sz w:val="16"/>
                <w:szCs w:val="16"/>
                <w:lang w:eastAsia="ar-SA"/>
              </w:rPr>
              <w:t xml:space="preserve">3.   ВСПОМОГАТЕЛЬНЫЕ ВИДЫ РАЗРЕШЕННОГО ИСПОЛЬЗОВАНИЯ, </w:t>
            </w:r>
            <w:r w:rsidRPr="000477DE">
              <w:rPr>
                <w:rFonts w:eastAsia="Calibri"/>
                <w:b/>
                <w:caps/>
                <w:sz w:val="16"/>
                <w:szCs w:val="16"/>
                <w:lang w:eastAsia="ar-SA"/>
              </w:rPr>
              <w:t>допустимые только в качестве дополнительных</w:t>
            </w:r>
            <w:r w:rsidRPr="000477DE">
              <w:rPr>
                <w:rFonts w:eastAsia="Calibri"/>
                <w:b/>
                <w:sz w:val="16"/>
                <w:szCs w:val="16"/>
                <w:lang w:eastAsia="ar-SA"/>
              </w:rPr>
              <w:t xml:space="preserve"> (И):      не установлены</w:t>
            </w:r>
            <w:r w:rsidRPr="000477DE">
              <w:rPr>
                <w:rFonts w:eastAsia="Calibri"/>
                <w:sz w:val="16"/>
                <w:szCs w:val="16"/>
                <w:lang w:eastAsia="ar-SA"/>
              </w:rPr>
              <w:t>.</w:t>
            </w:r>
          </w:p>
        </w:tc>
      </w:tr>
      <w:tr w:rsidR="00A4426E" w:rsidRPr="000477DE" w:rsidTr="00B75E7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shd w:val="clear" w:color="auto" w:fill="C6D9F1"/>
            <w:vAlign w:val="center"/>
          </w:tcPr>
          <w:p w:rsidR="00A4426E" w:rsidRPr="000477DE" w:rsidRDefault="00A4426E" w:rsidP="00A4426E">
            <w:pPr>
              <w:widowControl w:val="0"/>
              <w:suppressAutoHyphens/>
              <w:overflowPunct w:val="0"/>
              <w:autoSpaceDE w:val="0"/>
              <w:jc w:val="both"/>
              <w:rPr>
                <w:b/>
                <w:sz w:val="16"/>
                <w:szCs w:val="16"/>
                <w:lang w:eastAsia="ar-SA"/>
              </w:rPr>
            </w:pPr>
            <w:r w:rsidRPr="000477DE">
              <w:rPr>
                <w:b/>
                <w:sz w:val="16"/>
                <w:szCs w:val="16"/>
                <w:lang w:eastAsia="ar-SA"/>
              </w:rPr>
              <w:t>ВИДЫ РАЗРЕШЕННОГО ИСПОЛЬЗОВАНИЯ ЗЕМЕЛЬНЫХ УЧАСТКОВ И ОКС</w:t>
            </w:r>
          </w:p>
        </w:tc>
        <w:tc>
          <w:tcPr>
            <w:tcW w:w="3969" w:type="dxa"/>
            <w:shd w:val="clear" w:color="auto" w:fill="C6D9F1"/>
            <w:vAlign w:val="center"/>
          </w:tcPr>
          <w:p w:rsidR="00A4426E" w:rsidRPr="000477DE" w:rsidRDefault="00A4426E" w:rsidP="00A4426E">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A4426E" w:rsidRPr="000477DE" w:rsidRDefault="00A4426E" w:rsidP="00A4426E">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A4426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keepNext/>
              <w:widowControl w:val="0"/>
              <w:suppressAutoHyphens/>
              <w:overflowPunct w:val="0"/>
              <w:autoSpaceDE w:val="0"/>
              <w:jc w:val="both"/>
              <w:rPr>
                <w:sz w:val="20"/>
                <w:szCs w:val="20"/>
                <w:lang w:eastAsia="ar-SA"/>
              </w:rPr>
            </w:pPr>
            <w:r w:rsidRPr="000477DE">
              <w:rPr>
                <w:sz w:val="20"/>
                <w:szCs w:val="20"/>
                <w:lang w:eastAsia="ar-SA"/>
              </w:rPr>
              <w:t xml:space="preserve">Предельные (минимальные и (или) максимальные) размеры земельных участков и предельные параметры разрешенного строительства, </w:t>
            </w:r>
            <w:r w:rsidRPr="000477DE">
              <w:rPr>
                <w:sz w:val="20"/>
                <w:szCs w:val="20"/>
                <w:lang w:eastAsia="ar-SA"/>
              </w:rPr>
              <w:lastRenderedPageBreak/>
              <w:t>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lastRenderedPageBreak/>
              <w:t xml:space="preserve">Согласно требованиям технических регламентов и действующего законодательства. </w:t>
            </w:r>
          </w:p>
        </w:tc>
      </w:tr>
      <w:tr w:rsidR="00A4426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A4426E" w:rsidRPr="000477DE" w:rsidRDefault="00A4426E" w:rsidP="00A4426E">
            <w:pPr>
              <w:widowControl w:val="0"/>
              <w:suppressAutoHyphens/>
              <w:overflowPunct w:val="0"/>
              <w:autoSpaceDE w:val="0"/>
              <w:jc w:val="both"/>
              <w:rPr>
                <w:sz w:val="20"/>
                <w:szCs w:val="20"/>
                <w:lang w:eastAsia="ar-SA"/>
              </w:rPr>
            </w:pPr>
            <w:r w:rsidRPr="000477DE">
              <w:rPr>
                <w:sz w:val="20"/>
                <w:szCs w:val="20"/>
                <w:lang w:eastAsia="ar-SA"/>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D77BAC" w:rsidRPr="000477DE" w:rsidRDefault="00D77BAC" w:rsidP="00D77BAC">
      <w:pPr>
        <w:widowControl w:val="0"/>
        <w:suppressAutoHyphens/>
        <w:overflowPunct w:val="0"/>
        <w:autoSpaceDE w:val="0"/>
        <w:jc w:val="both"/>
        <w:rPr>
          <w:b/>
          <w:i/>
          <w:sz w:val="20"/>
          <w:szCs w:val="20"/>
          <w:lang w:eastAsia="ar-SA"/>
        </w:rPr>
      </w:pPr>
    </w:p>
    <w:p w:rsidR="00D77BAC" w:rsidRPr="000477DE" w:rsidRDefault="00D77BAC" w:rsidP="00D77BAC">
      <w:pPr>
        <w:widowControl w:val="0"/>
        <w:suppressAutoHyphens/>
        <w:overflowPunct w:val="0"/>
        <w:autoSpaceDE w:val="0"/>
        <w:jc w:val="both"/>
        <w:rPr>
          <w:i/>
          <w:sz w:val="20"/>
          <w:szCs w:val="20"/>
          <w:lang w:eastAsia="ar-SA"/>
        </w:rPr>
      </w:pPr>
      <w:r w:rsidRPr="000477DE">
        <w:rPr>
          <w:i/>
          <w:caps/>
          <w:sz w:val="20"/>
          <w:szCs w:val="20"/>
          <w:lang w:eastAsia="ar-SA"/>
        </w:rPr>
        <w:t xml:space="preserve">СТАТЬЯ 46. градостроительные регламенты для зон транспортной инфрастурктуры </w:t>
      </w:r>
    </w:p>
    <w:p w:rsidR="00D77BAC" w:rsidRPr="000477DE" w:rsidRDefault="00D77BAC" w:rsidP="00D77BAC">
      <w:pPr>
        <w:keepNext/>
        <w:widowControl w:val="0"/>
        <w:suppressAutoHyphens/>
        <w:overflowPunct w:val="0"/>
        <w:autoSpaceDE w:val="0"/>
        <w:jc w:val="center"/>
        <w:outlineLvl w:val="2"/>
        <w:rPr>
          <w:b/>
          <w:bCs/>
          <w:sz w:val="20"/>
          <w:szCs w:val="20"/>
          <w:lang w:eastAsia="ar-SA"/>
        </w:rPr>
      </w:pPr>
      <w:bookmarkStart w:id="367" w:name="_Toc501726103"/>
      <w:bookmarkStart w:id="368" w:name="_Toc501728115"/>
      <w:bookmarkStart w:id="369" w:name="_Toc501728570"/>
      <w:r w:rsidRPr="000477DE">
        <w:rPr>
          <w:b/>
          <w:bCs/>
          <w:sz w:val="20"/>
          <w:szCs w:val="20"/>
          <w:lang w:eastAsia="ar-SA"/>
        </w:rPr>
        <w:t xml:space="preserve">1. ЗОНА </w:t>
      </w:r>
      <w:r w:rsidRPr="000477DE">
        <w:rPr>
          <w:b/>
          <w:bCs/>
          <w:caps/>
          <w:sz w:val="20"/>
          <w:szCs w:val="20"/>
          <w:lang w:eastAsia="ar-SA"/>
        </w:rPr>
        <w:t>транспортной</w:t>
      </w:r>
      <w:r w:rsidRPr="000477DE">
        <w:rPr>
          <w:b/>
          <w:bCs/>
          <w:sz w:val="20"/>
          <w:szCs w:val="20"/>
          <w:lang w:eastAsia="ar-SA"/>
        </w:rPr>
        <w:t xml:space="preserve"> ИНФРАСТРУКТУРЫ (Т)</w:t>
      </w:r>
      <w:bookmarkEnd w:id="367"/>
      <w:bookmarkEnd w:id="368"/>
      <w:bookmarkEnd w:id="369"/>
    </w:p>
    <w:p w:rsidR="00D77BAC" w:rsidRPr="000477DE" w:rsidRDefault="00D77BAC" w:rsidP="00D77BAC">
      <w:pPr>
        <w:keepNext/>
        <w:widowControl w:val="0"/>
        <w:suppressAutoHyphens/>
        <w:overflowPunct w:val="0"/>
        <w:autoSpaceDE w:val="0"/>
        <w:jc w:val="center"/>
        <w:outlineLvl w:val="2"/>
        <w:rPr>
          <w:rFonts w:eastAsia="Calibri"/>
          <w:iCs/>
          <w:sz w:val="20"/>
          <w:szCs w:val="20"/>
          <w:lang w:eastAsia="ar-SA"/>
        </w:rPr>
      </w:pPr>
      <w:r w:rsidRPr="000477DE">
        <w:rPr>
          <w:rFonts w:eastAsia="Calibri"/>
          <w:iCs/>
          <w:sz w:val="20"/>
          <w:szCs w:val="20"/>
          <w:lang w:eastAsia="ar-SA"/>
        </w:rPr>
        <w:t>(наименование и числовой код зоны в первой редакции Правил – ЗОНА ТРАНСПОРТНОЙ ИНФРАСТРУКТУРЫ (ТИ);</w:t>
      </w:r>
    </w:p>
    <w:p w:rsidR="00D77BAC" w:rsidRPr="000477DE" w:rsidRDefault="00D77BAC" w:rsidP="00D77BAC">
      <w:pPr>
        <w:keepNext/>
        <w:widowControl w:val="0"/>
        <w:suppressAutoHyphens/>
        <w:overflowPunct w:val="0"/>
        <w:autoSpaceDE w:val="0"/>
        <w:jc w:val="center"/>
        <w:outlineLvl w:val="2"/>
        <w:rPr>
          <w:rFonts w:eastAsia="Calibri"/>
          <w:iCs/>
          <w:sz w:val="20"/>
          <w:szCs w:val="20"/>
          <w:lang w:eastAsia="ar-SA"/>
        </w:rPr>
      </w:pPr>
      <w:r w:rsidRPr="000477DE">
        <w:rPr>
          <w:rFonts w:eastAsia="Calibri"/>
          <w:iCs/>
          <w:sz w:val="20"/>
          <w:szCs w:val="20"/>
          <w:lang w:eastAsia="ar-SA"/>
        </w:rPr>
        <w:t>в актуализированной редакции Правил – ЗОНА ТРАНСПОРТНОЙ ИНФРАСТРУКТУРЫ (Т))</w:t>
      </w:r>
    </w:p>
    <w:p w:rsidR="00D77BAC" w:rsidRPr="000477DE" w:rsidRDefault="00D77BAC" w:rsidP="00D77BAC">
      <w:pPr>
        <w:keepNext/>
        <w:widowControl w:val="0"/>
        <w:suppressAutoHyphens/>
        <w:overflowPunct w:val="0"/>
        <w:autoSpaceDE w:val="0"/>
        <w:jc w:val="both"/>
        <w:outlineLvl w:val="2"/>
        <w:rPr>
          <w:rFonts w:eastAsia="Calibri"/>
          <w:b/>
          <w:sz w:val="20"/>
          <w:szCs w:val="20"/>
          <w:lang w:eastAsia="en-US"/>
        </w:rPr>
      </w:pPr>
      <w:bookmarkStart w:id="370" w:name="_Toc501726104"/>
      <w:bookmarkStart w:id="371" w:name="_Toc501728116"/>
      <w:bookmarkStart w:id="372" w:name="_Toc501728571"/>
      <w:r w:rsidRPr="000477DE">
        <w:rPr>
          <w:bCs/>
          <w:sz w:val="20"/>
          <w:szCs w:val="20"/>
          <w:lang w:eastAsia="ar-SA"/>
        </w:rPr>
        <w:t>- предназначена для размещения объектов и коммуникаций транспортной инфраструктуры, требующих установления санитарно-защитных зон, вспомогательных и обслуживающих объектов.</w:t>
      </w:r>
      <w:bookmarkEnd w:id="370"/>
      <w:bookmarkEnd w:id="371"/>
      <w:bookmarkEnd w:id="372"/>
    </w:p>
    <w:p w:rsidR="00D77BAC" w:rsidRPr="000477DE" w:rsidRDefault="00D77BAC" w:rsidP="00D77BAC">
      <w:pPr>
        <w:widowControl w:val="0"/>
        <w:suppressAutoHyphens/>
        <w:overflowPunct w:val="0"/>
        <w:autoSpaceDE w:val="0"/>
        <w:jc w:val="both"/>
        <w:rPr>
          <w:rFonts w:eastAsia="Calibri"/>
          <w:b/>
          <w:sz w:val="20"/>
          <w:szCs w:val="20"/>
          <w:lang w:eastAsia="en-US"/>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858"/>
      </w:tblGrid>
      <w:tr w:rsidR="00D77BAC" w:rsidRPr="000477DE" w:rsidTr="00A573E6">
        <w:trPr>
          <w:trHeight w:val="624"/>
        </w:trPr>
        <w:tc>
          <w:tcPr>
            <w:tcW w:w="9521" w:type="dxa"/>
            <w:gridSpan w:val="3"/>
            <w:shd w:val="clear" w:color="auto" w:fill="DAEEF3"/>
            <w:vAlign w:val="center"/>
          </w:tcPr>
          <w:p w:rsidR="00D77BAC" w:rsidRPr="000477DE" w:rsidRDefault="00D77BAC" w:rsidP="00A4426E">
            <w:pPr>
              <w:widowControl w:val="0"/>
              <w:suppressAutoHyphens/>
              <w:overflowPunct w:val="0"/>
              <w:autoSpaceDE w:val="0"/>
              <w:ind w:right="176"/>
              <w:jc w:val="both"/>
              <w:rPr>
                <w:b/>
                <w:sz w:val="16"/>
                <w:szCs w:val="16"/>
                <w:lang w:eastAsia="ar-SA"/>
              </w:rPr>
            </w:pPr>
            <w:r w:rsidRPr="000477DE">
              <w:rPr>
                <w:rFonts w:eastAsia="Calibri"/>
                <w:b/>
                <w:sz w:val="16"/>
                <w:szCs w:val="16"/>
                <w:lang w:eastAsia="en-US"/>
              </w:rPr>
              <w:t xml:space="preserve">1.   ОСНОВНЫЕ ВИДЫ РАЗРЕШЁННОГО ИСПОЛЬЗОВАНИЯ, </w:t>
            </w:r>
            <w:r w:rsidRPr="000477DE">
              <w:rPr>
                <w:rFonts w:eastAsia="Calibri"/>
                <w:b/>
                <w:caps/>
                <w:sz w:val="16"/>
                <w:szCs w:val="16"/>
                <w:lang w:eastAsia="en-US"/>
              </w:rPr>
              <w:t>не требующие получения зонального разрешения</w:t>
            </w:r>
            <w:r w:rsidRPr="000477DE">
              <w:rPr>
                <w:rFonts w:eastAsia="Calibri"/>
                <w:b/>
                <w:sz w:val="16"/>
                <w:szCs w:val="16"/>
                <w:lang w:eastAsia="en-US"/>
              </w:rPr>
              <w:t xml:space="preserve"> (Т)</w:t>
            </w:r>
          </w:p>
        </w:tc>
      </w:tr>
      <w:tr w:rsidR="00D77BAC" w:rsidRPr="000477DE" w:rsidTr="00A573E6">
        <w:trPr>
          <w:trHeight w:val="552"/>
        </w:trPr>
        <w:tc>
          <w:tcPr>
            <w:tcW w:w="2694" w:type="dxa"/>
            <w:shd w:val="clear" w:color="auto" w:fill="C6D9F1"/>
            <w:vAlign w:val="center"/>
          </w:tcPr>
          <w:p w:rsidR="00D77BAC" w:rsidRPr="000477DE" w:rsidRDefault="00D77BAC" w:rsidP="00D77BAC">
            <w:pPr>
              <w:widowControl w:val="0"/>
              <w:suppressAutoHyphens/>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969"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858"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A573E6">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jc w:val="both"/>
              <w:rPr>
                <w:b/>
                <w:sz w:val="20"/>
                <w:szCs w:val="20"/>
                <w:lang w:eastAsia="en-US"/>
              </w:rPr>
            </w:pPr>
            <w:r w:rsidRPr="000477DE">
              <w:rPr>
                <w:b/>
                <w:sz w:val="20"/>
                <w:szCs w:val="20"/>
                <w:lang w:eastAsia="en-US"/>
              </w:rPr>
              <w:t>Автомобильный транспорт, код 7.2</w:t>
            </w:r>
          </w:p>
          <w:p w:rsidR="00D77BAC" w:rsidRPr="000477DE" w:rsidRDefault="00D77BAC" w:rsidP="00D77BAC">
            <w:pPr>
              <w:jc w:val="both"/>
              <w:rPr>
                <w:sz w:val="20"/>
                <w:szCs w:val="20"/>
                <w:lang w:eastAsia="en-US"/>
              </w:rPr>
            </w:pPr>
            <w:r w:rsidRPr="000477DE">
              <w:rPr>
                <w:sz w:val="20"/>
                <w:szCs w:val="20"/>
                <w:lang w:eastAsia="en-US"/>
              </w:rPr>
              <w:t>(в части размещения автомобильных дорог, зданий и сооружений, предназначенных для обслуживания пассажиров, а также для стоянок автомобильного транспорта, устройства мест стоянок автомобильного транспорта, осуществляющего перевозки людей по установленному маршруту)</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Максимальная высота оград -  1,8 м.</w:t>
            </w:r>
          </w:p>
        </w:tc>
        <w:tc>
          <w:tcPr>
            <w:tcW w:w="2858"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tabs>
                <w:tab w:val="center" w:pos="4677"/>
                <w:tab w:val="right" w:pos="9355"/>
              </w:tabs>
              <w:overflowPunct w:val="0"/>
              <w:autoSpaceDE w:val="0"/>
              <w:jc w:val="both"/>
              <w:rPr>
                <w:sz w:val="20"/>
                <w:szCs w:val="20"/>
                <w:lang w:eastAsia="ar-SA"/>
              </w:rPr>
            </w:pPr>
          </w:p>
        </w:tc>
      </w:tr>
      <w:tr w:rsidR="00D77BAC" w:rsidRPr="000477DE" w:rsidTr="00A573E6">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jc w:val="both"/>
              <w:rPr>
                <w:b/>
                <w:sz w:val="20"/>
                <w:szCs w:val="20"/>
                <w:lang w:eastAsia="en-US"/>
              </w:rPr>
            </w:pPr>
            <w:r w:rsidRPr="000477DE">
              <w:rPr>
                <w:b/>
                <w:sz w:val="20"/>
                <w:szCs w:val="20"/>
                <w:lang w:eastAsia="en-US"/>
              </w:rPr>
              <w:t>Объекты придорожного сервиса, код 4.9.1</w:t>
            </w:r>
          </w:p>
          <w:p w:rsidR="00D77BAC" w:rsidRPr="000477DE" w:rsidRDefault="00D77BAC" w:rsidP="00D77BAC">
            <w:pPr>
              <w:jc w:val="both"/>
              <w:rPr>
                <w:sz w:val="20"/>
                <w:szCs w:val="20"/>
                <w:lang w:eastAsia="en-US"/>
              </w:rPr>
            </w:pPr>
            <w:r w:rsidRPr="000477DE">
              <w:rPr>
                <w:sz w:val="20"/>
                <w:szCs w:val="20"/>
                <w:lang w:eastAsia="en-US"/>
              </w:rPr>
              <w:t>(в части размещения автозаправочных станций,</w:t>
            </w:r>
            <w:r w:rsidRPr="000477DE">
              <w:rPr>
                <w:rFonts w:eastAsia="SimSun"/>
                <w:sz w:val="20"/>
                <w:szCs w:val="20"/>
                <w:lang w:eastAsia="en-US"/>
              </w:rPr>
              <w:t xml:space="preserve"> </w:t>
            </w:r>
            <w:r w:rsidRPr="000477DE">
              <w:rPr>
                <w:rFonts w:eastAsia="SimSun"/>
                <w:sz w:val="20"/>
                <w:szCs w:val="20"/>
                <w:lang w:eastAsia="zh-CN"/>
              </w:rPr>
              <w:t>автомобильных моек, станции технического обслуживания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 допустимого размещения объекта - 1м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75%.</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Предельное количество этажей – 1 </w:t>
            </w:r>
          </w:p>
          <w:p w:rsidR="00D77BAC" w:rsidRPr="000477DE" w:rsidRDefault="00D77BAC" w:rsidP="00D77BAC">
            <w:pPr>
              <w:keepNext/>
              <w:widowControl w:val="0"/>
              <w:suppressAutoHyphens/>
              <w:overflowPunct w:val="0"/>
              <w:autoSpaceDE w:val="0"/>
              <w:jc w:val="both"/>
              <w:rPr>
                <w:sz w:val="20"/>
                <w:szCs w:val="20"/>
                <w:lang w:eastAsia="ar-SA"/>
              </w:rPr>
            </w:pPr>
            <w:r w:rsidRPr="000477DE">
              <w:rPr>
                <w:sz w:val="20"/>
                <w:szCs w:val="20"/>
                <w:lang w:eastAsia="ar-SA"/>
              </w:rPr>
              <w:t>Максимальная высота оград -  1,8 м.</w:t>
            </w:r>
          </w:p>
        </w:tc>
        <w:tc>
          <w:tcPr>
            <w:tcW w:w="2858"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lastRenderedPageBreak/>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0477DE">
              <w:rPr>
                <w:sz w:val="20"/>
                <w:szCs w:val="20"/>
                <w:lang w:eastAsia="ar-SA"/>
              </w:rPr>
              <w:lastRenderedPageBreak/>
              <w:t xml:space="preserve">защитных мероприятий по предотвращению негативного воздействия вод. </w:t>
            </w:r>
          </w:p>
          <w:p w:rsidR="00D77BAC" w:rsidRPr="000477DE" w:rsidRDefault="00D77BAC" w:rsidP="00D77BAC">
            <w:pPr>
              <w:keepNext/>
              <w:widowControl w:val="0"/>
              <w:suppressAutoHyphens/>
              <w:overflowPunct w:val="0"/>
              <w:autoSpaceDE w:val="0"/>
              <w:jc w:val="both"/>
              <w:rPr>
                <w:sz w:val="20"/>
                <w:szCs w:val="20"/>
                <w:lang w:eastAsia="ar-SA"/>
              </w:rPr>
            </w:pPr>
          </w:p>
        </w:tc>
      </w:tr>
      <w:tr w:rsidR="00D77BAC" w:rsidRPr="000477DE" w:rsidTr="00A573E6">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lastRenderedPageBreak/>
              <w:t>Обслуживание автотранспорта, код 4.9</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постоянных или временных гаражей с несколькими стояночными местами, стоянок (парковок), гаражей, в том числе не указанных в коде 2.7.1)</w:t>
            </w:r>
          </w:p>
          <w:p w:rsidR="00D77BAC" w:rsidRPr="000477DE" w:rsidRDefault="00D77BAC" w:rsidP="00D77BAC">
            <w:pPr>
              <w:widowControl w:val="0"/>
              <w:suppressAutoHyphens/>
              <w:overflowPunct w:val="0"/>
              <w:autoSpaceDE w:val="0"/>
              <w:jc w:val="both"/>
              <w:rPr>
                <w:sz w:val="20"/>
                <w:szCs w:val="20"/>
                <w:lang w:eastAsia="ar-SA"/>
              </w:rPr>
            </w:pPr>
          </w:p>
          <w:p w:rsidR="00D77BAC" w:rsidRPr="000477DE" w:rsidRDefault="00D77BAC" w:rsidP="00D77BAC">
            <w:pPr>
              <w:widowControl w:val="0"/>
              <w:suppressAutoHyphens/>
              <w:overflowPunct w:val="0"/>
              <w:autoSpaceDE w:val="0"/>
              <w:jc w:val="both"/>
              <w:rPr>
                <w:rFonts w:eastAsia="Calibri"/>
                <w:sz w:val="20"/>
                <w:szCs w:val="20"/>
                <w:lang w:eastAsia="en-US"/>
              </w:rPr>
            </w:pPr>
            <w:r w:rsidRPr="000477DE">
              <w:rPr>
                <w:sz w:val="20"/>
                <w:szCs w:val="20"/>
                <w:lang w:eastAsia="ar-SA"/>
              </w:rPr>
              <w:t xml:space="preserve"> </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 допустимого размещения объекта - 1м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75%.</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Предельное количество этажей – 1 </w:t>
            </w:r>
          </w:p>
          <w:p w:rsidR="00D77BAC" w:rsidRPr="000477DE" w:rsidRDefault="00D77BAC" w:rsidP="00D77BAC">
            <w:pPr>
              <w:keepNext/>
              <w:widowControl w:val="0"/>
              <w:suppressAutoHyphens/>
              <w:overflowPunct w:val="0"/>
              <w:autoSpaceDE w:val="0"/>
              <w:jc w:val="both"/>
              <w:rPr>
                <w:sz w:val="20"/>
                <w:szCs w:val="20"/>
                <w:lang w:eastAsia="ar-SA"/>
              </w:rPr>
            </w:pPr>
            <w:r w:rsidRPr="000477DE">
              <w:rPr>
                <w:sz w:val="20"/>
                <w:szCs w:val="20"/>
                <w:lang w:eastAsia="ar-SA"/>
              </w:rPr>
              <w:t>Максимальная высота оград -  1,8 м.</w:t>
            </w:r>
          </w:p>
        </w:tc>
        <w:tc>
          <w:tcPr>
            <w:tcW w:w="2858"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keepNext/>
              <w:widowControl w:val="0"/>
              <w:suppressAutoHyphens/>
              <w:overflowPunct w:val="0"/>
              <w:autoSpaceDE w:val="0"/>
              <w:jc w:val="both"/>
              <w:rPr>
                <w:sz w:val="20"/>
                <w:szCs w:val="20"/>
                <w:lang w:eastAsia="ar-SA"/>
              </w:rPr>
            </w:pPr>
          </w:p>
        </w:tc>
      </w:tr>
    </w:tbl>
    <w:p w:rsidR="00D77BAC" w:rsidRPr="000477DE" w:rsidRDefault="00D77BAC" w:rsidP="00D77BAC">
      <w:pPr>
        <w:widowControl w:val="0"/>
        <w:suppressAutoHyphens/>
        <w:overflowPunct w:val="0"/>
        <w:autoSpaceDE w:val="0"/>
        <w:spacing w:before="120"/>
        <w:jc w:val="both"/>
        <w:rPr>
          <w:rFonts w:eastAsia="Calibri"/>
          <w:b/>
          <w:sz w:val="20"/>
          <w:szCs w:val="20"/>
          <w:lang w:eastAsia="en-US"/>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858"/>
      </w:tblGrid>
      <w:tr w:rsidR="00D77BAC" w:rsidRPr="000477DE" w:rsidTr="00A573E6">
        <w:trPr>
          <w:trHeight w:val="624"/>
        </w:trPr>
        <w:tc>
          <w:tcPr>
            <w:tcW w:w="9521" w:type="dxa"/>
            <w:gridSpan w:val="3"/>
            <w:shd w:val="clear" w:color="auto" w:fill="DAEEF3"/>
            <w:vAlign w:val="center"/>
          </w:tcPr>
          <w:p w:rsidR="00D77BAC" w:rsidRPr="000477DE" w:rsidRDefault="00D77BAC" w:rsidP="00A4426E">
            <w:pPr>
              <w:widowControl w:val="0"/>
              <w:suppressAutoHyphens/>
              <w:overflowPunct w:val="0"/>
              <w:autoSpaceDE w:val="0"/>
              <w:ind w:left="181" w:right="176"/>
              <w:jc w:val="both"/>
              <w:rPr>
                <w:b/>
                <w:sz w:val="16"/>
                <w:szCs w:val="16"/>
                <w:lang w:eastAsia="ar-SA"/>
              </w:rPr>
            </w:pPr>
            <w:r w:rsidRPr="000477DE">
              <w:rPr>
                <w:rFonts w:eastAsia="Calibri"/>
                <w:b/>
                <w:sz w:val="16"/>
                <w:szCs w:val="16"/>
                <w:lang w:eastAsia="en-US"/>
              </w:rPr>
              <w:t xml:space="preserve">2.   УСЛОВНО РАЗРЕШЁННЫЕ ВИДЫ ИСПОЛЬЗОВАНИЯ, </w:t>
            </w:r>
            <w:r w:rsidRPr="000477DE">
              <w:rPr>
                <w:rFonts w:eastAsia="Calibri"/>
                <w:b/>
                <w:caps/>
                <w:sz w:val="16"/>
                <w:szCs w:val="16"/>
                <w:lang w:eastAsia="en-US"/>
              </w:rPr>
              <w:t>требующие получения зонального разрешения</w:t>
            </w:r>
            <w:r w:rsidRPr="000477DE">
              <w:rPr>
                <w:rFonts w:eastAsia="Calibri"/>
                <w:b/>
                <w:sz w:val="16"/>
                <w:szCs w:val="16"/>
                <w:lang w:eastAsia="en-US"/>
              </w:rPr>
              <w:t xml:space="preserve"> (Т)</w:t>
            </w:r>
          </w:p>
        </w:tc>
      </w:tr>
      <w:tr w:rsidR="00D77BAC" w:rsidRPr="000477DE" w:rsidTr="00A573E6">
        <w:trPr>
          <w:trHeight w:val="122"/>
        </w:trPr>
        <w:tc>
          <w:tcPr>
            <w:tcW w:w="2694" w:type="dxa"/>
            <w:shd w:val="clear" w:color="auto" w:fill="C6D9F1"/>
            <w:vAlign w:val="center"/>
          </w:tcPr>
          <w:p w:rsidR="00D77BAC" w:rsidRPr="000477DE" w:rsidRDefault="00D77BAC" w:rsidP="00D77BAC">
            <w:pPr>
              <w:widowControl w:val="0"/>
              <w:suppressAutoHyphens/>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969"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858"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A573E6">
        <w:trPr>
          <w:trHeight w:val="206"/>
        </w:trPr>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 xml:space="preserve">Магазины, код 4.4 </w:t>
            </w:r>
          </w:p>
          <w:p w:rsidR="00D77BAC" w:rsidRPr="000477DE" w:rsidRDefault="00D77BAC" w:rsidP="00D77BAC">
            <w:pPr>
              <w:widowControl w:val="0"/>
              <w:tabs>
                <w:tab w:val="center" w:pos="4677"/>
                <w:tab w:val="right" w:pos="9355"/>
              </w:tabs>
              <w:suppressAutoHyphens/>
              <w:overflowPunct w:val="0"/>
              <w:autoSpaceDE w:val="0"/>
              <w:jc w:val="both"/>
              <w:rPr>
                <w:rFonts w:eastAsia="Calibri"/>
                <w:sz w:val="20"/>
                <w:szCs w:val="20"/>
                <w:lang w:eastAsia="en-US"/>
              </w:rPr>
            </w:pPr>
            <w:r w:rsidRPr="000477DE">
              <w:rPr>
                <w:sz w:val="20"/>
                <w:szCs w:val="20"/>
                <w:lang w:eastAsia="ar-SA"/>
              </w:rPr>
              <w:t>(в части размещения магазинов торговой площадью до 250 кв.м.)</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 xml:space="preserve">Минимальная площадь земельного участка объектов торговой площадью: </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 xml:space="preserve">- до 250 кв.м. – 800 кв.м. </w:t>
            </w:r>
            <w:r w:rsidR="003B217A" w:rsidRPr="000477DE">
              <w:rPr>
                <w:sz w:val="20"/>
                <w:szCs w:val="20"/>
                <w:lang w:eastAsia="ar-SA"/>
              </w:rPr>
              <w:t>на каждые</w:t>
            </w:r>
            <w:r w:rsidRPr="000477DE">
              <w:rPr>
                <w:sz w:val="20"/>
                <w:szCs w:val="20"/>
                <w:lang w:eastAsia="ar-SA"/>
              </w:rPr>
              <w:t xml:space="preserve"> 100 кв.м. торговой площади.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3 м.</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2858"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overflowPunct w:val="0"/>
              <w:autoSpaceDE w:val="0"/>
              <w:jc w:val="both"/>
              <w:rPr>
                <w:sz w:val="20"/>
                <w:szCs w:val="20"/>
                <w:lang w:eastAsia="ar-SA"/>
              </w:rPr>
            </w:pPr>
          </w:p>
        </w:tc>
      </w:tr>
      <w:tr w:rsidR="00D77BAC" w:rsidRPr="000477DE" w:rsidTr="00A573E6">
        <w:trPr>
          <w:trHeight w:val="206"/>
        </w:trPr>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 xml:space="preserve">Общественное питание, </w:t>
            </w:r>
          </w:p>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код 4.6</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t>(в части размещения столовых, кафе и т.п.)</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Минимальная площадь земельного участка объектов общественного питания при числе мест, кв.м. на 100 мест:</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t>- до 50 мест – 2000 кв.м.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overflowPunct w:val="0"/>
              <w:autoSpaceDE w:val="0"/>
              <w:jc w:val="both"/>
              <w:rPr>
                <w:sz w:val="20"/>
                <w:szCs w:val="20"/>
                <w:lang w:eastAsia="ar-SA"/>
              </w:rPr>
            </w:pPr>
            <w:r w:rsidRPr="000477DE">
              <w:rPr>
                <w:sz w:val="20"/>
                <w:szCs w:val="20"/>
                <w:lang w:eastAsia="ar-SA"/>
              </w:rPr>
              <w:lastRenderedPageBreak/>
              <w:t>Минимальные отступы от границ земельного участка в целях определения места допустимого размещения объекта – 3 м.</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2</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2858"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lastRenderedPageBreak/>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w:t>
            </w:r>
            <w:r w:rsidRPr="000477DE">
              <w:rPr>
                <w:sz w:val="20"/>
                <w:szCs w:val="20"/>
                <w:lang w:eastAsia="ar-SA"/>
              </w:rPr>
              <w:lastRenderedPageBreak/>
              <w:t xml:space="preserve">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bl>
    <w:p w:rsidR="00D77BAC" w:rsidRPr="000477DE" w:rsidRDefault="00D77BAC" w:rsidP="00D77BAC">
      <w:pPr>
        <w:widowControl w:val="0"/>
        <w:suppressAutoHyphens/>
        <w:overflowPunct w:val="0"/>
        <w:autoSpaceDE w:val="0"/>
        <w:spacing w:before="120"/>
        <w:jc w:val="both"/>
        <w:rPr>
          <w:rFonts w:eastAsia="Calibri"/>
          <w:b/>
          <w:sz w:val="20"/>
          <w:szCs w:val="20"/>
          <w:lang w:eastAsia="en-US"/>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858"/>
      </w:tblGrid>
      <w:tr w:rsidR="00D77BAC" w:rsidRPr="000477DE" w:rsidTr="00A573E6">
        <w:trPr>
          <w:trHeight w:val="624"/>
        </w:trPr>
        <w:tc>
          <w:tcPr>
            <w:tcW w:w="9521" w:type="dxa"/>
            <w:gridSpan w:val="3"/>
            <w:shd w:val="clear" w:color="auto" w:fill="DAEEF3"/>
            <w:vAlign w:val="center"/>
          </w:tcPr>
          <w:p w:rsidR="00D77BAC" w:rsidRPr="000477DE" w:rsidRDefault="00D77BAC" w:rsidP="00A4426E">
            <w:pPr>
              <w:widowControl w:val="0"/>
              <w:suppressAutoHyphens/>
              <w:overflowPunct w:val="0"/>
              <w:autoSpaceDE w:val="0"/>
              <w:ind w:left="181" w:right="176"/>
              <w:jc w:val="both"/>
              <w:rPr>
                <w:b/>
                <w:sz w:val="16"/>
                <w:szCs w:val="16"/>
                <w:lang w:eastAsia="ar-SA"/>
              </w:rPr>
            </w:pPr>
            <w:r w:rsidRPr="000477DE">
              <w:rPr>
                <w:rFonts w:eastAsia="Calibri"/>
                <w:b/>
                <w:sz w:val="16"/>
                <w:szCs w:val="16"/>
                <w:lang w:eastAsia="en-US"/>
              </w:rPr>
              <w:t>3.   ВСПОМОГАТЕЛЬНЫЕ ВИДЫ РАЗРЕШЕННОГО ИСПОЛЬЗОВАНИЯ</w:t>
            </w:r>
            <w:r w:rsidRPr="000477DE">
              <w:rPr>
                <w:b/>
                <w:sz w:val="16"/>
                <w:szCs w:val="16"/>
                <w:lang w:eastAsia="ar-SA"/>
              </w:rPr>
              <w:t xml:space="preserve">, </w:t>
            </w:r>
            <w:r w:rsidRPr="000477DE">
              <w:rPr>
                <w:b/>
                <w:caps/>
                <w:sz w:val="16"/>
                <w:szCs w:val="16"/>
                <w:lang w:eastAsia="ar-SA"/>
              </w:rPr>
              <w:t>допустимые только в качестве дополнительных (Т)</w:t>
            </w:r>
          </w:p>
        </w:tc>
      </w:tr>
      <w:tr w:rsidR="00D77BAC" w:rsidRPr="000477DE" w:rsidTr="00A573E6">
        <w:trPr>
          <w:trHeight w:val="384"/>
        </w:trPr>
        <w:tc>
          <w:tcPr>
            <w:tcW w:w="2694" w:type="dxa"/>
            <w:shd w:val="clear" w:color="auto" w:fill="C6D9F1"/>
            <w:vAlign w:val="center"/>
          </w:tcPr>
          <w:p w:rsidR="00D77BAC" w:rsidRPr="000477DE" w:rsidRDefault="00D77BAC" w:rsidP="00D77BAC">
            <w:pPr>
              <w:widowControl w:val="0"/>
              <w:suppressAutoHyphens/>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969"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858"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A573E6">
        <w:trPr>
          <w:trHeight w:val="206"/>
        </w:trPr>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p>
        </w:tc>
      </w:tr>
      <w:tr w:rsidR="00D77BAC" w:rsidRPr="000477DE" w:rsidTr="00A573E6">
        <w:trPr>
          <w:trHeight w:val="206"/>
        </w:trPr>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D77BAC" w:rsidRPr="000477DE" w:rsidRDefault="00D77BAC" w:rsidP="00D77BAC">
      <w:pPr>
        <w:widowControl w:val="0"/>
        <w:suppressAutoHyphens/>
        <w:overflowPunct w:val="0"/>
        <w:autoSpaceDE w:val="0"/>
        <w:jc w:val="both"/>
        <w:rPr>
          <w:i/>
          <w:sz w:val="20"/>
          <w:szCs w:val="20"/>
          <w:lang w:eastAsia="ar-SA"/>
        </w:rPr>
      </w:pPr>
      <w:bookmarkStart w:id="373" w:name="_Toc334453823"/>
      <w:bookmarkStart w:id="374" w:name="_Toc311125582"/>
      <w:bookmarkStart w:id="375" w:name="_Toc315704490"/>
      <w:bookmarkStart w:id="376" w:name="_Toc352243907"/>
      <w:bookmarkStart w:id="377" w:name="_Toc273950728"/>
    </w:p>
    <w:p w:rsidR="00D77BAC" w:rsidRPr="000477DE" w:rsidRDefault="00D77BAC" w:rsidP="00D77BAC">
      <w:pPr>
        <w:widowControl w:val="0"/>
        <w:suppressAutoHyphens/>
        <w:overflowPunct w:val="0"/>
        <w:autoSpaceDE w:val="0"/>
        <w:jc w:val="both"/>
        <w:rPr>
          <w:bCs/>
          <w:i/>
          <w:sz w:val="20"/>
          <w:szCs w:val="20"/>
          <w:lang w:eastAsia="ar-SA"/>
        </w:rPr>
      </w:pPr>
      <w:r w:rsidRPr="000477DE">
        <w:rPr>
          <w:i/>
          <w:caps/>
          <w:sz w:val="20"/>
          <w:szCs w:val="20"/>
          <w:lang w:eastAsia="ar-SA"/>
        </w:rPr>
        <w:t>СТАТЬЯ 47. градостроительные регламенты для зон сельскохозяйственного использования</w:t>
      </w:r>
    </w:p>
    <w:p w:rsidR="00D77BAC" w:rsidRPr="000477DE" w:rsidRDefault="00D77BAC" w:rsidP="00D77BAC">
      <w:pPr>
        <w:widowControl w:val="0"/>
        <w:overflowPunct w:val="0"/>
        <w:autoSpaceDE w:val="0"/>
        <w:jc w:val="center"/>
        <w:outlineLvl w:val="2"/>
        <w:rPr>
          <w:b/>
          <w:bCs/>
          <w:sz w:val="20"/>
          <w:szCs w:val="20"/>
          <w:lang w:eastAsia="ar-SA"/>
        </w:rPr>
      </w:pPr>
      <w:bookmarkStart w:id="378" w:name="_Toc501726105"/>
      <w:bookmarkStart w:id="379" w:name="_Toc501728117"/>
      <w:bookmarkStart w:id="380" w:name="_Toc501728572"/>
    </w:p>
    <w:p w:rsidR="00D77BAC" w:rsidRPr="000477DE" w:rsidRDefault="00D77BAC" w:rsidP="00D77BAC">
      <w:pPr>
        <w:widowControl w:val="0"/>
        <w:overflowPunct w:val="0"/>
        <w:autoSpaceDE w:val="0"/>
        <w:jc w:val="center"/>
        <w:outlineLvl w:val="2"/>
        <w:rPr>
          <w:b/>
          <w:bCs/>
          <w:sz w:val="20"/>
          <w:szCs w:val="20"/>
          <w:lang w:eastAsia="ar-SA"/>
        </w:rPr>
      </w:pPr>
      <w:r w:rsidRPr="000477DE">
        <w:rPr>
          <w:b/>
          <w:bCs/>
          <w:sz w:val="20"/>
          <w:szCs w:val="20"/>
          <w:lang w:eastAsia="ar-SA"/>
        </w:rPr>
        <w:t xml:space="preserve">ЗОНА </w:t>
      </w:r>
      <w:r w:rsidRPr="000477DE">
        <w:rPr>
          <w:b/>
          <w:bCs/>
          <w:caps/>
          <w:sz w:val="20"/>
          <w:szCs w:val="20"/>
          <w:lang w:eastAsia="ar-SA"/>
        </w:rPr>
        <w:t>сельскохозяйственного использования</w:t>
      </w:r>
      <w:r w:rsidRPr="000477DE">
        <w:rPr>
          <w:b/>
          <w:bCs/>
          <w:sz w:val="20"/>
          <w:szCs w:val="20"/>
          <w:lang w:eastAsia="ar-SA"/>
        </w:rPr>
        <w:t xml:space="preserve"> (Сх1)</w:t>
      </w:r>
      <w:bookmarkEnd w:id="378"/>
      <w:bookmarkEnd w:id="379"/>
      <w:bookmarkEnd w:id="380"/>
    </w:p>
    <w:p w:rsidR="00D77BAC" w:rsidRPr="000477DE" w:rsidRDefault="00D77BAC" w:rsidP="00D77BAC">
      <w:pPr>
        <w:widowControl w:val="0"/>
        <w:overflowPunct w:val="0"/>
        <w:autoSpaceDE w:val="0"/>
        <w:jc w:val="center"/>
        <w:outlineLvl w:val="2"/>
        <w:rPr>
          <w:rFonts w:eastAsia="Calibri"/>
          <w:iCs/>
          <w:sz w:val="20"/>
          <w:szCs w:val="20"/>
          <w:lang w:eastAsia="ar-SA"/>
        </w:rPr>
      </w:pPr>
      <w:r w:rsidRPr="000477DE">
        <w:rPr>
          <w:rFonts w:eastAsia="Calibri"/>
          <w:iCs/>
          <w:sz w:val="20"/>
          <w:szCs w:val="20"/>
          <w:lang w:eastAsia="ar-SA"/>
        </w:rPr>
        <w:t xml:space="preserve">(наименование и числовой код зоны: </w:t>
      </w:r>
    </w:p>
    <w:p w:rsidR="00D77BAC" w:rsidRPr="000477DE" w:rsidRDefault="00D77BAC" w:rsidP="00D77BAC">
      <w:pPr>
        <w:widowControl w:val="0"/>
        <w:overflowPunct w:val="0"/>
        <w:autoSpaceDE w:val="0"/>
        <w:jc w:val="center"/>
        <w:outlineLvl w:val="2"/>
        <w:rPr>
          <w:rFonts w:eastAsia="Calibri"/>
          <w:iCs/>
          <w:sz w:val="20"/>
          <w:szCs w:val="20"/>
          <w:lang w:eastAsia="ar-SA"/>
        </w:rPr>
      </w:pPr>
      <w:r w:rsidRPr="000477DE">
        <w:rPr>
          <w:rFonts w:eastAsia="Calibri"/>
          <w:iCs/>
          <w:sz w:val="20"/>
          <w:szCs w:val="20"/>
          <w:lang w:eastAsia="ar-SA"/>
        </w:rPr>
        <w:t>в первой редакции Правил – ЗОНА СЕЛЬСКОХОЗЯЙСТВЕННЫХ УГОДИЙ (СХЗ 1);</w:t>
      </w:r>
    </w:p>
    <w:p w:rsidR="00D77BAC" w:rsidRPr="000477DE" w:rsidRDefault="00D77BAC" w:rsidP="00D77BAC">
      <w:pPr>
        <w:keepNext/>
        <w:widowControl w:val="0"/>
        <w:suppressAutoHyphens/>
        <w:overflowPunct w:val="0"/>
        <w:autoSpaceDE w:val="0"/>
        <w:jc w:val="center"/>
        <w:outlineLvl w:val="2"/>
        <w:rPr>
          <w:rFonts w:eastAsia="Calibri"/>
          <w:iCs/>
          <w:sz w:val="20"/>
          <w:szCs w:val="20"/>
          <w:lang w:eastAsia="ar-SA"/>
        </w:rPr>
      </w:pPr>
      <w:r w:rsidRPr="000477DE">
        <w:rPr>
          <w:rFonts w:eastAsia="Calibri"/>
          <w:iCs/>
          <w:sz w:val="20"/>
          <w:szCs w:val="20"/>
          <w:lang w:eastAsia="ar-SA"/>
        </w:rPr>
        <w:t>в актуализированной редакции Правил – ЗОНА СЕЛЬСКОХОЗЯЙСТВЕННОГО ПРОИЗВОДСТВА (Сх2)</w:t>
      </w:r>
    </w:p>
    <w:p w:rsidR="00D77BAC" w:rsidRPr="000477DE" w:rsidRDefault="00D77BAC" w:rsidP="00D77BAC">
      <w:pPr>
        <w:widowControl w:val="0"/>
        <w:overflowPunct w:val="0"/>
        <w:autoSpaceDE w:val="0"/>
        <w:spacing w:before="120"/>
        <w:jc w:val="both"/>
        <w:outlineLvl w:val="2"/>
        <w:rPr>
          <w:sz w:val="20"/>
          <w:szCs w:val="20"/>
          <w:lang w:eastAsia="ar-SA"/>
        </w:rPr>
      </w:pPr>
      <w:bookmarkStart w:id="381" w:name="_Toc501726106"/>
      <w:bookmarkStart w:id="382" w:name="_Toc501728118"/>
      <w:bookmarkStart w:id="383" w:name="_Toc501728573"/>
      <w:r w:rsidRPr="000477DE">
        <w:rPr>
          <w:bCs/>
          <w:sz w:val="20"/>
          <w:szCs w:val="20"/>
          <w:lang w:eastAsia="ar-SA"/>
        </w:rPr>
        <w:t xml:space="preserve">- предназначена для </w:t>
      </w:r>
      <w:r w:rsidRPr="000477DE">
        <w:rPr>
          <w:sz w:val="20"/>
          <w:szCs w:val="20"/>
          <w:lang w:eastAsia="ar-SA"/>
        </w:rPr>
        <w:t>земель, занятых пашнями, огородами, садами, виноградниками и др.</w:t>
      </w:r>
      <w:bookmarkEnd w:id="373"/>
      <w:bookmarkEnd w:id="374"/>
      <w:bookmarkEnd w:id="375"/>
      <w:bookmarkEnd w:id="376"/>
      <w:bookmarkEnd w:id="381"/>
      <w:bookmarkEnd w:id="382"/>
      <w:bookmarkEnd w:id="383"/>
      <w:r w:rsidRPr="000477DE">
        <w:rPr>
          <w:sz w:val="20"/>
          <w:szCs w:val="20"/>
          <w:lang w:eastAsia="ar-SA"/>
        </w:rPr>
        <w:t xml:space="preserve"> в границах населенных пунктов</w:t>
      </w:r>
    </w:p>
    <w:p w:rsidR="00D77BAC" w:rsidRPr="000477DE" w:rsidRDefault="00D77BAC" w:rsidP="00D77BAC">
      <w:pPr>
        <w:widowControl w:val="0"/>
        <w:overflowPunct w:val="0"/>
        <w:autoSpaceDE w:val="0"/>
        <w:jc w:val="both"/>
        <w:outlineLvl w:val="2"/>
        <w:rPr>
          <w:rFonts w:eastAsia="Calibri"/>
          <w:sz w:val="20"/>
          <w:szCs w:val="20"/>
          <w:lang w:eastAsia="en-US"/>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858"/>
      </w:tblGrid>
      <w:tr w:rsidR="00D77BAC" w:rsidRPr="000477DE" w:rsidTr="00A573E6">
        <w:trPr>
          <w:trHeight w:val="552"/>
        </w:trPr>
        <w:tc>
          <w:tcPr>
            <w:tcW w:w="9521" w:type="dxa"/>
            <w:gridSpan w:val="3"/>
            <w:shd w:val="clear" w:color="auto" w:fill="DAEEF3"/>
            <w:vAlign w:val="center"/>
          </w:tcPr>
          <w:p w:rsidR="00D77BAC" w:rsidRPr="000477DE" w:rsidRDefault="00D77BAC" w:rsidP="00A4426E">
            <w:pPr>
              <w:widowControl w:val="0"/>
              <w:overflowPunct w:val="0"/>
              <w:autoSpaceDE w:val="0"/>
              <w:ind w:left="181" w:right="176"/>
              <w:jc w:val="both"/>
              <w:rPr>
                <w:b/>
                <w:sz w:val="16"/>
                <w:szCs w:val="16"/>
                <w:lang w:eastAsia="ar-SA"/>
              </w:rPr>
            </w:pPr>
            <w:r w:rsidRPr="000477DE">
              <w:rPr>
                <w:rFonts w:eastAsia="Calibri"/>
                <w:b/>
                <w:sz w:val="16"/>
                <w:szCs w:val="16"/>
                <w:lang w:eastAsia="en-US"/>
              </w:rPr>
              <w:t>1. ОСНОВНЫЕ ВИДЫ РАЗРЕШЁННОГО ИСПОЛЬЗОВАНИЯ,</w:t>
            </w:r>
            <w:r w:rsidRPr="000477DE">
              <w:rPr>
                <w:b/>
                <w:caps/>
                <w:sz w:val="16"/>
                <w:szCs w:val="16"/>
                <w:lang w:eastAsia="en-US"/>
              </w:rPr>
              <w:t xml:space="preserve"> не требующие получения зонального разрешения</w:t>
            </w:r>
            <w:r w:rsidRPr="000477DE">
              <w:rPr>
                <w:b/>
                <w:sz w:val="16"/>
                <w:szCs w:val="16"/>
                <w:lang w:eastAsia="ar-SA"/>
              </w:rPr>
              <w:t xml:space="preserve"> (Сх1)</w:t>
            </w:r>
          </w:p>
        </w:tc>
      </w:tr>
      <w:tr w:rsidR="00D77BAC" w:rsidRPr="000477DE" w:rsidTr="00A573E6">
        <w:trPr>
          <w:trHeight w:val="552"/>
        </w:trPr>
        <w:tc>
          <w:tcPr>
            <w:tcW w:w="2694" w:type="dxa"/>
            <w:shd w:val="clear" w:color="auto" w:fill="C6D9F1"/>
            <w:vAlign w:val="center"/>
          </w:tcPr>
          <w:p w:rsidR="00D77BAC" w:rsidRPr="000477DE" w:rsidRDefault="00D77BAC" w:rsidP="00D77BAC">
            <w:pPr>
              <w:widowControl w:val="0"/>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969"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858"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 xml:space="preserve">ОГРАНИЧЕНИЯ ИСПОЛЬЗОВАНИЯ ЗЕМЕЛЬНЫХ УЧАСТКОВ </w:t>
            </w:r>
          </w:p>
        </w:tc>
      </w:tr>
      <w:tr w:rsidR="00D77BAC" w:rsidRPr="000477DE" w:rsidTr="00A573E6">
        <w:tc>
          <w:tcPr>
            <w:tcW w:w="2694" w:type="dxa"/>
          </w:tcPr>
          <w:p w:rsidR="00D77BAC" w:rsidRPr="000477DE" w:rsidRDefault="00D77BAC" w:rsidP="00D77BAC">
            <w:pPr>
              <w:keepNext/>
              <w:widowControl w:val="0"/>
              <w:suppressAutoHyphens/>
              <w:overflowPunct w:val="0"/>
              <w:autoSpaceDE w:val="0"/>
              <w:rPr>
                <w:sz w:val="20"/>
                <w:szCs w:val="20"/>
                <w:lang w:eastAsia="ar-SA"/>
              </w:rPr>
            </w:pPr>
            <w:r w:rsidRPr="000477DE">
              <w:rPr>
                <w:sz w:val="20"/>
                <w:szCs w:val="20"/>
                <w:lang w:eastAsia="ar-SA"/>
              </w:rPr>
              <w:lastRenderedPageBreak/>
              <w:t>Сельскохозяйственное использование, в т.ч. следующие виды:</w:t>
            </w:r>
          </w:p>
          <w:p w:rsidR="00D77BAC" w:rsidRPr="000477DE" w:rsidRDefault="00D77BAC" w:rsidP="00D77BAC">
            <w:pPr>
              <w:keepNext/>
              <w:widowControl w:val="0"/>
              <w:suppressAutoHyphens/>
              <w:overflowPunct w:val="0"/>
              <w:autoSpaceDE w:val="0"/>
              <w:rPr>
                <w:b/>
                <w:sz w:val="20"/>
                <w:szCs w:val="20"/>
                <w:lang w:eastAsia="ar-SA"/>
              </w:rPr>
            </w:pPr>
            <w:r w:rsidRPr="000477DE">
              <w:rPr>
                <w:b/>
                <w:sz w:val="20"/>
                <w:szCs w:val="20"/>
                <w:lang w:eastAsia="ar-SA"/>
              </w:rPr>
              <w:t>-выращивание зерновых и иных с/хозяйственных культур (код 1.2)</w:t>
            </w:r>
          </w:p>
          <w:p w:rsidR="00D77BAC" w:rsidRPr="000477DE" w:rsidRDefault="00D77BAC" w:rsidP="00D77BAC">
            <w:pPr>
              <w:keepNext/>
              <w:widowControl w:val="0"/>
              <w:suppressAutoHyphens/>
              <w:overflowPunct w:val="0"/>
              <w:autoSpaceDE w:val="0"/>
              <w:rPr>
                <w:b/>
                <w:sz w:val="20"/>
                <w:szCs w:val="20"/>
                <w:lang w:eastAsia="ar-SA"/>
              </w:rPr>
            </w:pPr>
            <w:r w:rsidRPr="000477DE">
              <w:rPr>
                <w:b/>
                <w:sz w:val="20"/>
                <w:szCs w:val="20"/>
                <w:lang w:eastAsia="ar-SA"/>
              </w:rPr>
              <w:t>- овощеводство, код 1.3;</w:t>
            </w:r>
          </w:p>
          <w:p w:rsidR="00D77BAC" w:rsidRPr="000477DE" w:rsidRDefault="00D77BAC" w:rsidP="00D77BAC">
            <w:pPr>
              <w:keepNext/>
              <w:widowControl w:val="0"/>
              <w:suppressAutoHyphens/>
              <w:overflowPunct w:val="0"/>
              <w:autoSpaceDE w:val="0"/>
              <w:rPr>
                <w:b/>
                <w:sz w:val="20"/>
                <w:szCs w:val="20"/>
                <w:lang w:eastAsia="ar-SA"/>
              </w:rPr>
            </w:pPr>
            <w:r w:rsidRPr="000477DE">
              <w:rPr>
                <w:b/>
                <w:sz w:val="20"/>
                <w:szCs w:val="20"/>
                <w:lang w:eastAsia="ar-SA"/>
              </w:rPr>
              <w:t>- садоводство, код 1.5</w:t>
            </w:r>
          </w:p>
        </w:tc>
        <w:tc>
          <w:tcPr>
            <w:tcW w:w="3969" w:type="dxa"/>
          </w:tcPr>
          <w:p w:rsidR="00D77BAC" w:rsidRPr="000477DE" w:rsidRDefault="00D77BAC" w:rsidP="00D77BAC">
            <w:pPr>
              <w:keepNext/>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минимальная/максимальная площадь земельного участка, минимальные отступы от границ земельного участка – не подлежат установлению.</w:t>
            </w:r>
          </w:p>
        </w:tc>
        <w:tc>
          <w:tcPr>
            <w:tcW w:w="2858" w:type="dxa"/>
          </w:tcPr>
          <w:p w:rsidR="00D77BAC" w:rsidRPr="000477DE" w:rsidRDefault="00D77BAC" w:rsidP="00D77BAC">
            <w:pPr>
              <w:keepNext/>
              <w:widowControl w:val="0"/>
              <w:suppressAutoHyphens/>
              <w:overflowPunct w:val="0"/>
              <w:autoSpaceDE w:val="0"/>
              <w:jc w:val="both"/>
              <w:rPr>
                <w:sz w:val="20"/>
                <w:szCs w:val="20"/>
                <w:lang w:eastAsia="ar-SA"/>
              </w:rPr>
            </w:pPr>
            <w:r w:rsidRPr="000477DE">
              <w:rPr>
                <w:sz w:val="20"/>
                <w:szCs w:val="20"/>
                <w:lang w:eastAsia="ar-SA"/>
              </w:rPr>
              <w:t>Ограничения использования в соответствии с требованиями действующего законодательства.</w:t>
            </w:r>
          </w:p>
        </w:tc>
      </w:tr>
    </w:tbl>
    <w:p w:rsidR="00D77BAC" w:rsidRPr="000477DE" w:rsidRDefault="00D77BAC" w:rsidP="00D77BAC">
      <w:pPr>
        <w:widowControl w:val="0"/>
        <w:suppressAutoHyphens/>
        <w:overflowPunct w:val="0"/>
        <w:autoSpaceDE w:val="0"/>
        <w:spacing w:before="120"/>
        <w:jc w:val="both"/>
        <w:rPr>
          <w:b/>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77BAC" w:rsidRPr="000477DE" w:rsidTr="00602694">
        <w:trPr>
          <w:trHeight w:val="624"/>
        </w:trPr>
        <w:tc>
          <w:tcPr>
            <w:tcW w:w="9639" w:type="dxa"/>
            <w:shd w:val="clear" w:color="auto" w:fill="DAEEF3"/>
            <w:vAlign w:val="center"/>
          </w:tcPr>
          <w:p w:rsidR="00D77BAC" w:rsidRPr="000477DE" w:rsidRDefault="00D77BAC" w:rsidP="00A4426E">
            <w:pPr>
              <w:widowControl w:val="0"/>
              <w:suppressAutoHyphens/>
              <w:overflowPunct w:val="0"/>
              <w:autoSpaceDE w:val="0"/>
              <w:ind w:left="181" w:right="176"/>
              <w:jc w:val="both"/>
              <w:rPr>
                <w:rFonts w:eastAsia="Calibri"/>
                <w:b/>
                <w:sz w:val="16"/>
                <w:szCs w:val="16"/>
                <w:lang w:eastAsia="ar-SA"/>
              </w:rPr>
            </w:pPr>
            <w:r w:rsidRPr="000477DE">
              <w:rPr>
                <w:rFonts w:eastAsia="Calibri"/>
                <w:b/>
                <w:sz w:val="16"/>
                <w:szCs w:val="16"/>
                <w:lang w:eastAsia="ar-SA"/>
              </w:rPr>
              <w:t xml:space="preserve">2. УСЛОВНО РАЗРЕШЁННЫЕ ВИДЫ ИСПОЛЬЗОВАНИЯ, </w:t>
            </w:r>
            <w:r w:rsidRPr="000477DE">
              <w:rPr>
                <w:rFonts w:eastAsia="Calibri"/>
                <w:b/>
                <w:caps/>
                <w:sz w:val="16"/>
                <w:szCs w:val="16"/>
                <w:lang w:eastAsia="en-US"/>
              </w:rPr>
              <w:t>требующие получения зонального разрешения</w:t>
            </w:r>
            <w:r w:rsidRPr="000477DE">
              <w:rPr>
                <w:rFonts w:eastAsia="Calibri"/>
                <w:b/>
                <w:sz w:val="16"/>
                <w:szCs w:val="16"/>
                <w:lang w:eastAsia="ar-SA"/>
              </w:rPr>
              <w:t xml:space="preserve"> (Сх1):       не установлены</w:t>
            </w:r>
            <w:r w:rsidRPr="000477DE">
              <w:rPr>
                <w:rFonts w:eastAsia="Calibri"/>
                <w:sz w:val="16"/>
                <w:szCs w:val="16"/>
                <w:lang w:eastAsia="ar-SA"/>
              </w:rPr>
              <w:t>.</w:t>
            </w:r>
          </w:p>
        </w:tc>
      </w:tr>
    </w:tbl>
    <w:p w:rsidR="00D77BAC" w:rsidRPr="000477DE" w:rsidRDefault="00D77BAC" w:rsidP="00D77BAC">
      <w:pPr>
        <w:widowControl w:val="0"/>
        <w:suppressAutoHyphens/>
        <w:overflowPunct w:val="0"/>
        <w:autoSpaceDE w:val="0"/>
        <w:spacing w:before="120"/>
        <w:jc w:val="both"/>
        <w:rPr>
          <w:sz w:val="16"/>
          <w:szCs w:val="16"/>
          <w:lang w:eastAsia="ar-SA"/>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D77BAC" w:rsidRPr="000477DE" w:rsidTr="00602694">
        <w:trPr>
          <w:trHeight w:val="624"/>
        </w:trPr>
        <w:tc>
          <w:tcPr>
            <w:tcW w:w="9639" w:type="dxa"/>
            <w:gridSpan w:val="3"/>
            <w:shd w:val="clear" w:color="auto" w:fill="DAEEF3"/>
            <w:vAlign w:val="center"/>
          </w:tcPr>
          <w:p w:rsidR="00D77BAC" w:rsidRPr="000477DE" w:rsidRDefault="00D77BAC" w:rsidP="00A4426E">
            <w:pPr>
              <w:widowControl w:val="0"/>
              <w:suppressAutoHyphens/>
              <w:overflowPunct w:val="0"/>
              <w:autoSpaceDE w:val="0"/>
              <w:ind w:left="181" w:right="176"/>
              <w:jc w:val="both"/>
              <w:rPr>
                <w:b/>
                <w:sz w:val="16"/>
                <w:szCs w:val="16"/>
                <w:lang w:eastAsia="ar-SA"/>
              </w:rPr>
            </w:pPr>
            <w:r w:rsidRPr="000477DE">
              <w:rPr>
                <w:rFonts w:eastAsia="Calibri"/>
                <w:b/>
                <w:sz w:val="16"/>
                <w:szCs w:val="16"/>
                <w:lang w:eastAsia="en-US"/>
              </w:rPr>
              <w:t>3.   ВСПОМОГАТЕЛЬНЫЕ ВИДЫ РАЗРЕШЕННОГО ИСПОЛЬЗОВАНИЯ</w:t>
            </w:r>
            <w:r w:rsidRPr="000477DE">
              <w:rPr>
                <w:b/>
                <w:sz w:val="16"/>
                <w:szCs w:val="16"/>
                <w:lang w:eastAsia="ar-SA"/>
              </w:rPr>
              <w:t xml:space="preserve">, </w:t>
            </w:r>
            <w:r w:rsidRPr="000477DE">
              <w:rPr>
                <w:b/>
                <w:caps/>
                <w:sz w:val="16"/>
                <w:szCs w:val="16"/>
                <w:lang w:eastAsia="ar-SA"/>
              </w:rPr>
              <w:t>допустимые только в качестве дополнительных (</w:t>
            </w:r>
            <w:r w:rsidRPr="000477DE">
              <w:rPr>
                <w:rFonts w:eastAsia="Calibri"/>
                <w:b/>
                <w:sz w:val="16"/>
                <w:szCs w:val="16"/>
                <w:lang w:eastAsia="ar-SA"/>
              </w:rPr>
              <w:t>Сх1</w:t>
            </w:r>
            <w:r w:rsidRPr="000477DE">
              <w:rPr>
                <w:b/>
                <w:caps/>
                <w:sz w:val="16"/>
                <w:szCs w:val="16"/>
                <w:lang w:eastAsia="ar-SA"/>
              </w:rPr>
              <w:t>)</w:t>
            </w:r>
          </w:p>
        </w:tc>
      </w:tr>
      <w:tr w:rsidR="00D77BAC" w:rsidRPr="000477DE" w:rsidTr="00602694">
        <w:trPr>
          <w:trHeight w:val="384"/>
        </w:trPr>
        <w:tc>
          <w:tcPr>
            <w:tcW w:w="2694" w:type="dxa"/>
            <w:shd w:val="clear" w:color="auto" w:fill="C6D9F1"/>
            <w:vAlign w:val="center"/>
          </w:tcPr>
          <w:p w:rsidR="00D77BAC" w:rsidRPr="000477DE" w:rsidRDefault="00D77BAC" w:rsidP="00D77BAC">
            <w:pPr>
              <w:widowControl w:val="0"/>
              <w:suppressAutoHyphens/>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969"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602694">
        <w:trPr>
          <w:trHeight w:val="206"/>
        </w:trPr>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p>
        </w:tc>
      </w:tr>
      <w:tr w:rsidR="00D77BAC" w:rsidRPr="000477DE" w:rsidTr="00602694">
        <w:trPr>
          <w:trHeight w:val="206"/>
        </w:trPr>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D77BAC" w:rsidRPr="000477DE" w:rsidRDefault="00D77BAC" w:rsidP="00D77BAC">
      <w:pPr>
        <w:widowControl w:val="0"/>
        <w:suppressAutoHyphens/>
        <w:overflowPunct w:val="0"/>
        <w:autoSpaceDE w:val="0"/>
        <w:spacing w:before="120"/>
        <w:jc w:val="both"/>
        <w:rPr>
          <w:sz w:val="20"/>
          <w:szCs w:val="20"/>
          <w:lang w:eastAsia="ar-SA"/>
        </w:rPr>
      </w:pPr>
    </w:p>
    <w:p w:rsidR="00D77BAC" w:rsidRPr="000477DE" w:rsidRDefault="00D77BAC" w:rsidP="00D77BAC">
      <w:pPr>
        <w:widowControl w:val="0"/>
        <w:suppressAutoHyphens/>
        <w:overflowPunct w:val="0"/>
        <w:autoSpaceDE w:val="0"/>
        <w:jc w:val="both"/>
        <w:rPr>
          <w:i/>
          <w:sz w:val="20"/>
          <w:szCs w:val="20"/>
          <w:lang w:eastAsia="ar-SA"/>
        </w:rPr>
      </w:pPr>
      <w:bookmarkStart w:id="384" w:name="_Toc352243909"/>
      <w:r w:rsidRPr="000477DE">
        <w:rPr>
          <w:i/>
          <w:caps/>
          <w:sz w:val="20"/>
          <w:szCs w:val="20"/>
          <w:lang w:eastAsia="ar-SA"/>
        </w:rPr>
        <w:t>СТАТЬЯ 48. градостроительные регламенты для зон специального назначения, связанной с захоронениями (</w:t>
      </w:r>
      <w:r w:rsidRPr="000477DE">
        <w:rPr>
          <w:i/>
          <w:sz w:val="20"/>
          <w:szCs w:val="20"/>
          <w:lang w:eastAsia="ar-SA"/>
        </w:rPr>
        <w:t>Сп1</w:t>
      </w:r>
      <w:r w:rsidRPr="000477DE">
        <w:rPr>
          <w:i/>
          <w:caps/>
          <w:sz w:val="20"/>
          <w:szCs w:val="20"/>
          <w:lang w:eastAsia="ar-SA"/>
        </w:rPr>
        <w:t>)</w:t>
      </w:r>
    </w:p>
    <w:p w:rsidR="00D77BAC" w:rsidRPr="000477DE" w:rsidRDefault="00D77BAC" w:rsidP="00D77BAC">
      <w:pPr>
        <w:widowControl w:val="0"/>
        <w:overflowPunct w:val="0"/>
        <w:autoSpaceDE w:val="0"/>
        <w:jc w:val="both"/>
        <w:outlineLvl w:val="2"/>
        <w:rPr>
          <w:b/>
          <w:bCs/>
          <w:sz w:val="20"/>
          <w:szCs w:val="20"/>
          <w:lang w:eastAsia="ar-SA"/>
        </w:rPr>
      </w:pPr>
    </w:p>
    <w:p w:rsidR="00D77BAC" w:rsidRPr="000477DE" w:rsidRDefault="00D77BAC" w:rsidP="00D77BAC">
      <w:pPr>
        <w:widowControl w:val="0"/>
        <w:suppressAutoHyphens/>
        <w:overflowPunct w:val="0"/>
        <w:autoSpaceDE w:val="0"/>
        <w:jc w:val="center"/>
        <w:rPr>
          <w:b/>
          <w:caps/>
          <w:sz w:val="20"/>
          <w:szCs w:val="20"/>
          <w:lang w:eastAsia="ar-SA"/>
        </w:rPr>
      </w:pPr>
      <w:r w:rsidRPr="007A332A">
        <w:rPr>
          <w:b/>
          <w:bCs/>
          <w:sz w:val="20"/>
          <w:szCs w:val="20"/>
          <w:lang w:eastAsia="ar-SA"/>
        </w:rPr>
        <w:t xml:space="preserve">ЗОНА </w:t>
      </w:r>
      <w:r w:rsidRPr="007A332A">
        <w:rPr>
          <w:b/>
          <w:caps/>
          <w:sz w:val="20"/>
          <w:szCs w:val="20"/>
          <w:lang w:eastAsia="ar-SA"/>
        </w:rPr>
        <w:t>специального назначения</w:t>
      </w:r>
      <w:r w:rsidR="00B46878" w:rsidRPr="007A332A">
        <w:rPr>
          <w:b/>
          <w:caps/>
          <w:sz w:val="20"/>
          <w:szCs w:val="20"/>
          <w:lang w:eastAsia="ar-SA"/>
        </w:rPr>
        <w:t>, связанная с размещением клад</w:t>
      </w:r>
      <w:r w:rsidR="007A332A" w:rsidRPr="007A332A">
        <w:rPr>
          <w:b/>
          <w:caps/>
          <w:sz w:val="20"/>
          <w:szCs w:val="20"/>
          <w:lang w:eastAsia="ar-SA"/>
        </w:rPr>
        <w:t>бищ</w:t>
      </w:r>
      <w:r w:rsidRPr="007A332A">
        <w:rPr>
          <w:b/>
          <w:caps/>
          <w:sz w:val="20"/>
          <w:szCs w:val="20"/>
          <w:lang w:eastAsia="ar-SA"/>
        </w:rPr>
        <w:t xml:space="preserve"> (</w:t>
      </w:r>
      <w:r w:rsidRPr="007A332A">
        <w:rPr>
          <w:b/>
          <w:sz w:val="20"/>
          <w:szCs w:val="20"/>
          <w:lang w:eastAsia="ar-SA"/>
        </w:rPr>
        <w:t>Сп1-1</w:t>
      </w:r>
      <w:r w:rsidRPr="007A332A">
        <w:rPr>
          <w:b/>
          <w:caps/>
          <w:sz w:val="20"/>
          <w:szCs w:val="20"/>
          <w:lang w:eastAsia="ar-SA"/>
        </w:rPr>
        <w:t>)</w:t>
      </w:r>
    </w:p>
    <w:p w:rsidR="00D77BAC" w:rsidRPr="000477DE" w:rsidRDefault="00D77BAC" w:rsidP="00D77BAC">
      <w:pPr>
        <w:widowControl w:val="0"/>
        <w:suppressAutoHyphens/>
        <w:overflowPunct w:val="0"/>
        <w:autoSpaceDE w:val="0"/>
        <w:jc w:val="center"/>
        <w:rPr>
          <w:rFonts w:eastAsia="Calibri"/>
          <w:iCs/>
          <w:sz w:val="20"/>
          <w:szCs w:val="20"/>
          <w:lang w:eastAsia="ar-SA"/>
        </w:rPr>
      </w:pPr>
      <w:r w:rsidRPr="000477DE">
        <w:rPr>
          <w:rFonts w:eastAsia="Calibri"/>
          <w:iCs/>
          <w:sz w:val="20"/>
          <w:szCs w:val="20"/>
          <w:lang w:eastAsia="ar-SA"/>
        </w:rPr>
        <w:t>(наименование и числовой код зоны:</w:t>
      </w:r>
    </w:p>
    <w:p w:rsidR="00D77BAC" w:rsidRPr="000477DE" w:rsidRDefault="00D77BAC" w:rsidP="00D77BAC">
      <w:pPr>
        <w:widowControl w:val="0"/>
        <w:suppressAutoHyphens/>
        <w:overflowPunct w:val="0"/>
        <w:autoSpaceDE w:val="0"/>
        <w:jc w:val="center"/>
        <w:rPr>
          <w:rFonts w:eastAsia="Calibri"/>
          <w:iCs/>
          <w:sz w:val="20"/>
          <w:szCs w:val="20"/>
          <w:lang w:eastAsia="ar-SA"/>
        </w:rPr>
      </w:pPr>
      <w:r w:rsidRPr="000477DE">
        <w:rPr>
          <w:rFonts w:eastAsia="Calibri"/>
          <w:iCs/>
          <w:sz w:val="20"/>
          <w:szCs w:val="20"/>
          <w:lang w:eastAsia="ar-SA"/>
        </w:rPr>
        <w:t>в первой редакции Правил – ЗОНА РИТУАЛЬНОГО НАЗНАЧЕНИЯ (ЗСН 1);</w:t>
      </w:r>
    </w:p>
    <w:p w:rsidR="00D77BAC" w:rsidRPr="000477DE" w:rsidRDefault="00D77BAC" w:rsidP="00D77BAC">
      <w:pPr>
        <w:widowControl w:val="0"/>
        <w:suppressAutoHyphens/>
        <w:overflowPunct w:val="0"/>
        <w:autoSpaceDE w:val="0"/>
        <w:jc w:val="center"/>
        <w:rPr>
          <w:sz w:val="20"/>
          <w:szCs w:val="20"/>
          <w:lang w:eastAsia="ar-SA"/>
        </w:rPr>
      </w:pPr>
      <w:r w:rsidRPr="000477DE">
        <w:rPr>
          <w:sz w:val="20"/>
          <w:szCs w:val="20"/>
          <w:lang w:eastAsia="ar-SA"/>
        </w:rPr>
        <w:t xml:space="preserve">в актуализированной редакции Правил – </w:t>
      </w:r>
      <w:bookmarkStart w:id="385" w:name="_Toc501726109"/>
      <w:bookmarkStart w:id="386" w:name="_Toc501726246"/>
      <w:bookmarkStart w:id="387" w:name="_Toc501728121"/>
      <w:bookmarkStart w:id="388" w:name="_Toc501728576"/>
      <w:r w:rsidRPr="000477DE">
        <w:rPr>
          <w:sz w:val="20"/>
          <w:szCs w:val="20"/>
          <w:lang w:eastAsia="ar-SA"/>
        </w:rPr>
        <w:t>СПЕЦИАЛЬНОГО НАЗНАЧЕНИЯ, КЛАДБИЩЕ (Сп1-1))</w:t>
      </w:r>
    </w:p>
    <w:p w:rsidR="00D77BAC" w:rsidRPr="000477DE" w:rsidRDefault="00D77BAC" w:rsidP="00D77BAC">
      <w:pPr>
        <w:widowControl w:val="0"/>
        <w:suppressAutoHyphens/>
        <w:overflowPunct w:val="0"/>
        <w:autoSpaceDE w:val="0"/>
        <w:jc w:val="both"/>
        <w:rPr>
          <w:bCs/>
          <w:sz w:val="20"/>
          <w:szCs w:val="20"/>
          <w:lang w:eastAsia="ar-SA"/>
        </w:rPr>
      </w:pPr>
      <w:r w:rsidRPr="000477DE">
        <w:rPr>
          <w:bCs/>
          <w:sz w:val="20"/>
          <w:szCs w:val="20"/>
          <w:lang w:eastAsia="ar-SA"/>
        </w:rPr>
        <w:t>- предназначена для размещения закрытых кладбищ и мемориальных комплексов, сельских кладбищ, иных объектов специального назначения, вспомогательных и обслуживающих объектов, требующих установления санитарно-защитных зон до объектов застройки.</w:t>
      </w:r>
      <w:bookmarkEnd w:id="385"/>
      <w:bookmarkEnd w:id="386"/>
      <w:bookmarkEnd w:id="387"/>
      <w:bookmarkEnd w:id="388"/>
    </w:p>
    <w:p w:rsidR="00D77BAC" w:rsidRPr="000477DE" w:rsidRDefault="00D77BAC" w:rsidP="00D77BAC">
      <w:pPr>
        <w:keepNext/>
        <w:widowControl w:val="0"/>
        <w:suppressAutoHyphens/>
        <w:overflowPunct w:val="0"/>
        <w:autoSpaceDE w:val="0"/>
        <w:jc w:val="both"/>
        <w:outlineLvl w:val="2"/>
        <w:rPr>
          <w:bCs/>
          <w:sz w:val="20"/>
          <w:szCs w:val="20"/>
          <w:lang w:eastAsia="ar-SA"/>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858"/>
      </w:tblGrid>
      <w:tr w:rsidR="00D77BAC" w:rsidRPr="000477DE" w:rsidTr="00A573E6">
        <w:trPr>
          <w:trHeight w:val="624"/>
        </w:trPr>
        <w:tc>
          <w:tcPr>
            <w:tcW w:w="9521" w:type="dxa"/>
            <w:gridSpan w:val="3"/>
            <w:shd w:val="clear" w:color="auto" w:fill="DAEEF3"/>
            <w:vAlign w:val="center"/>
          </w:tcPr>
          <w:bookmarkEnd w:id="384"/>
          <w:p w:rsidR="00D77BAC" w:rsidRPr="000477DE" w:rsidRDefault="00D77BAC" w:rsidP="00A4426E">
            <w:pPr>
              <w:widowControl w:val="0"/>
              <w:suppressAutoHyphens/>
              <w:overflowPunct w:val="0"/>
              <w:autoSpaceDE w:val="0"/>
              <w:ind w:left="39" w:right="34"/>
              <w:jc w:val="both"/>
              <w:rPr>
                <w:b/>
                <w:sz w:val="16"/>
                <w:szCs w:val="16"/>
                <w:lang w:eastAsia="ar-SA"/>
              </w:rPr>
            </w:pPr>
            <w:r w:rsidRPr="000477DE">
              <w:rPr>
                <w:rFonts w:eastAsia="Calibri"/>
                <w:b/>
                <w:sz w:val="16"/>
                <w:szCs w:val="16"/>
                <w:lang w:eastAsia="en-US"/>
              </w:rPr>
              <w:t xml:space="preserve">1.   ОСНОВНЫЕ ВИДЫ РАЗРЕШЁННОГО ИСПОЛЬЗОВАНИЯ, </w:t>
            </w:r>
            <w:r w:rsidRPr="000477DE">
              <w:rPr>
                <w:rFonts w:eastAsia="Calibri"/>
                <w:b/>
                <w:caps/>
                <w:sz w:val="16"/>
                <w:szCs w:val="16"/>
                <w:lang w:eastAsia="en-US"/>
              </w:rPr>
              <w:t>не требующие зонального разрешения</w:t>
            </w:r>
            <w:r w:rsidRPr="000477DE">
              <w:rPr>
                <w:rFonts w:eastAsia="Calibri"/>
                <w:b/>
                <w:sz w:val="16"/>
                <w:szCs w:val="16"/>
                <w:lang w:eastAsia="en-US"/>
              </w:rPr>
              <w:t xml:space="preserve"> (Сп1-1)</w:t>
            </w:r>
          </w:p>
        </w:tc>
      </w:tr>
      <w:tr w:rsidR="00D77BAC" w:rsidRPr="000477DE" w:rsidTr="00A573E6">
        <w:trPr>
          <w:trHeight w:val="552"/>
        </w:trPr>
        <w:tc>
          <w:tcPr>
            <w:tcW w:w="2694" w:type="dxa"/>
            <w:shd w:val="clear" w:color="auto" w:fill="C6D9F1"/>
            <w:vAlign w:val="center"/>
          </w:tcPr>
          <w:p w:rsidR="00D77BAC" w:rsidRPr="000477DE" w:rsidRDefault="00D77BAC" w:rsidP="00D77BAC">
            <w:pPr>
              <w:widowControl w:val="0"/>
              <w:suppressAutoHyphens/>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969"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858" w:type="dxa"/>
            <w:shd w:val="clear" w:color="auto" w:fill="C6D9F1"/>
            <w:vAlign w:val="center"/>
          </w:tcPr>
          <w:p w:rsidR="00D77BAC" w:rsidRPr="000477DE" w:rsidRDefault="00D77BAC" w:rsidP="00D77BAC">
            <w:pPr>
              <w:keepNext/>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A573E6">
        <w:tc>
          <w:tcPr>
            <w:tcW w:w="2694" w:type="dxa"/>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Ритуальная деятельность, код 12.1</w:t>
            </w:r>
          </w:p>
          <w:p w:rsidR="00D77BAC" w:rsidRPr="000477DE" w:rsidRDefault="00D77BAC" w:rsidP="00D77BAC">
            <w:pPr>
              <w:widowControl w:val="0"/>
              <w:suppressAutoHyphens/>
              <w:overflowPunct w:val="0"/>
              <w:autoSpaceDE w:val="0"/>
              <w:jc w:val="both"/>
              <w:rPr>
                <w:rFonts w:eastAsia="Calibri"/>
                <w:sz w:val="20"/>
                <w:szCs w:val="20"/>
                <w:lang w:eastAsia="en-US"/>
              </w:rPr>
            </w:pPr>
            <w:r w:rsidRPr="000477DE">
              <w:rPr>
                <w:sz w:val="20"/>
                <w:szCs w:val="20"/>
                <w:lang w:eastAsia="ar-SA"/>
              </w:rPr>
              <w:t xml:space="preserve">(в части размещения кладбищ и мест захоронения, </w:t>
            </w:r>
            <w:r w:rsidRPr="000477DE">
              <w:rPr>
                <w:sz w:val="20"/>
                <w:szCs w:val="20"/>
                <w:lang w:eastAsia="ar-SA"/>
              </w:rPr>
              <w:lastRenderedPageBreak/>
              <w:t>соответствующих культовых сооружений, вспомогательных объектов)</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Минимальная/максимальная площадь земельного участка – не подлежит установлению и определяется в </w:t>
            </w:r>
            <w:r w:rsidRPr="000477DE">
              <w:rPr>
                <w:sz w:val="20"/>
                <w:szCs w:val="20"/>
                <w:lang w:eastAsia="ar-SA"/>
              </w:rPr>
              <w:lastRenderedPageBreak/>
              <w:t>соответствии с техническими регламентами и нормативами.</w:t>
            </w:r>
          </w:p>
          <w:p w:rsidR="00D77BAC" w:rsidRPr="000477DE" w:rsidRDefault="00D77BAC" w:rsidP="00D77BAC">
            <w:pPr>
              <w:keepNext/>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3 м.</w:t>
            </w:r>
          </w:p>
          <w:p w:rsidR="00D77BAC" w:rsidRPr="000477DE" w:rsidRDefault="00D77BAC" w:rsidP="00D77BAC">
            <w:pPr>
              <w:keepNext/>
              <w:widowControl w:val="0"/>
              <w:suppressAutoHyphens/>
              <w:overflowPunct w:val="0"/>
              <w:autoSpaceDE w:val="0"/>
              <w:jc w:val="both"/>
              <w:rPr>
                <w:sz w:val="20"/>
                <w:szCs w:val="20"/>
                <w:lang w:eastAsia="ar-SA"/>
              </w:rPr>
            </w:pPr>
            <w:r w:rsidRPr="000477DE">
              <w:rPr>
                <w:sz w:val="20"/>
                <w:szCs w:val="20"/>
                <w:lang w:eastAsia="ar-SA"/>
              </w:rPr>
              <w:t>Предельное количество надземных этажей – 1.</w:t>
            </w:r>
          </w:p>
          <w:p w:rsidR="00D77BAC" w:rsidRPr="000477DE" w:rsidRDefault="00D77BAC" w:rsidP="00D77BAC">
            <w:pPr>
              <w:keepNext/>
              <w:widowControl w:val="0"/>
              <w:suppressAutoHyphens/>
              <w:overflowPunct w:val="0"/>
              <w:autoSpaceDE w:val="0"/>
              <w:jc w:val="both"/>
              <w:rPr>
                <w:sz w:val="20"/>
                <w:szCs w:val="20"/>
                <w:lang w:eastAsia="ar-SA"/>
              </w:rPr>
            </w:pPr>
            <w:r w:rsidRPr="000477DE">
              <w:rPr>
                <w:sz w:val="20"/>
                <w:szCs w:val="20"/>
                <w:lang w:eastAsia="ar-SA"/>
              </w:rPr>
              <w:t>Предельная высота ограждения – 1,8 м</w:t>
            </w:r>
          </w:p>
        </w:tc>
        <w:tc>
          <w:tcPr>
            <w:tcW w:w="2858" w:type="dxa"/>
          </w:tcPr>
          <w:p w:rsidR="00D77BAC" w:rsidRPr="000477DE" w:rsidRDefault="00D77BAC" w:rsidP="00D77BAC">
            <w:pPr>
              <w:keepNext/>
              <w:widowControl w:val="0"/>
              <w:suppressAutoHyphens/>
              <w:overflowPunct w:val="0"/>
              <w:autoSpaceDE w:val="0"/>
              <w:jc w:val="both"/>
              <w:rPr>
                <w:sz w:val="20"/>
                <w:szCs w:val="20"/>
                <w:lang w:eastAsia="ar-SA"/>
              </w:rPr>
            </w:pPr>
            <w:r w:rsidRPr="000477DE">
              <w:rPr>
                <w:b/>
                <w:sz w:val="20"/>
                <w:szCs w:val="20"/>
                <w:lang w:eastAsia="ar-SA"/>
              </w:rPr>
              <w:lastRenderedPageBreak/>
              <w:t>Запрещается строительство</w:t>
            </w:r>
            <w:r w:rsidRPr="000477DE">
              <w:rPr>
                <w:sz w:val="20"/>
                <w:szCs w:val="20"/>
                <w:lang w:eastAsia="ar-SA"/>
              </w:rPr>
              <w:t xml:space="preserve"> объектов капитального строительства, несовместимых с функциональным </w:t>
            </w:r>
            <w:r w:rsidRPr="000477DE">
              <w:rPr>
                <w:sz w:val="20"/>
                <w:szCs w:val="20"/>
                <w:lang w:eastAsia="ar-SA"/>
              </w:rPr>
              <w:lastRenderedPageBreak/>
              <w:t>назначением территории.</w:t>
            </w:r>
          </w:p>
          <w:p w:rsidR="00D77BAC" w:rsidRPr="000477DE" w:rsidRDefault="00D77BAC" w:rsidP="00D77BAC">
            <w:pPr>
              <w:keepNext/>
              <w:widowControl w:val="0"/>
              <w:suppressAutoHyphens/>
              <w:overflowPunct w:val="0"/>
              <w:autoSpaceDE w:val="0"/>
              <w:jc w:val="both"/>
              <w:rPr>
                <w:sz w:val="20"/>
                <w:szCs w:val="20"/>
                <w:lang w:eastAsia="ar-SA"/>
              </w:rPr>
            </w:pPr>
            <w:r w:rsidRPr="000477DE">
              <w:rPr>
                <w:b/>
                <w:sz w:val="20"/>
                <w:szCs w:val="20"/>
                <w:lang w:eastAsia="ar-SA"/>
              </w:rPr>
              <w:t>Запрещается размещение</w:t>
            </w:r>
            <w:r w:rsidRPr="000477DE">
              <w:rPr>
                <w:sz w:val="20"/>
                <w:szCs w:val="20"/>
                <w:lang w:eastAsia="ar-SA"/>
              </w:rPr>
              <w:t xml:space="preserve"> кладбищ в водоохранной, лесопарковой и заповедной зонах.</w:t>
            </w:r>
          </w:p>
          <w:p w:rsidR="00D77BAC" w:rsidRPr="000477DE" w:rsidRDefault="00D77BAC" w:rsidP="00D77BAC">
            <w:pPr>
              <w:keepNext/>
              <w:widowControl w:val="0"/>
              <w:suppressAutoHyphens/>
              <w:overflowPunct w:val="0"/>
              <w:autoSpaceDE w:val="0"/>
              <w:jc w:val="both"/>
              <w:rPr>
                <w:sz w:val="20"/>
                <w:szCs w:val="20"/>
                <w:lang w:eastAsia="ar-SA"/>
              </w:rPr>
            </w:pPr>
          </w:p>
        </w:tc>
      </w:tr>
    </w:tbl>
    <w:p w:rsidR="00D77BAC" w:rsidRPr="000477DE" w:rsidRDefault="00D77BAC" w:rsidP="00D77BAC">
      <w:pPr>
        <w:widowControl w:val="0"/>
        <w:suppressAutoHyphens/>
        <w:overflowPunct w:val="0"/>
        <w:autoSpaceDE w:val="0"/>
        <w:spacing w:before="120"/>
        <w:jc w:val="both"/>
        <w:rPr>
          <w:b/>
          <w:sz w:val="20"/>
          <w:szCs w:val="20"/>
          <w:lang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D77BAC" w:rsidRPr="000477DE" w:rsidTr="00A573E6">
        <w:trPr>
          <w:trHeight w:val="624"/>
        </w:trPr>
        <w:tc>
          <w:tcPr>
            <w:tcW w:w="9526" w:type="dxa"/>
            <w:shd w:val="clear" w:color="auto" w:fill="DAEEF3"/>
            <w:vAlign w:val="center"/>
          </w:tcPr>
          <w:p w:rsidR="00D77BAC" w:rsidRPr="000477DE" w:rsidRDefault="00D77BAC" w:rsidP="00A4426E">
            <w:pPr>
              <w:widowControl w:val="0"/>
              <w:suppressAutoHyphens/>
              <w:overflowPunct w:val="0"/>
              <w:autoSpaceDE w:val="0"/>
              <w:ind w:left="181" w:right="209"/>
              <w:jc w:val="both"/>
              <w:rPr>
                <w:rFonts w:eastAsia="Calibri"/>
                <w:b/>
                <w:sz w:val="16"/>
                <w:szCs w:val="16"/>
                <w:lang w:eastAsia="ar-SA"/>
              </w:rPr>
            </w:pPr>
            <w:r w:rsidRPr="000477DE">
              <w:rPr>
                <w:rFonts w:eastAsia="Calibri"/>
                <w:b/>
                <w:sz w:val="16"/>
                <w:szCs w:val="16"/>
                <w:lang w:eastAsia="ar-SA"/>
              </w:rPr>
              <w:t xml:space="preserve">2.   УСЛОВНО РАЗРЕШЁННЫЕ ВИДЫ ИСПОЛЬЗОВАНИЯ, </w:t>
            </w:r>
            <w:r w:rsidRPr="000477DE">
              <w:rPr>
                <w:rFonts w:eastAsia="Calibri"/>
                <w:b/>
                <w:caps/>
                <w:sz w:val="16"/>
                <w:szCs w:val="16"/>
                <w:lang w:eastAsia="en-US"/>
              </w:rPr>
              <w:t>требующие получения зонального разрешения</w:t>
            </w:r>
            <w:r w:rsidRPr="000477DE">
              <w:rPr>
                <w:rFonts w:eastAsia="Calibri"/>
                <w:b/>
                <w:sz w:val="16"/>
                <w:szCs w:val="16"/>
                <w:lang w:eastAsia="ar-SA"/>
              </w:rPr>
              <w:t xml:space="preserve"> (Сп1-1):       не установлены</w:t>
            </w:r>
            <w:r w:rsidRPr="000477DE">
              <w:rPr>
                <w:rFonts w:eastAsia="Calibri"/>
                <w:sz w:val="16"/>
                <w:szCs w:val="16"/>
                <w:lang w:eastAsia="ar-SA"/>
              </w:rPr>
              <w:t>.</w:t>
            </w:r>
          </w:p>
        </w:tc>
      </w:tr>
    </w:tbl>
    <w:p w:rsidR="00D77BAC" w:rsidRPr="000477DE" w:rsidRDefault="00D77BAC" w:rsidP="00D77BAC">
      <w:pPr>
        <w:widowControl w:val="0"/>
        <w:suppressAutoHyphens/>
        <w:overflowPunct w:val="0"/>
        <w:autoSpaceDE w:val="0"/>
        <w:spacing w:before="120"/>
        <w:jc w:val="both"/>
        <w:rPr>
          <w:sz w:val="20"/>
          <w:szCs w:val="20"/>
          <w:lang w:eastAsia="ar-SA"/>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858"/>
      </w:tblGrid>
      <w:tr w:rsidR="00D77BAC" w:rsidRPr="000477DE" w:rsidTr="00A573E6">
        <w:trPr>
          <w:trHeight w:val="624"/>
        </w:trPr>
        <w:tc>
          <w:tcPr>
            <w:tcW w:w="9521" w:type="dxa"/>
            <w:gridSpan w:val="3"/>
            <w:shd w:val="clear" w:color="auto" w:fill="DAEEF3"/>
            <w:vAlign w:val="center"/>
          </w:tcPr>
          <w:p w:rsidR="00D77BAC" w:rsidRPr="000477DE" w:rsidRDefault="00D77BAC" w:rsidP="00A4426E">
            <w:pPr>
              <w:widowControl w:val="0"/>
              <w:suppressAutoHyphens/>
              <w:overflowPunct w:val="0"/>
              <w:autoSpaceDE w:val="0"/>
              <w:spacing w:before="120"/>
              <w:ind w:left="181" w:right="176"/>
              <w:jc w:val="both"/>
              <w:rPr>
                <w:b/>
                <w:sz w:val="16"/>
                <w:szCs w:val="16"/>
                <w:lang w:eastAsia="ar-SA"/>
              </w:rPr>
            </w:pPr>
            <w:r w:rsidRPr="000477DE">
              <w:rPr>
                <w:rFonts w:eastAsia="Calibri"/>
                <w:b/>
                <w:sz w:val="16"/>
                <w:szCs w:val="16"/>
                <w:lang w:eastAsia="en-US"/>
              </w:rPr>
              <w:t xml:space="preserve">3.   ВСПОМОГАТЕЛЬНЫЕ ВИДЫ РАЗРЕШЕННОГО ИСПОЛЬЗОВАНИЯ, </w:t>
            </w:r>
            <w:r w:rsidRPr="000477DE">
              <w:rPr>
                <w:b/>
                <w:caps/>
                <w:sz w:val="16"/>
                <w:szCs w:val="16"/>
                <w:lang w:eastAsia="ar-SA"/>
              </w:rPr>
              <w:t>допустимые только в качестве дополнительных</w:t>
            </w:r>
            <w:r w:rsidRPr="000477DE">
              <w:rPr>
                <w:b/>
                <w:sz w:val="16"/>
                <w:szCs w:val="16"/>
                <w:lang w:eastAsia="ar-SA"/>
              </w:rPr>
              <w:t xml:space="preserve"> (Сп1-1)  </w:t>
            </w:r>
          </w:p>
        </w:tc>
      </w:tr>
      <w:tr w:rsidR="00D77BAC" w:rsidRPr="000477DE" w:rsidTr="00A573E6">
        <w:trPr>
          <w:trHeight w:val="384"/>
        </w:trPr>
        <w:tc>
          <w:tcPr>
            <w:tcW w:w="2694" w:type="dxa"/>
            <w:shd w:val="clear" w:color="auto" w:fill="C6D9F1"/>
            <w:vAlign w:val="center"/>
          </w:tcPr>
          <w:p w:rsidR="00D77BAC" w:rsidRPr="000477DE" w:rsidRDefault="00D77BAC" w:rsidP="00D77BAC">
            <w:pPr>
              <w:widowControl w:val="0"/>
              <w:suppressAutoHyphens/>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969"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858"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A573E6">
        <w:trPr>
          <w:trHeight w:val="206"/>
        </w:trPr>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keepNext/>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tc>
      </w:tr>
      <w:tr w:rsidR="00D77BAC" w:rsidRPr="000477DE" w:rsidTr="00A573E6">
        <w:trPr>
          <w:trHeight w:val="206"/>
        </w:trPr>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D77BAC" w:rsidRPr="000477DE" w:rsidTr="00A573E6">
        <w:trPr>
          <w:trHeight w:val="206"/>
        </w:trPr>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Объекты хозяйственного назначения</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bl>
    <w:p w:rsidR="00D77BAC" w:rsidRPr="000477DE" w:rsidRDefault="00D77BAC" w:rsidP="00D77BAC">
      <w:pPr>
        <w:widowControl w:val="0"/>
        <w:suppressAutoHyphens/>
        <w:overflowPunct w:val="0"/>
        <w:autoSpaceDE w:val="0"/>
        <w:jc w:val="both"/>
        <w:rPr>
          <w:sz w:val="20"/>
          <w:szCs w:val="20"/>
          <w:lang w:eastAsia="ar-SA"/>
        </w:rPr>
      </w:pPr>
    </w:p>
    <w:p w:rsidR="00D77BAC" w:rsidRPr="000477DE" w:rsidRDefault="00D77BAC" w:rsidP="00D77BAC">
      <w:pPr>
        <w:widowControl w:val="0"/>
        <w:suppressAutoHyphens/>
        <w:overflowPunct w:val="0"/>
        <w:autoSpaceDE w:val="0"/>
        <w:jc w:val="both"/>
        <w:rPr>
          <w:i/>
          <w:caps/>
          <w:sz w:val="20"/>
          <w:szCs w:val="20"/>
          <w:lang w:eastAsia="ar-SA"/>
        </w:rPr>
      </w:pPr>
      <w:bookmarkStart w:id="389" w:name="_Toc315966375"/>
      <w:bookmarkStart w:id="390" w:name="_Toc352243914"/>
      <w:bookmarkEnd w:id="377"/>
      <w:r w:rsidRPr="000477DE">
        <w:rPr>
          <w:i/>
          <w:caps/>
          <w:sz w:val="20"/>
          <w:szCs w:val="20"/>
          <w:lang w:eastAsia="ar-SA"/>
        </w:rPr>
        <w:t xml:space="preserve">СТАТЬЯ 49. градостроительные регламенты для зон рекреационного назначения </w:t>
      </w:r>
    </w:p>
    <w:p w:rsidR="00D77BAC" w:rsidRPr="000477DE" w:rsidRDefault="00D77BAC" w:rsidP="00D77BAC">
      <w:pPr>
        <w:widowControl w:val="0"/>
        <w:suppressAutoHyphens/>
        <w:overflowPunct w:val="0"/>
        <w:autoSpaceDE w:val="0"/>
        <w:jc w:val="center"/>
        <w:rPr>
          <w:b/>
          <w:bCs/>
          <w:sz w:val="20"/>
          <w:szCs w:val="20"/>
          <w:lang w:eastAsia="ar-SA"/>
        </w:rPr>
      </w:pPr>
    </w:p>
    <w:p w:rsidR="00D77BAC" w:rsidRPr="000477DE" w:rsidRDefault="00D77BAC" w:rsidP="00D77BAC">
      <w:pPr>
        <w:widowControl w:val="0"/>
        <w:suppressAutoHyphens/>
        <w:overflowPunct w:val="0"/>
        <w:autoSpaceDE w:val="0"/>
        <w:jc w:val="center"/>
        <w:rPr>
          <w:b/>
          <w:caps/>
          <w:sz w:val="20"/>
          <w:szCs w:val="20"/>
          <w:lang w:eastAsia="ar-SA"/>
        </w:rPr>
      </w:pPr>
      <w:bookmarkStart w:id="391" w:name="_Toc501726112"/>
      <w:bookmarkStart w:id="392" w:name="_Toc501726249"/>
      <w:bookmarkStart w:id="393" w:name="_Toc501728124"/>
      <w:bookmarkStart w:id="394" w:name="_Toc501728579"/>
      <w:r w:rsidRPr="000477DE">
        <w:rPr>
          <w:b/>
          <w:bCs/>
          <w:sz w:val="20"/>
          <w:szCs w:val="20"/>
          <w:lang w:eastAsia="ar-SA"/>
        </w:rPr>
        <w:t xml:space="preserve">1. ЗОНА </w:t>
      </w:r>
      <w:r w:rsidRPr="000477DE">
        <w:rPr>
          <w:b/>
          <w:caps/>
          <w:sz w:val="20"/>
          <w:szCs w:val="20"/>
          <w:lang w:eastAsia="ar-SA"/>
        </w:rPr>
        <w:t>рекреационного назначения</w:t>
      </w:r>
      <w:r w:rsidRPr="000477DE">
        <w:rPr>
          <w:rFonts w:eastAsia="Calibri"/>
          <w:iCs/>
          <w:sz w:val="20"/>
          <w:szCs w:val="20"/>
          <w:lang w:eastAsia="ar-SA"/>
        </w:rPr>
        <w:t xml:space="preserve"> </w:t>
      </w:r>
      <w:r w:rsidRPr="000477DE">
        <w:rPr>
          <w:b/>
          <w:iCs/>
          <w:caps/>
          <w:sz w:val="20"/>
          <w:szCs w:val="20"/>
          <w:lang w:eastAsia="ar-SA"/>
        </w:rPr>
        <w:t>ОХРАНЯЕМОГО ЛАНДШАФТА</w:t>
      </w:r>
      <w:r w:rsidRPr="000477DE">
        <w:rPr>
          <w:b/>
          <w:caps/>
          <w:sz w:val="20"/>
          <w:szCs w:val="20"/>
          <w:lang w:eastAsia="ar-SA"/>
        </w:rPr>
        <w:t xml:space="preserve"> (</w:t>
      </w:r>
      <w:r w:rsidRPr="000477DE">
        <w:rPr>
          <w:b/>
          <w:sz w:val="20"/>
          <w:szCs w:val="20"/>
          <w:lang w:eastAsia="ar-SA"/>
        </w:rPr>
        <w:t>Р1</w:t>
      </w:r>
      <w:r w:rsidRPr="000477DE">
        <w:rPr>
          <w:b/>
          <w:caps/>
          <w:sz w:val="20"/>
          <w:szCs w:val="20"/>
          <w:lang w:eastAsia="ar-SA"/>
        </w:rPr>
        <w:t>)</w:t>
      </w:r>
    </w:p>
    <w:p w:rsidR="00D77BAC" w:rsidRPr="000477DE" w:rsidRDefault="00D77BAC" w:rsidP="00D77BAC">
      <w:pPr>
        <w:widowControl w:val="0"/>
        <w:suppressAutoHyphens/>
        <w:overflowPunct w:val="0"/>
        <w:autoSpaceDE w:val="0"/>
        <w:jc w:val="center"/>
        <w:rPr>
          <w:rFonts w:eastAsia="Calibri"/>
          <w:iCs/>
          <w:sz w:val="20"/>
          <w:szCs w:val="20"/>
          <w:lang w:eastAsia="ar-SA"/>
        </w:rPr>
      </w:pPr>
      <w:r w:rsidRPr="000477DE">
        <w:rPr>
          <w:rFonts w:eastAsia="Calibri"/>
          <w:iCs/>
          <w:sz w:val="20"/>
          <w:szCs w:val="20"/>
          <w:lang w:eastAsia="ar-SA"/>
        </w:rPr>
        <w:t xml:space="preserve"> (наименование и числовой код зоны:</w:t>
      </w:r>
    </w:p>
    <w:p w:rsidR="00D77BAC" w:rsidRPr="000477DE" w:rsidRDefault="00D77BAC" w:rsidP="00D77BAC">
      <w:pPr>
        <w:widowControl w:val="0"/>
        <w:suppressAutoHyphens/>
        <w:overflowPunct w:val="0"/>
        <w:autoSpaceDE w:val="0"/>
        <w:jc w:val="center"/>
        <w:rPr>
          <w:rFonts w:eastAsia="Calibri"/>
          <w:iCs/>
          <w:sz w:val="20"/>
          <w:szCs w:val="20"/>
          <w:lang w:eastAsia="ar-SA"/>
        </w:rPr>
      </w:pPr>
      <w:r w:rsidRPr="000477DE">
        <w:rPr>
          <w:rFonts w:eastAsia="Calibri"/>
          <w:iCs/>
          <w:sz w:val="20"/>
          <w:szCs w:val="20"/>
          <w:lang w:eastAsia="ar-SA"/>
        </w:rPr>
        <w:t>в первой редакции Правил – ЗОНА ОХРАНЯЕМОГО ЛАНДШАФТА (ЕЛ 1), ЗОНА ЕСТЕСТВЕННОГО ЛАНДШАФТА (ЕЛ 2);</w:t>
      </w:r>
    </w:p>
    <w:p w:rsidR="00D77BAC" w:rsidRPr="000477DE" w:rsidRDefault="00D77BAC" w:rsidP="00D77BAC">
      <w:pPr>
        <w:autoSpaceDN w:val="0"/>
        <w:jc w:val="center"/>
        <w:rPr>
          <w:sz w:val="20"/>
          <w:szCs w:val="20"/>
          <w:lang w:eastAsia="ar-SA"/>
        </w:rPr>
      </w:pPr>
      <w:r w:rsidRPr="000477DE">
        <w:rPr>
          <w:sz w:val="20"/>
          <w:szCs w:val="20"/>
          <w:lang w:eastAsia="ar-SA"/>
        </w:rPr>
        <w:t xml:space="preserve">в актуализированной редакции Правил – </w:t>
      </w:r>
      <w:r w:rsidRPr="000477DE">
        <w:rPr>
          <w:caps/>
          <w:sz w:val="20"/>
          <w:szCs w:val="20"/>
          <w:lang w:eastAsia="ar-SA"/>
        </w:rPr>
        <w:t>Зона озеленения общего пользования</w:t>
      </w:r>
      <w:r w:rsidRPr="000477DE">
        <w:rPr>
          <w:sz w:val="20"/>
          <w:szCs w:val="20"/>
          <w:lang w:eastAsia="ar-SA"/>
        </w:rPr>
        <w:t xml:space="preserve"> (Р1); </w:t>
      </w:r>
    </w:p>
    <w:p w:rsidR="00D77BAC" w:rsidRPr="000477DE" w:rsidRDefault="00D77BAC" w:rsidP="00D77BAC">
      <w:pPr>
        <w:widowControl w:val="0"/>
        <w:suppressAutoHyphens/>
        <w:overflowPunct w:val="0"/>
        <w:autoSpaceDE w:val="0"/>
        <w:spacing w:after="120"/>
        <w:jc w:val="both"/>
        <w:rPr>
          <w:b/>
          <w:sz w:val="20"/>
          <w:szCs w:val="20"/>
          <w:u w:val="single"/>
          <w:lang w:eastAsia="ar-SA"/>
        </w:rPr>
      </w:pPr>
      <w:r w:rsidRPr="000477DE">
        <w:rPr>
          <w:bCs/>
          <w:sz w:val="20"/>
          <w:szCs w:val="20"/>
          <w:lang w:eastAsia="ar-SA"/>
        </w:rPr>
        <w:t xml:space="preserve">- предназначена для пассивных рекреационных функций и включает городские (поселковые) леса, водоемы, охраняемые ландшафты, </w:t>
      </w:r>
      <w:r w:rsidRPr="000477DE">
        <w:rPr>
          <w:sz w:val="20"/>
          <w:szCs w:val="20"/>
          <w:lang w:eastAsia="ar-SA"/>
        </w:rPr>
        <w:t>санитарно-защитные зоны предприятий, оказывающих негативное влияние на окружающую среду, расположенные в границах населенных пунктов.</w:t>
      </w:r>
      <w:bookmarkEnd w:id="391"/>
      <w:bookmarkEnd w:id="392"/>
      <w:bookmarkEnd w:id="393"/>
      <w:bookmarkEnd w:id="394"/>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858"/>
      </w:tblGrid>
      <w:tr w:rsidR="00D77BAC" w:rsidRPr="000477DE" w:rsidTr="00A573E6">
        <w:trPr>
          <w:trHeight w:val="624"/>
        </w:trPr>
        <w:tc>
          <w:tcPr>
            <w:tcW w:w="9521" w:type="dxa"/>
            <w:gridSpan w:val="3"/>
            <w:shd w:val="clear" w:color="auto" w:fill="DAEEF3"/>
            <w:vAlign w:val="center"/>
          </w:tcPr>
          <w:p w:rsidR="00D77BAC" w:rsidRPr="000477DE" w:rsidRDefault="00D77BAC" w:rsidP="00A4426E">
            <w:pPr>
              <w:widowControl w:val="0"/>
              <w:suppressAutoHyphens/>
              <w:overflowPunct w:val="0"/>
              <w:autoSpaceDE w:val="0"/>
              <w:ind w:left="181" w:right="176"/>
              <w:jc w:val="both"/>
              <w:rPr>
                <w:b/>
                <w:sz w:val="16"/>
                <w:szCs w:val="16"/>
                <w:lang w:eastAsia="ar-SA"/>
              </w:rPr>
            </w:pPr>
            <w:r w:rsidRPr="000477DE">
              <w:rPr>
                <w:b/>
                <w:sz w:val="16"/>
                <w:szCs w:val="16"/>
                <w:lang w:eastAsia="ar-SA"/>
              </w:rPr>
              <w:lastRenderedPageBreak/>
              <w:t>1.   ОСНОВНЫЕ ВИДЫ РАЗРЕШЁННОГО ИСПОЛЬЗОВАНИЯ,</w:t>
            </w:r>
            <w:r w:rsidRPr="000477DE">
              <w:rPr>
                <w:b/>
                <w:caps/>
                <w:sz w:val="16"/>
                <w:szCs w:val="16"/>
                <w:lang w:eastAsia="en-US"/>
              </w:rPr>
              <w:t xml:space="preserve"> не требующие получения зонального разрешения</w:t>
            </w:r>
            <w:r w:rsidRPr="000477DE">
              <w:rPr>
                <w:b/>
                <w:sz w:val="16"/>
                <w:szCs w:val="16"/>
                <w:lang w:eastAsia="ar-SA"/>
              </w:rPr>
              <w:t xml:space="preserve"> (Р1):</w:t>
            </w:r>
          </w:p>
        </w:tc>
      </w:tr>
      <w:tr w:rsidR="00D77BAC" w:rsidRPr="000477DE" w:rsidTr="00A573E6">
        <w:trPr>
          <w:trHeight w:val="647"/>
        </w:trPr>
        <w:tc>
          <w:tcPr>
            <w:tcW w:w="2694"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ВИДЫ РАЗРЕШЕННОГО ИСПОЛЬЗОВАНИЯ ЗЕМЕЛЬНЫХ УЧАСТКОВ И ОКС</w:t>
            </w:r>
          </w:p>
        </w:tc>
        <w:tc>
          <w:tcPr>
            <w:tcW w:w="3969"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858"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A573E6">
        <w:tc>
          <w:tcPr>
            <w:tcW w:w="2694" w:type="dxa"/>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Охрана природных территорий, код 9.1</w:t>
            </w:r>
          </w:p>
          <w:p w:rsidR="00D77BAC" w:rsidRPr="000477DE" w:rsidRDefault="00D77BAC" w:rsidP="00D77BAC">
            <w:pPr>
              <w:widowControl w:val="0"/>
              <w:suppressAutoHyphens/>
              <w:overflowPunct w:val="0"/>
              <w:autoSpaceDE w:val="0"/>
              <w:jc w:val="both"/>
              <w:rPr>
                <w:b/>
                <w:sz w:val="20"/>
                <w:szCs w:val="20"/>
                <w:lang w:eastAsia="ar-SA"/>
              </w:rPr>
            </w:pPr>
            <w:r w:rsidRPr="000477DE">
              <w:rPr>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городскими (поселковыми) лесами, лесопарками, питомниками)</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58"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Согласно требованиям действующего законодательства.</w:t>
            </w:r>
          </w:p>
        </w:tc>
      </w:tr>
      <w:tr w:rsidR="00D77BAC" w:rsidRPr="000477DE" w:rsidTr="00A573E6">
        <w:tc>
          <w:tcPr>
            <w:tcW w:w="2694" w:type="dxa"/>
          </w:tcPr>
          <w:p w:rsidR="00D77BAC" w:rsidRPr="000477DE" w:rsidRDefault="00D77BAC" w:rsidP="00D77BAC">
            <w:pPr>
              <w:autoSpaceDE w:val="0"/>
              <w:autoSpaceDN w:val="0"/>
              <w:adjustRightInd w:val="0"/>
              <w:jc w:val="both"/>
              <w:rPr>
                <w:rFonts w:eastAsia="Calibri"/>
                <w:b/>
                <w:color w:val="000000"/>
                <w:sz w:val="20"/>
                <w:szCs w:val="20"/>
                <w:lang w:eastAsia="en-US"/>
              </w:rPr>
            </w:pPr>
            <w:bookmarkStart w:id="395" w:name="sub_1052"/>
            <w:r w:rsidRPr="000477DE">
              <w:rPr>
                <w:rFonts w:eastAsia="Calibri"/>
                <w:b/>
                <w:color w:val="000000"/>
                <w:sz w:val="20"/>
                <w:szCs w:val="20"/>
                <w:lang w:eastAsia="en-US"/>
              </w:rPr>
              <w:t>Природно-познавательный туризм</w:t>
            </w:r>
            <w:bookmarkEnd w:id="395"/>
            <w:r w:rsidRPr="000477DE">
              <w:rPr>
                <w:rFonts w:eastAsia="Calibri"/>
                <w:b/>
                <w:color w:val="000000"/>
                <w:sz w:val="20"/>
                <w:szCs w:val="20"/>
                <w:lang w:eastAsia="en-US"/>
              </w:rPr>
              <w:t>, код 5.2</w:t>
            </w:r>
          </w:p>
          <w:p w:rsidR="00D77BAC" w:rsidRPr="000477DE" w:rsidRDefault="00D77BAC" w:rsidP="00D77BAC">
            <w:pPr>
              <w:autoSpaceDE w:val="0"/>
              <w:autoSpaceDN w:val="0"/>
              <w:adjustRightInd w:val="0"/>
              <w:rPr>
                <w:rFonts w:eastAsia="Calibri"/>
                <w:color w:val="000000"/>
                <w:sz w:val="20"/>
                <w:szCs w:val="20"/>
                <w:lang w:eastAsia="en-US"/>
              </w:rPr>
            </w:pPr>
            <w:r w:rsidRPr="000477DE">
              <w:rPr>
                <w:rFonts w:eastAsia="Calibri"/>
                <w:color w:val="000000"/>
                <w:sz w:val="20"/>
                <w:szCs w:val="20"/>
                <w:lang w:eastAsia="en-US"/>
              </w:rPr>
              <w:t>(в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размещение щитов с познавательными сведениями об окружающей природной среде;</w:t>
            </w:r>
          </w:p>
          <w:p w:rsidR="00D77BAC" w:rsidRPr="000477DE" w:rsidRDefault="00D77BAC" w:rsidP="00D77BAC">
            <w:pPr>
              <w:widowControl w:val="0"/>
              <w:suppressAutoHyphens/>
              <w:overflowPunct w:val="0"/>
              <w:autoSpaceDE w:val="0"/>
              <w:rPr>
                <w:b/>
                <w:sz w:val="20"/>
                <w:szCs w:val="20"/>
                <w:lang w:eastAsia="ar-SA"/>
              </w:rPr>
            </w:pPr>
            <w:r w:rsidRPr="000477DE">
              <w:rPr>
                <w:color w:val="000000"/>
                <w:sz w:val="20"/>
                <w:szCs w:val="20"/>
              </w:rPr>
              <w:t xml:space="preserve">осуществление необходимых природоохранных и </w:t>
            </w:r>
            <w:proofErr w:type="spellStart"/>
            <w:r w:rsidRPr="000477DE">
              <w:rPr>
                <w:color w:val="000000"/>
                <w:sz w:val="20"/>
                <w:szCs w:val="20"/>
              </w:rPr>
              <w:t>природовосстановительных</w:t>
            </w:r>
            <w:proofErr w:type="spellEnd"/>
            <w:r w:rsidRPr="000477DE">
              <w:rPr>
                <w:color w:val="000000"/>
                <w:sz w:val="20"/>
                <w:szCs w:val="20"/>
              </w:rPr>
              <w:t xml:space="preserve"> мероприятий)</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58"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Согласно требованиям действующего законодательства.</w:t>
            </w:r>
          </w:p>
        </w:tc>
      </w:tr>
      <w:tr w:rsidR="00D77BAC" w:rsidRPr="000477DE" w:rsidTr="00A573E6">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 xml:space="preserve">Религиозное использование, код 3.7 </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r w:rsidRPr="000477DE">
              <w:rPr>
                <w:sz w:val="20"/>
                <w:szCs w:val="20"/>
                <w:lang w:eastAsia="ar-SA"/>
              </w:rPr>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autoSpaceDN w:val="0"/>
              <w:adjustRightInd w:val="0"/>
              <w:jc w:val="both"/>
              <w:rPr>
                <w:rFonts w:eastAsia="Calibri"/>
                <w:sz w:val="20"/>
                <w:szCs w:val="20"/>
              </w:rPr>
            </w:pPr>
            <w:r w:rsidRPr="000477DE">
              <w:rPr>
                <w:sz w:val="20"/>
                <w:szCs w:val="20"/>
                <w:lang w:eastAsia="ar-SA"/>
              </w:rPr>
              <w:t xml:space="preserve">Минимальный отступ </w:t>
            </w:r>
            <w:r w:rsidRPr="000477DE">
              <w:rPr>
                <w:rFonts w:eastAsia="Calibri"/>
                <w:sz w:val="20"/>
                <w:szCs w:val="20"/>
              </w:rPr>
              <w:t>от красной линии улиц – 5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Минимальные отступы от границ земельного участка в целях определения места допустимого размещения объекта – 3 м.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высота здания до конька крыши – не подлежит установлению и определяется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Предельная высота ограждения – 1,8 м.</w:t>
            </w:r>
          </w:p>
        </w:tc>
        <w:tc>
          <w:tcPr>
            <w:tcW w:w="2858"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p>
        </w:tc>
      </w:tr>
      <w:tr w:rsidR="00D77BAC" w:rsidRPr="000477DE" w:rsidTr="00A573E6">
        <w:tc>
          <w:tcPr>
            <w:tcW w:w="2694"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autoSpaceDE w:val="0"/>
              <w:autoSpaceDN w:val="0"/>
              <w:adjustRightInd w:val="0"/>
              <w:jc w:val="both"/>
              <w:rPr>
                <w:b/>
                <w:sz w:val="20"/>
                <w:szCs w:val="20"/>
              </w:rPr>
            </w:pPr>
            <w:bookmarkStart w:id="396" w:name="sub_1093"/>
            <w:r w:rsidRPr="000477DE">
              <w:rPr>
                <w:b/>
                <w:sz w:val="20"/>
                <w:szCs w:val="20"/>
              </w:rPr>
              <w:t>Историко-культурная деятельность</w:t>
            </w:r>
            <w:bookmarkEnd w:id="396"/>
            <w:r w:rsidRPr="000477DE">
              <w:rPr>
                <w:b/>
                <w:sz w:val="20"/>
                <w:szCs w:val="20"/>
              </w:rPr>
              <w:t>, код 9.3</w:t>
            </w:r>
          </w:p>
          <w:p w:rsidR="00D77BAC" w:rsidRPr="000477DE" w:rsidRDefault="00D77BAC" w:rsidP="00D77BAC">
            <w:pPr>
              <w:widowControl w:val="0"/>
              <w:suppressAutoHyphens/>
              <w:overflowPunct w:val="0"/>
              <w:autoSpaceDE w:val="0"/>
              <w:rPr>
                <w:sz w:val="20"/>
                <w:szCs w:val="20"/>
              </w:rPr>
            </w:pPr>
            <w:r w:rsidRPr="000477DE">
              <w:rPr>
                <w:sz w:val="20"/>
                <w:szCs w:val="20"/>
              </w:rPr>
              <w:t xml:space="preserve">(в части сохранения и </w:t>
            </w:r>
            <w:r w:rsidRPr="000477DE">
              <w:rPr>
                <w:sz w:val="20"/>
                <w:szCs w:val="20"/>
              </w:rPr>
              <w:lastRenderedPageBreak/>
              <w:t>изучение объектов культурного наследия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хозяйственной деятельности, являющейся историческим промыслом или ремеслом, а также обеспечивающей познавательный туризм)</w:t>
            </w:r>
          </w:p>
        </w:tc>
        <w:tc>
          <w:tcPr>
            <w:tcW w:w="3969" w:type="dxa"/>
            <w:tcBorders>
              <w:top w:val="single" w:sz="8" w:space="0" w:color="auto"/>
              <w:left w:val="single" w:sz="8" w:space="0" w:color="auto"/>
              <w:bottom w:val="single" w:sz="8" w:space="0" w:color="auto"/>
              <w:right w:val="single" w:sz="8" w:space="0" w:color="auto"/>
            </w:tcBorders>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lastRenderedPageBreak/>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Минимальная/максимальная площадь, </w:t>
            </w:r>
            <w:r w:rsidRPr="000477DE">
              <w:rPr>
                <w:sz w:val="20"/>
                <w:szCs w:val="20"/>
                <w:lang w:eastAsia="ar-SA"/>
              </w:rPr>
              <w:lastRenderedPageBreak/>
              <w:t xml:space="preserve">минимальные отступы от </w:t>
            </w:r>
            <w:r w:rsidR="003B217A" w:rsidRPr="000477DE">
              <w:rPr>
                <w:sz w:val="20"/>
                <w:szCs w:val="20"/>
                <w:lang w:eastAsia="ar-SA"/>
              </w:rPr>
              <w:t>границ земельного</w:t>
            </w:r>
            <w:r w:rsidRPr="000477DE">
              <w:rPr>
                <w:sz w:val="20"/>
                <w:szCs w:val="20"/>
                <w:lang w:eastAsia="ar-SA"/>
              </w:rPr>
              <w:t xml:space="preserve"> участка не подлежат установлению и определяются в соответствии с техническими регламентами и нормативами.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60%.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высота здания до конька крыши – не подлежит установлению и определяется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Предельная высота ограждения – 1,8 м.</w:t>
            </w:r>
          </w:p>
        </w:tc>
        <w:tc>
          <w:tcPr>
            <w:tcW w:w="2858" w:type="dxa"/>
            <w:tcBorders>
              <w:top w:val="single" w:sz="4" w:space="0" w:color="auto"/>
              <w:left w:val="single" w:sz="8" w:space="0" w:color="auto"/>
              <w:bottom w:val="single" w:sz="4" w:space="0" w:color="auto"/>
              <w:right w:val="single" w:sz="8" w:space="0" w:color="auto"/>
            </w:tcBorders>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lastRenderedPageBreak/>
              <w:t xml:space="preserve">Расстояния от границ застройки до лесных массивов должны быть не </w:t>
            </w:r>
            <w:r w:rsidRPr="000477DE">
              <w:rPr>
                <w:b/>
                <w:sz w:val="20"/>
                <w:szCs w:val="20"/>
                <w:lang w:eastAsia="ar-SA"/>
              </w:rPr>
              <w:lastRenderedPageBreak/>
              <w:t>менее 30 м.</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tabs>
                <w:tab w:val="center" w:pos="4677"/>
                <w:tab w:val="right" w:pos="9355"/>
              </w:tabs>
              <w:suppressAutoHyphens/>
              <w:overflowPunct w:val="0"/>
              <w:autoSpaceDE w:val="0"/>
              <w:jc w:val="both"/>
              <w:rPr>
                <w:sz w:val="20"/>
                <w:szCs w:val="20"/>
                <w:lang w:eastAsia="ar-SA"/>
              </w:rPr>
            </w:pPr>
          </w:p>
        </w:tc>
      </w:tr>
      <w:tr w:rsidR="00D77BAC" w:rsidRPr="000477DE" w:rsidTr="00A573E6">
        <w:tc>
          <w:tcPr>
            <w:tcW w:w="2694" w:type="dxa"/>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lastRenderedPageBreak/>
              <w:t>Коммунальное обслуживание, код 3.1</w:t>
            </w:r>
          </w:p>
          <w:p w:rsidR="00D77BAC" w:rsidRPr="000477DE" w:rsidRDefault="00D77BAC" w:rsidP="00D77BAC">
            <w:pPr>
              <w:widowControl w:val="0"/>
              <w:suppressAutoHyphens/>
              <w:overflowPunct w:val="0"/>
              <w:autoSpaceDE w:val="0"/>
              <w:jc w:val="both"/>
              <w:rPr>
                <w:b/>
                <w:sz w:val="20"/>
                <w:szCs w:val="20"/>
                <w:lang w:eastAsia="ar-SA"/>
              </w:rPr>
            </w:pPr>
            <w:r w:rsidRPr="000477DE">
              <w:rPr>
                <w:sz w:val="20"/>
                <w:szCs w:val="20"/>
                <w:lang w:eastAsia="ar-SA"/>
              </w:rPr>
              <w:t>(в части размещения магистральных коридоров инженерных сетей для поставки воды, тепла, электричества, газа, предоставления услуг связи)</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 допустимого размещения объекта - 1м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D77BAC" w:rsidRPr="000477DE" w:rsidRDefault="003B217A" w:rsidP="00D77BAC">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w:t>
            </w:r>
            <w:r w:rsidR="00D77BAC" w:rsidRPr="000477DE">
              <w:rPr>
                <w:sz w:val="20"/>
                <w:szCs w:val="20"/>
                <w:lang w:eastAsia="ar-SA"/>
              </w:rPr>
              <w:t xml:space="preserve"> застройки – 75%.</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Предельное количество этажей – 1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Максимальная высота оград -  1,8 м.</w:t>
            </w:r>
          </w:p>
        </w:tc>
        <w:tc>
          <w:tcPr>
            <w:tcW w:w="2858" w:type="dxa"/>
          </w:tcPr>
          <w:p w:rsidR="00D77BAC" w:rsidRPr="000477DE" w:rsidRDefault="00D77BAC" w:rsidP="00D77BAC">
            <w:pPr>
              <w:widowControl w:val="0"/>
              <w:suppressAutoHyphens/>
              <w:overflowPunct w:val="0"/>
              <w:autoSpaceDE w:val="0"/>
              <w:rPr>
                <w:b/>
                <w:sz w:val="20"/>
                <w:szCs w:val="20"/>
                <w:lang w:eastAsia="ar-SA"/>
              </w:rPr>
            </w:pPr>
            <w:r w:rsidRPr="000477DE">
              <w:rPr>
                <w:b/>
                <w:sz w:val="20"/>
                <w:szCs w:val="20"/>
                <w:lang w:eastAsia="ar-SA"/>
              </w:rPr>
              <w:t>Расстояния от границ застройки до лесных массивов должны быть не менее 30 м.</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D77BAC" w:rsidRPr="000477DE" w:rsidRDefault="00D77BAC" w:rsidP="00D77BAC">
            <w:pPr>
              <w:widowControl w:val="0"/>
              <w:suppressAutoHyphens/>
              <w:overflowPunct w:val="0"/>
              <w:autoSpaceDE w:val="0"/>
              <w:autoSpaceDN w:val="0"/>
              <w:adjustRightInd w:val="0"/>
              <w:ind w:left="33"/>
              <w:jc w:val="both"/>
              <w:rPr>
                <w:sz w:val="20"/>
                <w:szCs w:val="20"/>
                <w:lang w:eastAsia="ar-SA"/>
              </w:rPr>
            </w:pPr>
          </w:p>
        </w:tc>
      </w:tr>
    </w:tbl>
    <w:p w:rsidR="00D77BAC" w:rsidRPr="000477DE" w:rsidRDefault="00D77BAC" w:rsidP="00D77BAC">
      <w:pPr>
        <w:widowControl w:val="0"/>
        <w:suppressAutoHyphens/>
        <w:overflowPunct w:val="0"/>
        <w:autoSpaceDE w:val="0"/>
        <w:jc w:val="both"/>
        <w:rPr>
          <w:b/>
          <w:sz w:val="20"/>
          <w:szCs w:val="20"/>
          <w:u w:val="single"/>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77BAC" w:rsidRPr="000477DE" w:rsidTr="00602694">
        <w:trPr>
          <w:trHeight w:val="624"/>
        </w:trPr>
        <w:tc>
          <w:tcPr>
            <w:tcW w:w="9639" w:type="dxa"/>
            <w:shd w:val="clear" w:color="auto" w:fill="DAEEF3"/>
            <w:vAlign w:val="center"/>
          </w:tcPr>
          <w:p w:rsidR="00D77BAC" w:rsidRPr="000477DE" w:rsidRDefault="00D77BAC" w:rsidP="000477DE">
            <w:pPr>
              <w:widowControl w:val="0"/>
              <w:suppressAutoHyphens/>
              <w:overflowPunct w:val="0"/>
              <w:autoSpaceDE w:val="0"/>
              <w:ind w:left="181" w:right="176"/>
              <w:jc w:val="both"/>
              <w:rPr>
                <w:rFonts w:eastAsia="Calibri"/>
                <w:b/>
                <w:sz w:val="16"/>
                <w:szCs w:val="16"/>
                <w:lang w:eastAsia="ar-SA"/>
              </w:rPr>
            </w:pPr>
            <w:r w:rsidRPr="000477DE">
              <w:rPr>
                <w:rFonts w:eastAsia="Calibri"/>
                <w:b/>
                <w:sz w:val="16"/>
                <w:szCs w:val="16"/>
                <w:lang w:eastAsia="ar-SA"/>
              </w:rPr>
              <w:t xml:space="preserve">2. УСЛОВНО РАЗРЕШЁННЫЕ ВИДЫ ИСПОЛЬЗОВАНИЯ, </w:t>
            </w:r>
            <w:r w:rsidRPr="000477DE">
              <w:rPr>
                <w:rFonts w:eastAsia="Calibri"/>
                <w:b/>
                <w:caps/>
                <w:sz w:val="16"/>
                <w:szCs w:val="16"/>
                <w:lang w:eastAsia="en-US"/>
              </w:rPr>
              <w:t>требующие получения зонального разрешения</w:t>
            </w:r>
            <w:r w:rsidRPr="000477DE">
              <w:rPr>
                <w:rFonts w:eastAsia="Calibri"/>
                <w:b/>
                <w:sz w:val="16"/>
                <w:szCs w:val="16"/>
                <w:lang w:eastAsia="ar-SA"/>
              </w:rPr>
              <w:t xml:space="preserve"> (Р1):       не установлены</w:t>
            </w:r>
            <w:r w:rsidRPr="000477DE">
              <w:rPr>
                <w:rFonts w:eastAsia="Calibri"/>
                <w:sz w:val="16"/>
                <w:szCs w:val="16"/>
                <w:lang w:eastAsia="ar-SA"/>
              </w:rPr>
              <w:t>.</w:t>
            </w:r>
          </w:p>
        </w:tc>
      </w:tr>
    </w:tbl>
    <w:p w:rsidR="00D77BAC" w:rsidRPr="000477DE" w:rsidRDefault="00D77BAC" w:rsidP="00D77BAC">
      <w:pPr>
        <w:widowControl w:val="0"/>
        <w:suppressAutoHyphens/>
        <w:overflowPunct w:val="0"/>
        <w:autoSpaceDE w:val="0"/>
        <w:spacing w:after="120"/>
        <w:jc w:val="both"/>
        <w:rPr>
          <w:sz w:val="16"/>
          <w:szCs w:val="16"/>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3905"/>
        <w:gridCol w:w="2948"/>
      </w:tblGrid>
      <w:tr w:rsidR="00D77BAC" w:rsidRPr="000477DE" w:rsidTr="00602694">
        <w:trPr>
          <w:trHeight w:val="624"/>
        </w:trPr>
        <w:tc>
          <w:tcPr>
            <w:tcW w:w="9639" w:type="dxa"/>
            <w:gridSpan w:val="3"/>
            <w:shd w:val="clear" w:color="auto" w:fill="DAEEF3"/>
            <w:vAlign w:val="center"/>
          </w:tcPr>
          <w:p w:rsidR="00D77BAC" w:rsidRPr="000477DE" w:rsidRDefault="00D77BAC" w:rsidP="000477DE">
            <w:pPr>
              <w:widowControl w:val="0"/>
              <w:suppressAutoHyphens/>
              <w:overflowPunct w:val="0"/>
              <w:autoSpaceDE w:val="0"/>
              <w:ind w:left="181" w:right="176"/>
              <w:jc w:val="both"/>
              <w:rPr>
                <w:rFonts w:eastAsia="Calibri"/>
                <w:b/>
                <w:sz w:val="16"/>
                <w:szCs w:val="16"/>
                <w:lang w:eastAsia="ar-SA"/>
              </w:rPr>
            </w:pPr>
            <w:r w:rsidRPr="000477DE">
              <w:rPr>
                <w:rFonts w:eastAsia="Calibri"/>
                <w:b/>
                <w:sz w:val="16"/>
                <w:szCs w:val="16"/>
                <w:lang w:eastAsia="ar-SA"/>
              </w:rPr>
              <w:t xml:space="preserve">3. ВСПОМОГАТЕЛЬНЫЕ ВИДЫ РАЗРЕШЕННОГО ИСПОЛЬЗОВАНИЯ, </w:t>
            </w:r>
            <w:r w:rsidRPr="000477DE">
              <w:rPr>
                <w:rFonts w:eastAsia="Calibri"/>
                <w:b/>
                <w:caps/>
                <w:sz w:val="16"/>
                <w:szCs w:val="16"/>
                <w:lang w:eastAsia="ar-SA"/>
              </w:rPr>
              <w:t>допустимые только в качестве дополнительных</w:t>
            </w:r>
            <w:r w:rsidRPr="000477DE">
              <w:rPr>
                <w:rFonts w:eastAsia="Calibri"/>
                <w:b/>
                <w:sz w:val="16"/>
                <w:szCs w:val="16"/>
                <w:lang w:eastAsia="ar-SA"/>
              </w:rPr>
              <w:t xml:space="preserve"> (Р1):     </w:t>
            </w:r>
          </w:p>
        </w:tc>
      </w:tr>
      <w:tr w:rsidR="000477DE" w:rsidRPr="000477DE" w:rsidTr="00B75E7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shd w:val="clear" w:color="auto" w:fill="C6D9F1"/>
            <w:vAlign w:val="center"/>
          </w:tcPr>
          <w:p w:rsidR="000477DE" w:rsidRPr="000477DE" w:rsidRDefault="000477DE" w:rsidP="000477DE">
            <w:pPr>
              <w:widowControl w:val="0"/>
              <w:suppressAutoHyphens/>
              <w:overflowPunct w:val="0"/>
              <w:autoSpaceDE w:val="0"/>
              <w:jc w:val="both"/>
              <w:rPr>
                <w:b/>
                <w:sz w:val="16"/>
                <w:szCs w:val="16"/>
                <w:lang w:eastAsia="ar-SA"/>
              </w:rPr>
            </w:pPr>
            <w:r w:rsidRPr="000477DE">
              <w:rPr>
                <w:b/>
                <w:sz w:val="16"/>
                <w:szCs w:val="16"/>
                <w:lang w:eastAsia="ar-SA"/>
              </w:rPr>
              <w:t>ВИДЫ РАЗРЕШЕННОГО ИСПОЛЬЗОВАНИЯ ЗЕМЕЛЬНЫХ УЧАСТКОВ И ОКС</w:t>
            </w:r>
          </w:p>
        </w:tc>
        <w:tc>
          <w:tcPr>
            <w:tcW w:w="3969" w:type="dxa"/>
            <w:shd w:val="clear" w:color="auto" w:fill="C6D9F1"/>
            <w:vAlign w:val="center"/>
          </w:tcPr>
          <w:p w:rsidR="000477DE" w:rsidRPr="000477DE" w:rsidRDefault="000477DE" w:rsidP="000477DE">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0477DE" w:rsidRPr="000477DE" w:rsidRDefault="000477DE" w:rsidP="000477DE">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0477D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rFonts w:eastAsia="SimSun"/>
                <w:bCs/>
                <w:sz w:val="20"/>
                <w:szCs w:val="20"/>
                <w:lang w:eastAsia="zh-CN"/>
              </w:rPr>
              <w:t>Объекты благоустройства</w:t>
            </w:r>
          </w:p>
        </w:tc>
        <w:tc>
          <w:tcPr>
            <w:tcW w:w="3969"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keepNext/>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tc>
      </w:tr>
      <w:tr w:rsidR="000477D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keepNext/>
              <w:widowControl w:val="0"/>
              <w:suppressAutoHyphens/>
              <w:overflowPunct w:val="0"/>
              <w:autoSpaceDE w:val="0"/>
              <w:jc w:val="both"/>
              <w:rPr>
                <w:sz w:val="20"/>
                <w:szCs w:val="20"/>
                <w:lang w:eastAsia="ar-SA"/>
              </w:rPr>
            </w:pPr>
            <w:r w:rsidRPr="000477DE">
              <w:rPr>
                <w:sz w:val="20"/>
                <w:szCs w:val="20"/>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w:t>
            </w:r>
            <w:r w:rsidRPr="000477DE">
              <w:rPr>
                <w:sz w:val="20"/>
                <w:szCs w:val="20"/>
                <w:lang w:eastAsia="ar-SA"/>
              </w:rPr>
              <w:lastRenderedPageBreak/>
              <w:t>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lastRenderedPageBreak/>
              <w:t xml:space="preserve">Согласно требованиям технических регламентов и действующего законодательства. </w:t>
            </w:r>
          </w:p>
        </w:tc>
      </w:tr>
      <w:tr w:rsidR="000477D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D77BAC" w:rsidRPr="000477DE" w:rsidRDefault="00D77BAC" w:rsidP="00D77BAC">
      <w:pPr>
        <w:widowControl w:val="0"/>
        <w:shd w:val="clear" w:color="auto" w:fill="FFFFFF"/>
        <w:suppressAutoHyphens/>
        <w:overflowPunct w:val="0"/>
        <w:autoSpaceDE w:val="0"/>
        <w:spacing w:after="120"/>
        <w:ind w:firstLine="708"/>
        <w:jc w:val="both"/>
        <w:rPr>
          <w:b/>
          <w:bCs/>
          <w:sz w:val="20"/>
          <w:szCs w:val="20"/>
          <w:lang w:eastAsia="ar-SA"/>
        </w:rPr>
      </w:pPr>
    </w:p>
    <w:p w:rsidR="00D77BAC" w:rsidRPr="000477DE" w:rsidRDefault="00D77BAC" w:rsidP="00D77BAC">
      <w:pPr>
        <w:widowControl w:val="0"/>
        <w:shd w:val="clear" w:color="auto" w:fill="FFFFFF"/>
        <w:suppressAutoHyphens/>
        <w:overflowPunct w:val="0"/>
        <w:autoSpaceDE w:val="0"/>
        <w:ind w:firstLine="709"/>
        <w:jc w:val="center"/>
        <w:rPr>
          <w:b/>
          <w:bCs/>
          <w:sz w:val="20"/>
          <w:szCs w:val="20"/>
          <w:lang w:eastAsia="ar-SA"/>
        </w:rPr>
      </w:pPr>
      <w:r w:rsidRPr="000477DE">
        <w:rPr>
          <w:b/>
          <w:bCs/>
          <w:sz w:val="20"/>
          <w:szCs w:val="20"/>
          <w:lang w:eastAsia="ar-SA"/>
        </w:rPr>
        <w:t>2. ЗОНА РЕКРЕАЦИОННОГО НАЗНАЧЕНИЯ АКТИВНОГО ОТДЫХА НАСЕЛЕНИЯ (Р2)</w:t>
      </w:r>
    </w:p>
    <w:p w:rsidR="00D77BAC" w:rsidRPr="000477DE" w:rsidRDefault="00D77BAC" w:rsidP="00D77BAC">
      <w:pPr>
        <w:widowControl w:val="0"/>
        <w:suppressAutoHyphens/>
        <w:overflowPunct w:val="0"/>
        <w:autoSpaceDE w:val="0"/>
        <w:jc w:val="center"/>
        <w:rPr>
          <w:rFonts w:eastAsia="Calibri"/>
          <w:iCs/>
          <w:sz w:val="20"/>
          <w:szCs w:val="20"/>
          <w:lang w:eastAsia="ar-SA"/>
        </w:rPr>
      </w:pPr>
      <w:r w:rsidRPr="000477DE">
        <w:rPr>
          <w:rFonts w:eastAsia="Calibri"/>
          <w:iCs/>
          <w:sz w:val="20"/>
          <w:szCs w:val="20"/>
          <w:lang w:eastAsia="ar-SA"/>
        </w:rPr>
        <w:t>наименование и числовой код зоны:</w:t>
      </w:r>
    </w:p>
    <w:p w:rsidR="00D77BAC" w:rsidRPr="000477DE" w:rsidRDefault="00D77BAC" w:rsidP="00D77BAC">
      <w:pPr>
        <w:widowControl w:val="0"/>
        <w:suppressAutoHyphens/>
        <w:overflowPunct w:val="0"/>
        <w:autoSpaceDE w:val="0"/>
        <w:jc w:val="center"/>
        <w:rPr>
          <w:rFonts w:eastAsia="Calibri"/>
          <w:iCs/>
          <w:sz w:val="20"/>
          <w:szCs w:val="20"/>
          <w:lang w:eastAsia="ar-SA"/>
        </w:rPr>
      </w:pPr>
      <w:r w:rsidRPr="000477DE">
        <w:rPr>
          <w:rFonts w:eastAsia="Calibri"/>
          <w:iCs/>
          <w:sz w:val="20"/>
          <w:szCs w:val="20"/>
          <w:lang w:eastAsia="ar-SA"/>
        </w:rPr>
        <w:t>в первой редакции Правил – ЗОНА МЕСТ ОТДЫХА ОБЩЕГО ПОЛЬЗОВАНИЯ (РЗ 1);</w:t>
      </w:r>
    </w:p>
    <w:p w:rsidR="00D77BAC" w:rsidRPr="000477DE" w:rsidRDefault="00D77BAC" w:rsidP="00D77BAC">
      <w:pPr>
        <w:autoSpaceDN w:val="0"/>
        <w:jc w:val="center"/>
        <w:rPr>
          <w:sz w:val="20"/>
          <w:szCs w:val="20"/>
          <w:lang w:eastAsia="ar-SA"/>
        </w:rPr>
      </w:pPr>
      <w:r w:rsidRPr="000477DE">
        <w:rPr>
          <w:sz w:val="20"/>
          <w:szCs w:val="20"/>
          <w:lang w:eastAsia="ar-SA"/>
        </w:rPr>
        <w:t xml:space="preserve">в актуализированной редакции Правил – </w:t>
      </w:r>
      <w:r w:rsidRPr="000477DE">
        <w:rPr>
          <w:caps/>
          <w:sz w:val="20"/>
          <w:szCs w:val="20"/>
          <w:lang w:eastAsia="ar-SA"/>
        </w:rPr>
        <w:t>Зона отдыха и туризма</w:t>
      </w:r>
      <w:r w:rsidRPr="000477DE">
        <w:rPr>
          <w:sz w:val="20"/>
          <w:szCs w:val="20"/>
          <w:lang w:eastAsia="ar-SA"/>
        </w:rPr>
        <w:t xml:space="preserve"> (Р3))</w:t>
      </w:r>
    </w:p>
    <w:p w:rsidR="00D77BAC" w:rsidRPr="000477DE" w:rsidRDefault="00D77BAC" w:rsidP="00D77BAC">
      <w:pPr>
        <w:widowControl w:val="0"/>
        <w:suppressAutoHyphens/>
        <w:overflowPunct w:val="0"/>
        <w:autoSpaceDE w:val="0"/>
        <w:spacing w:before="60"/>
        <w:jc w:val="both"/>
        <w:rPr>
          <w:sz w:val="20"/>
          <w:szCs w:val="20"/>
          <w:lang w:eastAsia="ar-SA"/>
        </w:rPr>
      </w:pPr>
      <w:r w:rsidRPr="000477DE">
        <w:rPr>
          <w:bCs/>
          <w:sz w:val="20"/>
          <w:szCs w:val="20"/>
          <w:lang w:eastAsia="ar-SA"/>
        </w:rPr>
        <w:t xml:space="preserve">- предназначена для озеленения территории общего пользования (газоны, цветники, скверы, бульвары, зеленые насаждения), для размещения элементов благоустройства, малых архитектурных форм и т.п., использования водных объектов общего пользования для обустройства мест отдыха и купания, активного отдыха, занятий физкультурой и спортом в границах населенных пунктов. </w:t>
      </w:r>
    </w:p>
    <w:p w:rsidR="00D77BAC" w:rsidRPr="000477DE" w:rsidRDefault="00D77BAC" w:rsidP="00D77BAC">
      <w:pPr>
        <w:widowControl w:val="0"/>
        <w:suppressAutoHyphens/>
        <w:overflowPunct w:val="0"/>
        <w:autoSpaceDE w:val="0"/>
        <w:jc w:val="both"/>
        <w:rPr>
          <w:rFonts w:eastAsia="Calibri"/>
          <w:sz w:val="20"/>
          <w:szCs w:val="20"/>
          <w:lang w:eastAsia="en-US"/>
        </w:rPr>
      </w:pP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858"/>
      </w:tblGrid>
      <w:tr w:rsidR="00D77BAC" w:rsidRPr="000477DE" w:rsidTr="00A573E6">
        <w:trPr>
          <w:trHeight w:val="552"/>
        </w:trPr>
        <w:tc>
          <w:tcPr>
            <w:tcW w:w="9521" w:type="dxa"/>
            <w:gridSpan w:val="3"/>
            <w:shd w:val="clear" w:color="auto" w:fill="DAEEF3"/>
            <w:vAlign w:val="center"/>
          </w:tcPr>
          <w:p w:rsidR="00D77BAC" w:rsidRPr="000477DE" w:rsidRDefault="00D77BAC" w:rsidP="000477DE">
            <w:pPr>
              <w:widowControl w:val="0"/>
              <w:suppressAutoHyphens/>
              <w:overflowPunct w:val="0"/>
              <w:autoSpaceDE w:val="0"/>
              <w:ind w:left="323" w:right="176"/>
              <w:jc w:val="both"/>
              <w:rPr>
                <w:b/>
                <w:sz w:val="16"/>
                <w:szCs w:val="16"/>
                <w:lang w:eastAsia="ar-SA"/>
              </w:rPr>
            </w:pPr>
            <w:r w:rsidRPr="000477DE">
              <w:rPr>
                <w:rFonts w:eastAsia="Calibri"/>
                <w:b/>
                <w:sz w:val="16"/>
                <w:szCs w:val="16"/>
                <w:lang w:eastAsia="en-US"/>
              </w:rPr>
              <w:t>1.   ОСНОВНЫЕ ВИДЫ РАЗРЕШЁННОГО ИСПОЛЬЗОВАНИЯ,</w:t>
            </w:r>
            <w:r w:rsidRPr="000477DE">
              <w:rPr>
                <w:b/>
                <w:caps/>
                <w:sz w:val="16"/>
                <w:szCs w:val="16"/>
                <w:lang w:eastAsia="en-US"/>
              </w:rPr>
              <w:t xml:space="preserve"> не требующие получения зонального разрешения</w:t>
            </w:r>
            <w:r w:rsidRPr="000477DE">
              <w:rPr>
                <w:b/>
                <w:sz w:val="16"/>
                <w:szCs w:val="16"/>
                <w:lang w:eastAsia="ar-SA"/>
              </w:rPr>
              <w:t xml:space="preserve"> (Р2):</w:t>
            </w:r>
          </w:p>
        </w:tc>
      </w:tr>
      <w:tr w:rsidR="00D77BAC" w:rsidRPr="000477DE" w:rsidTr="00A573E6">
        <w:trPr>
          <w:trHeight w:val="552"/>
        </w:trPr>
        <w:tc>
          <w:tcPr>
            <w:tcW w:w="2694" w:type="dxa"/>
            <w:shd w:val="clear" w:color="auto" w:fill="C6D9F1"/>
            <w:vAlign w:val="center"/>
          </w:tcPr>
          <w:p w:rsidR="00D77BAC" w:rsidRPr="000477DE" w:rsidRDefault="00D77BAC" w:rsidP="00D77BAC">
            <w:pPr>
              <w:widowControl w:val="0"/>
              <w:suppressAutoHyphens/>
              <w:overflowPunct w:val="0"/>
              <w:autoSpaceDE w:val="0"/>
              <w:jc w:val="both"/>
              <w:rPr>
                <w:rFonts w:eastAsia="Calibri"/>
                <w:b/>
                <w:sz w:val="16"/>
                <w:szCs w:val="16"/>
                <w:lang w:eastAsia="en-US"/>
              </w:rPr>
            </w:pPr>
            <w:r w:rsidRPr="000477DE">
              <w:rPr>
                <w:rFonts w:eastAsia="Calibri"/>
                <w:b/>
                <w:sz w:val="16"/>
                <w:szCs w:val="16"/>
                <w:lang w:eastAsia="en-US"/>
              </w:rPr>
              <w:t>ВИДЫ РАЗРЕШЕННОГО ИСПОЛЬЗОВАНИЯ ЗЕМЕЛЬНЫХ УЧАСТКОВ И ОКС</w:t>
            </w:r>
          </w:p>
        </w:tc>
        <w:tc>
          <w:tcPr>
            <w:tcW w:w="3969"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858" w:type="dxa"/>
            <w:shd w:val="clear" w:color="auto" w:fill="C6D9F1"/>
            <w:vAlign w:val="center"/>
          </w:tcPr>
          <w:p w:rsidR="00D77BAC" w:rsidRPr="000477DE" w:rsidRDefault="00D77BAC" w:rsidP="00D77BAC">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D77BAC" w:rsidRPr="000477DE" w:rsidTr="00A573E6">
        <w:tc>
          <w:tcPr>
            <w:tcW w:w="2694" w:type="dxa"/>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Земельные участки (территории) общего пользования, код 12.0</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объектов улично-дорожной сети, автомобильных дорог и пешеходных тротуаров, скверов, бульваров, площадей, проездов, элементов благоустройства в границах населенных пунктов)</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p>
        </w:tc>
      </w:tr>
      <w:tr w:rsidR="00D77BAC" w:rsidRPr="000477DE" w:rsidTr="00A573E6">
        <w:tc>
          <w:tcPr>
            <w:tcW w:w="2694" w:type="dxa"/>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 xml:space="preserve">Общее пользование водными объектами, </w:t>
            </w:r>
            <w:r w:rsidR="003B217A" w:rsidRPr="000477DE">
              <w:rPr>
                <w:b/>
                <w:sz w:val="20"/>
                <w:szCs w:val="20"/>
                <w:lang w:eastAsia="ar-SA"/>
              </w:rPr>
              <w:t>код 11.1</w:t>
            </w:r>
          </w:p>
          <w:p w:rsidR="00D77BAC" w:rsidRPr="000477DE" w:rsidRDefault="00D77BAC" w:rsidP="00D77BAC">
            <w:pPr>
              <w:widowControl w:val="0"/>
              <w:suppressAutoHyphens/>
              <w:overflowPunct w:val="0"/>
              <w:autoSpaceDE w:val="0"/>
              <w:jc w:val="both"/>
              <w:rPr>
                <w:rFonts w:eastAsia="Calibri"/>
                <w:bCs/>
                <w:sz w:val="20"/>
                <w:szCs w:val="20"/>
                <w:lang w:eastAsia="en-US"/>
              </w:rPr>
            </w:pPr>
            <w:r w:rsidRPr="000477DE">
              <w:rPr>
                <w:rFonts w:eastAsia="Calibri"/>
                <w:bCs/>
                <w:sz w:val="20"/>
                <w:szCs w:val="20"/>
                <w:lang w:eastAsia="en-US"/>
              </w:rPr>
              <w:t>(</w:t>
            </w:r>
            <w:r w:rsidRPr="000477DE">
              <w:rPr>
                <w:sz w:val="20"/>
                <w:szCs w:val="20"/>
                <w:lang w:eastAsia="ar-SA"/>
              </w:rPr>
              <w:t>в части использования земельных участков, примыкающих к водным объектам для отдыха и купания)</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p>
        </w:tc>
      </w:tr>
      <w:tr w:rsidR="00D77BAC" w:rsidRPr="000477DE" w:rsidTr="00A573E6">
        <w:tc>
          <w:tcPr>
            <w:tcW w:w="2694" w:type="dxa"/>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 xml:space="preserve">Спорт, код 5.1 </w:t>
            </w:r>
          </w:p>
          <w:p w:rsidR="00D77BAC" w:rsidRPr="000477DE" w:rsidRDefault="00D77BAC" w:rsidP="00D77BAC">
            <w:pPr>
              <w:widowControl w:val="0"/>
              <w:suppressAutoHyphens/>
              <w:overflowPunct w:val="0"/>
              <w:autoSpaceDE w:val="0"/>
              <w:jc w:val="both"/>
              <w:rPr>
                <w:sz w:val="20"/>
                <w:szCs w:val="20"/>
                <w:lang w:eastAsia="ar-SA"/>
              </w:rPr>
            </w:pPr>
            <w:r w:rsidRPr="000477DE">
              <w:rPr>
                <w:b/>
                <w:sz w:val="20"/>
                <w:szCs w:val="20"/>
                <w:lang w:eastAsia="ar-SA"/>
              </w:rPr>
              <w:t>(</w:t>
            </w:r>
            <w:r w:rsidRPr="000477DE">
              <w:rPr>
                <w:sz w:val="20"/>
                <w:szCs w:val="20"/>
                <w:lang w:eastAsia="ar-SA"/>
              </w:rPr>
              <w:t>в части размещения</w:t>
            </w:r>
          </w:p>
          <w:p w:rsidR="00D77BAC" w:rsidRPr="000477DE" w:rsidRDefault="00D77BAC" w:rsidP="00D77BAC">
            <w:pPr>
              <w:widowControl w:val="0"/>
              <w:suppressAutoHyphens/>
              <w:overflowPunct w:val="0"/>
              <w:autoSpaceDE w:val="0"/>
              <w:jc w:val="both"/>
              <w:rPr>
                <w:b/>
                <w:sz w:val="20"/>
                <w:szCs w:val="20"/>
                <w:lang w:eastAsia="ar-SA"/>
              </w:rPr>
            </w:pPr>
            <w:r w:rsidRPr="000477DE">
              <w:rPr>
                <w:sz w:val="20"/>
                <w:szCs w:val="20"/>
                <w:lang w:eastAsia="ar-SA"/>
              </w:rPr>
              <w:t>плоскостных сооружений для занятий физкультурой и спортом)</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D77BAC" w:rsidRPr="000477DE" w:rsidTr="00A573E6">
        <w:tc>
          <w:tcPr>
            <w:tcW w:w="2694" w:type="dxa"/>
          </w:tcPr>
          <w:p w:rsidR="00D77BAC" w:rsidRPr="000477DE" w:rsidRDefault="00D77BAC" w:rsidP="00D77BAC">
            <w:pPr>
              <w:autoSpaceDE w:val="0"/>
              <w:autoSpaceDN w:val="0"/>
              <w:adjustRightInd w:val="0"/>
              <w:jc w:val="both"/>
              <w:rPr>
                <w:b/>
                <w:sz w:val="20"/>
                <w:szCs w:val="20"/>
              </w:rPr>
            </w:pPr>
            <w:r w:rsidRPr="000477DE">
              <w:rPr>
                <w:b/>
                <w:sz w:val="20"/>
                <w:szCs w:val="20"/>
              </w:rPr>
              <w:lastRenderedPageBreak/>
              <w:t>Причалы для маломерных</w:t>
            </w:r>
          </w:p>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судов, код 5.4</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(в части размещения сооружений, предназначенных для причаливания, хранения и обслуживания яхт, катеров, лодок и других маломерных судов</w:t>
            </w:r>
          </w:p>
          <w:p w:rsidR="00D77BAC" w:rsidRPr="000477DE" w:rsidRDefault="00D77BAC" w:rsidP="00D77BAC">
            <w:pPr>
              <w:widowControl w:val="0"/>
              <w:suppressAutoHyphens/>
              <w:overflowPunct w:val="0"/>
              <w:autoSpaceDE w:val="0"/>
              <w:jc w:val="both"/>
              <w:rPr>
                <w:b/>
                <w:sz w:val="20"/>
                <w:szCs w:val="20"/>
                <w:lang w:eastAsia="ar-SA"/>
              </w:rPr>
            </w:pP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p>
          <w:p w:rsidR="00D77BAC" w:rsidRPr="000477DE" w:rsidRDefault="00D77BAC" w:rsidP="00D77BAC">
            <w:pPr>
              <w:widowControl w:val="0"/>
              <w:suppressAutoHyphens/>
              <w:overflowPunct w:val="0"/>
              <w:autoSpaceDE w:val="0"/>
              <w:jc w:val="both"/>
              <w:rPr>
                <w:sz w:val="20"/>
                <w:szCs w:val="20"/>
                <w:lang w:eastAsia="ar-SA"/>
              </w:rPr>
            </w:pPr>
          </w:p>
        </w:tc>
      </w:tr>
      <w:tr w:rsidR="00D77BAC" w:rsidRPr="000477DE" w:rsidTr="00A573E6">
        <w:tc>
          <w:tcPr>
            <w:tcW w:w="2694" w:type="dxa"/>
          </w:tcPr>
          <w:p w:rsidR="00D77BAC" w:rsidRPr="000477DE" w:rsidRDefault="00D77BAC" w:rsidP="00D77BAC">
            <w:pPr>
              <w:widowControl w:val="0"/>
              <w:suppressAutoHyphens/>
              <w:overflowPunct w:val="0"/>
              <w:autoSpaceDE w:val="0"/>
              <w:jc w:val="both"/>
              <w:rPr>
                <w:b/>
                <w:sz w:val="20"/>
                <w:szCs w:val="20"/>
                <w:lang w:eastAsia="ar-SA"/>
              </w:rPr>
            </w:pPr>
            <w:r w:rsidRPr="000477DE">
              <w:rPr>
                <w:b/>
                <w:sz w:val="20"/>
                <w:szCs w:val="20"/>
                <w:lang w:eastAsia="ar-SA"/>
              </w:rPr>
              <w:t>Коммунальное обслуживание, код 3.1</w:t>
            </w:r>
          </w:p>
          <w:p w:rsidR="00D77BAC" w:rsidRPr="000477DE" w:rsidRDefault="00D77BAC" w:rsidP="00D77BAC">
            <w:pPr>
              <w:widowControl w:val="0"/>
              <w:suppressAutoHyphens/>
              <w:overflowPunct w:val="0"/>
              <w:autoSpaceDE w:val="0"/>
              <w:jc w:val="both"/>
              <w:rPr>
                <w:b/>
                <w:sz w:val="20"/>
                <w:szCs w:val="20"/>
                <w:lang w:eastAsia="ar-SA"/>
              </w:rPr>
            </w:pPr>
            <w:r w:rsidRPr="000477DE">
              <w:rPr>
                <w:sz w:val="20"/>
                <w:szCs w:val="20"/>
                <w:lang w:eastAsia="ar-SA"/>
              </w:rPr>
              <w:t>(в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3969"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858" w:type="dxa"/>
          </w:tcPr>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D77BAC" w:rsidRPr="000477DE" w:rsidRDefault="00D77BAC" w:rsidP="00D77BAC">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bl>
    <w:p w:rsidR="00D77BAC" w:rsidRPr="000477DE" w:rsidRDefault="00D77BAC" w:rsidP="00D77BAC">
      <w:pPr>
        <w:widowControl w:val="0"/>
        <w:suppressAutoHyphens/>
        <w:overflowPunct w:val="0"/>
        <w:autoSpaceDE w:val="0"/>
        <w:jc w:val="both"/>
        <w:rPr>
          <w:rFonts w:eastAsia="Calibri"/>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3897"/>
        <w:gridCol w:w="2947"/>
      </w:tblGrid>
      <w:tr w:rsidR="00D77BAC" w:rsidRPr="000477DE" w:rsidTr="00602694">
        <w:trPr>
          <w:trHeight w:val="624"/>
        </w:trPr>
        <w:tc>
          <w:tcPr>
            <w:tcW w:w="9639" w:type="dxa"/>
            <w:gridSpan w:val="3"/>
            <w:shd w:val="clear" w:color="auto" w:fill="DAEEF3"/>
            <w:vAlign w:val="center"/>
          </w:tcPr>
          <w:p w:rsidR="00D77BAC" w:rsidRPr="000477DE" w:rsidRDefault="00D77BAC" w:rsidP="000477DE">
            <w:pPr>
              <w:widowControl w:val="0"/>
              <w:suppressAutoHyphens/>
              <w:overflowPunct w:val="0"/>
              <w:autoSpaceDE w:val="0"/>
              <w:ind w:left="181" w:right="176"/>
              <w:jc w:val="both"/>
              <w:rPr>
                <w:rFonts w:eastAsia="Calibri"/>
                <w:b/>
                <w:sz w:val="16"/>
                <w:szCs w:val="16"/>
                <w:lang w:eastAsia="ar-SA"/>
              </w:rPr>
            </w:pPr>
            <w:r w:rsidRPr="000477DE">
              <w:rPr>
                <w:rFonts w:eastAsia="Calibri"/>
                <w:b/>
                <w:sz w:val="16"/>
                <w:szCs w:val="16"/>
                <w:lang w:eastAsia="ar-SA"/>
              </w:rPr>
              <w:t xml:space="preserve">2. УСЛОВНО РАЗРЕШЁННЫЕ ВИДЫ ИСПОЛЬЗОВАНИЯ, </w:t>
            </w:r>
            <w:r w:rsidRPr="000477DE">
              <w:rPr>
                <w:rFonts w:eastAsia="Calibri"/>
                <w:b/>
                <w:caps/>
                <w:sz w:val="16"/>
                <w:szCs w:val="16"/>
                <w:lang w:eastAsia="en-US"/>
              </w:rPr>
              <w:t>требующие получения зонального разрешения</w:t>
            </w:r>
            <w:r w:rsidRPr="000477DE">
              <w:rPr>
                <w:rFonts w:eastAsia="Calibri"/>
                <w:b/>
                <w:sz w:val="16"/>
                <w:szCs w:val="16"/>
                <w:lang w:eastAsia="ar-SA"/>
              </w:rPr>
              <w:t xml:space="preserve"> (Р2):       </w:t>
            </w:r>
          </w:p>
        </w:tc>
      </w:tr>
      <w:tr w:rsidR="000477DE" w:rsidRPr="000477DE" w:rsidTr="00B75E7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Ex>
        <w:trPr>
          <w:trHeight w:val="206"/>
        </w:trPr>
        <w:tc>
          <w:tcPr>
            <w:tcW w:w="2694" w:type="dxa"/>
            <w:shd w:val="clear" w:color="auto" w:fill="C6D9F1"/>
            <w:vAlign w:val="center"/>
          </w:tcPr>
          <w:p w:rsidR="000477DE" w:rsidRPr="000477DE" w:rsidRDefault="000477DE" w:rsidP="000477DE">
            <w:pPr>
              <w:widowControl w:val="0"/>
              <w:suppressAutoHyphens/>
              <w:overflowPunct w:val="0"/>
              <w:autoSpaceDE w:val="0"/>
              <w:jc w:val="both"/>
              <w:rPr>
                <w:b/>
                <w:sz w:val="16"/>
                <w:szCs w:val="16"/>
                <w:lang w:eastAsia="ar-SA"/>
              </w:rPr>
            </w:pPr>
            <w:r w:rsidRPr="000477DE">
              <w:rPr>
                <w:b/>
                <w:sz w:val="16"/>
                <w:szCs w:val="16"/>
                <w:lang w:eastAsia="ar-SA"/>
              </w:rPr>
              <w:t>ВИДЫ РАЗРЕШЕННОГО ИСПОЛЬЗОВАНИЯ ЗЕМЕЛЬНЫХ УЧАСТКОВ И ОКС</w:t>
            </w:r>
          </w:p>
        </w:tc>
        <w:tc>
          <w:tcPr>
            <w:tcW w:w="3969" w:type="dxa"/>
            <w:shd w:val="clear" w:color="auto" w:fill="C6D9F1"/>
            <w:vAlign w:val="center"/>
          </w:tcPr>
          <w:p w:rsidR="000477DE" w:rsidRPr="000477DE" w:rsidRDefault="000477DE" w:rsidP="000477DE">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0477DE" w:rsidRPr="000477DE" w:rsidRDefault="000477DE" w:rsidP="000477DE">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0477DE" w:rsidRPr="000477DE" w:rsidTr="000477D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Ex>
        <w:trPr>
          <w:trHeight w:val="206"/>
        </w:trPr>
        <w:tc>
          <w:tcPr>
            <w:tcW w:w="2694" w:type="dxa"/>
          </w:tcPr>
          <w:p w:rsidR="000477DE" w:rsidRPr="000477DE" w:rsidRDefault="000477DE" w:rsidP="000477DE">
            <w:pPr>
              <w:widowControl w:val="0"/>
              <w:suppressAutoHyphens/>
              <w:overflowPunct w:val="0"/>
              <w:autoSpaceDE w:val="0"/>
              <w:jc w:val="both"/>
              <w:rPr>
                <w:b/>
                <w:sz w:val="20"/>
                <w:szCs w:val="20"/>
                <w:lang w:eastAsia="ar-SA"/>
              </w:rPr>
            </w:pPr>
            <w:bookmarkStart w:id="397" w:name="sub_10521"/>
            <w:r w:rsidRPr="000477DE">
              <w:rPr>
                <w:b/>
                <w:sz w:val="20"/>
                <w:szCs w:val="20"/>
                <w:lang w:eastAsia="ar-SA"/>
              </w:rPr>
              <w:t>Туристическое обслуживание</w:t>
            </w:r>
            <w:bookmarkEnd w:id="397"/>
            <w:r w:rsidRPr="000477DE">
              <w:rPr>
                <w:b/>
                <w:sz w:val="20"/>
                <w:szCs w:val="20"/>
                <w:lang w:eastAsia="ar-SA"/>
              </w:rPr>
              <w:t>, код 5.2.1</w:t>
            </w:r>
          </w:p>
          <w:p w:rsidR="000477DE" w:rsidRPr="000477DE" w:rsidRDefault="000477DE" w:rsidP="000477DE">
            <w:pPr>
              <w:widowControl w:val="0"/>
              <w:suppressAutoHyphens/>
              <w:overflowPunct w:val="0"/>
              <w:autoSpaceDE w:val="0"/>
              <w:rPr>
                <w:sz w:val="20"/>
                <w:szCs w:val="20"/>
                <w:lang w:eastAsia="ar-SA"/>
              </w:rPr>
            </w:pPr>
            <w:r w:rsidRPr="000477DE">
              <w:rPr>
                <w:sz w:val="20"/>
                <w:szCs w:val="20"/>
                <w:lang w:eastAsia="ar-SA"/>
              </w:rPr>
              <w:t xml:space="preserve">(в части размещения кемпингов, домов отдыха, детских лагерей,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3969" w:type="dxa"/>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0477DE" w:rsidRPr="000477DE" w:rsidTr="000477D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Ex>
        <w:trPr>
          <w:trHeight w:val="206"/>
        </w:trPr>
        <w:tc>
          <w:tcPr>
            <w:tcW w:w="2694"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tabs>
                <w:tab w:val="center" w:pos="4677"/>
                <w:tab w:val="right" w:pos="9355"/>
              </w:tabs>
              <w:suppressAutoHyphens/>
              <w:overflowPunct w:val="0"/>
              <w:autoSpaceDE w:val="0"/>
              <w:jc w:val="both"/>
              <w:rPr>
                <w:b/>
                <w:sz w:val="20"/>
                <w:szCs w:val="20"/>
                <w:lang w:eastAsia="ar-SA"/>
              </w:rPr>
            </w:pPr>
            <w:r w:rsidRPr="000477DE">
              <w:rPr>
                <w:b/>
                <w:sz w:val="20"/>
                <w:szCs w:val="20"/>
                <w:lang w:eastAsia="ar-SA"/>
              </w:rPr>
              <w:t>Общественное питание, код 4.6</w:t>
            </w:r>
          </w:p>
          <w:p w:rsidR="000477DE" w:rsidRPr="000477DE" w:rsidRDefault="000477DE" w:rsidP="000477DE">
            <w:pPr>
              <w:widowControl w:val="0"/>
              <w:tabs>
                <w:tab w:val="center" w:pos="4677"/>
                <w:tab w:val="right" w:pos="9355"/>
              </w:tabs>
              <w:suppressAutoHyphens/>
              <w:overflowPunct w:val="0"/>
              <w:autoSpaceDE w:val="0"/>
              <w:jc w:val="both"/>
              <w:rPr>
                <w:b/>
                <w:sz w:val="20"/>
                <w:szCs w:val="20"/>
                <w:lang w:eastAsia="ar-SA"/>
              </w:rPr>
            </w:pPr>
            <w:r w:rsidRPr="000477DE">
              <w:rPr>
                <w:sz w:val="20"/>
                <w:szCs w:val="20"/>
                <w:lang w:eastAsia="ar-SA"/>
              </w:rPr>
              <w:t>(в части размещения летних кафе)</w:t>
            </w:r>
          </w:p>
        </w:tc>
        <w:tc>
          <w:tcPr>
            <w:tcW w:w="3969"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Минимальная ширина/глубина земельного участка – не подлежит установлению.</w:t>
            </w:r>
          </w:p>
          <w:p w:rsidR="000477DE" w:rsidRPr="000477DE" w:rsidRDefault="000477DE" w:rsidP="000477DE">
            <w:pPr>
              <w:widowControl w:val="0"/>
              <w:overflowPunct w:val="0"/>
              <w:autoSpaceDE w:val="0"/>
              <w:jc w:val="both"/>
              <w:rPr>
                <w:sz w:val="20"/>
                <w:szCs w:val="20"/>
                <w:lang w:eastAsia="ar-SA"/>
              </w:rPr>
            </w:pPr>
            <w:r w:rsidRPr="000477DE">
              <w:rPr>
                <w:sz w:val="20"/>
                <w:szCs w:val="20"/>
                <w:lang w:eastAsia="ar-SA"/>
              </w:rPr>
              <w:t>Минимальная площадь земельного участка объекта общественного питания при числе мест, кв.м. на 100 мест:</w:t>
            </w:r>
          </w:p>
          <w:p w:rsidR="000477DE" w:rsidRPr="000477DE" w:rsidRDefault="000477DE" w:rsidP="000477DE">
            <w:pPr>
              <w:widowControl w:val="0"/>
              <w:overflowPunct w:val="0"/>
              <w:autoSpaceDE w:val="0"/>
              <w:jc w:val="both"/>
              <w:rPr>
                <w:sz w:val="20"/>
                <w:szCs w:val="20"/>
                <w:lang w:eastAsia="ar-SA"/>
              </w:rPr>
            </w:pPr>
            <w:r w:rsidRPr="000477DE">
              <w:rPr>
                <w:sz w:val="20"/>
                <w:szCs w:val="20"/>
                <w:lang w:eastAsia="ar-SA"/>
              </w:rPr>
              <w:t>- до 50 мест – 2000 кв.м.</w:t>
            </w:r>
          </w:p>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Максимальная площадь земельного участка не подлежит установлению и определяется в соответствии с техническими регламентами и нормативами.</w:t>
            </w:r>
          </w:p>
          <w:p w:rsidR="000477DE" w:rsidRPr="000477DE" w:rsidRDefault="000477DE" w:rsidP="000477DE">
            <w:pPr>
              <w:widowControl w:val="0"/>
              <w:overflowPunct w:val="0"/>
              <w:autoSpaceDE w:val="0"/>
              <w:jc w:val="both"/>
              <w:rPr>
                <w:sz w:val="20"/>
                <w:szCs w:val="20"/>
                <w:lang w:eastAsia="ar-SA"/>
              </w:rPr>
            </w:pPr>
            <w:r w:rsidRPr="000477DE">
              <w:rPr>
                <w:sz w:val="20"/>
                <w:szCs w:val="20"/>
                <w:lang w:eastAsia="ar-SA"/>
              </w:rPr>
              <w:t>Минимальные отступы от границ земельного участка в целях определения места допустимого размещения объекта – 3 м.</w:t>
            </w:r>
          </w:p>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Максимальный коэффициент застройки – 60%.</w:t>
            </w:r>
          </w:p>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Минимальный коэффициент озеленения - 20%.</w:t>
            </w:r>
          </w:p>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 xml:space="preserve">Предельное количество надземных этажей </w:t>
            </w:r>
            <w:r w:rsidRPr="000477DE">
              <w:rPr>
                <w:sz w:val="20"/>
                <w:szCs w:val="20"/>
                <w:lang w:eastAsia="ar-SA"/>
              </w:rPr>
              <w:lastRenderedPageBreak/>
              <w:t>– 2</w:t>
            </w:r>
          </w:p>
          <w:p w:rsidR="000477DE" w:rsidRPr="000477DE" w:rsidRDefault="000477DE" w:rsidP="000477DE">
            <w:pPr>
              <w:widowControl w:val="0"/>
              <w:overflowPunct w:val="0"/>
              <w:autoSpaceDE w:val="0"/>
              <w:jc w:val="both"/>
              <w:rPr>
                <w:sz w:val="20"/>
                <w:szCs w:val="20"/>
                <w:lang w:eastAsia="ar-SA"/>
              </w:rPr>
            </w:pPr>
            <w:r w:rsidRPr="000477DE">
              <w:rPr>
                <w:sz w:val="20"/>
                <w:szCs w:val="20"/>
                <w:lang w:eastAsia="ar-SA"/>
              </w:rPr>
              <w:t xml:space="preserve"> Максимальная высота оград -  1,8 м.</w:t>
            </w:r>
          </w:p>
        </w:tc>
        <w:tc>
          <w:tcPr>
            <w:tcW w:w="2976" w:type="dxa"/>
            <w:tcBorders>
              <w:left w:val="single" w:sz="8" w:space="0" w:color="auto"/>
              <w:right w:val="single" w:sz="8" w:space="0" w:color="auto"/>
            </w:tcBorders>
          </w:tcPr>
          <w:p w:rsidR="000477DE" w:rsidRPr="000477DE" w:rsidRDefault="000477DE" w:rsidP="000477DE">
            <w:pPr>
              <w:widowControl w:val="0"/>
              <w:suppressAutoHyphens/>
              <w:overflowPunct w:val="0"/>
              <w:autoSpaceDE w:val="0"/>
              <w:rPr>
                <w:b/>
                <w:sz w:val="20"/>
                <w:szCs w:val="20"/>
                <w:lang w:eastAsia="ar-SA"/>
              </w:rPr>
            </w:pPr>
            <w:r w:rsidRPr="000477DE">
              <w:rPr>
                <w:b/>
                <w:sz w:val="20"/>
                <w:szCs w:val="20"/>
                <w:lang w:eastAsia="ar-SA"/>
              </w:rPr>
              <w:lastRenderedPageBreak/>
              <w:t>Расстояния от границ застройки до лесных массивов должны быть не менее 30 м.</w:t>
            </w:r>
          </w:p>
          <w:p w:rsidR="000477DE" w:rsidRPr="000477DE" w:rsidRDefault="000477DE" w:rsidP="000477DE">
            <w:pPr>
              <w:widowControl w:val="0"/>
              <w:suppressAutoHyphens/>
              <w:overflowPunct w:val="0"/>
              <w:autoSpaceDE w:val="0"/>
              <w:autoSpaceDN w:val="0"/>
              <w:adjustRightInd w:val="0"/>
              <w:ind w:left="33"/>
              <w:rPr>
                <w:sz w:val="20"/>
                <w:szCs w:val="20"/>
                <w:lang w:eastAsia="ar-SA"/>
              </w:rPr>
            </w:pPr>
            <w:r w:rsidRPr="000477DE">
              <w:rPr>
                <w:sz w:val="20"/>
                <w:szCs w:val="20"/>
                <w:lang w:eastAsia="ar-SA"/>
              </w:rPr>
              <w:t>Согласно требованиям технических регламентов и действующего законодательства.</w:t>
            </w:r>
          </w:p>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0477DE" w:rsidRPr="000477DE" w:rsidRDefault="000477DE" w:rsidP="000477DE">
            <w:pPr>
              <w:widowControl w:val="0"/>
              <w:suppressAutoHyphens/>
              <w:overflowPunct w:val="0"/>
              <w:autoSpaceDE w:val="0"/>
              <w:autoSpaceDN w:val="0"/>
              <w:adjustRightInd w:val="0"/>
              <w:ind w:left="33"/>
              <w:jc w:val="both"/>
              <w:rPr>
                <w:sz w:val="20"/>
                <w:szCs w:val="20"/>
                <w:lang w:eastAsia="ar-SA"/>
              </w:rPr>
            </w:pPr>
            <w:r w:rsidRPr="000477DE">
              <w:rPr>
                <w:sz w:val="20"/>
                <w:szCs w:val="20"/>
                <w:lang w:eastAsia="ar-SA"/>
              </w:rPr>
              <w:t xml:space="preserve">На территории водоохранных зон водных объектов общего пользования размещение надворных уборных </w:t>
            </w:r>
            <w:r w:rsidRPr="000477DE">
              <w:rPr>
                <w:sz w:val="20"/>
                <w:szCs w:val="20"/>
                <w:lang w:eastAsia="ar-SA"/>
              </w:rPr>
              <w:lastRenderedPageBreak/>
              <w:t>допускается только с устройством водонепроницаемого выгреба</w:t>
            </w:r>
          </w:p>
        </w:tc>
      </w:tr>
    </w:tbl>
    <w:p w:rsidR="00D77BAC" w:rsidRPr="000477DE" w:rsidRDefault="00D77BAC" w:rsidP="00D77BAC">
      <w:pPr>
        <w:widowControl w:val="0"/>
        <w:suppressAutoHyphens/>
        <w:overflowPunct w:val="0"/>
        <w:autoSpaceDE w:val="0"/>
        <w:spacing w:before="120"/>
        <w:jc w:val="both"/>
        <w:rPr>
          <w:b/>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3905"/>
        <w:gridCol w:w="2948"/>
      </w:tblGrid>
      <w:tr w:rsidR="00D77BAC" w:rsidRPr="000477DE" w:rsidTr="00602694">
        <w:trPr>
          <w:trHeight w:val="624"/>
        </w:trPr>
        <w:tc>
          <w:tcPr>
            <w:tcW w:w="9639" w:type="dxa"/>
            <w:gridSpan w:val="3"/>
            <w:shd w:val="clear" w:color="auto" w:fill="DAEEF3"/>
            <w:vAlign w:val="center"/>
          </w:tcPr>
          <w:p w:rsidR="00D77BAC" w:rsidRPr="000477DE" w:rsidRDefault="00D77BAC" w:rsidP="000477DE">
            <w:pPr>
              <w:widowControl w:val="0"/>
              <w:suppressAutoHyphens/>
              <w:overflowPunct w:val="0"/>
              <w:autoSpaceDE w:val="0"/>
              <w:ind w:left="181" w:right="176"/>
              <w:jc w:val="both"/>
              <w:rPr>
                <w:rFonts w:eastAsia="Calibri"/>
                <w:b/>
                <w:sz w:val="16"/>
                <w:szCs w:val="16"/>
                <w:lang w:eastAsia="ar-SA"/>
              </w:rPr>
            </w:pPr>
            <w:r w:rsidRPr="000477DE">
              <w:rPr>
                <w:rFonts w:eastAsia="Calibri"/>
                <w:b/>
                <w:sz w:val="16"/>
                <w:szCs w:val="16"/>
                <w:lang w:eastAsia="ar-SA"/>
              </w:rPr>
              <w:t xml:space="preserve">3. ВСПОМОГАТЕЛЬНЫЕ ВИДЫ РАЗРЕШЕННОГО ИСПОЛЬЗОВАНИЯ, </w:t>
            </w:r>
            <w:r w:rsidRPr="000477DE">
              <w:rPr>
                <w:rFonts w:eastAsia="Calibri"/>
                <w:b/>
                <w:caps/>
                <w:sz w:val="16"/>
                <w:szCs w:val="16"/>
                <w:lang w:eastAsia="ar-SA"/>
              </w:rPr>
              <w:t>допустимые только в качестве дополнительных</w:t>
            </w:r>
            <w:r w:rsidRPr="000477DE">
              <w:rPr>
                <w:rFonts w:eastAsia="Calibri"/>
                <w:b/>
                <w:sz w:val="16"/>
                <w:szCs w:val="16"/>
                <w:lang w:eastAsia="ar-SA"/>
              </w:rPr>
              <w:t xml:space="preserve"> (Р2):     </w:t>
            </w:r>
          </w:p>
        </w:tc>
      </w:tr>
      <w:tr w:rsidR="000477DE" w:rsidRPr="000477DE" w:rsidTr="00B75E7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shd w:val="clear" w:color="auto" w:fill="C6D9F1"/>
            <w:vAlign w:val="center"/>
          </w:tcPr>
          <w:p w:rsidR="000477DE" w:rsidRPr="000477DE" w:rsidRDefault="000477DE" w:rsidP="000477DE">
            <w:pPr>
              <w:widowControl w:val="0"/>
              <w:suppressAutoHyphens/>
              <w:overflowPunct w:val="0"/>
              <w:autoSpaceDE w:val="0"/>
              <w:jc w:val="both"/>
              <w:rPr>
                <w:b/>
                <w:sz w:val="16"/>
                <w:szCs w:val="16"/>
                <w:lang w:eastAsia="ar-SA"/>
              </w:rPr>
            </w:pPr>
            <w:r w:rsidRPr="000477DE">
              <w:rPr>
                <w:b/>
                <w:sz w:val="16"/>
                <w:szCs w:val="16"/>
                <w:lang w:eastAsia="ar-SA"/>
              </w:rPr>
              <w:t>ВИДЫ РАЗРЕШЕННОГО ИСПОЛЬЗОВАНИЯ ЗЕМЕЛЬНЫХ УЧАСТКОВ И ОКС</w:t>
            </w:r>
          </w:p>
        </w:tc>
        <w:tc>
          <w:tcPr>
            <w:tcW w:w="3969" w:type="dxa"/>
            <w:shd w:val="clear" w:color="auto" w:fill="C6D9F1"/>
            <w:vAlign w:val="center"/>
          </w:tcPr>
          <w:p w:rsidR="000477DE" w:rsidRPr="000477DE" w:rsidRDefault="000477DE" w:rsidP="000477DE">
            <w:pPr>
              <w:widowControl w:val="0"/>
              <w:suppressAutoHyphens/>
              <w:overflowPunct w:val="0"/>
              <w:autoSpaceDE w:val="0"/>
              <w:jc w:val="both"/>
              <w:rPr>
                <w:b/>
                <w:sz w:val="16"/>
                <w:szCs w:val="16"/>
                <w:lang w:eastAsia="ar-SA"/>
              </w:rPr>
            </w:pPr>
            <w:r w:rsidRPr="000477DE">
              <w:rPr>
                <w:b/>
                <w:sz w:val="16"/>
                <w:szCs w:val="16"/>
                <w:lang w:eastAsia="ar-SA"/>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0477DE" w:rsidRPr="000477DE" w:rsidRDefault="000477DE" w:rsidP="000477DE">
            <w:pPr>
              <w:widowControl w:val="0"/>
              <w:suppressAutoHyphens/>
              <w:overflowPunct w:val="0"/>
              <w:autoSpaceDE w:val="0"/>
              <w:jc w:val="both"/>
              <w:rPr>
                <w:b/>
                <w:sz w:val="16"/>
                <w:szCs w:val="16"/>
                <w:lang w:eastAsia="ar-SA"/>
              </w:rPr>
            </w:pPr>
            <w:r w:rsidRPr="000477DE">
              <w:rPr>
                <w:b/>
                <w:sz w:val="16"/>
                <w:szCs w:val="16"/>
                <w:lang w:eastAsia="ar-SA"/>
              </w:rPr>
              <w:t>ОГРАНИЧЕНИЯ ИСПОЛЬЗОВАНИЯ ЗЕМЕЛЬНЫХ УЧАСТКОВ И ОКС</w:t>
            </w:r>
          </w:p>
        </w:tc>
      </w:tr>
      <w:tr w:rsidR="000477D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keepNext/>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 xml:space="preserve">Согласно требованиям технических регламентов и действующего законодательства. </w:t>
            </w:r>
          </w:p>
        </w:tc>
      </w:tr>
      <w:tr w:rsidR="000477DE" w:rsidRPr="000477DE" w:rsidTr="0060269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0477DE" w:rsidRPr="000477DE" w:rsidRDefault="000477DE" w:rsidP="000477DE">
            <w:pPr>
              <w:widowControl w:val="0"/>
              <w:suppressAutoHyphens/>
              <w:overflowPunct w:val="0"/>
              <w:autoSpaceDE w:val="0"/>
              <w:jc w:val="both"/>
              <w:rPr>
                <w:sz w:val="20"/>
                <w:szCs w:val="20"/>
                <w:lang w:eastAsia="ar-SA"/>
              </w:rPr>
            </w:pPr>
            <w:r w:rsidRPr="000477DE">
              <w:rPr>
                <w:sz w:val="20"/>
                <w:szCs w:val="20"/>
                <w:lang w:eastAsia="ar-SA"/>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D77BAC" w:rsidRPr="000477DE" w:rsidRDefault="00D77BAC" w:rsidP="00D77BAC">
      <w:pPr>
        <w:widowControl w:val="0"/>
        <w:suppressAutoHyphens/>
        <w:overflowPunct w:val="0"/>
        <w:autoSpaceDE w:val="0"/>
        <w:jc w:val="both"/>
        <w:rPr>
          <w:b/>
          <w:sz w:val="20"/>
          <w:szCs w:val="20"/>
          <w:lang w:eastAsia="ar-SA"/>
        </w:rPr>
      </w:pPr>
    </w:p>
    <w:bookmarkEnd w:id="389"/>
    <w:bookmarkEnd w:id="390"/>
    <w:p w:rsidR="00D77BAC" w:rsidRPr="000477DE" w:rsidRDefault="00D77BAC" w:rsidP="00D77BAC">
      <w:pPr>
        <w:widowControl w:val="0"/>
        <w:suppressAutoHyphens/>
        <w:overflowPunct w:val="0"/>
        <w:autoSpaceDE w:val="0"/>
        <w:ind w:firstLine="284"/>
        <w:jc w:val="both"/>
        <w:rPr>
          <w:b/>
          <w:caps/>
          <w:sz w:val="20"/>
          <w:szCs w:val="20"/>
          <w:lang w:eastAsia="ar-SA"/>
        </w:rPr>
      </w:pPr>
      <w:r w:rsidRPr="000477DE">
        <w:rPr>
          <w:b/>
          <w:caps/>
          <w:sz w:val="20"/>
          <w:szCs w:val="20"/>
          <w:lang w:eastAsia="ar-SA"/>
        </w:rPr>
        <w:t xml:space="preserve">РАЗДЕЛ </w:t>
      </w:r>
      <w:r w:rsidRPr="000477DE">
        <w:rPr>
          <w:b/>
          <w:caps/>
          <w:sz w:val="20"/>
          <w:szCs w:val="20"/>
          <w:lang w:val="en-US" w:eastAsia="ar-SA"/>
        </w:rPr>
        <w:t>I</w:t>
      </w:r>
      <w:r w:rsidRPr="000477DE">
        <w:rPr>
          <w:b/>
          <w:caps/>
          <w:sz w:val="20"/>
          <w:szCs w:val="20"/>
          <w:lang w:eastAsia="ar-SA"/>
        </w:rPr>
        <w:t xml:space="preserve">Y. Территории, на которые не распространяется </w:t>
      </w:r>
      <w:r w:rsidR="003B217A" w:rsidRPr="000477DE">
        <w:rPr>
          <w:b/>
          <w:caps/>
          <w:sz w:val="20"/>
          <w:szCs w:val="20"/>
          <w:lang w:eastAsia="ar-SA"/>
        </w:rPr>
        <w:t>ДЕЙСТВИЕ ГРАДОСТРОИТЕЛЬНЫХ</w:t>
      </w:r>
      <w:r w:rsidRPr="000477DE">
        <w:rPr>
          <w:b/>
          <w:caps/>
          <w:sz w:val="20"/>
          <w:szCs w:val="20"/>
          <w:lang w:eastAsia="ar-SA"/>
        </w:rPr>
        <w:t xml:space="preserve"> регламентов</w:t>
      </w:r>
    </w:p>
    <w:p w:rsidR="00D77BAC" w:rsidRPr="000477DE" w:rsidRDefault="00D77BAC" w:rsidP="00D77BAC">
      <w:pPr>
        <w:widowControl w:val="0"/>
        <w:suppressAutoHyphens/>
        <w:overflowPunct w:val="0"/>
        <w:autoSpaceDE w:val="0"/>
        <w:ind w:firstLine="708"/>
        <w:jc w:val="both"/>
        <w:rPr>
          <w:b/>
          <w:sz w:val="20"/>
          <w:szCs w:val="20"/>
          <w:lang w:eastAsia="ar-SA"/>
        </w:rPr>
      </w:pPr>
    </w:p>
    <w:p w:rsidR="00D77BAC" w:rsidRPr="000477DE" w:rsidRDefault="00D77BAC" w:rsidP="00D77BAC">
      <w:pPr>
        <w:jc w:val="both"/>
        <w:outlineLvl w:val="2"/>
        <w:rPr>
          <w:rFonts w:eastAsia="SimSun"/>
          <w:bCs/>
          <w:i/>
          <w:caps/>
          <w:sz w:val="20"/>
          <w:szCs w:val="20"/>
          <w:lang w:eastAsia="zh-CN"/>
        </w:rPr>
      </w:pPr>
      <w:bookmarkStart w:id="398" w:name="_Toc501726113"/>
      <w:bookmarkStart w:id="399" w:name="_Toc501728125"/>
      <w:bookmarkStart w:id="400" w:name="_Toc501728580"/>
      <w:r w:rsidRPr="000477DE">
        <w:rPr>
          <w:rFonts w:eastAsia="SimSun"/>
          <w:bCs/>
          <w:i/>
          <w:caps/>
          <w:sz w:val="20"/>
          <w:szCs w:val="20"/>
          <w:lang w:eastAsia="zh-CN"/>
        </w:rPr>
        <w:t>СТАТЬЯ 50. СОСТАВ И НАЗНАЧЕНИЕ ТЕРРИТОРИЙ ОБЩЕГО ПОЛЬЗОВАНИЯ</w:t>
      </w:r>
      <w:bookmarkEnd w:id="398"/>
      <w:bookmarkEnd w:id="399"/>
      <w:bookmarkEnd w:id="400"/>
    </w:p>
    <w:p w:rsidR="00D77BAC" w:rsidRPr="000477DE" w:rsidRDefault="00D77BAC" w:rsidP="00D77BAC">
      <w:pPr>
        <w:ind w:firstLine="567"/>
        <w:jc w:val="both"/>
        <w:rPr>
          <w:sz w:val="20"/>
          <w:szCs w:val="20"/>
          <w:lang w:eastAsia="en-US"/>
        </w:rPr>
      </w:pPr>
    </w:p>
    <w:p w:rsidR="00D77BAC" w:rsidRPr="000477DE" w:rsidRDefault="00D77BAC" w:rsidP="00D77BAC">
      <w:pPr>
        <w:ind w:firstLine="567"/>
        <w:jc w:val="both"/>
        <w:rPr>
          <w:sz w:val="20"/>
          <w:szCs w:val="20"/>
          <w:lang w:eastAsia="en-US"/>
        </w:rPr>
      </w:pPr>
      <w:r w:rsidRPr="000477DE">
        <w:rPr>
          <w:sz w:val="20"/>
          <w:szCs w:val="20"/>
          <w:lang w:eastAsia="en-US"/>
        </w:rPr>
        <w:t xml:space="preserve">1. </w:t>
      </w:r>
      <w:r w:rsidRPr="000477DE">
        <w:rPr>
          <w:b/>
          <w:i/>
          <w:sz w:val="20"/>
          <w:szCs w:val="20"/>
          <w:lang w:eastAsia="en-US"/>
        </w:rPr>
        <w:t>Территории общего пользования</w:t>
      </w:r>
      <w:r w:rsidRPr="000477DE">
        <w:rPr>
          <w:sz w:val="20"/>
          <w:szCs w:val="20"/>
          <w:lang w:eastAsia="en-US"/>
        </w:rPr>
        <w:t xml:space="preserve"> – </w:t>
      </w:r>
      <w:r w:rsidRPr="000477DE">
        <w:rPr>
          <w:bCs/>
          <w:sz w:val="20"/>
          <w:szCs w:val="20"/>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0477DE">
        <w:rPr>
          <w:sz w:val="20"/>
          <w:szCs w:val="20"/>
          <w:lang w:eastAsia="en-US"/>
        </w:rPr>
        <w:t>.</w:t>
      </w:r>
    </w:p>
    <w:p w:rsidR="00D77BAC" w:rsidRPr="000477DE" w:rsidRDefault="00D77BAC" w:rsidP="00D77BAC">
      <w:pPr>
        <w:ind w:firstLine="567"/>
        <w:jc w:val="both"/>
        <w:rPr>
          <w:sz w:val="20"/>
          <w:szCs w:val="20"/>
          <w:lang w:eastAsia="en-US"/>
        </w:rPr>
      </w:pPr>
      <w:r w:rsidRPr="000477DE">
        <w:rPr>
          <w:rFonts w:eastAsia="SimSun"/>
          <w:sz w:val="20"/>
          <w:szCs w:val="20"/>
          <w:lang w:eastAsia="en-US"/>
        </w:rPr>
        <w:t xml:space="preserve">2. Земельные участки в границах территорий, занятых парками, скверами предоставляются физическим или юридическим лицам для размещения фонтанов; </w:t>
      </w:r>
      <w:r w:rsidRPr="000477DE">
        <w:rPr>
          <w:rFonts w:eastAsia="SimSun"/>
          <w:sz w:val="20"/>
          <w:szCs w:val="20"/>
          <w:lang w:eastAsia="zh-CN"/>
        </w:rPr>
        <w:t xml:space="preserve">малых архитектурных форм; мемориальных комплексов; </w:t>
      </w:r>
      <w:r w:rsidRPr="000477DE">
        <w:rPr>
          <w:rFonts w:eastAsia="SimSun"/>
          <w:sz w:val="20"/>
          <w:szCs w:val="20"/>
          <w:lang w:eastAsia="en-US"/>
        </w:rPr>
        <w:t>игровых площадок, площадок для национальных игр; спортплощадок; проката игрового и спортивного инвентаря; комплексов аттракционов</w:t>
      </w:r>
      <w:r w:rsidRPr="000477DE">
        <w:rPr>
          <w:rFonts w:eastAsia="SimSun"/>
          <w:sz w:val="20"/>
          <w:szCs w:val="20"/>
          <w:lang w:eastAsia="zh-CN"/>
        </w:rPr>
        <w:t>; танцплощадок, дискотек; предприятий общественного питания (кафе, летние кафе); киосков, лоточной торговли, временных павильонов розничной торговли, обслуживания и общественного питания; озеленения;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и других подобных объектов.</w:t>
      </w:r>
    </w:p>
    <w:p w:rsidR="00D77BAC" w:rsidRPr="000477DE" w:rsidRDefault="00D77BAC" w:rsidP="00D77BAC">
      <w:pPr>
        <w:ind w:firstLine="567"/>
        <w:jc w:val="both"/>
        <w:rPr>
          <w:rFonts w:eastAsia="SimSun"/>
          <w:sz w:val="20"/>
          <w:szCs w:val="20"/>
          <w:lang w:eastAsia="zh-CN"/>
        </w:rPr>
      </w:pPr>
      <w:r w:rsidRPr="000477DE">
        <w:rPr>
          <w:rFonts w:eastAsia="SimSun"/>
          <w:sz w:val="20"/>
          <w:szCs w:val="20"/>
          <w:lang w:eastAsia="zh-CN"/>
        </w:rPr>
        <w:t>3. Земельные участки в границах территорий, занятых набережными предоставляются физическим или юридическим лицам для размещения спортплощадок; проката игрового и спортивного инвентаря; игровых площадок, площадок для национальных игр; парковок автомобилей; предприятий общественного питания (кафе, летние кафе); причалов, иных сооружений набережных; пунктов оказания первой медицинской помощи; опорных пунктов полиции; бассейнов, фонтанов, малых архитектурных форм; и других подобных объектов.</w:t>
      </w:r>
    </w:p>
    <w:p w:rsidR="00D77BAC" w:rsidRPr="000477DE" w:rsidRDefault="00D77BAC" w:rsidP="00D77BAC">
      <w:pPr>
        <w:autoSpaceDE w:val="0"/>
        <w:autoSpaceDN w:val="0"/>
        <w:adjustRightInd w:val="0"/>
        <w:ind w:firstLine="567"/>
        <w:jc w:val="both"/>
        <w:rPr>
          <w:rFonts w:eastAsia="SimSun"/>
          <w:sz w:val="20"/>
          <w:szCs w:val="20"/>
          <w:lang w:eastAsia="zh-CN"/>
        </w:rPr>
      </w:pPr>
      <w:r w:rsidRPr="000477DE">
        <w:rPr>
          <w:rFonts w:eastAsia="SimSun"/>
          <w:sz w:val="20"/>
          <w:szCs w:val="20"/>
          <w:lang w:eastAsia="zh-CN"/>
        </w:rPr>
        <w:t>4. Земельные участки в границах территорий, занятых бульварами, предоставляются физическим или юридическим лицам для размещения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и других подобных объектов.</w:t>
      </w:r>
    </w:p>
    <w:p w:rsidR="00D77BAC" w:rsidRPr="000477DE" w:rsidRDefault="00D77BAC" w:rsidP="00D77BAC">
      <w:pPr>
        <w:ind w:firstLine="567"/>
        <w:jc w:val="both"/>
        <w:rPr>
          <w:rFonts w:eastAsia="SimSun"/>
          <w:sz w:val="20"/>
          <w:szCs w:val="20"/>
          <w:lang w:eastAsia="zh-CN"/>
        </w:rPr>
      </w:pPr>
      <w:r w:rsidRPr="000477DE">
        <w:rPr>
          <w:rFonts w:eastAsia="SimSun"/>
          <w:sz w:val="20"/>
          <w:szCs w:val="20"/>
          <w:lang w:eastAsia="zh-CN"/>
        </w:rPr>
        <w:t>5. Земельные участки в границах территорий, занятых площадями, улицами, проездами предоставляются физическим или юридическим лицам для размещения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и других подобных объектов.</w:t>
      </w:r>
    </w:p>
    <w:p w:rsidR="00D77BAC" w:rsidRPr="000477DE" w:rsidRDefault="00D77BAC" w:rsidP="00D77BAC">
      <w:pPr>
        <w:autoSpaceDE w:val="0"/>
        <w:autoSpaceDN w:val="0"/>
        <w:adjustRightInd w:val="0"/>
        <w:ind w:firstLine="567"/>
        <w:jc w:val="both"/>
        <w:rPr>
          <w:rFonts w:eastAsia="SimSun"/>
          <w:sz w:val="20"/>
          <w:szCs w:val="20"/>
          <w:lang w:eastAsia="zh-CN"/>
        </w:rPr>
      </w:pPr>
      <w:r w:rsidRPr="000477DE">
        <w:rPr>
          <w:rFonts w:eastAsia="SimSun"/>
          <w:sz w:val="20"/>
          <w:szCs w:val="20"/>
          <w:lang w:eastAsia="zh-CN"/>
        </w:rPr>
        <w:lastRenderedPageBreak/>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одного года) аренду в порядке, установленном правовым актом Администрации.</w:t>
      </w:r>
    </w:p>
    <w:p w:rsidR="00D77BAC" w:rsidRPr="000477DE" w:rsidRDefault="00D77BAC" w:rsidP="00D77BAC">
      <w:pPr>
        <w:keepNext/>
        <w:widowControl w:val="0"/>
        <w:suppressAutoHyphens/>
        <w:overflowPunct w:val="0"/>
        <w:autoSpaceDE w:val="0"/>
        <w:spacing w:before="240" w:after="60"/>
        <w:jc w:val="both"/>
        <w:outlineLvl w:val="2"/>
        <w:rPr>
          <w:rFonts w:cs="Arial"/>
          <w:bCs/>
          <w:i/>
          <w:caps/>
          <w:sz w:val="20"/>
          <w:szCs w:val="20"/>
        </w:rPr>
      </w:pPr>
      <w:bookmarkStart w:id="401" w:name="_Toc200428405"/>
      <w:bookmarkStart w:id="402" w:name="_Toc496617891"/>
      <w:bookmarkStart w:id="403" w:name="_Toc501726114"/>
      <w:bookmarkStart w:id="404" w:name="_Toc501728126"/>
      <w:bookmarkStart w:id="405" w:name="_Toc501728581"/>
      <w:r w:rsidRPr="000477DE">
        <w:rPr>
          <w:rFonts w:cs="Arial"/>
          <w:bCs/>
          <w:i/>
          <w:caps/>
          <w:sz w:val="20"/>
          <w:szCs w:val="20"/>
        </w:rPr>
        <w:t xml:space="preserve">Статья 51. </w:t>
      </w:r>
      <w:bookmarkEnd w:id="401"/>
      <w:r w:rsidRPr="000477DE">
        <w:rPr>
          <w:rFonts w:cs="Arial"/>
          <w:bCs/>
          <w:i/>
          <w:caps/>
          <w:sz w:val="20"/>
          <w:szCs w:val="20"/>
        </w:rPr>
        <w:t>Территория улично-дорожной сети</w:t>
      </w:r>
      <w:bookmarkEnd w:id="402"/>
      <w:bookmarkEnd w:id="403"/>
      <w:bookmarkEnd w:id="404"/>
      <w:bookmarkEnd w:id="405"/>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w:t>
      </w:r>
      <w:r w:rsidR="003B217A" w:rsidRPr="000477DE">
        <w:rPr>
          <w:sz w:val="20"/>
          <w:szCs w:val="20"/>
          <w:lang w:eastAsia="ar-SA"/>
        </w:rPr>
        <w:t>обороны и</w:t>
      </w:r>
      <w:r w:rsidRPr="000477DE">
        <w:rPr>
          <w:sz w:val="20"/>
          <w:szCs w:val="20"/>
          <w:lang w:eastAsia="ar-SA"/>
        </w:rPr>
        <w:t xml:space="preserve"> подразделяется на: </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 коммуникационные коридоры магистральных дорог,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w:t>
      </w:r>
      <w:r w:rsidR="003B217A" w:rsidRPr="000477DE">
        <w:rPr>
          <w:sz w:val="20"/>
          <w:szCs w:val="20"/>
          <w:lang w:eastAsia="ar-SA"/>
        </w:rPr>
        <w:t>Выделяются: в</w:t>
      </w:r>
      <w:r w:rsidRPr="000477DE">
        <w:rPr>
          <w:sz w:val="20"/>
          <w:szCs w:val="20"/>
          <w:lang w:eastAsia="ar-SA"/>
        </w:rPr>
        <w:t xml:space="preserve"> застройке - в красных линиях шириной 50 </w:t>
      </w:r>
      <w:r w:rsidR="003B217A" w:rsidRPr="000477DE">
        <w:rPr>
          <w:sz w:val="20"/>
          <w:szCs w:val="20"/>
          <w:lang w:eastAsia="ar-SA"/>
        </w:rPr>
        <w:t>метров; вне</w:t>
      </w:r>
      <w:r w:rsidRPr="000477DE">
        <w:rPr>
          <w:sz w:val="20"/>
          <w:szCs w:val="20"/>
          <w:lang w:eastAsia="ar-SA"/>
        </w:rPr>
        <w:t xml:space="preserve"> застройки - в полосе отвода, размеры которой определяются в </w:t>
      </w:r>
      <w:r w:rsidR="003B217A" w:rsidRPr="000477DE">
        <w:rPr>
          <w:sz w:val="20"/>
          <w:szCs w:val="20"/>
          <w:lang w:eastAsia="ar-SA"/>
        </w:rPr>
        <w:t>соответствии с</w:t>
      </w:r>
      <w:r w:rsidRPr="000477DE">
        <w:rPr>
          <w:sz w:val="20"/>
          <w:szCs w:val="20"/>
          <w:lang w:eastAsia="ar-SA"/>
        </w:rPr>
        <w:t xml:space="preserve"> проектом дороги и строительными нормами;</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 коммуникационные коридоры магистральных улиц, обеспечивающие транспортную связь между жилыми, производственными районами и общественными центрами, выделяются в застройке в границах красных </w:t>
      </w:r>
      <w:r w:rsidR="003B217A" w:rsidRPr="000477DE">
        <w:rPr>
          <w:sz w:val="20"/>
          <w:szCs w:val="20"/>
          <w:lang w:eastAsia="ar-SA"/>
        </w:rPr>
        <w:t>линий шириной</w:t>
      </w:r>
      <w:r w:rsidRPr="000477DE">
        <w:rPr>
          <w:sz w:val="20"/>
          <w:szCs w:val="20"/>
          <w:lang w:eastAsia="ar-SA"/>
        </w:rPr>
        <w:t xml:space="preserve"> 30 м; </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 - коридоры улиц местного значения, обеспечивающие транспортные и пешеходные связи, а также выходы на магистральные улицы и дороги, выделяются: в </w:t>
      </w:r>
      <w:r w:rsidR="003B217A" w:rsidRPr="000477DE">
        <w:rPr>
          <w:sz w:val="20"/>
          <w:szCs w:val="20"/>
          <w:lang w:eastAsia="ar-SA"/>
        </w:rPr>
        <w:t>застройке -</w:t>
      </w:r>
      <w:r w:rsidRPr="000477DE">
        <w:rPr>
          <w:sz w:val="20"/>
          <w:szCs w:val="20"/>
          <w:lang w:eastAsia="ar-SA"/>
        </w:rPr>
        <w:t xml:space="preserve"> в границах красных линий шириной 7-20 метров. К ним относятся улицы в жилой, промышленно-коммунальной, складской застройке, пешеходные улицы, велодорожки, хозяйственные проезды; </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-коридоры дорог местного значения, обеспечивающие транспортные связи в </w:t>
      </w:r>
      <w:r w:rsidR="003B217A" w:rsidRPr="000477DE">
        <w:rPr>
          <w:sz w:val="20"/>
          <w:szCs w:val="20"/>
          <w:lang w:eastAsia="ar-SA"/>
        </w:rPr>
        <w:t>пределах промышленных</w:t>
      </w:r>
      <w:r w:rsidRPr="000477DE">
        <w:rPr>
          <w:sz w:val="20"/>
          <w:szCs w:val="20"/>
          <w:lang w:eastAsia="ar-SA"/>
        </w:rPr>
        <w:t xml:space="preserve"> и коммунально-складских зон, а также выходы на магистральные улицы и дороги и подлежащие выделению в </w:t>
      </w:r>
      <w:r w:rsidR="003B217A" w:rsidRPr="000477DE">
        <w:rPr>
          <w:sz w:val="20"/>
          <w:szCs w:val="20"/>
          <w:lang w:eastAsia="ar-SA"/>
        </w:rPr>
        <w:t>застройке -</w:t>
      </w:r>
      <w:r w:rsidRPr="000477DE">
        <w:rPr>
          <w:sz w:val="20"/>
          <w:szCs w:val="20"/>
          <w:lang w:eastAsia="ar-SA"/>
        </w:rPr>
        <w:t xml:space="preserve"> в границах красных линий шириной 10-30 метров, вне застройки - в полосе отвода дороги.</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2. В коридорах магистральных дорог разрешается:</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 размещение остановочных и видовых площадок, местных проездов, уширений дороги; </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 размещение комплексов дорожных и </w:t>
      </w:r>
      <w:r w:rsidR="003B217A" w:rsidRPr="000477DE">
        <w:rPr>
          <w:sz w:val="20"/>
          <w:szCs w:val="20"/>
          <w:lang w:eastAsia="ar-SA"/>
        </w:rPr>
        <w:t>автомобильных эксплуатационных зданий,</w:t>
      </w:r>
      <w:r w:rsidRPr="000477DE">
        <w:rPr>
          <w:sz w:val="20"/>
          <w:szCs w:val="20"/>
          <w:lang w:eastAsia="ar-SA"/>
        </w:rPr>
        <w:t xml:space="preserve">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3. </w:t>
      </w:r>
      <w:r w:rsidR="003B217A" w:rsidRPr="000477DE">
        <w:rPr>
          <w:sz w:val="20"/>
          <w:szCs w:val="20"/>
          <w:lang w:eastAsia="ar-SA"/>
        </w:rPr>
        <w:t>В коридорах</w:t>
      </w:r>
      <w:r w:rsidRPr="000477DE">
        <w:rPr>
          <w:sz w:val="20"/>
          <w:szCs w:val="20"/>
          <w:lang w:eastAsia="ar-SA"/>
        </w:rPr>
        <w:t xml:space="preserve"> магистральных </w:t>
      </w:r>
      <w:r w:rsidR="003B217A" w:rsidRPr="000477DE">
        <w:rPr>
          <w:sz w:val="20"/>
          <w:szCs w:val="20"/>
          <w:lang w:eastAsia="ar-SA"/>
        </w:rPr>
        <w:t>улиц в</w:t>
      </w:r>
      <w:r w:rsidRPr="000477DE">
        <w:rPr>
          <w:sz w:val="20"/>
          <w:szCs w:val="20"/>
          <w:lang w:eastAsia="ar-SA"/>
        </w:rPr>
        <w:t xml:space="preserve"> пределах красных линий разрешается:</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 размещение </w:t>
      </w:r>
      <w:r w:rsidR="003B217A" w:rsidRPr="000477DE">
        <w:rPr>
          <w:sz w:val="20"/>
          <w:szCs w:val="20"/>
          <w:lang w:eastAsia="ar-SA"/>
        </w:rPr>
        <w:t>павильонов остановочных</w:t>
      </w:r>
      <w:r w:rsidRPr="000477DE">
        <w:rPr>
          <w:sz w:val="20"/>
          <w:szCs w:val="20"/>
          <w:lang w:eastAsia="ar-SA"/>
        </w:rPr>
        <w:t xml:space="preserve"> пунктов общественного транспорта.</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4. </w:t>
      </w:r>
      <w:r w:rsidR="003B217A" w:rsidRPr="000477DE">
        <w:rPr>
          <w:sz w:val="20"/>
          <w:szCs w:val="20"/>
          <w:lang w:eastAsia="ar-SA"/>
        </w:rPr>
        <w:t>В коридорах</w:t>
      </w:r>
      <w:r w:rsidRPr="000477DE">
        <w:rPr>
          <w:sz w:val="20"/>
          <w:szCs w:val="20"/>
          <w:lang w:eastAsia="ar-SA"/>
        </w:rPr>
        <w:t xml:space="preserve"> местных улиц в пределах красных линий разрешается:</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5. В коридорах местных дорог разрешается:</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0477DE">
        <w:rPr>
          <w:sz w:val="20"/>
          <w:szCs w:val="20"/>
          <w:lang w:eastAsia="ar-SA"/>
        </w:rPr>
        <w:tab/>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6. В </w:t>
      </w:r>
      <w:r w:rsidR="003B217A" w:rsidRPr="000477DE">
        <w:rPr>
          <w:sz w:val="20"/>
          <w:szCs w:val="20"/>
          <w:lang w:eastAsia="ar-SA"/>
        </w:rPr>
        <w:t>коридорах магистральных</w:t>
      </w:r>
      <w:r w:rsidRPr="000477DE">
        <w:rPr>
          <w:sz w:val="20"/>
          <w:szCs w:val="20"/>
          <w:lang w:eastAsia="ar-SA"/>
        </w:rPr>
        <w:t xml:space="preserve"> дорог разрешается по согласованию:</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7. В коридорах магистральных улиц разрешается по согласованию:</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w:t>
      </w:r>
      <w:r w:rsidR="003B217A" w:rsidRPr="000477DE">
        <w:rPr>
          <w:sz w:val="20"/>
          <w:szCs w:val="20"/>
          <w:lang w:eastAsia="ar-SA"/>
        </w:rPr>
        <w:t>для попутного</w:t>
      </w:r>
      <w:r w:rsidRPr="000477DE">
        <w:rPr>
          <w:sz w:val="20"/>
          <w:szCs w:val="20"/>
          <w:lang w:eastAsia="ar-SA"/>
        </w:rPr>
        <w:t xml:space="preserve"> </w:t>
      </w:r>
      <w:r w:rsidR="003B217A" w:rsidRPr="000477DE">
        <w:rPr>
          <w:sz w:val="20"/>
          <w:szCs w:val="20"/>
          <w:lang w:eastAsia="ar-SA"/>
        </w:rPr>
        <w:t>обслуживания пешеходов</w:t>
      </w:r>
      <w:r w:rsidRPr="000477DE">
        <w:rPr>
          <w:sz w:val="20"/>
          <w:szCs w:val="20"/>
          <w:lang w:eastAsia="ar-SA"/>
        </w:rPr>
        <w:t xml:space="preserve"> (</w:t>
      </w:r>
      <w:r w:rsidR="003B217A" w:rsidRPr="000477DE">
        <w:rPr>
          <w:sz w:val="20"/>
          <w:szCs w:val="20"/>
          <w:lang w:eastAsia="ar-SA"/>
        </w:rPr>
        <w:t>мелкорозничной торговли</w:t>
      </w:r>
      <w:r w:rsidRPr="000477DE">
        <w:rPr>
          <w:sz w:val="20"/>
          <w:szCs w:val="20"/>
          <w:lang w:eastAsia="ar-SA"/>
        </w:rPr>
        <w:t xml:space="preserve"> и бытового обслуживания), стоянок для временной парковки автомобилей. </w:t>
      </w:r>
    </w:p>
    <w:p w:rsidR="00D77BAC" w:rsidRPr="000477DE"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xml:space="preserve">8. Требуется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D77BAC" w:rsidRPr="00D77BAC" w:rsidRDefault="00D77BAC" w:rsidP="00D77BAC">
      <w:pPr>
        <w:widowControl w:val="0"/>
        <w:suppressAutoHyphens/>
        <w:overflowPunct w:val="0"/>
        <w:autoSpaceDE w:val="0"/>
        <w:ind w:firstLine="709"/>
        <w:jc w:val="both"/>
        <w:rPr>
          <w:sz w:val="20"/>
          <w:szCs w:val="20"/>
          <w:lang w:eastAsia="ar-SA"/>
        </w:rPr>
      </w:pPr>
      <w:r w:rsidRPr="000477DE">
        <w:rPr>
          <w:sz w:val="20"/>
          <w:szCs w:val="20"/>
          <w:lang w:eastAsia="ar-SA"/>
        </w:rPr>
        <w:t>- не более 0,5 м.</w:t>
      </w:r>
    </w:p>
    <w:p w:rsidR="0042050C" w:rsidRPr="00D77BAC" w:rsidRDefault="0042050C" w:rsidP="00D77BAC">
      <w:pPr>
        <w:ind w:firstLine="709"/>
        <w:rPr>
          <w:rFonts w:ascii="Arial" w:hAnsi="Arial" w:cs="Arial"/>
          <w:sz w:val="20"/>
          <w:szCs w:val="20"/>
        </w:rPr>
      </w:pPr>
    </w:p>
    <w:sectPr w:rsidR="0042050C" w:rsidRPr="00D77BAC" w:rsidSect="008E18F0">
      <w:footerReference w:type="even" r:id="rId18"/>
      <w:footerReference w:type="default" r:id="rId19"/>
      <w:pgSz w:w="11906" w:h="16838"/>
      <w:pgMar w:top="851" w:right="567" w:bottom="851" w:left="1701" w:header="7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971" w:rsidRDefault="00293971">
      <w:r>
        <w:separator/>
      </w:r>
    </w:p>
  </w:endnote>
  <w:endnote w:type="continuationSeparator" w:id="0">
    <w:p w:rsidR="00293971" w:rsidRDefault="0029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cademyACTT">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20B0604020202020204"/>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6A" w:rsidRDefault="00E52E6A">
    <w:pPr>
      <w:pStyle w:val="af5"/>
      <w:jc w:val="right"/>
    </w:pPr>
  </w:p>
  <w:p w:rsidR="00E52E6A" w:rsidRPr="00C6718B" w:rsidRDefault="00E52E6A" w:rsidP="0060269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6A" w:rsidRPr="006504C1" w:rsidRDefault="00E52E6A" w:rsidP="00602694">
    <w:pPr>
      <w:pStyle w:val="af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6A" w:rsidRDefault="00C36F63">
    <w:pPr>
      <w:pStyle w:val="af5"/>
      <w:framePr w:wrap="around" w:vAnchor="text" w:hAnchor="margin" w:xAlign="right" w:y="1"/>
      <w:rPr>
        <w:rStyle w:val="af7"/>
      </w:rPr>
    </w:pPr>
    <w:r>
      <w:rPr>
        <w:rStyle w:val="af7"/>
      </w:rPr>
      <w:fldChar w:fldCharType="begin"/>
    </w:r>
    <w:r w:rsidR="00E52E6A">
      <w:rPr>
        <w:rStyle w:val="af7"/>
      </w:rPr>
      <w:instrText xml:space="preserve">PAGE  </w:instrText>
    </w:r>
    <w:r>
      <w:rPr>
        <w:rStyle w:val="af7"/>
      </w:rPr>
      <w:fldChar w:fldCharType="end"/>
    </w:r>
  </w:p>
  <w:p w:rsidR="00E52E6A" w:rsidRDefault="00E52E6A">
    <w:pPr>
      <w:pStyle w:val="af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6A" w:rsidRDefault="00E52E6A">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971" w:rsidRDefault="00293971">
      <w:r>
        <w:separator/>
      </w:r>
    </w:p>
  </w:footnote>
  <w:footnote w:type="continuationSeparator" w:id="0">
    <w:p w:rsidR="00293971" w:rsidRDefault="00293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E6A" w:rsidRDefault="00EE6AF5" w:rsidP="003B217A">
    <w:pPr>
      <w:pStyle w:val="af8"/>
      <w:jc w:val="center"/>
    </w:pPr>
    <w:r>
      <w:rPr>
        <w:noProof/>
      </w:rPr>
      <w:drawing>
        <wp:anchor distT="0" distB="0" distL="114300" distR="114300" simplePos="0" relativeHeight="251657728" behindDoc="1" locked="0" layoutInCell="1" allowOverlap="1">
          <wp:simplePos x="0" y="0"/>
          <wp:positionH relativeFrom="column">
            <wp:posOffset>8015605</wp:posOffset>
          </wp:positionH>
          <wp:positionV relativeFrom="paragraph">
            <wp:posOffset>340360</wp:posOffset>
          </wp:positionV>
          <wp:extent cx="1394460" cy="367665"/>
          <wp:effectExtent l="0" t="0" r="0" b="0"/>
          <wp:wrapNone/>
          <wp:docPr id="2" name="Рисунок 1"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367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7D65405"/>
    <w:multiLevelType w:val="hybridMultilevel"/>
    <w:tmpl w:val="AF34D040"/>
    <w:lvl w:ilvl="0" w:tplc="9DCAC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0F4456C3"/>
    <w:multiLevelType w:val="hybridMultilevel"/>
    <w:tmpl w:val="84FC5D9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15:restartNumberingAfterBreak="0">
    <w:nsid w:val="148C75A6"/>
    <w:multiLevelType w:val="hybridMultilevel"/>
    <w:tmpl w:val="38241906"/>
    <w:lvl w:ilvl="0" w:tplc="0128C7BE">
      <w:start w:val="1"/>
      <w:numFmt w:val="decimal"/>
      <w:lvlText w:val="%1."/>
      <w:lvlJc w:val="left"/>
      <w:pPr>
        <w:tabs>
          <w:tab w:val="num" w:pos="1068"/>
        </w:tabs>
        <w:ind w:left="1068" w:hanging="360"/>
      </w:pPr>
      <w:rPr>
        <w:rFonts w:hint="default"/>
      </w:rPr>
    </w:lvl>
    <w:lvl w:ilvl="1" w:tplc="3A96F5EC" w:tentative="1">
      <w:start w:val="1"/>
      <w:numFmt w:val="lowerLetter"/>
      <w:lvlText w:val="%2."/>
      <w:lvlJc w:val="left"/>
      <w:pPr>
        <w:tabs>
          <w:tab w:val="num" w:pos="1788"/>
        </w:tabs>
        <w:ind w:left="1788" w:hanging="360"/>
      </w:pPr>
    </w:lvl>
    <w:lvl w:ilvl="2" w:tplc="1688AB10" w:tentative="1">
      <w:start w:val="1"/>
      <w:numFmt w:val="lowerRoman"/>
      <w:lvlText w:val="%3."/>
      <w:lvlJc w:val="right"/>
      <w:pPr>
        <w:tabs>
          <w:tab w:val="num" w:pos="2508"/>
        </w:tabs>
        <w:ind w:left="2508" w:hanging="180"/>
      </w:pPr>
    </w:lvl>
    <w:lvl w:ilvl="3" w:tplc="24C852E2" w:tentative="1">
      <w:start w:val="1"/>
      <w:numFmt w:val="decimal"/>
      <w:lvlText w:val="%4."/>
      <w:lvlJc w:val="left"/>
      <w:pPr>
        <w:tabs>
          <w:tab w:val="num" w:pos="3228"/>
        </w:tabs>
        <w:ind w:left="3228" w:hanging="360"/>
      </w:pPr>
    </w:lvl>
    <w:lvl w:ilvl="4" w:tplc="24367B50" w:tentative="1">
      <w:start w:val="1"/>
      <w:numFmt w:val="lowerLetter"/>
      <w:lvlText w:val="%5."/>
      <w:lvlJc w:val="left"/>
      <w:pPr>
        <w:tabs>
          <w:tab w:val="num" w:pos="3948"/>
        </w:tabs>
        <w:ind w:left="3948" w:hanging="360"/>
      </w:pPr>
    </w:lvl>
    <w:lvl w:ilvl="5" w:tplc="1D162BD4" w:tentative="1">
      <w:start w:val="1"/>
      <w:numFmt w:val="lowerRoman"/>
      <w:lvlText w:val="%6."/>
      <w:lvlJc w:val="right"/>
      <w:pPr>
        <w:tabs>
          <w:tab w:val="num" w:pos="4668"/>
        </w:tabs>
        <w:ind w:left="4668" w:hanging="180"/>
      </w:pPr>
    </w:lvl>
    <w:lvl w:ilvl="6" w:tplc="C3E81E48" w:tentative="1">
      <w:start w:val="1"/>
      <w:numFmt w:val="decimal"/>
      <w:lvlText w:val="%7."/>
      <w:lvlJc w:val="left"/>
      <w:pPr>
        <w:tabs>
          <w:tab w:val="num" w:pos="5388"/>
        </w:tabs>
        <w:ind w:left="5388" w:hanging="360"/>
      </w:pPr>
    </w:lvl>
    <w:lvl w:ilvl="7" w:tplc="05A295B0" w:tentative="1">
      <w:start w:val="1"/>
      <w:numFmt w:val="lowerLetter"/>
      <w:lvlText w:val="%8."/>
      <w:lvlJc w:val="left"/>
      <w:pPr>
        <w:tabs>
          <w:tab w:val="num" w:pos="6108"/>
        </w:tabs>
        <w:ind w:left="6108" w:hanging="360"/>
      </w:pPr>
    </w:lvl>
    <w:lvl w:ilvl="8" w:tplc="05D2A5DE" w:tentative="1">
      <w:start w:val="1"/>
      <w:numFmt w:val="lowerRoman"/>
      <w:lvlText w:val="%9."/>
      <w:lvlJc w:val="right"/>
      <w:pPr>
        <w:tabs>
          <w:tab w:val="num" w:pos="6828"/>
        </w:tabs>
        <w:ind w:left="6828" w:hanging="180"/>
      </w:pPr>
    </w:lvl>
  </w:abstractNum>
  <w:abstractNum w:abstractNumId="9" w15:restartNumberingAfterBreak="0">
    <w:nsid w:val="172D604E"/>
    <w:multiLevelType w:val="hybridMultilevel"/>
    <w:tmpl w:val="F6549C7A"/>
    <w:lvl w:ilvl="0" w:tplc="648CCB26">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10" w15:restartNumberingAfterBreak="0">
    <w:nsid w:val="1EEF7604"/>
    <w:multiLevelType w:val="hybridMultilevel"/>
    <w:tmpl w:val="90BAADBE"/>
    <w:lvl w:ilvl="0" w:tplc="629C5386">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3"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15:restartNumberingAfterBreak="0">
    <w:nsid w:val="313F73F9"/>
    <w:multiLevelType w:val="hybridMultilevel"/>
    <w:tmpl w:val="4BBC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5C4A0E"/>
    <w:multiLevelType w:val="hybridMultilevel"/>
    <w:tmpl w:val="6B52841A"/>
    <w:lvl w:ilvl="0" w:tplc="601EF5A0">
      <w:start w:val="1"/>
      <w:numFmt w:val="decimal"/>
      <w:lvlText w:val="%1."/>
      <w:lvlJc w:val="left"/>
      <w:pPr>
        <w:tabs>
          <w:tab w:val="num" w:pos="502"/>
        </w:tabs>
        <w:ind w:left="502" w:hanging="360"/>
      </w:pPr>
      <w:rPr>
        <w:rFonts w:ascii="Times New Roman" w:hAnsi="Times New Roman" w:cs="Times New Roman"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8" w15:restartNumberingAfterBreak="0">
    <w:nsid w:val="37DA5BCB"/>
    <w:multiLevelType w:val="multilevel"/>
    <w:tmpl w:val="86C6FF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EBD28D1"/>
    <w:multiLevelType w:val="hybridMultilevel"/>
    <w:tmpl w:val="94B21202"/>
    <w:lvl w:ilvl="0" w:tplc="C38EA962">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15:restartNumberingAfterBreak="0">
    <w:nsid w:val="48C3217D"/>
    <w:multiLevelType w:val="multilevel"/>
    <w:tmpl w:val="8828F5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A7D6D77"/>
    <w:multiLevelType w:val="multilevel"/>
    <w:tmpl w:val="9CF860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0441509"/>
    <w:multiLevelType w:val="hybridMultilevel"/>
    <w:tmpl w:val="1682BEEA"/>
    <w:lvl w:ilvl="0" w:tplc="FFFFFFFF">
      <w:start w:val="1"/>
      <w:numFmt w:val="bullet"/>
      <w:pStyle w:val="a3"/>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D27776D"/>
    <w:multiLevelType w:val="hybridMultilevel"/>
    <w:tmpl w:val="5A2A639E"/>
    <w:lvl w:ilvl="0" w:tplc="FFFFFFFF">
      <w:start w:val="1"/>
      <w:numFmt w:val="bullet"/>
      <w:pStyle w:val="21"/>
      <w:lvlText w:val=""/>
      <w:lvlJc w:val="left"/>
      <w:pPr>
        <w:ind w:left="1800" w:hanging="666"/>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8" w15:restartNumberingAfterBreak="0">
    <w:nsid w:val="606B2A1F"/>
    <w:multiLevelType w:val="hybridMultilevel"/>
    <w:tmpl w:val="550AE858"/>
    <w:lvl w:ilvl="0" w:tplc="57525352">
      <w:start w:val="1"/>
      <w:numFmt w:val="decimal"/>
      <w:lvlText w:val="%1."/>
      <w:lvlJc w:val="left"/>
      <w:pPr>
        <w:tabs>
          <w:tab w:val="num" w:pos="720"/>
        </w:tabs>
        <w:ind w:left="720" w:hanging="360"/>
      </w:pPr>
      <w:rPr>
        <w:rFonts w:hint="default"/>
      </w:rPr>
    </w:lvl>
    <w:lvl w:ilvl="1" w:tplc="EB4A2F2A" w:tentative="1">
      <w:start w:val="1"/>
      <w:numFmt w:val="lowerLetter"/>
      <w:lvlText w:val="%2."/>
      <w:lvlJc w:val="left"/>
      <w:pPr>
        <w:tabs>
          <w:tab w:val="num" w:pos="1440"/>
        </w:tabs>
        <w:ind w:left="1440" w:hanging="360"/>
      </w:pPr>
    </w:lvl>
    <w:lvl w:ilvl="2" w:tplc="C9E4D6D0" w:tentative="1">
      <w:start w:val="1"/>
      <w:numFmt w:val="lowerRoman"/>
      <w:lvlText w:val="%3."/>
      <w:lvlJc w:val="right"/>
      <w:pPr>
        <w:tabs>
          <w:tab w:val="num" w:pos="2160"/>
        </w:tabs>
        <w:ind w:left="2160" w:hanging="180"/>
      </w:pPr>
    </w:lvl>
    <w:lvl w:ilvl="3" w:tplc="83AA86AE" w:tentative="1">
      <w:start w:val="1"/>
      <w:numFmt w:val="decimal"/>
      <w:lvlText w:val="%4."/>
      <w:lvlJc w:val="left"/>
      <w:pPr>
        <w:tabs>
          <w:tab w:val="num" w:pos="2880"/>
        </w:tabs>
        <w:ind w:left="2880" w:hanging="360"/>
      </w:pPr>
    </w:lvl>
    <w:lvl w:ilvl="4" w:tplc="3F3AE432" w:tentative="1">
      <w:start w:val="1"/>
      <w:numFmt w:val="lowerLetter"/>
      <w:lvlText w:val="%5."/>
      <w:lvlJc w:val="left"/>
      <w:pPr>
        <w:tabs>
          <w:tab w:val="num" w:pos="3600"/>
        </w:tabs>
        <w:ind w:left="3600" w:hanging="360"/>
      </w:pPr>
    </w:lvl>
    <w:lvl w:ilvl="5" w:tplc="1760356C" w:tentative="1">
      <w:start w:val="1"/>
      <w:numFmt w:val="lowerRoman"/>
      <w:lvlText w:val="%6."/>
      <w:lvlJc w:val="right"/>
      <w:pPr>
        <w:tabs>
          <w:tab w:val="num" w:pos="4320"/>
        </w:tabs>
        <w:ind w:left="4320" w:hanging="180"/>
      </w:pPr>
    </w:lvl>
    <w:lvl w:ilvl="6" w:tplc="DE98FE2E" w:tentative="1">
      <w:start w:val="1"/>
      <w:numFmt w:val="decimal"/>
      <w:lvlText w:val="%7."/>
      <w:lvlJc w:val="left"/>
      <w:pPr>
        <w:tabs>
          <w:tab w:val="num" w:pos="5040"/>
        </w:tabs>
        <w:ind w:left="5040" w:hanging="360"/>
      </w:pPr>
    </w:lvl>
    <w:lvl w:ilvl="7" w:tplc="EB049C26" w:tentative="1">
      <w:start w:val="1"/>
      <w:numFmt w:val="lowerLetter"/>
      <w:lvlText w:val="%8."/>
      <w:lvlJc w:val="left"/>
      <w:pPr>
        <w:tabs>
          <w:tab w:val="num" w:pos="5760"/>
        </w:tabs>
        <w:ind w:left="5760" w:hanging="360"/>
      </w:pPr>
    </w:lvl>
    <w:lvl w:ilvl="8" w:tplc="E3BA1728" w:tentative="1">
      <w:start w:val="1"/>
      <w:numFmt w:val="lowerRoman"/>
      <w:lvlText w:val="%9."/>
      <w:lvlJc w:val="right"/>
      <w:pPr>
        <w:tabs>
          <w:tab w:val="num" w:pos="6480"/>
        </w:tabs>
        <w:ind w:left="6480" w:hanging="180"/>
      </w:pPr>
    </w:lvl>
  </w:abstractNum>
  <w:abstractNum w:abstractNumId="29" w15:restartNumberingAfterBreak="0">
    <w:nsid w:val="64CD6287"/>
    <w:multiLevelType w:val="hybridMultilevel"/>
    <w:tmpl w:val="4D54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D26412"/>
    <w:multiLevelType w:val="hybridMultilevel"/>
    <w:tmpl w:val="D4B6D334"/>
    <w:styleLink w:val="ArticleSection1"/>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67DD4F5C"/>
    <w:multiLevelType w:val="hybridMultilevel"/>
    <w:tmpl w:val="38986974"/>
    <w:lvl w:ilvl="0" w:tplc="6CB4C2DA">
      <w:start w:val="3"/>
      <w:numFmt w:val="decimal"/>
      <w:lvlText w:val="%1)"/>
      <w:lvlJc w:val="left"/>
      <w:pPr>
        <w:tabs>
          <w:tab w:val="num" w:pos="900"/>
        </w:tabs>
        <w:ind w:left="900" w:hanging="360"/>
      </w:pPr>
      <w:rPr>
        <w:rFonts w:hint="default"/>
      </w:rPr>
    </w:lvl>
    <w:lvl w:ilvl="1" w:tplc="9CCA5C06" w:tentative="1">
      <w:start w:val="1"/>
      <w:numFmt w:val="lowerLetter"/>
      <w:lvlText w:val="%2."/>
      <w:lvlJc w:val="left"/>
      <w:pPr>
        <w:tabs>
          <w:tab w:val="num" w:pos="1620"/>
        </w:tabs>
        <w:ind w:left="1620" w:hanging="360"/>
      </w:pPr>
    </w:lvl>
    <w:lvl w:ilvl="2" w:tplc="E16EEEB2" w:tentative="1">
      <w:start w:val="1"/>
      <w:numFmt w:val="lowerRoman"/>
      <w:lvlText w:val="%3."/>
      <w:lvlJc w:val="right"/>
      <w:pPr>
        <w:tabs>
          <w:tab w:val="num" w:pos="2340"/>
        </w:tabs>
        <w:ind w:left="2340" w:hanging="180"/>
      </w:pPr>
    </w:lvl>
    <w:lvl w:ilvl="3" w:tplc="EB363B4C" w:tentative="1">
      <w:start w:val="1"/>
      <w:numFmt w:val="decimal"/>
      <w:lvlText w:val="%4."/>
      <w:lvlJc w:val="left"/>
      <w:pPr>
        <w:tabs>
          <w:tab w:val="num" w:pos="3060"/>
        </w:tabs>
        <w:ind w:left="3060" w:hanging="360"/>
      </w:pPr>
    </w:lvl>
    <w:lvl w:ilvl="4" w:tplc="388CB8B6" w:tentative="1">
      <w:start w:val="1"/>
      <w:numFmt w:val="lowerLetter"/>
      <w:lvlText w:val="%5."/>
      <w:lvlJc w:val="left"/>
      <w:pPr>
        <w:tabs>
          <w:tab w:val="num" w:pos="3780"/>
        </w:tabs>
        <w:ind w:left="3780" w:hanging="360"/>
      </w:pPr>
    </w:lvl>
    <w:lvl w:ilvl="5" w:tplc="B598F8EC" w:tentative="1">
      <w:start w:val="1"/>
      <w:numFmt w:val="lowerRoman"/>
      <w:lvlText w:val="%6."/>
      <w:lvlJc w:val="right"/>
      <w:pPr>
        <w:tabs>
          <w:tab w:val="num" w:pos="4500"/>
        </w:tabs>
        <w:ind w:left="4500" w:hanging="180"/>
      </w:pPr>
    </w:lvl>
    <w:lvl w:ilvl="6" w:tplc="0AE2C262" w:tentative="1">
      <w:start w:val="1"/>
      <w:numFmt w:val="decimal"/>
      <w:lvlText w:val="%7."/>
      <w:lvlJc w:val="left"/>
      <w:pPr>
        <w:tabs>
          <w:tab w:val="num" w:pos="5220"/>
        </w:tabs>
        <w:ind w:left="5220" w:hanging="360"/>
      </w:pPr>
    </w:lvl>
    <w:lvl w:ilvl="7" w:tplc="C99287E4" w:tentative="1">
      <w:start w:val="1"/>
      <w:numFmt w:val="lowerLetter"/>
      <w:lvlText w:val="%8."/>
      <w:lvlJc w:val="left"/>
      <w:pPr>
        <w:tabs>
          <w:tab w:val="num" w:pos="5940"/>
        </w:tabs>
        <w:ind w:left="5940" w:hanging="360"/>
      </w:pPr>
    </w:lvl>
    <w:lvl w:ilvl="8" w:tplc="AD3EA3BE" w:tentative="1">
      <w:start w:val="1"/>
      <w:numFmt w:val="lowerRoman"/>
      <w:lvlText w:val="%9."/>
      <w:lvlJc w:val="right"/>
      <w:pPr>
        <w:tabs>
          <w:tab w:val="num" w:pos="6660"/>
        </w:tabs>
        <w:ind w:left="6660" w:hanging="180"/>
      </w:pPr>
    </w:lvl>
  </w:abstractNum>
  <w:abstractNum w:abstractNumId="32" w15:restartNumberingAfterBreak="0">
    <w:nsid w:val="6BDE6293"/>
    <w:multiLevelType w:val="multilevel"/>
    <w:tmpl w:val="3824190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3" w15:restartNumberingAfterBreak="0">
    <w:nsid w:val="6BE739A5"/>
    <w:multiLevelType w:val="hybridMultilevel"/>
    <w:tmpl w:val="0C2EA148"/>
    <w:lvl w:ilvl="0" w:tplc="A9C8FA66">
      <w:start w:val="1"/>
      <w:numFmt w:val="decimal"/>
      <w:lvlText w:val="%1)"/>
      <w:lvlJc w:val="left"/>
      <w:pPr>
        <w:tabs>
          <w:tab w:val="num" w:pos="1080"/>
        </w:tabs>
        <w:ind w:left="1080" w:hanging="360"/>
      </w:pPr>
      <w:rPr>
        <w:rFonts w:hint="default"/>
      </w:rPr>
    </w:lvl>
    <w:lvl w:ilvl="1" w:tplc="DF60EB88" w:tentative="1">
      <w:start w:val="1"/>
      <w:numFmt w:val="lowerLetter"/>
      <w:lvlText w:val="%2."/>
      <w:lvlJc w:val="left"/>
      <w:pPr>
        <w:tabs>
          <w:tab w:val="num" w:pos="1620"/>
        </w:tabs>
        <w:ind w:left="1620" w:hanging="360"/>
      </w:pPr>
    </w:lvl>
    <w:lvl w:ilvl="2" w:tplc="50FC6AE2" w:tentative="1">
      <w:start w:val="1"/>
      <w:numFmt w:val="lowerRoman"/>
      <w:lvlText w:val="%3."/>
      <w:lvlJc w:val="right"/>
      <w:pPr>
        <w:tabs>
          <w:tab w:val="num" w:pos="2340"/>
        </w:tabs>
        <w:ind w:left="2340" w:hanging="180"/>
      </w:pPr>
    </w:lvl>
    <w:lvl w:ilvl="3" w:tplc="C9E85C5C" w:tentative="1">
      <w:start w:val="1"/>
      <w:numFmt w:val="decimal"/>
      <w:lvlText w:val="%4."/>
      <w:lvlJc w:val="left"/>
      <w:pPr>
        <w:tabs>
          <w:tab w:val="num" w:pos="3060"/>
        </w:tabs>
        <w:ind w:left="3060" w:hanging="360"/>
      </w:pPr>
    </w:lvl>
    <w:lvl w:ilvl="4" w:tplc="B8F2A2A2" w:tentative="1">
      <w:start w:val="1"/>
      <w:numFmt w:val="lowerLetter"/>
      <w:lvlText w:val="%5."/>
      <w:lvlJc w:val="left"/>
      <w:pPr>
        <w:tabs>
          <w:tab w:val="num" w:pos="3780"/>
        </w:tabs>
        <w:ind w:left="3780" w:hanging="360"/>
      </w:pPr>
    </w:lvl>
    <w:lvl w:ilvl="5" w:tplc="A852E6C2" w:tentative="1">
      <w:start w:val="1"/>
      <w:numFmt w:val="lowerRoman"/>
      <w:lvlText w:val="%6."/>
      <w:lvlJc w:val="right"/>
      <w:pPr>
        <w:tabs>
          <w:tab w:val="num" w:pos="4500"/>
        </w:tabs>
        <w:ind w:left="4500" w:hanging="180"/>
      </w:pPr>
    </w:lvl>
    <w:lvl w:ilvl="6" w:tplc="6574B3B0" w:tentative="1">
      <w:start w:val="1"/>
      <w:numFmt w:val="decimal"/>
      <w:lvlText w:val="%7."/>
      <w:lvlJc w:val="left"/>
      <w:pPr>
        <w:tabs>
          <w:tab w:val="num" w:pos="5220"/>
        </w:tabs>
        <w:ind w:left="5220" w:hanging="360"/>
      </w:pPr>
    </w:lvl>
    <w:lvl w:ilvl="7" w:tplc="17161158" w:tentative="1">
      <w:start w:val="1"/>
      <w:numFmt w:val="lowerLetter"/>
      <w:lvlText w:val="%8."/>
      <w:lvlJc w:val="left"/>
      <w:pPr>
        <w:tabs>
          <w:tab w:val="num" w:pos="5940"/>
        </w:tabs>
        <w:ind w:left="5940" w:hanging="360"/>
      </w:pPr>
    </w:lvl>
    <w:lvl w:ilvl="8" w:tplc="E4A8AFA2" w:tentative="1">
      <w:start w:val="1"/>
      <w:numFmt w:val="lowerRoman"/>
      <w:lvlText w:val="%9."/>
      <w:lvlJc w:val="right"/>
      <w:pPr>
        <w:tabs>
          <w:tab w:val="num" w:pos="6660"/>
        </w:tabs>
        <w:ind w:left="6660" w:hanging="180"/>
      </w:pPr>
    </w:lvl>
  </w:abstractNum>
  <w:abstractNum w:abstractNumId="34" w15:restartNumberingAfterBreak="0">
    <w:nsid w:val="725C73A0"/>
    <w:multiLevelType w:val="multilevel"/>
    <w:tmpl w:val="D79C068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732B1A12"/>
    <w:multiLevelType w:val="hybridMultilevel"/>
    <w:tmpl w:val="AAF89420"/>
    <w:lvl w:ilvl="0" w:tplc="4756151E">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9EC147B"/>
    <w:multiLevelType w:val="hybridMultilevel"/>
    <w:tmpl w:val="541C32F2"/>
    <w:lvl w:ilvl="0" w:tplc="6A62B216">
      <w:start w:val="1"/>
      <w:numFmt w:val="upperRoman"/>
      <w:lvlText w:val="%1."/>
      <w:lvlJc w:val="left"/>
      <w:pPr>
        <w:tabs>
          <w:tab w:val="num" w:pos="1260"/>
        </w:tabs>
        <w:ind w:left="1260" w:hanging="720"/>
      </w:pPr>
      <w:rPr>
        <w:rFonts w:hint="default"/>
      </w:rPr>
    </w:lvl>
    <w:lvl w:ilvl="1" w:tplc="9EA2362C" w:tentative="1">
      <w:start w:val="1"/>
      <w:numFmt w:val="lowerLetter"/>
      <w:lvlText w:val="%2."/>
      <w:lvlJc w:val="left"/>
      <w:pPr>
        <w:tabs>
          <w:tab w:val="num" w:pos="1620"/>
        </w:tabs>
        <w:ind w:left="1620" w:hanging="360"/>
      </w:pPr>
    </w:lvl>
    <w:lvl w:ilvl="2" w:tplc="A956C5E8" w:tentative="1">
      <w:start w:val="1"/>
      <w:numFmt w:val="lowerRoman"/>
      <w:lvlText w:val="%3."/>
      <w:lvlJc w:val="right"/>
      <w:pPr>
        <w:tabs>
          <w:tab w:val="num" w:pos="2340"/>
        </w:tabs>
        <w:ind w:left="2340" w:hanging="180"/>
      </w:pPr>
    </w:lvl>
    <w:lvl w:ilvl="3" w:tplc="CAA6B780" w:tentative="1">
      <w:start w:val="1"/>
      <w:numFmt w:val="decimal"/>
      <w:lvlText w:val="%4."/>
      <w:lvlJc w:val="left"/>
      <w:pPr>
        <w:tabs>
          <w:tab w:val="num" w:pos="3060"/>
        </w:tabs>
        <w:ind w:left="3060" w:hanging="360"/>
      </w:pPr>
    </w:lvl>
    <w:lvl w:ilvl="4" w:tplc="4F7CA144" w:tentative="1">
      <w:start w:val="1"/>
      <w:numFmt w:val="lowerLetter"/>
      <w:lvlText w:val="%5."/>
      <w:lvlJc w:val="left"/>
      <w:pPr>
        <w:tabs>
          <w:tab w:val="num" w:pos="3780"/>
        </w:tabs>
        <w:ind w:left="3780" w:hanging="360"/>
      </w:pPr>
    </w:lvl>
    <w:lvl w:ilvl="5" w:tplc="2E224508" w:tentative="1">
      <w:start w:val="1"/>
      <w:numFmt w:val="lowerRoman"/>
      <w:lvlText w:val="%6."/>
      <w:lvlJc w:val="right"/>
      <w:pPr>
        <w:tabs>
          <w:tab w:val="num" w:pos="4500"/>
        </w:tabs>
        <w:ind w:left="4500" w:hanging="180"/>
      </w:pPr>
    </w:lvl>
    <w:lvl w:ilvl="6" w:tplc="C040D6A4" w:tentative="1">
      <w:start w:val="1"/>
      <w:numFmt w:val="decimal"/>
      <w:lvlText w:val="%7."/>
      <w:lvlJc w:val="left"/>
      <w:pPr>
        <w:tabs>
          <w:tab w:val="num" w:pos="5220"/>
        </w:tabs>
        <w:ind w:left="5220" w:hanging="360"/>
      </w:pPr>
    </w:lvl>
    <w:lvl w:ilvl="7" w:tplc="E110E23A" w:tentative="1">
      <w:start w:val="1"/>
      <w:numFmt w:val="lowerLetter"/>
      <w:lvlText w:val="%8."/>
      <w:lvlJc w:val="left"/>
      <w:pPr>
        <w:tabs>
          <w:tab w:val="num" w:pos="5940"/>
        </w:tabs>
        <w:ind w:left="5940" w:hanging="360"/>
      </w:pPr>
    </w:lvl>
    <w:lvl w:ilvl="8" w:tplc="8A38044A" w:tentative="1">
      <w:start w:val="1"/>
      <w:numFmt w:val="lowerRoman"/>
      <w:lvlText w:val="%9."/>
      <w:lvlJc w:val="right"/>
      <w:pPr>
        <w:tabs>
          <w:tab w:val="num" w:pos="6660"/>
        </w:tabs>
        <w:ind w:left="6660" w:hanging="180"/>
      </w:pPr>
    </w:lvl>
  </w:abstractNum>
  <w:abstractNum w:abstractNumId="37" w15:restartNumberingAfterBreak="0">
    <w:nsid w:val="7B913D94"/>
    <w:multiLevelType w:val="hybridMultilevel"/>
    <w:tmpl w:val="C62AF5FC"/>
    <w:lvl w:ilvl="0" w:tplc="20FE08F6">
      <w:start w:val="18"/>
      <w:numFmt w:val="decimal"/>
      <w:lvlText w:val="%1)"/>
      <w:lvlJc w:val="left"/>
      <w:pPr>
        <w:tabs>
          <w:tab w:val="num" w:pos="1200"/>
        </w:tabs>
        <w:ind w:left="1200" w:hanging="510"/>
      </w:pPr>
      <w:rPr>
        <w:rFonts w:hint="default"/>
      </w:rPr>
    </w:lvl>
    <w:lvl w:ilvl="1" w:tplc="318ADAAC" w:tentative="1">
      <w:start w:val="1"/>
      <w:numFmt w:val="lowerLetter"/>
      <w:lvlText w:val="%2."/>
      <w:lvlJc w:val="left"/>
      <w:pPr>
        <w:tabs>
          <w:tab w:val="num" w:pos="1770"/>
        </w:tabs>
        <w:ind w:left="1770" w:hanging="360"/>
      </w:pPr>
    </w:lvl>
    <w:lvl w:ilvl="2" w:tplc="939EC052" w:tentative="1">
      <w:start w:val="1"/>
      <w:numFmt w:val="lowerRoman"/>
      <w:lvlText w:val="%3."/>
      <w:lvlJc w:val="right"/>
      <w:pPr>
        <w:tabs>
          <w:tab w:val="num" w:pos="2490"/>
        </w:tabs>
        <w:ind w:left="2490" w:hanging="180"/>
      </w:pPr>
    </w:lvl>
    <w:lvl w:ilvl="3" w:tplc="AA9EF06A" w:tentative="1">
      <w:start w:val="1"/>
      <w:numFmt w:val="decimal"/>
      <w:lvlText w:val="%4."/>
      <w:lvlJc w:val="left"/>
      <w:pPr>
        <w:tabs>
          <w:tab w:val="num" w:pos="3210"/>
        </w:tabs>
        <w:ind w:left="3210" w:hanging="360"/>
      </w:pPr>
    </w:lvl>
    <w:lvl w:ilvl="4" w:tplc="A7028798" w:tentative="1">
      <w:start w:val="1"/>
      <w:numFmt w:val="lowerLetter"/>
      <w:lvlText w:val="%5."/>
      <w:lvlJc w:val="left"/>
      <w:pPr>
        <w:tabs>
          <w:tab w:val="num" w:pos="3930"/>
        </w:tabs>
        <w:ind w:left="3930" w:hanging="360"/>
      </w:pPr>
    </w:lvl>
    <w:lvl w:ilvl="5" w:tplc="6986A88C" w:tentative="1">
      <w:start w:val="1"/>
      <w:numFmt w:val="lowerRoman"/>
      <w:lvlText w:val="%6."/>
      <w:lvlJc w:val="right"/>
      <w:pPr>
        <w:tabs>
          <w:tab w:val="num" w:pos="4650"/>
        </w:tabs>
        <w:ind w:left="4650" w:hanging="180"/>
      </w:pPr>
    </w:lvl>
    <w:lvl w:ilvl="6" w:tplc="8F6CBED0" w:tentative="1">
      <w:start w:val="1"/>
      <w:numFmt w:val="decimal"/>
      <w:lvlText w:val="%7."/>
      <w:lvlJc w:val="left"/>
      <w:pPr>
        <w:tabs>
          <w:tab w:val="num" w:pos="5370"/>
        </w:tabs>
        <w:ind w:left="5370" w:hanging="360"/>
      </w:pPr>
    </w:lvl>
    <w:lvl w:ilvl="7" w:tplc="BB763B52" w:tentative="1">
      <w:start w:val="1"/>
      <w:numFmt w:val="lowerLetter"/>
      <w:lvlText w:val="%8."/>
      <w:lvlJc w:val="left"/>
      <w:pPr>
        <w:tabs>
          <w:tab w:val="num" w:pos="6090"/>
        </w:tabs>
        <w:ind w:left="6090" w:hanging="360"/>
      </w:pPr>
    </w:lvl>
    <w:lvl w:ilvl="8" w:tplc="0C965984" w:tentative="1">
      <w:start w:val="1"/>
      <w:numFmt w:val="lowerRoman"/>
      <w:lvlText w:val="%9."/>
      <w:lvlJc w:val="right"/>
      <w:pPr>
        <w:tabs>
          <w:tab w:val="num" w:pos="6810"/>
        </w:tabs>
        <w:ind w:left="6810" w:hanging="180"/>
      </w:pPr>
    </w:lvl>
  </w:abstractNum>
  <w:abstractNum w:abstractNumId="38" w15:restartNumberingAfterBreak="0">
    <w:nsid w:val="7C5E62E8"/>
    <w:multiLevelType w:val="hybridMultilevel"/>
    <w:tmpl w:val="A232C3F2"/>
    <w:lvl w:ilvl="0" w:tplc="6BFC1D30">
      <w:start w:val="4"/>
      <w:numFmt w:val="decimal"/>
      <w:lvlText w:val="%1)"/>
      <w:lvlJc w:val="left"/>
      <w:pPr>
        <w:tabs>
          <w:tab w:val="num" w:pos="900"/>
        </w:tabs>
        <w:ind w:left="900" w:hanging="360"/>
      </w:pPr>
      <w:rPr>
        <w:rFonts w:hint="default"/>
      </w:rPr>
    </w:lvl>
    <w:lvl w:ilvl="1" w:tplc="317A7166" w:tentative="1">
      <w:start w:val="1"/>
      <w:numFmt w:val="lowerLetter"/>
      <w:lvlText w:val="%2."/>
      <w:lvlJc w:val="left"/>
      <w:pPr>
        <w:tabs>
          <w:tab w:val="num" w:pos="1620"/>
        </w:tabs>
        <w:ind w:left="1620" w:hanging="360"/>
      </w:pPr>
    </w:lvl>
    <w:lvl w:ilvl="2" w:tplc="F85A3390" w:tentative="1">
      <w:start w:val="1"/>
      <w:numFmt w:val="lowerRoman"/>
      <w:lvlText w:val="%3."/>
      <w:lvlJc w:val="right"/>
      <w:pPr>
        <w:tabs>
          <w:tab w:val="num" w:pos="2340"/>
        </w:tabs>
        <w:ind w:left="2340" w:hanging="180"/>
      </w:pPr>
    </w:lvl>
    <w:lvl w:ilvl="3" w:tplc="9078AF86" w:tentative="1">
      <w:start w:val="1"/>
      <w:numFmt w:val="decimal"/>
      <w:lvlText w:val="%4."/>
      <w:lvlJc w:val="left"/>
      <w:pPr>
        <w:tabs>
          <w:tab w:val="num" w:pos="3060"/>
        </w:tabs>
        <w:ind w:left="3060" w:hanging="360"/>
      </w:pPr>
    </w:lvl>
    <w:lvl w:ilvl="4" w:tplc="568008EA" w:tentative="1">
      <w:start w:val="1"/>
      <w:numFmt w:val="lowerLetter"/>
      <w:lvlText w:val="%5."/>
      <w:lvlJc w:val="left"/>
      <w:pPr>
        <w:tabs>
          <w:tab w:val="num" w:pos="3780"/>
        </w:tabs>
        <w:ind w:left="3780" w:hanging="360"/>
      </w:pPr>
    </w:lvl>
    <w:lvl w:ilvl="5" w:tplc="540E2198" w:tentative="1">
      <w:start w:val="1"/>
      <w:numFmt w:val="lowerRoman"/>
      <w:lvlText w:val="%6."/>
      <w:lvlJc w:val="right"/>
      <w:pPr>
        <w:tabs>
          <w:tab w:val="num" w:pos="4500"/>
        </w:tabs>
        <w:ind w:left="4500" w:hanging="180"/>
      </w:pPr>
    </w:lvl>
    <w:lvl w:ilvl="6" w:tplc="29AAE800" w:tentative="1">
      <w:start w:val="1"/>
      <w:numFmt w:val="decimal"/>
      <w:lvlText w:val="%7."/>
      <w:lvlJc w:val="left"/>
      <w:pPr>
        <w:tabs>
          <w:tab w:val="num" w:pos="5220"/>
        </w:tabs>
        <w:ind w:left="5220" w:hanging="360"/>
      </w:pPr>
    </w:lvl>
    <w:lvl w:ilvl="7" w:tplc="C7D00F70" w:tentative="1">
      <w:start w:val="1"/>
      <w:numFmt w:val="lowerLetter"/>
      <w:lvlText w:val="%8."/>
      <w:lvlJc w:val="left"/>
      <w:pPr>
        <w:tabs>
          <w:tab w:val="num" w:pos="5940"/>
        </w:tabs>
        <w:ind w:left="5940" w:hanging="360"/>
      </w:pPr>
    </w:lvl>
    <w:lvl w:ilvl="8" w:tplc="7B68ABCC" w:tentative="1">
      <w:start w:val="1"/>
      <w:numFmt w:val="lowerRoman"/>
      <w:lvlText w:val="%9."/>
      <w:lvlJc w:val="right"/>
      <w:pPr>
        <w:tabs>
          <w:tab w:val="num" w:pos="6660"/>
        </w:tabs>
        <w:ind w:left="6660" w:hanging="180"/>
      </w:pPr>
    </w:lvl>
  </w:abstractNum>
  <w:num w:numId="1">
    <w:abstractNumId w:val="21"/>
  </w:num>
  <w:num w:numId="2">
    <w:abstractNumId w:val="18"/>
  </w:num>
  <w:num w:numId="3">
    <w:abstractNumId w:val="22"/>
  </w:num>
  <w:num w:numId="4">
    <w:abstractNumId w:val="37"/>
  </w:num>
  <w:num w:numId="5">
    <w:abstractNumId w:val="33"/>
  </w:num>
  <w:num w:numId="6">
    <w:abstractNumId w:val="31"/>
  </w:num>
  <w:num w:numId="7">
    <w:abstractNumId w:val="38"/>
  </w:num>
  <w:num w:numId="8">
    <w:abstractNumId w:val="28"/>
  </w:num>
  <w:num w:numId="9">
    <w:abstractNumId w:val="8"/>
  </w:num>
  <w:num w:numId="10">
    <w:abstractNumId w:val="36"/>
  </w:num>
  <w:num w:numId="11">
    <w:abstractNumId w:val="32"/>
  </w:num>
  <w:num w:numId="12">
    <w:abstractNumId w:val="16"/>
  </w:num>
  <w:num w:numId="13">
    <w:abstractNumId w:val="34"/>
  </w:num>
  <w:num w:numId="14">
    <w:abstractNumId w:val="24"/>
  </w:num>
  <w:num w:numId="15">
    <w:abstractNumId w:val="25"/>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7"/>
  </w:num>
  <w:num w:numId="24">
    <w:abstractNumId w:val="19"/>
  </w:num>
  <w:num w:numId="25">
    <w:abstractNumId w:val="30"/>
  </w:num>
  <w:num w:numId="26">
    <w:abstractNumId w:val="35"/>
  </w:num>
  <w:num w:numId="27">
    <w:abstractNumId w:val="5"/>
  </w:num>
  <w:num w:numId="28">
    <w:abstractNumId w:val="11"/>
  </w:num>
  <w:num w:numId="29">
    <w:abstractNumId w:val="15"/>
  </w:num>
  <w:num w:numId="30">
    <w:abstractNumId w:val="2"/>
  </w:num>
  <w:num w:numId="31">
    <w:abstractNumId w:val="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9"/>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0"/>
  </w:num>
  <w:num w:numId="40">
    <w:abstractNumId w:val="1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64"/>
    <w:rsid w:val="00012341"/>
    <w:rsid w:val="00014640"/>
    <w:rsid w:val="000146B6"/>
    <w:rsid w:val="0001798A"/>
    <w:rsid w:val="00035848"/>
    <w:rsid w:val="00043484"/>
    <w:rsid w:val="000477DE"/>
    <w:rsid w:val="00067F8F"/>
    <w:rsid w:val="000756C2"/>
    <w:rsid w:val="000905D8"/>
    <w:rsid w:val="000A09B1"/>
    <w:rsid w:val="000A13F9"/>
    <w:rsid w:val="000A21AC"/>
    <w:rsid w:val="000D38A7"/>
    <w:rsid w:val="000D5F42"/>
    <w:rsid w:val="000F6470"/>
    <w:rsid w:val="000F687E"/>
    <w:rsid w:val="000F7138"/>
    <w:rsid w:val="00103939"/>
    <w:rsid w:val="00110F0A"/>
    <w:rsid w:val="001258DA"/>
    <w:rsid w:val="00136E2D"/>
    <w:rsid w:val="00145826"/>
    <w:rsid w:val="001575BE"/>
    <w:rsid w:val="001729EE"/>
    <w:rsid w:val="00175180"/>
    <w:rsid w:val="0018139D"/>
    <w:rsid w:val="00185FBE"/>
    <w:rsid w:val="00196360"/>
    <w:rsid w:val="001A4A0B"/>
    <w:rsid w:val="001C0008"/>
    <w:rsid w:val="001C16EC"/>
    <w:rsid w:val="001C5E4A"/>
    <w:rsid w:val="001E1AD9"/>
    <w:rsid w:val="0021579A"/>
    <w:rsid w:val="0023377D"/>
    <w:rsid w:val="00241FF1"/>
    <w:rsid w:val="00243BAA"/>
    <w:rsid w:val="00251E0E"/>
    <w:rsid w:val="00252D3D"/>
    <w:rsid w:val="00263697"/>
    <w:rsid w:val="00267F16"/>
    <w:rsid w:val="0027119B"/>
    <w:rsid w:val="002808B2"/>
    <w:rsid w:val="00285CC7"/>
    <w:rsid w:val="0028664E"/>
    <w:rsid w:val="00293971"/>
    <w:rsid w:val="002C15BF"/>
    <w:rsid w:val="002D0A0F"/>
    <w:rsid w:val="002E335E"/>
    <w:rsid w:val="002E4919"/>
    <w:rsid w:val="002E5102"/>
    <w:rsid w:val="00306DDF"/>
    <w:rsid w:val="00314E08"/>
    <w:rsid w:val="003234E9"/>
    <w:rsid w:val="003362E9"/>
    <w:rsid w:val="00346A6B"/>
    <w:rsid w:val="00346E39"/>
    <w:rsid w:val="00365B6C"/>
    <w:rsid w:val="00381B51"/>
    <w:rsid w:val="003B217A"/>
    <w:rsid w:val="003D6609"/>
    <w:rsid w:val="003F458B"/>
    <w:rsid w:val="0040061E"/>
    <w:rsid w:val="00411D9F"/>
    <w:rsid w:val="0042050C"/>
    <w:rsid w:val="0044155F"/>
    <w:rsid w:val="004464C5"/>
    <w:rsid w:val="00455BE4"/>
    <w:rsid w:val="00464D18"/>
    <w:rsid w:val="00471A8A"/>
    <w:rsid w:val="0048291D"/>
    <w:rsid w:val="004834C7"/>
    <w:rsid w:val="00485BF0"/>
    <w:rsid w:val="00487C76"/>
    <w:rsid w:val="00494E2C"/>
    <w:rsid w:val="004A184A"/>
    <w:rsid w:val="004B192A"/>
    <w:rsid w:val="004C5A72"/>
    <w:rsid w:val="004C77A1"/>
    <w:rsid w:val="004E12A7"/>
    <w:rsid w:val="004E7ED6"/>
    <w:rsid w:val="004E7F00"/>
    <w:rsid w:val="00512772"/>
    <w:rsid w:val="00526D67"/>
    <w:rsid w:val="00527ADA"/>
    <w:rsid w:val="00527CC6"/>
    <w:rsid w:val="00536749"/>
    <w:rsid w:val="005652B4"/>
    <w:rsid w:val="00572167"/>
    <w:rsid w:val="00581101"/>
    <w:rsid w:val="005B083E"/>
    <w:rsid w:val="005C2CA6"/>
    <w:rsid w:val="005C3ADC"/>
    <w:rsid w:val="005C5C0E"/>
    <w:rsid w:val="005E4997"/>
    <w:rsid w:val="005F54A8"/>
    <w:rsid w:val="006005EF"/>
    <w:rsid w:val="006014CC"/>
    <w:rsid w:val="00602694"/>
    <w:rsid w:val="006214FC"/>
    <w:rsid w:val="0063104A"/>
    <w:rsid w:val="006310C8"/>
    <w:rsid w:val="006335E2"/>
    <w:rsid w:val="00650565"/>
    <w:rsid w:val="00655DA0"/>
    <w:rsid w:val="006701C4"/>
    <w:rsid w:val="00671FE9"/>
    <w:rsid w:val="00674FE6"/>
    <w:rsid w:val="006851D6"/>
    <w:rsid w:val="00690BAB"/>
    <w:rsid w:val="00692778"/>
    <w:rsid w:val="00695202"/>
    <w:rsid w:val="00697CC8"/>
    <w:rsid w:val="006A0CB2"/>
    <w:rsid w:val="006A3DD4"/>
    <w:rsid w:val="006C4DF1"/>
    <w:rsid w:val="006C5141"/>
    <w:rsid w:val="006E41A3"/>
    <w:rsid w:val="006E5A1C"/>
    <w:rsid w:val="0070397D"/>
    <w:rsid w:val="00717C39"/>
    <w:rsid w:val="00720BA8"/>
    <w:rsid w:val="00726F79"/>
    <w:rsid w:val="00741239"/>
    <w:rsid w:val="0074549A"/>
    <w:rsid w:val="00745EC9"/>
    <w:rsid w:val="0076750E"/>
    <w:rsid w:val="00772D00"/>
    <w:rsid w:val="00781291"/>
    <w:rsid w:val="007A332A"/>
    <w:rsid w:val="007A446D"/>
    <w:rsid w:val="007A7670"/>
    <w:rsid w:val="007B5EA9"/>
    <w:rsid w:val="007C1686"/>
    <w:rsid w:val="007D34C5"/>
    <w:rsid w:val="007E00BA"/>
    <w:rsid w:val="007E5C37"/>
    <w:rsid w:val="00800E0C"/>
    <w:rsid w:val="0080189E"/>
    <w:rsid w:val="00820D58"/>
    <w:rsid w:val="0082737B"/>
    <w:rsid w:val="008328BF"/>
    <w:rsid w:val="00844C06"/>
    <w:rsid w:val="00850588"/>
    <w:rsid w:val="008661A0"/>
    <w:rsid w:val="0088089E"/>
    <w:rsid w:val="008949BC"/>
    <w:rsid w:val="008A0852"/>
    <w:rsid w:val="008A6852"/>
    <w:rsid w:val="008C4CCE"/>
    <w:rsid w:val="008C542F"/>
    <w:rsid w:val="008D1351"/>
    <w:rsid w:val="008E03B4"/>
    <w:rsid w:val="008E18F0"/>
    <w:rsid w:val="008E42E5"/>
    <w:rsid w:val="008E4B23"/>
    <w:rsid w:val="009074E8"/>
    <w:rsid w:val="0091107C"/>
    <w:rsid w:val="00927A2F"/>
    <w:rsid w:val="009458C5"/>
    <w:rsid w:val="009464AE"/>
    <w:rsid w:val="00947C15"/>
    <w:rsid w:val="009524BF"/>
    <w:rsid w:val="00955128"/>
    <w:rsid w:val="00960DA5"/>
    <w:rsid w:val="009660D5"/>
    <w:rsid w:val="009712EE"/>
    <w:rsid w:val="00973E6B"/>
    <w:rsid w:val="0097715A"/>
    <w:rsid w:val="0099041B"/>
    <w:rsid w:val="00992697"/>
    <w:rsid w:val="00993DC8"/>
    <w:rsid w:val="009A0A7D"/>
    <w:rsid w:val="009A178F"/>
    <w:rsid w:val="009C27D5"/>
    <w:rsid w:val="009C3727"/>
    <w:rsid w:val="009E34A9"/>
    <w:rsid w:val="009E3EF7"/>
    <w:rsid w:val="009F0B01"/>
    <w:rsid w:val="009F7C72"/>
    <w:rsid w:val="00A1290C"/>
    <w:rsid w:val="00A22ED2"/>
    <w:rsid w:val="00A22EF8"/>
    <w:rsid w:val="00A24900"/>
    <w:rsid w:val="00A26183"/>
    <w:rsid w:val="00A361E4"/>
    <w:rsid w:val="00A36FE5"/>
    <w:rsid w:val="00A43114"/>
    <w:rsid w:val="00A4426E"/>
    <w:rsid w:val="00A573E6"/>
    <w:rsid w:val="00A815D2"/>
    <w:rsid w:val="00A93380"/>
    <w:rsid w:val="00A961D7"/>
    <w:rsid w:val="00AA5E6D"/>
    <w:rsid w:val="00AB432F"/>
    <w:rsid w:val="00AB5CAB"/>
    <w:rsid w:val="00AF4098"/>
    <w:rsid w:val="00AF6D43"/>
    <w:rsid w:val="00B461C2"/>
    <w:rsid w:val="00B46878"/>
    <w:rsid w:val="00B60FB9"/>
    <w:rsid w:val="00B62280"/>
    <w:rsid w:val="00B75E7C"/>
    <w:rsid w:val="00B81489"/>
    <w:rsid w:val="00B94125"/>
    <w:rsid w:val="00BC3B1F"/>
    <w:rsid w:val="00BD0B87"/>
    <w:rsid w:val="00BD3A0D"/>
    <w:rsid w:val="00BE2FF6"/>
    <w:rsid w:val="00BF15B7"/>
    <w:rsid w:val="00C16CED"/>
    <w:rsid w:val="00C2753B"/>
    <w:rsid w:val="00C36F63"/>
    <w:rsid w:val="00C42A9E"/>
    <w:rsid w:val="00C7777E"/>
    <w:rsid w:val="00C9059D"/>
    <w:rsid w:val="00C909D7"/>
    <w:rsid w:val="00C960CE"/>
    <w:rsid w:val="00C97EA7"/>
    <w:rsid w:val="00CA0364"/>
    <w:rsid w:val="00CA2025"/>
    <w:rsid w:val="00CA634E"/>
    <w:rsid w:val="00CA7640"/>
    <w:rsid w:val="00CB7C6F"/>
    <w:rsid w:val="00CE31AA"/>
    <w:rsid w:val="00CE6EA1"/>
    <w:rsid w:val="00CF07E4"/>
    <w:rsid w:val="00CF4327"/>
    <w:rsid w:val="00CF7D30"/>
    <w:rsid w:val="00D00391"/>
    <w:rsid w:val="00D059BB"/>
    <w:rsid w:val="00D1117C"/>
    <w:rsid w:val="00D20F09"/>
    <w:rsid w:val="00D22614"/>
    <w:rsid w:val="00D235F4"/>
    <w:rsid w:val="00D31741"/>
    <w:rsid w:val="00D3386B"/>
    <w:rsid w:val="00D3756C"/>
    <w:rsid w:val="00D42A13"/>
    <w:rsid w:val="00D437FF"/>
    <w:rsid w:val="00D4646D"/>
    <w:rsid w:val="00D50A13"/>
    <w:rsid w:val="00D557A2"/>
    <w:rsid w:val="00D60999"/>
    <w:rsid w:val="00D76751"/>
    <w:rsid w:val="00D77BAC"/>
    <w:rsid w:val="00D80D66"/>
    <w:rsid w:val="00D82208"/>
    <w:rsid w:val="00D82F7F"/>
    <w:rsid w:val="00D84A61"/>
    <w:rsid w:val="00D9187F"/>
    <w:rsid w:val="00DA43BF"/>
    <w:rsid w:val="00DB0FEA"/>
    <w:rsid w:val="00DB69D1"/>
    <w:rsid w:val="00DC51E3"/>
    <w:rsid w:val="00DC59A1"/>
    <w:rsid w:val="00DD176C"/>
    <w:rsid w:val="00DE5D2E"/>
    <w:rsid w:val="00E131A5"/>
    <w:rsid w:val="00E14C83"/>
    <w:rsid w:val="00E17CD7"/>
    <w:rsid w:val="00E20442"/>
    <w:rsid w:val="00E46300"/>
    <w:rsid w:val="00E52E6A"/>
    <w:rsid w:val="00E6196A"/>
    <w:rsid w:val="00E8025D"/>
    <w:rsid w:val="00E8524F"/>
    <w:rsid w:val="00E9360A"/>
    <w:rsid w:val="00E97898"/>
    <w:rsid w:val="00E97F5A"/>
    <w:rsid w:val="00EA2161"/>
    <w:rsid w:val="00EA68AF"/>
    <w:rsid w:val="00EC2099"/>
    <w:rsid w:val="00EC6DD9"/>
    <w:rsid w:val="00EC77EA"/>
    <w:rsid w:val="00EC7930"/>
    <w:rsid w:val="00ED0EC8"/>
    <w:rsid w:val="00EE1F5C"/>
    <w:rsid w:val="00EE6AF5"/>
    <w:rsid w:val="00EE7A62"/>
    <w:rsid w:val="00F15D3F"/>
    <w:rsid w:val="00F3316E"/>
    <w:rsid w:val="00F52A55"/>
    <w:rsid w:val="00F52BA2"/>
    <w:rsid w:val="00F7362E"/>
    <w:rsid w:val="00F846A5"/>
    <w:rsid w:val="00F86F4D"/>
    <w:rsid w:val="00F90930"/>
    <w:rsid w:val="00F92B67"/>
    <w:rsid w:val="00FA6387"/>
    <w:rsid w:val="00FA766D"/>
    <w:rsid w:val="00FB0C91"/>
    <w:rsid w:val="00FB69EF"/>
    <w:rsid w:val="00FC370C"/>
    <w:rsid w:val="00FD02B2"/>
    <w:rsid w:val="00FE14CD"/>
    <w:rsid w:val="00FF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D29F6F-679E-4780-81DD-8A119F72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55DA0"/>
    <w:rPr>
      <w:sz w:val="24"/>
      <w:szCs w:val="24"/>
    </w:rPr>
  </w:style>
  <w:style w:type="paragraph" w:styleId="10">
    <w:name w:val="heading 1"/>
    <w:basedOn w:val="a7"/>
    <w:next w:val="a7"/>
    <w:link w:val="12"/>
    <w:uiPriority w:val="9"/>
    <w:qFormat/>
    <w:rsid w:val="00D77BAC"/>
    <w:pPr>
      <w:keepNext/>
      <w:spacing w:before="240" w:after="60"/>
      <w:outlineLvl w:val="0"/>
    </w:pPr>
    <w:rPr>
      <w:rFonts w:ascii="Calibri Light" w:hAnsi="Calibri Light"/>
      <w:b/>
      <w:bCs/>
      <w:kern w:val="32"/>
      <w:sz w:val="32"/>
      <w:szCs w:val="32"/>
    </w:rPr>
  </w:style>
  <w:style w:type="paragraph" w:styleId="22">
    <w:name w:val="heading 2"/>
    <w:aliases w:val="Заголовок 2 Знак1 Знак Знак,Заголовок 2 Знак1,Заголовок 2 Знак1 Знак Знак Знак,Знак Знак Знак Знак Знак,Заголовок 2 Знак1 Знак,H2,h2"/>
    <w:basedOn w:val="a7"/>
    <w:next w:val="a7"/>
    <w:link w:val="23"/>
    <w:uiPriority w:val="9"/>
    <w:unhideWhenUsed/>
    <w:qFormat/>
    <w:rsid w:val="000D5F42"/>
    <w:pPr>
      <w:keepNext/>
      <w:spacing w:before="240" w:after="60"/>
      <w:outlineLvl w:val="1"/>
    </w:pPr>
    <w:rPr>
      <w:rFonts w:ascii="Cambria" w:hAnsi="Cambria"/>
      <w:b/>
      <w:bCs/>
      <w:i/>
      <w:iCs/>
      <w:sz w:val="28"/>
      <w:szCs w:val="28"/>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uiPriority w:val="9"/>
    <w:qFormat/>
    <w:rsid w:val="00692778"/>
    <w:pPr>
      <w:keepNext/>
      <w:spacing w:before="240" w:after="60"/>
      <w:outlineLvl w:val="2"/>
    </w:pPr>
    <w:rPr>
      <w:rFonts w:ascii="Arial" w:hAnsi="Arial" w:cs="Arial"/>
      <w:b/>
      <w:bCs/>
      <w:sz w:val="26"/>
      <w:szCs w:val="26"/>
    </w:rPr>
  </w:style>
  <w:style w:type="paragraph" w:styleId="40">
    <w:name w:val="heading 4"/>
    <w:basedOn w:val="a7"/>
    <w:next w:val="a7"/>
    <w:link w:val="41"/>
    <w:uiPriority w:val="9"/>
    <w:qFormat/>
    <w:rsid w:val="00655DA0"/>
    <w:pPr>
      <w:keepNext/>
      <w:jc w:val="center"/>
      <w:outlineLvl w:val="3"/>
    </w:pPr>
    <w:rPr>
      <w:b/>
      <w:sz w:val="20"/>
      <w:szCs w:val="20"/>
    </w:rPr>
  </w:style>
  <w:style w:type="paragraph" w:styleId="5">
    <w:name w:val="heading 5"/>
    <w:aliases w:val="Underline"/>
    <w:basedOn w:val="a7"/>
    <w:next w:val="a7"/>
    <w:link w:val="50"/>
    <w:qFormat/>
    <w:rsid w:val="00655DA0"/>
    <w:pPr>
      <w:keepNext/>
      <w:jc w:val="center"/>
      <w:outlineLvl w:val="4"/>
    </w:pPr>
    <w:rPr>
      <w:sz w:val="32"/>
      <w:szCs w:val="20"/>
    </w:rPr>
  </w:style>
  <w:style w:type="paragraph" w:styleId="6">
    <w:name w:val="heading 6"/>
    <w:basedOn w:val="a7"/>
    <w:next w:val="a7"/>
    <w:link w:val="60"/>
    <w:qFormat/>
    <w:rsid w:val="00655DA0"/>
    <w:pPr>
      <w:keepNext/>
      <w:jc w:val="center"/>
      <w:outlineLvl w:val="5"/>
    </w:pPr>
    <w:rPr>
      <w:b/>
      <w:sz w:val="48"/>
      <w:szCs w:val="20"/>
    </w:rPr>
  </w:style>
  <w:style w:type="paragraph" w:styleId="7">
    <w:name w:val="heading 7"/>
    <w:basedOn w:val="a7"/>
    <w:next w:val="a7"/>
    <w:link w:val="70"/>
    <w:qFormat/>
    <w:rsid w:val="00D77BAC"/>
    <w:pPr>
      <w:autoSpaceDE w:val="0"/>
      <w:autoSpaceDN w:val="0"/>
      <w:adjustRightInd w:val="0"/>
      <w:spacing w:before="240" w:after="60" w:line="360" w:lineRule="auto"/>
      <w:ind w:firstLine="720"/>
      <w:jc w:val="both"/>
      <w:outlineLvl w:val="6"/>
    </w:pPr>
    <w:rPr>
      <w:lang w:eastAsia="ar-SA"/>
    </w:rPr>
  </w:style>
  <w:style w:type="paragraph" w:styleId="8">
    <w:name w:val="heading 8"/>
    <w:basedOn w:val="a7"/>
    <w:next w:val="a7"/>
    <w:link w:val="80"/>
    <w:qFormat/>
    <w:rsid w:val="00D77BAC"/>
    <w:pPr>
      <w:autoSpaceDE w:val="0"/>
      <w:autoSpaceDN w:val="0"/>
      <w:adjustRightInd w:val="0"/>
      <w:spacing w:before="240" w:after="60" w:line="360" w:lineRule="auto"/>
      <w:ind w:firstLine="720"/>
      <w:jc w:val="both"/>
      <w:outlineLvl w:val="7"/>
    </w:pPr>
    <w:rPr>
      <w:i/>
      <w:iCs/>
      <w:lang w:eastAsia="ar-SA"/>
    </w:rPr>
  </w:style>
  <w:style w:type="paragraph" w:styleId="9">
    <w:name w:val="heading 9"/>
    <w:basedOn w:val="a7"/>
    <w:next w:val="a7"/>
    <w:link w:val="90"/>
    <w:qFormat/>
    <w:rsid w:val="00D77BAC"/>
    <w:pPr>
      <w:keepNext/>
      <w:autoSpaceDE w:val="0"/>
      <w:autoSpaceDN w:val="0"/>
      <w:adjustRightInd w:val="0"/>
      <w:spacing w:before="120" w:line="360" w:lineRule="auto"/>
      <w:ind w:firstLine="540"/>
      <w:jc w:val="center"/>
      <w:outlineLvl w:val="8"/>
    </w:pPr>
    <w:rPr>
      <w:u w:val="single"/>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uiPriority w:val="35"/>
    <w:qFormat/>
    <w:rsid w:val="00655DA0"/>
    <w:pPr>
      <w:jc w:val="center"/>
    </w:pPr>
    <w:rPr>
      <w:b/>
      <w:bCs/>
      <w:sz w:val="20"/>
      <w:szCs w:val="20"/>
    </w:rPr>
  </w:style>
  <w:style w:type="paragraph" w:customStyle="1" w:styleId="ConsNormal">
    <w:name w:val="ConsNormal"/>
    <w:rsid w:val="00655DA0"/>
    <w:pPr>
      <w:widowControl w:val="0"/>
      <w:autoSpaceDE w:val="0"/>
      <w:autoSpaceDN w:val="0"/>
      <w:adjustRightInd w:val="0"/>
      <w:ind w:right="19772" w:firstLine="720"/>
    </w:pPr>
    <w:rPr>
      <w:rFonts w:ascii="Arial" w:hAnsi="Arial" w:cs="Arial"/>
    </w:rPr>
  </w:style>
  <w:style w:type="paragraph" w:styleId="ac">
    <w:name w:val="Body Text Indent"/>
    <w:basedOn w:val="a7"/>
    <w:link w:val="24"/>
    <w:uiPriority w:val="99"/>
    <w:rsid w:val="00655DA0"/>
    <w:pPr>
      <w:ind w:firstLine="708"/>
    </w:pPr>
    <w:rPr>
      <w:color w:val="000000"/>
      <w:sz w:val="28"/>
    </w:rPr>
  </w:style>
  <w:style w:type="paragraph" w:customStyle="1" w:styleId="ad">
    <w:name w:val="Îáû÷íûé"/>
    <w:rsid w:val="00655DA0"/>
    <w:pPr>
      <w:autoSpaceDE w:val="0"/>
      <w:autoSpaceDN w:val="0"/>
    </w:pPr>
    <w:rPr>
      <w:sz w:val="24"/>
      <w:szCs w:val="24"/>
    </w:rPr>
  </w:style>
  <w:style w:type="paragraph" w:customStyle="1" w:styleId="ConsTitle">
    <w:name w:val="ConsTitle"/>
    <w:rsid w:val="00655DA0"/>
    <w:pPr>
      <w:autoSpaceDE w:val="0"/>
      <w:autoSpaceDN w:val="0"/>
      <w:adjustRightInd w:val="0"/>
      <w:ind w:right="19772"/>
    </w:pPr>
    <w:rPr>
      <w:rFonts w:ascii="Arial" w:hAnsi="Arial" w:cs="Arial"/>
      <w:b/>
      <w:bCs/>
      <w:sz w:val="22"/>
      <w:szCs w:val="22"/>
    </w:rPr>
  </w:style>
  <w:style w:type="paragraph" w:customStyle="1" w:styleId="ConsNonformat">
    <w:name w:val="ConsNonformat"/>
    <w:rsid w:val="00655DA0"/>
    <w:pPr>
      <w:autoSpaceDE w:val="0"/>
      <w:autoSpaceDN w:val="0"/>
      <w:adjustRightInd w:val="0"/>
      <w:ind w:right="19772"/>
    </w:pPr>
    <w:rPr>
      <w:rFonts w:ascii="Courier New" w:hAnsi="Courier New" w:cs="Courier New"/>
      <w:sz w:val="28"/>
      <w:szCs w:val="28"/>
    </w:rPr>
  </w:style>
  <w:style w:type="paragraph" w:styleId="ae">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25"/>
    <w:uiPriority w:val="99"/>
    <w:rsid w:val="00655DA0"/>
    <w:pPr>
      <w:tabs>
        <w:tab w:val="left" w:pos="0"/>
      </w:tabs>
      <w:ind w:right="-1"/>
      <w:jc w:val="both"/>
    </w:pPr>
    <w:rPr>
      <w:sz w:val="28"/>
      <w:szCs w:val="28"/>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uiPriority w:val="99"/>
    <w:rsid w:val="00655DA0"/>
    <w:pPr>
      <w:spacing w:after="120" w:line="480" w:lineRule="auto"/>
    </w:pPr>
  </w:style>
  <w:style w:type="paragraph" w:styleId="13">
    <w:name w:val="toc 1"/>
    <w:basedOn w:val="a7"/>
    <w:next w:val="a7"/>
    <w:autoRedefine/>
    <w:uiPriority w:val="39"/>
    <w:qFormat/>
    <w:rsid w:val="00655DA0"/>
    <w:pPr>
      <w:widowControl w:val="0"/>
      <w:autoSpaceDE w:val="0"/>
      <w:autoSpaceDN w:val="0"/>
    </w:pPr>
    <w:rPr>
      <w:sz w:val="28"/>
      <w:szCs w:val="28"/>
    </w:rPr>
  </w:style>
  <w:style w:type="paragraph" w:customStyle="1" w:styleId="ConsPlusNonformat">
    <w:name w:val="ConsPlusNonformat"/>
    <w:uiPriority w:val="99"/>
    <w:rsid w:val="00655DA0"/>
    <w:pPr>
      <w:autoSpaceDE w:val="0"/>
      <w:autoSpaceDN w:val="0"/>
      <w:adjustRightInd w:val="0"/>
    </w:pPr>
    <w:rPr>
      <w:rFonts w:ascii="Courier New" w:hAnsi="Courier New" w:cs="Courier New"/>
    </w:rPr>
  </w:style>
  <w:style w:type="paragraph" w:styleId="af">
    <w:name w:val="Balloon Text"/>
    <w:basedOn w:val="a7"/>
    <w:link w:val="af0"/>
    <w:uiPriority w:val="99"/>
    <w:rsid w:val="00655DA0"/>
    <w:rPr>
      <w:rFonts w:ascii="Tahoma" w:hAnsi="Tahoma" w:cs="Tahoma"/>
      <w:sz w:val="16"/>
      <w:szCs w:val="16"/>
    </w:rPr>
  </w:style>
  <w:style w:type="character" w:styleId="af1">
    <w:name w:val="Hyperlink"/>
    <w:uiPriority w:val="99"/>
    <w:rsid w:val="00655DA0"/>
    <w:rPr>
      <w:color w:val="0000FF"/>
      <w:u w:val="single"/>
    </w:rPr>
  </w:style>
  <w:style w:type="character" w:styleId="af2">
    <w:name w:val="FollowedHyperlink"/>
    <w:uiPriority w:val="99"/>
    <w:rsid w:val="00655DA0"/>
    <w:rPr>
      <w:color w:val="800080"/>
      <w:u w:val="single"/>
    </w:rPr>
  </w:style>
  <w:style w:type="paragraph" w:customStyle="1" w:styleId="xl24">
    <w:name w:val="xl24"/>
    <w:basedOn w:val="a7"/>
    <w:rsid w:val="00655D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
    <w:name w:val="xl25"/>
    <w:basedOn w:val="a7"/>
    <w:rsid w:val="00655D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6">
    <w:name w:val="xl26"/>
    <w:basedOn w:val="a7"/>
    <w:rsid w:val="00655D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character" w:styleId="af3">
    <w:name w:val="Strong"/>
    <w:qFormat/>
    <w:rsid w:val="00655DA0"/>
    <w:rPr>
      <w:b/>
      <w:bCs/>
    </w:rPr>
  </w:style>
  <w:style w:type="paragraph" w:customStyle="1" w:styleId="af4">
    <w:name w:val="Знак"/>
    <w:basedOn w:val="a7"/>
    <w:rsid w:val="00655DA0"/>
    <w:pPr>
      <w:spacing w:before="100" w:beforeAutospacing="1" w:after="100" w:afterAutospacing="1"/>
    </w:pPr>
    <w:rPr>
      <w:rFonts w:ascii="Tahoma" w:hAnsi="Tahoma"/>
      <w:sz w:val="20"/>
      <w:szCs w:val="20"/>
      <w:lang w:val="en-US" w:eastAsia="en-US"/>
    </w:rPr>
  </w:style>
  <w:style w:type="paragraph" w:customStyle="1" w:styleId="ConsPlusTitle">
    <w:name w:val="ConsPlusTitle"/>
    <w:rsid w:val="00655DA0"/>
    <w:pPr>
      <w:widowControl w:val="0"/>
      <w:autoSpaceDE w:val="0"/>
      <w:autoSpaceDN w:val="0"/>
      <w:adjustRightInd w:val="0"/>
    </w:pPr>
    <w:rPr>
      <w:rFonts w:ascii="Arial" w:hAnsi="Arial" w:cs="Arial"/>
      <w:b/>
      <w:bCs/>
    </w:rPr>
  </w:style>
  <w:style w:type="paragraph" w:styleId="af5">
    <w:name w:val="footer"/>
    <w:basedOn w:val="a7"/>
    <w:link w:val="af6"/>
    <w:uiPriority w:val="99"/>
    <w:rsid w:val="00655DA0"/>
    <w:pPr>
      <w:tabs>
        <w:tab w:val="center" w:pos="4677"/>
        <w:tab w:val="right" w:pos="9355"/>
      </w:tabs>
    </w:pPr>
  </w:style>
  <w:style w:type="character" w:styleId="af7">
    <w:name w:val="page number"/>
    <w:basedOn w:val="a8"/>
    <w:uiPriority w:val="99"/>
    <w:rsid w:val="00655DA0"/>
  </w:style>
  <w:style w:type="paragraph" w:styleId="af8">
    <w:name w:val="header"/>
    <w:aliases w:val="Знак,ВерхКолонтитул"/>
    <w:basedOn w:val="a7"/>
    <w:link w:val="af9"/>
    <w:uiPriority w:val="99"/>
    <w:rsid w:val="00655DA0"/>
    <w:pPr>
      <w:tabs>
        <w:tab w:val="center" w:pos="4677"/>
        <w:tab w:val="right" w:pos="9355"/>
      </w:tabs>
    </w:pPr>
  </w:style>
  <w:style w:type="paragraph" w:styleId="28">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9"/>
    <w:uiPriority w:val="99"/>
    <w:rsid w:val="00655DA0"/>
    <w:pPr>
      <w:ind w:firstLine="708"/>
      <w:jc w:val="both"/>
    </w:pPr>
    <w:rPr>
      <w:color w:val="000000"/>
      <w:sz w:val="28"/>
    </w:rPr>
  </w:style>
  <w:style w:type="character" w:customStyle="1" w:styleId="af9">
    <w:name w:val="Верхний колонтитул Знак"/>
    <w:aliases w:val="Знак Знак,ВерхКолонтитул Знак"/>
    <w:link w:val="af8"/>
    <w:uiPriority w:val="99"/>
    <w:rsid w:val="00692778"/>
    <w:rPr>
      <w:sz w:val="24"/>
      <w:szCs w:val="24"/>
      <w:lang w:val="ru-RU" w:eastAsia="ru-RU" w:bidi="ar-SA"/>
    </w:rPr>
  </w:style>
  <w:style w:type="paragraph" w:customStyle="1" w:styleId="14">
    <w:name w:val="1 Знак"/>
    <w:basedOn w:val="a7"/>
    <w:rsid w:val="00692778"/>
    <w:pPr>
      <w:spacing w:before="100" w:beforeAutospacing="1" w:after="100" w:afterAutospacing="1"/>
    </w:pPr>
    <w:rPr>
      <w:rFonts w:ascii="Tahoma" w:hAnsi="Tahoma"/>
      <w:lang w:val="en-US" w:eastAsia="en-US"/>
    </w:rPr>
  </w:style>
  <w:style w:type="table" w:styleId="afa">
    <w:name w:val="Table Grid"/>
    <w:basedOn w:val="a9"/>
    <w:rsid w:val="00494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Заголовок 2 Знак1 Знак Знак Знак3,Заголовок 2 Знак1 Знак3,Заголовок 2 Знак1 Знак Знак Знак Знак2,Знак Знак Знак Знак Знак Знак3,Заголовок 2 Знак1 Знак Знак3,H2 Знак2,h2 Знак"/>
    <w:link w:val="22"/>
    <w:uiPriority w:val="9"/>
    <w:rsid w:val="000D5F42"/>
    <w:rPr>
      <w:rFonts w:ascii="Cambria" w:eastAsia="Times New Roman" w:hAnsi="Cambria" w:cs="Times New Roman"/>
      <w:b/>
      <w:bCs/>
      <w:i/>
      <w:iCs/>
      <w:sz w:val="28"/>
      <w:szCs w:val="28"/>
    </w:rPr>
  </w:style>
  <w:style w:type="paragraph" w:styleId="afb">
    <w:name w:val="Plain Text"/>
    <w:basedOn w:val="a7"/>
    <w:link w:val="afc"/>
    <w:uiPriority w:val="99"/>
    <w:rsid w:val="000D5F42"/>
    <w:pPr>
      <w:jc w:val="center"/>
    </w:pPr>
    <w:rPr>
      <w:rFonts w:ascii="Courier New" w:hAnsi="Courier New"/>
      <w:sz w:val="20"/>
      <w:szCs w:val="20"/>
    </w:rPr>
  </w:style>
  <w:style w:type="character" w:customStyle="1" w:styleId="afc">
    <w:name w:val="Текст Знак"/>
    <w:link w:val="afb"/>
    <w:uiPriority w:val="99"/>
    <w:rsid w:val="000D5F42"/>
    <w:rPr>
      <w:rFonts w:ascii="Courier New" w:hAnsi="Courier New" w:cs="Courier New"/>
    </w:rPr>
  </w:style>
  <w:style w:type="character" w:customStyle="1" w:styleId="af6">
    <w:name w:val="Нижний колонтитул Знак"/>
    <w:link w:val="af5"/>
    <w:uiPriority w:val="99"/>
    <w:rsid w:val="00D50A13"/>
    <w:rPr>
      <w:sz w:val="24"/>
      <w:szCs w:val="24"/>
    </w:rPr>
  </w:style>
  <w:style w:type="character" w:customStyle="1" w:styleId="12">
    <w:name w:val="Заголовок 1 Знак"/>
    <w:link w:val="10"/>
    <w:uiPriority w:val="9"/>
    <w:rsid w:val="00D77BAC"/>
    <w:rPr>
      <w:rFonts w:ascii="Calibri Light" w:eastAsia="Times New Roman" w:hAnsi="Calibri Light" w:cs="Times New Roman"/>
      <w:b/>
      <w:bCs/>
      <w:kern w:val="32"/>
      <w:sz w:val="32"/>
      <w:szCs w:val="32"/>
    </w:rPr>
  </w:style>
  <w:style w:type="character" w:customStyle="1" w:styleId="70">
    <w:name w:val="Заголовок 7 Знак"/>
    <w:link w:val="7"/>
    <w:rsid w:val="00D77BAC"/>
    <w:rPr>
      <w:sz w:val="24"/>
      <w:szCs w:val="24"/>
      <w:lang w:eastAsia="ar-SA"/>
    </w:rPr>
  </w:style>
  <w:style w:type="character" w:customStyle="1" w:styleId="80">
    <w:name w:val="Заголовок 8 Знак"/>
    <w:link w:val="8"/>
    <w:rsid w:val="00D77BAC"/>
    <w:rPr>
      <w:i/>
      <w:iCs/>
      <w:sz w:val="24"/>
      <w:szCs w:val="24"/>
      <w:lang w:eastAsia="ar-SA"/>
    </w:rPr>
  </w:style>
  <w:style w:type="character" w:customStyle="1" w:styleId="90">
    <w:name w:val="Заголовок 9 Знак"/>
    <w:link w:val="9"/>
    <w:rsid w:val="00D77BAC"/>
    <w:rPr>
      <w:sz w:val="24"/>
      <w:szCs w:val="24"/>
      <w:u w:val="single"/>
      <w:lang w:eastAsia="ar-SA"/>
    </w:rPr>
  </w:style>
  <w:style w:type="numbering" w:customStyle="1" w:styleId="15">
    <w:name w:val="Нет списка1"/>
    <w:next w:val="aa"/>
    <w:uiPriority w:val="99"/>
    <w:semiHidden/>
    <w:unhideWhenUsed/>
    <w:rsid w:val="00D77BAC"/>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uiPriority w:val="9"/>
    <w:locked/>
    <w:rsid w:val="00D77BAC"/>
    <w:rPr>
      <w:rFonts w:ascii="Arial" w:hAnsi="Arial" w:cs="Arial"/>
      <w:b/>
      <w:bCs/>
      <w:sz w:val="26"/>
      <w:szCs w:val="26"/>
    </w:rPr>
  </w:style>
  <w:style w:type="character" w:customStyle="1" w:styleId="41">
    <w:name w:val="Заголовок 4 Знак"/>
    <w:link w:val="40"/>
    <w:uiPriority w:val="9"/>
    <w:locked/>
    <w:rsid w:val="00D77BAC"/>
    <w:rPr>
      <w:b/>
    </w:rPr>
  </w:style>
  <w:style w:type="paragraph" w:customStyle="1" w:styleId="ConsCell">
    <w:name w:val="ConsCell"/>
    <w:rsid w:val="00D77BAC"/>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D77BAC"/>
    <w:pPr>
      <w:widowControl w:val="0"/>
      <w:autoSpaceDE w:val="0"/>
      <w:autoSpaceDN w:val="0"/>
      <w:adjustRightInd w:val="0"/>
      <w:ind w:right="19772"/>
    </w:pPr>
    <w:rPr>
      <w:rFonts w:ascii="Courier New" w:eastAsia="SimSun" w:hAnsi="Courier New" w:cs="Courier New"/>
      <w:lang w:eastAsia="zh-CN"/>
    </w:rPr>
  </w:style>
  <w:style w:type="paragraph" w:styleId="afd">
    <w:name w:val="Normal (Web)"/>
    <w:aliases w:val="Обычный (Web),Обычный (Web)1,Обычный (Web)1 Знак"/>
    <w:basedOn w:val="a7"/>
    <w:uiPriority w:val="99"/>
    <w:rsid w:val="00D77BAC"/>
    <w:pPr>
      <w:spacing w:before="75" w:after="75"/>
      <w:ind w:left="75" w:right="75" w:firstLine="225"/>
      <w:jc w:val="both"/>
    </w:pPr>
    <w:rPr>
      <w:rFonts w:ascii="Verdana" w:hAnsi="Verdana" w:cs="Verdana"/>
      <w:color w:val="000000"/>
      <w:sz w:val="18"/>
      <w:szCs w:val="18"/>
    </w:rPr>
  </w:style>
  <w:style w:type="paragraph" w:styleId="afe">
    <w:name w:val="Title"/>
    <w:basedOn w:val="a7"/>
    <w:link w:val="aff"/>
    <w:uiPriority w:val="10"/>
    <w:qFormat/>
    <w:rsid w:val="00D77BAC"/>
    <w:pPr>
      <w:jc w:val="center"/>
    </w:pPr>
    <w:rPr>
      <w:sz w:val="28"/>
      <w:szCs w:val="28"/>
    </w:rPr>
  </w:style>
  <w:style w:type="character" w:customStyle="1" w:styleId="aff">
    <w:name w:val="Заголовок Знак"/>
    <w:link w:val="afe"/>
    <w:uiPriority w:val="10"/>
    <w:rsid w:val="00D77BAC"/>
    <w:rPr>
      <w:sz w:val="28"/>
      <w:szCs w:val="28"/>
    </w:rPr>
  </w:style>
  <w:style w:type="paragraph" w:customStyle="1" w:styleId="--">
    <w:name w:val="- СТРАНИЦА -"/>
    <w:rsid w:val="00D77BAC"/>
  </w:style>
  <w:style w:type="character" w:customStyle="1" w:styleId="aff0">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uiPriority w:val="99"/>
    <w:locked/>
    <w:rsid w:val="00D77BAC"/>
    <w:rPr>
      <w:rFonts w:ascii="Times New Roman" w:hAnsi="Times New Roman" w:cs="Times New Roman"/>
      <w:b/>
      <w:bCs/>
      <w:sz w:val="24"/>
      <w:szCs w:val="24"/>
      <w:lang w:eastAsia="ru-RU"/>
    </w:rPr>
  </w:style>
  <w:style w:type="paragraph" w:styleId="aff1">
    <w:name w:val="Block Text"/>
    <w:basedOn w:val="a7"/>
    <w:uiPriority w:val="99"/>
    <w:rsid w:val="00D77BAC"/>
    <w:pPr>
      <w:tabs>
        <w:tab w:val="left" w:pos="10440"/>
      </w:tabs>
      <w:spacing w:before="120"/>
      <w:ind w:left="360" w:right="333"/>
      <w:jc w:val="both"/>
    </w:pPr>
    <w:rPr>
      <w:b/>
      <w:bCs/>
    </w:rPr>
  </w:style>
  <w:style w:type="character" w:customStyle="1" w:styleId="aff2">
    <w:name w:val="Основной текст с отступом Знак"/>
    <w:uiPriority w:val="99"/>
    <w:locked/>
    <w:rsid w:val="00D77BAC"/>
    <w:rPr>
      <w:rFonts w:ascii="Times New Roman" w:hAnsi="Times New Roman" w:cs="Times New Roman"/>
      <w:sz w:val="24"/>
      <w:szCs w:val="24"/>
      <w:lang w:eastAsia="ru-RU"/>
    </w:rPr>
  </w:style>
  <w:style w:type="character" w:customStyle="1" w:styleId="29">
    <w:name w:val="Основной текст с отступом 2 Знак"/>
    <w:aliases w:val="Основной текст с отступом 2 Знак Знак Знак1,Основной текст с отступом 2 Знак Знак Знак Знак Знак Знак1,Основной текст с отступом 22 Знак1,Основной текст с отступом 2 Знак Знак Знак3 Знак Знак Знак"/>
    <w:link w:val="28"/>
    <w:uiPriority w:val="99"/>
    <w:locked/>
    <w:rsid w:val="00D77BAC"/>
    <w:rPr>
      <w:color w:val="000000"/>
      <w:sz w:val="28"/>
      <w:szCs w:val="24"/>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6"/>
    <w:uiPriority w:val="99"/>
    <w:locked/>
    <w:rsid w:val="00D77BAC"/>
    <w:rPr>
      <w:sz w:val="24"/>
      <w:szCs w:val="24"/>
    </w:rPr>
  </w:style>
  <w:style w:type="paragraph" w:styleId="32">
    <w:name w:val="Body Text Indent 3"/>
    <w:basedOn w:val="a7"/>
    <w:link w:val="33"/>
    <w:uiPriority w:val="99"/>
    <w:rsid w:val="00D77BAC"/>
    <w:pPr>
      <w:ind w:left="540" w:firstLine="720"/>
      <w:jc w:val="both"/>
    </w:pPr>
    <w:rPr>
      <w:sz w:val="20"/>
      <w:szCs w:val="20"/>
    </w:rPr>
  </w:style>
  <w:style w:type="character" w:customStyle="1" w:styleId="33">
    <w:name w:val="Основной текст с отступом 3 Знак"/>
    <w:basedOn w:val="a8"/>
    <w:link w:val="32"/>
    <w:uiPriority w:val="99"/>
    <w:rsid w:val="00D77BAC"/>
  </w:style>
  <w:style w:type="character" w:customStyle="1" w:styleId="16">
    <w:name w:val="Заголовок 1 Знак Знак"/>
    <w:rsid w:val="00D77BAC"/>
    <w:rPr>
      <w:rFonts w:cs="Times New Roman"/>
      <w:b/>
      <w:bCs/>
      <w:sz w:val="28"/>
      <w:szCs w:val="28"/>
      <w:lang w:val="ru-RU" w:eastAsia="ru-RU" w:bidi="ar-SA"/>
    </w:rPr>
  </w:style>
  <w:style w:type="character" w:styleId="aff3">
    <w:name w:val="Emphasis"/>
    <w:uiPriority w:val="20"/>
    <w:qFormat/>
    <w:rsid w:val="00D77BAC"/>
    <w:rPr>
      <w:rFonts w:cs="Times New Roman"/>
      <w:i/>
      <w:iCs/>
    </w:rPr>
  </w:style>
  <w:style w:type="paragraph" w:customStyle="1" w:styleId="ConsPlusNormal">
    <w:name w:val="ConsPlusNormal"/>
    <w:link w:val="ConsPlusNormal0"/>
    <w:rsid w:val="00D77BAC"/>
    <w:pPr>
      <w:autoSpaceDE w:val="0"/>
      <w:autoSpaceDN w:val="0"/>
      <w:adjustRightInd w:val="0"/>
      <w:ind w:firstLine="720"/>
    </w:pPr>
    <w:rPr>
      <w:rFonts w:ascii="Arial" w:hAnsi="Arial" w:cs="Arial"/>
    </w:rPr>
  </w:style>
  <w:style w:type="paragraph" w:customStyle="1" w:styleId="17">
    <w:name w:val="текст 1"/>
    <w:basedOn w:val="a7"/>
    <w:next w:val="a7"/>
    <w:rsid w:val="00D77BAC"/>
    <w:pPr>
      <w:ind w:firstLine="540"/>
      <w:jc w:val="both"/>
    </w:pPr>
    <w:rPr>
      <w:sz w:val="20"/>
    </w:rPr>
  </w:style>
  <w:style w:type="paragraph" w:customStyle="1" w:styleId="S">
    <w:name w:val="S_Титульный"/>
    <w:basedOn w:val="a7"/>
    <w:rsid w:val="00D77BAC"/>
    <w:pPr>
      <w:spacing w:line="360" w:lineRule="auto"/>
      <w:ind w:left="3060"/>
      <w:jc w:val="right"/>
    </w:pPr>
    <w:rPr>
      <w:b/>
      <w:caps/>
    </w:rPr>
  </w:style>
  <w:style w:type="paragraph" w:customStyle="1" w:styleId="aff4">
    <w:name w:val="Таблица"/>
    <w:basedOn w:val="a7"/>
    <w:rsid w:val="00D77BAC"/>
    <w:pPr>
      <w:jc w:val="both"/>
    </w:pPr>
  </w:style>
  <w:style w:type="paragraph" w:styleId="aff5">
    <w:name w:val="footnote text"/>
    <w:aliases w:val="Знак Знак Знак3"/>
    <w:basedOn w:val="a7"/>
    <w:link w:val="aff6"/>
    <w:uiPriority w:val="99"/>
    <w:rsid w:val="00D77BAC"/>
    <w:rPr>
      <w:sz w:val="20"/>
      <w:szCs w:val="20"/>
    </w:rPr>
  </w:style>
  <w:style w:type="character" w:customStyle="1" w:styleId="aff6">
    <w:name w:val="Текст сноски Знак"/>
    <w:aliases w:val="Знак Знак Знак3 Знак"/>
    <w:basedOn w:val="a8"/>
    <w:link w:val="aff5"/>
    <w:uiPriority w:val="99"/>
    <w:rsid w:val="00D77BAC"/>
  </w:style>
  <w:style w:type="character" w:customStyle="1" w:styleId="af0">
    <w:name w:val="Текст выноски Знак"/>
    <w:link w:val="af"/>
    <w:uiPriority w:val="99"/>
    <w:locked/>
    <w:rsid w:val="00D77BAC"/>
    <w:rPr>
      <w:rFonts w:ascii="Tahoma" w:hAnsi="Tahoma" w:cs="Tahoma"/>
      <w:sz w:val="16"/>
      <w:szCs w:val="16"/>
    </w:rPr>
  </w:style>
  <w:style w:type="paragraph" w:styleId="aff7">
    <w:name w:val="No Spacing"/>
    <w:link w:val="aff8"/>
    <w:uiPriority w:val="1"/>
    <w:qFormat/>
    <w:rsid w:val="00D77BAC"/>
    <w:rPr>
      <w:sz w:val="24"/>
      <w:lang w:eastAsia="en-US"/>
    </w:rPr>
  </w:style>
  <w:style w:type="paragraph" w:styleId="aff9">
    <w:name w:val="List Paragraph"/>
    <w:basedOn w:val="a7"/>
    <w:uiPriority w:val="34"/>
    <w:qFormat/>
    <w:rsid w:val="00D77BAC"/>
    <w:pPr>
      <w:spacing w:after="200" w:line="276" w:lineRule="auto"/>
      <w:ind w:left="708"/>
    </w:pPr>
    <w:rPr>
      <w:rFonts w:ascii="Calibri" w:hAnsi="Calibri"/>
      <w:sz w:val="22"/>
      <w:szCs w:val="22"/>
      <w:lang w:eastAsia="en-US"/>
    </w:rPr>
  </w:style>
  <w:style w:type="character" w:customStyle="1" w:styleId="affa">
    <w:name w:val="Стиль полужирный"/>
    <w:rsid w:val="00D77BAC"/>
    <w:rPr>
      <w:rFonts w:cs="Times New Roman"/>
      <w:b/>
      <w:bCs/>
    </w:rPr>
  </w:style>
  <w:style w:type="paragraph" w:customStyle="1" w:styleId="34">
    <w:name w:val="Стиль Заголовок 3 + Черный"/>
    <w:basedOn w:val="30"/>
    <w:link w:val="35"/>
    <w:autoRedefine/>
    <w:rsid w:val="00D77BAC"/>
    <w:pPr>
      <w:keepNext w:val="0"/>
      <w:spacing w:before="0" w:after="0"/>
      <w:jc w:val="center"/>
    </w:pPr>
    <w:rPr>
      <w:rFonts w:ascii="Times New Roman" w:eastAsia="SimSun" w:hAnsi="Times New Roman" w:cs="Times New Roman"/>
      <w:caps/>
      <w:color w:val="000000"/>
      <w:sz w:val="24"/>
      <w:szCs w:val="24"/>
      <w:u w:val="single"/>
      <w:lang w:eastAsia="zh-CN"/>
    </w:rPr>
  </w:style>
  <w:style w:type="character" w:customStyle="1" w:styleId="35">
    <w:name w:val="Стиль Заголовок 3 + Черный Знак"/>
    <w:link w:val="34"/>
    <w:locked/>
    <w:rsid w:val="00D77BAC"/>
    <w:rPr>
      <w:rFonts w:eastAsia="SimSun"/>
      <w:b/>
      <w:bCs/>
      <w:caps/>
      <w:color w:val="000000"/>
      <w:sz w:val="24"/>
      <w:szCs w:val="24"/>
      <w:u w:val="single"/>
      <w:lang w:eastAsia="zh-CN"/>
    </w:rPr>
  </w:style>
  <w:style w:type="paragraph" w:styleId="2a">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D77BAC"/>
    <w:pPr>
      <w:tabs>
        <w:tab w:val="right" w:leader="dot" w:pos="9781"/>
      </w:tabs>
      <w:ind w:left="284"/>
      <w:jc w:val="both"/>
    </w:pPr>
    <w:rPr>
      <w:rFonts w:eastAsia="SimSun"/>
      <w:b/>
      <w:bCs/>
      <w:iCs/>
      <w:caps/>
      <w:noProof/>
      <w:color w:val="000000"/>
      <w:sz w:val="22"/>
      <w:szCs w:val="22"/>
      <w:lang w:eastAsia="zh-CN"/>
    </w:rPr>
  </w:style>
  <w:style w:type="paragraph" w:styleId="36">
    <w:name w:val="toc 3"/>
    <w:basedOn w:val="a7"/>
    <w:next w:val="a7"/>
    <w:autoRedefine/>
    <w:uiPriority w:val="39"/>
    <w:qFormat/>
    <w:rsid w:val="00D77BAC"/>
    <w:pPr>
      <w:tabs>
        <w:tab w:val="right" w:leader="dot" w:pos="9639"/>
      </w:tabs>
      <w:jc w:val="both"/>
    </w:pPr>
    <w:rPr>
      <w:rFonts w:eastAsia="SimSun"/>
      <w:b/>
      <w:i/>
      <w:iCs/>
      <w:noProof/>
      <w:color w:val="000000"/>
      <w:lang w:eastAsia="zh-CN"/>
    </w:rPr>
  </w:style>
  <w:style w:type="paragraph" w:styleId="42">
    <w:name w:val="toc 4"/>
    <w:basedOn w:val="a7"/>
    <w:next w:val="a7"/>
    <w:autoRedefine/>
    <w:uiPriority w:val="39"/>
    <w:rsid w:val="00D77BAC"/>
    <w:pPr>
      <w:ind w:left="720"/>
    </w:pPr>
    <w:rPr>
      <w:rFonts w:eastAsia="SimSun"/>
      <w:sz w:val="18"/>
      <w:szCs w:val="18"/>
      <w:lang w:eastAsia="zh-CN"/>
    </w:rPr>
  </w:style>
  <w:style w:type="paragraph" w:styleId="51">
    <w:name w:val="toc 5"/>
    <w:basedOn w:val="a7"/>
    <w:next w:val="a7"/>
    <w:autoRedefine/>
    <w:uiPriority w:val="39"/>
    <w:rsid w:val="00D77BAC"/>
    <w:pPr>
      <w:ind w:left="960"/>
    </w:pPr>
    <w:rPr>
      <w:rFonts w:eastAsia="SimSun"/>
      <w:sz w:val="18"/>
      <w:szCs w:val="18"/>
      <w:lang w:eastAsia="zh-CN"/>
    </w:rPr>
  </w:style>
  <w:style w:type="paragraph" w:styleId="61">
    <w:name w:val="toc 6"/>
    <w:basedOn w:val="a7"/>
    <w:next w:val="a7"/>
    <w:autoRedefine/>
    <w:uiPriority w:val="39"/>
    <w:rsid w:val="00D77BAC"/>
    <w:pPr>
      <w:ind w:left="1200"/>
    </w:pPr>
    <w:rPr>
      <w:rFonts w:eastAsia="SimSun"/>
      <w:sz w:val="18"/>
      <w:szCs w:val="18"/>
      <w:lang w:eastAsia="zh-CN"/>
    </w:rPr>
  </w:style>
  <w:style w:type="paragraph" w:styleId="71">
    <w:name w:val="toc 7"/>
    <w:basedOn w:val="a7"/>
    <w:next w:val="a7"/>
    <w:autoRedefine/>
    <w:uiPriority w:val="39"/>
    <w:rsid w:val="00D77BAC"/>
    <w:pPr>
      <w:ind w:left="1440"/>
    </w:pPr>
    <w:rPr>
      <w:rFonts w:eastAsia="SimSun"/>
      <w:sz w:val="18"/>
      <w:szCs w:val="18"/>
      <w:lang w:eastAsia="zh-CN"/>
    </w:rPr>
  </w:style>
  <w:style w:type="paragraph" w:styleId="81">
    <w:name w:val="toc 8"/>
    <w:basedOn w:val="a7"/>
    <w:next w:val="a7"/>
    <w:autoRedefine/>
    <w:uiPriority w:val="39"/>
    <w:rsid w:val="00D77BAC"/>
    <w:pPr>
      <w:ind w:left="1680"/>
    </w:pPr>
    <w:rPr>
      <w:rFonts w:eastAsia="SimSun"/>
      <w:sz w:val="18"/>
      <w:szCs w:val="18"/>
      <w:lang w:eastAsia="zh-CN"/>
    </w:rPr>
  </w:style>
  <w:style w:type="paragraph" w:styleId="91">
    <w:name w:val="toc 9"/>
    <w:basedOn w:val="a7"/>
    <w:next w:val="a7"/>
    <w:autoRedefine/>
    <w:uiPriority w:val="39"/>
    <w:rsid w:val="00D77BAC"/>
    <w:pPr>
      <w:ind w:left="1920"/>
    </w:pPr>
    <w:rPr>
      <w:rFonts w:eastAsia="SimSun"/>
      <w:sz w:val="18"/>
      <w:szCs w:val="18"/>
      <w:lang w:eastAsia="zh-CN"/>
    </w:rPr>
  </w:style>
  <w:style w:type="paragraph" w:customStyle="1" w:styleId="37">
    <w:name w:val="Стиль Заголовок 3 + подчеркивание"/>
    <w:basedOn w:val="30"/>
    <w:rsid w:val="00D77BAC"/>
    <w:pPr>
      <w:keepNext w:val="0"/>
      <w:spacing w:before="0" w:after="0"/>
      <w:jc w:val="center"/>
    </w:pPr>
    <w:rPr>
      <w:rFonts w:ascii="Times New Roman" w:eastAsia="SimSun" w:hAnsi="Times New Roman" w:cs="Times New Roman"/>
      <w:b w:val="0"/>
      <w:i/>
      <w:caps/>
      <w:sz w:val="24"/>
      <w:szCs w:val="24"/>
      <w:u w:val="single"/>
      <w:lang w:eastAsia="zh-CN"/>
    </w:rPr>
  </w:style>
  <w:style w:type="character" w:styleId="affb">
    <w:name w:val="annotation reference"/>
    <w:uiPriority w:val="99"/>
    <w:unhideWhenUsed/>
    <w:rsid w:val="00D77BAC"/>
    <w:rPr>
      <w:rFonts w:cs="Times New Roman"/>
      <w:sz w:val="16"/>
      <w:szCs w:val="16"/>
    </w:rPr>
  </w:style>
  <w:style w:type="paragraph" w:styleId="affc">
    <w:name w:val="annotation text"/>
    <w:basedOn w:val="a7"/>
    <w:link w:val="affd"/>
    <w:uiPriority w:val="99"/>
    <w:unhideWhenUsed/>
    <w:rsid w:val="00D77BAC"/>
    <w:rPr>
      <w:rFonts w:eastAsia="SimSun"/>
      <w:sz w:val="20"/>
      <w:szCs w:val="20"/>
      <w:lang w:eastAsia="zh-CN"/>
    </w:rPr>
  </w:style>
  <w:style w:type="character" w:customStyle="1" w:styleId="affd">
    <w:name w:val="Текст примечания Знак"/>
    <w:link w:val="affc"/>
    <w:uiPriority w:val="99"/>
    <w:rsid w:val="00D77BAC"/>
    <w:rPr>
      <w:rFonts w:eastAsia="SimSun"/>
      <w:lang w:eastAsia="zh-CN"/>
    </w:rPr>
  </w:style>
  <w:style w:type="paragraph" w:styleId="affe">
    <w:name w:val="annotation subject"/>
    <w:basedOn w:val="affc"/>
    <w:next w:val="affc"/>
    <w:link w:val="afff"/>
    <w:uiPriority w:val="99"/>
    <w:unhideWhenUsed/>
    <w:rsid w:val="00D77BAC"/>
    <w:rPr>
      <w:b/>
      <w:bCs/>
    </w:rPr>
  </w:style>
  <w:style w:type="character" w:customStyle="1" w:styleId="afff">
    <w:name w:val="Тема примечания Знак"/>
    <w:link w:val="affe"/>
    <w:uiPriority w:val="99"/>
    <w:rsid w:val="00D77BAC"/>
    <w:rPr>
      <w:rFonts w:eastAsia="SimSun"/>
      <w:b/>
      <w:bCs/>
      <w:lang w:eastAsia="zh-CN"/>
    </w:rPr>
  </w:style>
  <w:style w:type="paragraph" w:styleId="afff0">
    <w:name w:val="Subtitle"/>
    <w:basedOn w:val="a7"/>
    <w:next w:val="a7"/>
    <w:link w:val="afff1"/>
    <w:uiPriority w:val="11"/>
    <w:qFormat/>
    <w:rsid w:val="00D77BAC"/>
    <w:pPr>
      <w:spacing w:after="60"/>
      <w:jc w:val="center"/>
      <w:outlineLvl w:val="1"/>
    </w:pPr>
    <w:rPr>
      <w:rFonts w:ascii="Cambria" w:hAnsi="Cambria"/>
      <w:lang w:eastAsia="zh-CN"/>
    </w:rPr>
  </w:style>
  <w:style w:type="character" w:customStyle="1" w:styleId="afff1">
    <w:name w:val="Подзаголовок Знак"/>
    <w:link w:val="afff0"/>
    <w:uiPriority w:val="11"/>
    <w:rsid w:val="00D77BAC"/>
    <w:rPr>
      <w:rFonts w:ascii="Cambria" w:hAnsi="Cambria"/>
      <w:sz w:val="24"/>
      <w:szCs w:val="24"/>
      <w:lang w:eastAsia="zh-CN"/>
    </w:rPr>
  </w:style>
  <w:style w:type="character" w:customStyle="1" w:styleId="afff2">
    <w:name w:val="Цветовое выделение"/>
    <w:uiPriority w:val="99"/>
    <w:rsid w:val="00D77BAC"/>
    <w:rPr>
      <w:b/>
      <w:color w:val="000080"/>
    </w:rPr>
  </w:style>
  <w:style w:type="character" w:customStyle="1" w:styleId="afff3">
    <w:name w:val="Гипертекстовая ссылка"/>
    <w:uiPriority w:val="99"/>
    <w:rsid w:val="00D77BAC"/>
    <w:rPr>
      <w:rFonts w:cs="Times New Roman"/>
      <w:b/>
      <w:bCs/>
      <w:color w:val="008000"/>
    </w:rPr>
  </w:style>
  <w:style w:type="character" w:customStyle="1" w:styleId="aff8">
    <w:name w:val="Без интервала Знак"/>
    <w:link w:val="aff7"/>
    <w:uiPriority w:val="1"/>
    <w:locked/>
    <w:rsid w:val="00D77BAC"/>
    <w:rPr>
      <w:sz w:val="24"/>
      <w:lang w:eastAsia="en-US"/>
    </w:rPr>
  </w:style>
  <w:style w:type="paragraph" w:customStyle="1" w:styleId="afff4">
    <w:name w:val="Нормальный (таблица)"/>
    <w:basedOn w:val="a7"/>
    <w:next w:val="a7"/>
    <w:uiPriority w:val="99"/>
    <w:rsid w:val="00D77BAC"/>
    <w:pPr>
      <w:autoSpaceDE w:val="0"/>
      <w:autoSpaceDN w:val="0"/>
      <w:adjustRightInd w:val="0"/>
      <w:jc w:val="both"/>
    </w:pPr>
    <w:rPr>
      <w:rFonts w:ascii="Arial" w:hAnsi="Arial" w:cs="Arial"/>
    </w:rPr>
  </w:style>
  <w:style w:type="paragraph" w:customStyle="1" w:styleId="afff5">
    <w:name w:val="Прижатый влево"/>
    <w:basedOn w:val="a7"/>
    <w:next w:val="a7"/>
    <w:uiPriority w:val="99"/>
    <w:rsid w:val="00D77BAC"/>
    <w:pPr>
      <w:autoSpaceDE w:val="0"/>
      <w:autoSpaceDN w:val="0"/>
      <w:adjustRightInd w:val="0"/>
    </w:pPr>
    <w:rPr>
      <w:rFonts w:ascii="Arial" w:hAnsi="Arial" w:cs="Arial"/>
    </w:rPr>
  </w:style>
  <w:style w:type="paragraph" w:customStyle="1" w:styleId="afff6">
    <w:name w:val="Заголовок статьи"/>
    <w:basedOn w:val="a7"/>
    <w:next w:val="a7"/>
    <w:uiPriority w:val="99"/>
    <w:rsid w:val="00D77BAC"/>
    <w:pPr>
      <w:autoSpaceDE w:val="0"/>
      <w:autoSpaceDN w:val="0"/>
      <w:adjustRightInd w:val="0"/>
      <w:ind w:left="1612" w:hanging="892"/>
      <w:jc w:val="both"/>
    </w:pPr>
    <w:rPr>
      <w:rFonts w:ascii="Arial" w:hAnsi="Arial" w:cs="Arial"/>
    </w:rPr>
  </w:style>
  <w:style w:type="table" w:customStyle="1" w:styleId="18">
    <w:name w:val="Сетка таблицы1"/>
    <w:basedOn w:val="a9"/>
    <w:next w:val="afa"/>
    <w:uiPriority w:val="39"/>
    <w:rsid w:val="00D77B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D77BAC"/>
    <w:rPr>
      <w:rFonts w:eastAsia="Calibri"/>
      <w:sz w:val="22"/>
      <w:szCs w:val="24"/>
    </w:rPr>
  </w:style>
  <w:style w:type="character" w:customStyle="1" w:styleId="111">
    <w:name w:val="Табличный_боковик_11 Знак"/>
    <w:link w:val="110"/>
    <w:locked/>
    <w:rsid w:val="00D77BAC"/>
    <w:rPr>
      <w:rFonts w:eastAsia="Calibri"/>
      <w:sz w:val="22"/>
      <w:szCs w:val="24"/>
    </w:rPr>
  </w:style>
  <w:style w:type="paragraph" w:customStyle="1" w:styleId="afff7">
    <w:name w:val="Таблица_название_таблицы"/>
    <w:next w:val="a7"/>
    <w:link w:val="afff8"/>
    <w:rsid w:val="00D77BAC"/>
    <w:pPr>
      <w:keepNext/>
      <w:spacing w:after="120"/>
      <w:jc w:val="center"/>
    </w:pPr>
    <w:rPr>
      <w:rFonts w:eastAsia="Calibri"/>
      <w:bCs/>
      <w:sz w:val="24"/>
      <w:szCs w:val="22"/>
    </w:rPr>
  </w:style>
  <w:style w:type="character" w:customStyle="1" w:styleId="afff8">
    <w:name w:val="Таблица_название_таблицы Знак"/>
    <w:link w:val="afff7"/>
    <w:locked/>
    <w:rsid w:val="00D77BAC"/>
    <w:rPr>
      <w:rFonts w:eastAsia="Calibri"/>
      <w:bCs/>
      <w:sz w:val="24"/>
      <w:szCs w:val="22"/>
    </w:rPr>
  </w:style>
  <w:style w:type="character" w:customStyle="1" w:styleId="50">
    <w:name w:val="Заголовок 5 Знак"/>
    <w:aliases w:val="Underline Знак"/>
    <w:link w:val="5"/>
    <w:rsid w:val="00D77BAC"/>
    <w:rPr>
      <w:sz w:val="32"/>
    </w:rPr>
  </w:style>
  <w:style w:type="character" w:customStyle="1" w:styleId="60">
    <w:name w:val="Заголовок 6 Знак"/>
    <w:link w:val="6"/>
    <w:rsid w:val="00D77BAC"/>
    <w:rPr>
      <w:b/>
      <w:sz w:val="48"/>
    </w:rPr>
  </w:style>
  <w:style w:type="character" w:customStyle="1" w:styleId="Heading1Char">
    <w:name w:val="Heading 1 Char"/>
    <w:aliases w:val="Заголовок 1 Знак Знак Знак Char,Заголовок 1 Знак Знак Char,Заголовок 1 Знак Char"/>
    <w:locked/>
    <w:rsid w:val="00D77BAC"/>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D77BAC"/>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D77BAC"/>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D77BAC"/>
    <w:rPr>
      <w:rFonts w:eastAsia="Times New Roman" w:cs="Times New Roman"/>
      <w:sz w:val="28"/>
      <w:szCs w:val="28"/>
      <w:u w:val="thick"/>
    </w:rPr>
  </w:style>
  <w:style w:type="paragraph" w:customStyle="1" w:styleId="19">
    <w:name w:val="Без интервала1"/>
    <w:rsid w:val="00D77BAC"/>
    <w:rPr>
      <w:sz w:val="24"/>
      <w:szCs w:val="24"/>
    </w:rPr>
  </w:style>
  <w:style w:type="paragraph" w:customStyle="1" w:styleId="1a">
    <w:name w:val="Абзац списка1"/>
    <w:basedOn w:val="a7"/>
    <w:rsid w:val="00D77BAC"/>
    <w:pPr>
      <w:autoSpaceDE w:val="0"/>
      <w:autoSpaceDN w:val="0"/>
      <w:adjustRightInd w:val="0"/>
      <w:spacing w:after="200" w:line="276" w:lineRule="auto"/>
      <w:ind w:left="720" w:firstLine="540"/>
      <w:jc w:val="both"/>
    </w:pPr>
    <w:rPr>
      <w:rFonts w:ascii="Calibri" w:hAnsi="Calibri" w:cs="Calibri"/>
      <w:sz w:val="22"/>
      <w:szCs w:val="22"/>
    </w:rPr>
  </w:style>
  <w:style w:type="paragraph" w:customStyle="1" w:styleId="210">
    <w:name w:val="Цитата 21"/>
    <w:basedOn w:val="a7"/>
    <w:next w:val="a7"/>
    <w:link w:val="QuoteChar"/>
    <w:rsid w:val="00D77BAC"/>
    <w:pPr>
      <w:autoSpaceDE w:val="0"/>
      <w:autoSpaceDN w:val="0"/>
      <w:adjustRightInd w:val="0"/>
      <w:ind w:firstLine="540"/>
      <w:jc w:val="both"/>
    </w:pPr>
    <w:rPr>
      <w:i/>
      <w:iCs/>
      <w:color w:val="000000"/>
      <w:lang w:eastAsia="ar-SA"/>
    </w:rPr>
  </w:style>
  <w:style w:type="character" w:customStyle="1" w:styleId="QuoteChar">
    <w:name w:val="Quote Char"/>
    <w:link w:val="210"/>
    <w:locked/>
    <w:rsid w:val="00D77BAC"/>
    <w:rPr>
      <w:i/>
      <w:iCs/>
      <w:color w:val="000000"/>
      <w:sz w:val="24"/>
      <w:szCs w:val="24"/>
      <w:lang w:eastAsia="ar-SA"/>
    </w:rPr>
  </w:style>
  <w:style w:type="paragraph" w:customStyle="1" w:styleId="1b">
    <w:name w:val="Выделенная цитата1"/>
    <w:basedOn w:val="a7"/>
    <w:next w:val="a7"/>
    <w:link w:val="IntenseQuoteChar"/>
    <w:rsid w:val="00D77BAC"/>
    <w:pPr>
      <w:pBdr>
        <w:bottom w:val="single" w:sz="4" w:space="4" w:color="4F81BD"/>
      </w:pBdr>
      <w:autoSpaceDE w:val="0"/>
      <w:autoSpaceDN w:val="0"/>
      <w:adjustRightInd w:val="0"/>
      <w:spacing w:before="200" w:after="280"/>
      <w:ind w:left="936" w:right="936" w:firstLine="540"/>
      <w:jc w:val="both"/>
    </w:pPr>
    <w:rPr>
      <w:b/>
      <w:bCs/>
      <w:i/>
      <w:iCs/>
      <w:color w:val="4F81BD"/>
      <w:lang w:eastAsia="ar-SA"/>
    </w:rPr>
  </w:style>
  <w:style w:type="character" w:customStyle="1" w:styleId="IntenseQuoteChar">
    <w:name w:val="Intense Quote Char"/>
    <w:link w:val="1b"/>
    <w:locked/>
    <w:rsid w:val="00D77BAC"/>
    <w:rPr>
      <w:b/>
      <w:bCs/>
      <w:i/>
      <w:iCs/>
      <w:color w:val="4F81BD"/>
      <w:sz w:val="24"/>
      <w:szCs w:val="24"/>
      <w:lang w:eastAsia="ar-SA"/>
    </w:rPr>
  </w:style>
  <w:style w:type="character" w:customStyle="1" w:styleId="1c">
    <w:name w:val="Слабое выделение1"/>
    <w:rsid w:val="00D77BAC"/>
    <w:rPr>
      <w:rFonts w:cs="Times New Roman"/>
      <w:i/>
      <w:iCs/>
      <w:color w:val="808080"/>
    </w:rPr>
  </w:style>
  <w:style w:type="character" w:customStyle="1" w:styleId="1d">
    <w:name w:val="Сильное выделение1"/>
    <w:rsid w:val="00D77BAC"/>
    <w:rPr>
      <w:rFonts w:cs="Times New Roman"/>
      <w:b/>
      <w:bCs/>
      <w:i/>
      <w:iCs/>
      <w:color w:val="4F81BD"/>
    </w:rPr>
  </w:style>
  <w:style w:type="character" w:customStyle="1" w:styleId="1e">
    <w:name w:val="Слабая ссылка1"/>
    <w:rsid w:val="00D77BAC"/>
    <w:rPr>
      <w:rFonts w:cs="Times New Roman"/>
      <w:smallCaps/>
      <w:color w:val="auto"/>
      <w:u w:val="single"/>
    </w:rPr>
  </w:style>
  <w:style w:type="character" w:customStyle="1" w:styleId="1f">
    <w:name w:val="Сильная ссылка1"/>
    <w:rsid w:val="00D77BAC"/>
    <w:rPr>
      <w:rFonts w:cs="Times New Roman"/>
      <w:b/>
      <w:bCs/>
      <w:smallCaps/>
      <w:color w:val="auto"/>
      <w:spacing w:val="5"/>
      <w:u w:val="single"/>
    </w:rPr>
  </w:style>
  <w:style w:type="character" w:customStyle="1" w:styleId="1f0">
    <w:name w:val="Название книги1"/>
    <w:rsid w:val="00D77BAC"/>
    <w:rPr>
      <w:rFonts w:cs="Times New Roman"/>
      <w:b/>
      <w:bCs/>
      <w:smallCaps/>
      <w:spacing w:val="5"/>
    </w:rPr>
  </w:style>
  <w:style w:type="paragraph" w:customStyle="1" w:styleId="1f1">
    <w:name w:val="Заголовок оглавления1"/>
    <w:basedOn w:val="10"/>
    <w:next w:val="a7"/>
    <w:rsid w:val="00D77BAC"/>
    <w:pPr>
      <w:numPr>
        <w:ilvl w:val="5"/>
      </w:numPr>
      <w:tabs>
        <w:tab w:val="num" w:pos="1152"/>
      </w:tabs>
      <w:suppressAutoHyphens/>
      <w:autoSpaceDE w:val="0"/>
      <w:autoSpaceDN w:val="0"/>
      <w:adjustRightInd w:val="0"/>
      <w:outlineLvl w:val="9"/>
    </w:pPr>
    <w:rPr>
      <w:rFonts w:ascii="Times New Roman" w:hAnsi="Times New Roman" w:cs="Cambria"/>
      <w:b w:val="0"/>
      <w:bCs w:val="0"/>
      <w:caps/>
      <w:sz w:val="24"/>
      <w:szCs w:val="24"/>
      <w:lang w:eastAsia="zh-CN"/>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D77BAC"/>
    <w:rPr>
      <w:rFonts w:eastAsia="Times New Roman" w:cs="Times New Roman"/>
      <w:sz w:val="28"/>
      <w:szCs w:val="28"/>
      <w:u w:val="thick"/>
      <w:lang w:val="ru-RU" w:eastAsia="ru-RU"/>
    </w:rPr>
  </w:style>
  <w:style w:type="paragraph" w:customStyle="1" w:styleId="1f2">
    <w:name w:val="Основной текст 1"/>
    <w:basedOn w:val="a7"/>
    <w:rsid w:val="00D77BAC"/>
    <w:pPr>
      <w:autoSpaceDE w:val="0"/>
      <w:autoSpaceDN w:val="0"/>
      <w:adjustRightInd w:val="0"/>
      <w:spacing w:line="360" w:lineRule="auto"/>
      <w:ind w:firstLine="709"/>
      <w:jc w:val="both"/>
    </w:pPr>
  </w:style>
  <w:style w:type="character" w:customStyle="1" w:styleId="FooterChar">
    <w:name w:val="Footer Char"/>
    <w:locked/>
    <w:rsid w:val="00D77BAC"/>
    <w:rPr>
      <w:rFonts w:ascii="Calibri" w:hAnsi="Calibri" w:cs="Calibri"/>
      <w:sz w:val="24"/>
      <w:szCs w:val="24"/>
      <w:lang w:val="ru-RU" w:eastAsia="ru-RU"/>
    </w:rPr>
  </w:style>
  <w:style w:type="paragraph" w:customStyle="1" w:styleId="1f3">
    <w:name w:val="Текст1"/>
    <w:basedOn w:val="a7"/>
    <w:rsid w:val="00D77BAC"/>
    <w:pPr>
      <w:autoSpaceDE w:val="0"/>
      <w:autoSpaceDN w:val="0"/>
      <w:adjustRightInd w:val="0"/>
      <w:ind w:firstLine="709"/>
      <w:jc w:val="both"/>
    </w:pPr>
  </w:style>
  <w:style w:type="character" w:customStyle="1" w:styleId="afff9">
    <w:name w:val="Текст концевой сноски Знак"/>
    <w:link w:val="afffa"/>
    <w:locked/>
    <w:rsid w:val="00D77BAC"/>
  </w:style>
  <w:style w:type="character" w:customStyle="1" w:styleId="afffb">
    <w:name w:val="Подпись Знак"/>
    <w:link w:val="afffc"/>
    <w:locked/>
    <w:rsid w:val="00D77BAC"/>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D77BAC"/>
    <w:rPr>
      <w:rFonts w:cs="Times New Roman"/>
      <w:sz w:val="24"/>
      <w:szCs w:val="24"/>
    </w:rPr>
  </w:style>
  <w:style w:type="character" w:customStyle="1" w:styleId="1f4">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D77BAC"/>
    <w:rPr>
      <w:rFonts w:cs="Times New Roman"/>
      <w:sz w:val="24"/>
      <w:szCs w:val="24"/>
    </w:rPr>
  </w:style>
  <w:style w:type="character" w:customStyle="1" w:styleId="38">
    <w:name w:val="Основной текст 3 Знак"/>
    <w:link w:val="39"/>
    <w:locked/>
    <w:rsid w:val="00D77BAC"/>
    <w:rPr>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D77BAC"/>
    <w:rPr>
      <w:sz w:val="24"/>
      <w:szCs w:val="24"/>
      <w:lang w:bidi="ar-SA"/>
    </w:rPr>
  </w:style>
  <w:style w:type="character" w:customStyle="1" w:styleId="afffd">
    <w:name w:val="Схема документа Знак"/>
    <w:link w:val="afffe"/>
    <w:locked/>
    <w:rsid w:val="00D77BAC"/>
    <w:rPr>
      <w:rFonts w:ascii="Tahoma" w:hAnsi="Tahoma"/>
    </w:rPr>
  </w:style>
  <w:style w:type="character" w:customStyle="1" w:styleId="CommentTextChar1">
    <w:name w:val="Comment Text Char1"/>
    <w:semiHidden/>
    <w:locked/>
    <w:rsid w:val="00D77BAC"/>
    <w:rPr>
      <w:rFonts w:cs="Times New Roman"/>
      <w:sz w:val="20"/>
      <w:szCs w:val="20"/>
    </w:rPr>
  </w:style>
  <w:style w:type="character" w:customStyle="1" w:styleId="1f5">
    <w:name w:val="Текст примечания Знак1"/>
    <w:semiHidden/>
    <w:locked/>
    <w:rsid w:val="00D77BAC"/>
    <w:rPr>
      <w:rFonts w:cs="Times New Roman"/>
    </w:rPr>
  </w:style>
  <w:style w:type="character" w:customStyle="1" w:styleId="affff">
    <w:name w:val="Обычный (веб) Знак"/>
    <w:aliases w:val="Обычный (Web) Знак"/>
    <w:semiHidden/>
    <w:locked/>
    <w:rsid w:val="00D77BAC"/>
    <w:rPr>
      <w:rFonts w:ascii="Tahoma" w:hAnsi="Tahoma" w:cs="Tahoma"/>
      <w:sz w:val="16"/>
      <w:szCs w:val="16"/>
    </w:rPr>
  </w:style>
  <w:style w:type="paragraph" w:customStyle="1" w:styleId="2b">
    <w:name w:val="Текст2"/>
    <w:basedOn w:val="a7"/>
    <w:rsid w:val="00D77BAC"/>
    <w:pPr>
      <w:autoSpaceDE w:val="0"/>
      <w:autoSpaceDN w:val="0"/>
      <w:adjustRightInd w:val="0"/>
      <w:ind w:firstLine="709"/>
      <w:jc w:val="both"/>
    </w:pPr>
  </w:style>
  <w:style w:type="paragraph" w:customStyle="1" w:styleId="BodyText21">
    <w:name w:val="Body Text 21"/>
    <w:basedOn w:val="a7"/>
    <w:rsid w:val="00D77BAC"/>
    <w:pPr>
      <w:autoSpaceDE w:val="0"/>
      <w:autoSpaceDN w:val="0"/>
      <w:adjustRightInd w:val="0"/>
      <w:spacing w:before="120"/>
      <w:ind w:firstLine="709"/>
      <w:jc w:val="both"/>
    </w:pPr>
    <w:rPr>
      <w:sz w:val="28"/>
      <w:szCs w:val="28"/>
    </w:rPr>
  </w:style>
  <w:style w:type="character" w:customStyle="1" w:styleId="BodyText2Char1">
    <w:name w:val="Body Text 2 Char1"/>
    <w:semiHidden/>
    <w:locked/>
    <w:rsid w:val="00D77BAC"/>
    <w:rPr>
      <w:rFonts w:cs="Times New Roman"/>
      <w:sz w:val="24"/>
      <w:szCs w:val="24"/>
    </w:rPr>
  </w:style>
  <w:style w:type="character" w:customStyle="1" w:styleId="211">
    <w:name w:val="Основной текст 2 Знак1"/>
    <w:semiHidden/>
    <w:locked/>
    <w:rsid w:val="00D77BAC"/>
    <w:rPr>
      <w:rFonts w:cs="Times New Roman"/>
      <w:sz w:val="24"/>
      <w:szCs w:val="24"/>
    </w:rPr>
  </w:style>
  <w:style w:type="paragraph" w:customStyle="1" w:styleId="affff0">
    <w:name w:val="Название закона"/>
    <w:basedOn w:val="a7"/>
    <w:next w:val="26"/>
    <w:rsid w:val="00D77BAC"/>
    <w:pPr>
      <w:autoSpaceDE w:val="0"/>
      <w:autoSpaceDN w:val="0"/>
      <w:adjustRightInd w:val="0"/>
      <w:ind w:firstLine="540"/>
      <w:jc w:val="center"/>
    </w:pPr>
    <w:rPr>
      <w:b/>
      <w:bCs/>
    </w:rPr>
  </w:style>
  <w:style w:type="paragraph" w:customStyle="1" w:styleId="212">
    <w:name w:val="Основной текст с отступом 21"/>
    <w:basedOn w:val="a7"/>
    <w:rsid w:val="00D77BAC"/>
    <w:pPr>
      <w:overflowPunct w:val="0"/>
      <w:autoSpaceDE w:val="0"/>
      <w:autoSpaceDN w:val="0"/>
      <w:adjustRightInd w:val="0"/>
      <w:spacing w:before="120"/>
      <w:ind w:firstLine="709"/>
      <w:jc w:val="both"/>
    </w:pPr>
  </w:style>
  <w:style w:type="paragraph" w:customStyle="1" w:styleId="311">
    <w:name w:val="Основной текст с отступом 31"/>
    <w:basedOn w:val="a7"/>
    <w:rsid w:val="00D77BAC"/>
    <w:pPr>
      <w:overflowPunct w:val="0"/>
      <w:autoSpaceDE w:val="0"/>
      <w:autoSpaceDN w:val="0"/>
      <w:adjustRightInd w:val="0"/>
      <w:ind w:firstLine="720"/>
      <w:jc w:val="both"/>
    </w:pPr>
    <w:rPr>
      <w:rFonts w:ascii="AcademyACTT" w:hAnsi="AcademyACTT" w:cs="AcademyACTT"/>
      <w:sz w:val="28"/>
      <w:szCs w:val="28"/>
      <w:lang w:val="en-US"/>
    </w:rPr>
  </w:style>
  <w:style w:type="paragraph" w:customStyle="1" w:styleId="213">
    <w:name w:val="Основной текст 21"/>
    <w:basedOn w:val="a7"/>
    <w:rsid w:val="00D77BAC"/>
    <w:pPr>
      <w:overflowPunct w:val="0"/>
      <w:autoSpaceDE w:val="0"/>
      <w:autoSpaceDN w:val="0"/>
      <w:adjustRightInd w:val="0"/>
      <w:spacing w:before="120"/>
      <w:ind w:firstLine="709"/>
      <w:jc w:val="both"/>
    </w:pPr>
  </w:style>
  <w:style w:type="paragraph" w:customStyle="1" w:styleId="312">
    <w:name w:val="Основной текст 31"/>
    <w:basedOn w:val="a7"/>
    <w:rsid w:val="00D77BAC"/>
    <w:pPr>
      <w:overflowPunct w:val="0"/>
      <w:autoSpaceDE w:val="0"/>
      <w:autoSpaceDN w:val="0"/>
      <w:adjustRightInd w:val="0"/>
      <w:ind w:firstLine="540"/>
      <w:jc w:val="center"/>
    </w:pPr>
    <w:rPr>
      <w:b/>
      <w:bCs/>
    </w:rPr>
  </w:style>
  <w:style w:type="paragraph" w:customStyle="1" w:styleId="1f6">
    <w:name w:val="Стиль1"/>
    <w:basedOn w:val="a7"/>
    <w:rsid w:val="00D77BAC"/>
    <w:pPr>
      <w:autoSpaceDE w:val="0"/>
      <w:autoSpaceDN w:val="0"/>
      <w:adjustRightInd w:val="0"/>
      <w:ind w:firstLine="720"/>
      <w:jc w:val="both"/>
    </w:pPr>
  </w:style>
  <w:style w:type="paragraph" w:customStyle="1" w:styleId="1f7">
    <w:name w:val="Обычный (веб)1"/>
    <w:basedOn w:val="a7"/>
    <w:rsid w:val="00D77BAC"/>
    <w:pPr>
      <w:overflowPunct w:val="0"/>
      <w:autoSpaceDE w:val="0"/>
      <w:autoSpaceDN w:val="0"/>
      <w:adjustRightInd w:val="0"/>
      <w:spacing w:before="100" w:after="100"/>
      <w:ind w:firstLine="540"/>
      <w:jc w:val="both"/>
    </w:pPr>
    <w:rPr>
      <w:color w:val="000000"/>
    </w:rPr>
  </w:style>
  <w:style w:type="paragraph" w:customStyle="1" w:styleId="Noeeu1">
    <w:name w:val="Noeeu1"/>
    <w:basedOn w:val="a7"/>
    <w:rsid w:val="00D77BAC"/>
    <w:pPr>
      <w:overflowPunct w:val="0"/>
      <w:autoSpaceDE w:val="0"/>
      <w:autoSpaceDN w:val="0"/>
      <w:adjustRightInd w:val="0"/>
      <w:ind w:firstLine="720"/>
      <w:jc w:val="both"/>
    </w:pPr>
  </w:style>
  <w:style w:type="paragraph" w:customStyle="1" w:styleId="1f8">
    <w:name w:val="1"/>
    <w:basedOn w:val="a7"/>
    <w:next w:val="afd"/>
    <w:rsid w:val="00D77BAC"/>
    <w:pPr>
      <w:autoSpaceDE w:val="0"/>
      <w:autoSpaceDN w:val="0"/>
      <w:adjustRightInd w:val="0"/>
      <w:spacing w:before="100" w:beforeAutospacing="1" w:after="100" w:afterAutospacing="1"/>
      <w:ind w:firstLine="540"/>
      <w:jc w:val="both"/>
    </w:pPr>
    <w:rPr>
      <w:color w:val="000000"/>
    </w:rPr>
  </w:style>
  <w:style w:type="paragraph" w:customStyle="1" w:styleId="affff1">
    <w:name w:val="Основной"/>
    <w:basedOn w:val="a7"/>
    <w:rsid w:val="00D77BAC"/>
    <w:pPr>
      <w:autoSpaceDE w:val="0"/>
      <w:autoSpaceDN w:val="0"/>
      <w:adjustRightInd w:val="0"/>
      <w:spacing w:line="360" w:lineRule="auto"/>
      <w:ind w:firstLine="720"/>
      <w:jc w:val="both"/>
    </w:pPr>
  </w:style>
  <w:style w:type="character" w:customStyle="1" w:styleId="212pt">
    <w:name w:val="Заголовок 2 + 12 pt Знак Знак Знак"/>
    <w:link w:val="212pt0"/>
    <w:locked/>
    <w:rsid w:val="00D77BAC"/>
    <w:rPr>
      <w:b/>
      <w:sz w:val="24"/>
    </w:rPr>
  </w:style>
  <w:style w:type="paragraph" w:customStyle="1" w:styleId="212pt0">
    <w:name w:val="Заголовок 2 + 12 pt Знак Знак"/>
    <w:basedOn w:val="a7"/>
    <w:next w:val="a7"/>
    <w:link w:val="212pt"/>
    <w:autoRedefine/>
    <w:rsid w:val="00D77BAC"/>
    <w:pPr>
      <w:keepNext/>
      <w:autoSpaceDE w:val="0"/>
      <w:autoSpaceDN w:val="0"/>
      <w:adjustRightInd w:val="0"/>
      <w:ind w:firstLine="540"/>
      <w:jc w:val="center"/>
      <w:outlineLvl w:val="0"/>
    </w:pPr>
    <w:rPr>
      <w:b/>
      <w:szCs w:val="20"/>
    </w:rPr>
  </w:style>
  <w:style w:type="paragraph" w:customStyle="1" w:styleId="212pt1">
    <w:name w:val="Заголовок 2 + 12 pt"/>
    <w:basedOn w:val="a7"/>
    <w:next w:val="a7"/>
    <w:autoRedefine/>
    <w:rsid w:val="00D77BAC"/>
    <w:pPr>
      <w:keepNext/>
      <w:autoSpaceDE w:val="0"/>
      <w:autoSpaceDN w:val="0"/>
      <w:adjustRightInd w:val="0"/>
      <w:spacing w:after="120"/>
      <w:ind w:firstLine="540"/>
      <w:jc w:val="center"/>
      <w:outlineLvl w:val="0"/>
    </w:pPr>
    <w:rPr>
      <w:sz w:val="20"/>
      <w:szCs w:val="20"/>
    </w:rPr>
  </w:style>
  <w:style w:type="paragraph" w:customStyle="1" w:styleId="2TimesNewRoman">
    <w:name w:val="Стиль Заголовок 2 + Times New Roman по центру"/>
    <w:basedOn w:val="22"/>
    <w:next w:val="ae"/>
    <w:autoRedefine/>
    <w:rsid w:val="00D77BAC"/>
    <w:pPr>
      <w:tabs>
        <w:tab w:val="center" w:pos="9639"/>
      </w:tabs>
      <w:autoSpaceDE w:val="0"/>
      <w:autoSpaceDN w:val="0"/>
      <w:adjustRightInd w:val="0"/>
      <w:ind w:left="1702"/>
      <w:jc w:val="center"/>
    </w:pPr>
    <w:rPr>
      <w:rFonts w:ascii="Times New Roman" w:hAnsi="Times New Roman"/>
      <w:i w:val="0"/>
      <w:iCs w:val="0"/>
      <w:caps/>
      <w:sz w:val="24"/>
      <w:szCs w:val="24"/>
      <w:shd w:val="clear" w:color="auto" w:fill="FFFFFF"/>
    </w:rPr>
  </w:style>
  <w:style w:type="paragraph" w:customStyle="1" w:styleId="212pt2">
    <w:name w:val="Заголовок 2 + 12 pt Знак"/>
    <w:basedOn w:val="a7"/>
    <w:next w:val="a7"/>
    <w:autoRedefine/>
    <w:rsid w:val="00D77BAC"/>
    <w:pPr>
      <w:keepNext/>
      <w:autoSpaceDE w:val="0"/>
      <w:autoSpaceDN w:val="0"/>
      <w:adjustRightInd w:val="0"/>
      <w:ind w:firstLine="540"/>
      <w:jc w:val="center"/>
      <w:outlineLvl w:val="0"/>
    </w:pPr>
    <w:rPr>
      <w:sz w:val="20"/>
      <w:szCs w:val="20"/>
    </w:rPr>
  </w:style>
  <w:style w:type="paragraph" w:customStyle="1" w:styleId="2c">
    <w:name w:val="Знак2"/>
    <w:basedOn w:val="a7"/>
    <w:next w:val="22"/>
    <w:autoRedefine/>
    <w:rsid w:val="00D77BAC"/>
    <w:pPr>
      <w:autoSpaceDE w:val="0"/>
      <w:autoSpaceDN w:val="0"/>
      <w:adjustRightInd w:val="0"/>
      <w:spacing w:after="160" w:line="240" w:lineRule="exact"/>
      <w:ind w:firstLine="540"/>
      <w:jc w:val="right"/>
    </w:pPr>
    <w:rPr>
      <w:noProof/>
      <w:lang w:val="en-US" w:eastAsia="en-US"/>
    </w:rPr>
  </w:style>
  <w:style w:type="character" w:customStyle="1" w:styleId="BodyTextIndentChar1">
    <w:name w:val="Body Text Indent Char1"/>
    <w:semiHidden/>
    <w:locked/>
    <w:rsid w:val="00D77BAC"/>
    <w:rPr>
      <w:rFonts w:cs="Times New Roman"/>
      <w:sz w:val="24"/>
      <w:szCs w:val="24"/>
    </w:rPr>
  </w:style>
  <w:style w:type="character" w:customStyle="1" w:styleId="1f9">
    <w:name w:val="Основной текст с отступом Знак1"/>
    <w:semiHidden/>
    <w:locked/>
    <w:rsid w:val="00D77BAC"/>
    <w:rPr>
      <w:rFonts w:cs="Times New Roman"/>
      <w:sz w:val="24"/>
      <w:szCs w:val="24"/>
    </w:rPr>
  </w:style>
  <w:style w:type="character" w:customStyle="1" w:styleId="affff2">
    <w:name w:val="Основной текст с точкой Знак"/>
    <w:link w:val="a1"/>
    <w:locked/>
    <w:rsid w:val="00D77BAC"/>
    <w:rPr>
      <w:b/>
      <w:bCs/>
      <w:sz w:val="24"/>
      <w:szCs w:val="24"/>
      <w:u w:val="single"/>
    </w:rPr>
  </w:style>
  <w:style w:type="paragraph" w:customStyle="1" w:styleId="a1">
    <w:name w:val="Основной текст с точкой"/>
    <w:basedOn w:val="ac"/>
    <w:link w:val="affff2"/>
    <w:rsid w:val="00D77BAC"/>
    <w:pPr>
      <w:numPr>
        <w:numId w:val="16"/>
      </w:numPr>
      <w:tabs>
        <w:tab w:val="clear" w:pos="1211"/>
        <w:tab w:val="num" w:pos="360"/>
        <w:tab w:val="left" w:pos="851"/>
      </w:tabs>
      <w:overflowPunct w:val="0"/>
      <w:autoSpaceDE w:val="0"/>
      <w:autoSpaceDN w:val="0"/>
      <w:adjustRightInd w:val="0"/>
      <w:spacing w:before="60"/>
      <w:ind w:left="283" w:firstLine="0"/>
      <w:jc w:val="both"/>
    </w:pPr>
    <w:rPr>
      <w:b/>
      <w:bCs/>
      <w:color w:val="auto"/>
      <w:sz w:val="24"/>
      <w:u w:val="single"/>
    </w:rPr>
  </w:style>
  <w:style w:type="paragraph" w:customStyle="1" w:styleId="Oaaeeiuenoeeu">
    <w:name w:val="Oaaee?iue noeeu"/>
    <w:basedOn w:val="a7"/>
    <w:rsid w:val="00D77BAC"/>
    <w:pPr>
      <w:overflowPunct w:val="0"/>
      <w:autoSpaceDE w:val="0"/>
      <w:autoSpaceDN w:val="0"/>
      <w:adjustRightInd w:val="0"/>
      <w:ind w:firstLine="540"/>
      <w:jc w:val="center"/>
    </w:pPr>
    <w:rPr>
      <w:sz w:val="22"/>
      <w:szCs w:val="22"/>
    </w:rPr>
  </w:style>
  <w:style w:type="paragraph" w:customStyle="1" w:styleId="affff3">
    <w:name w:val="Краткий обратный адрес"/>
    <w:basedOn w:val="a7"/>
    <w:rsid w:val="00D77BAC"/>
    <w:pPr>
      <w:overflowPunct w:val="0"/>
      <w:autoSpaceDE w:val="0"/>
      <w:autoSpaceDN w:val="0"/>
      <w:adjustRightInd w:val="0"/>
      <w:ind w:firstLine="540"/>
      <w:jc w:val="both"/>
    </w:pPr>
  </w:style>
  <w:style w:type="paragraph" w:customStyle="1" w:styleId="podzag">
    <w:name w:val="podzag"/>
    <w:basedOn w:val="a7"/>
    <w:rsid w:val="00D77BAC"/>
    <w:pPr>
      <w:autoSpaceDE w:val="0"/>
      <w:autoSpaceDN w:val="0"/>
      <w:adjustRightInd w:val="0"/>
      <w:spacing w:before="100" w:after="100"/>
      <w:ind w:firstLine="540"/>
      <w:jc w:val="both"/>
    </w:pPr>
    <w:rPr>
      <w:rFonts w:ascii="Arial Unicode MS" w:eastAsia="Arial Unicode MS" w:hAnsi="Arial Unicode MS" w:cs="Arial Unicode MS"/>
    </w:rPr>
  </w:style>
  <w:style w:type="paragraph" w:customStyle="1" w:styleId="a4">
    <w:name w:val="Эко_№_таб"/>
    <w:basedOn w:val="a7"/>
    <w:next w:val="a7"/>
    <w:rsid w:val="00D77BAC"/>
    <w:pPr>
      <w:numPr>
        <w:numId w:val="14"/>
      </w:numPr>
      <w:autoSpaceDE w:val="0"/>
      <w:autoSpaceDN w:val="0"/>
      <w:adjustRightInd w:val="0"/>
      <w:spacing w:before="120"/>
      <w:ind w:left="0" w:firstLine="709"/>
      <w:jc w:val="right"/>
    </w:pPr>
    <w:rPr>
      <w:i/>
      <w:iCs/>
    </w:rPr>
  </w:style>
  <w:style w:type="paragraph" w:customStyle="1" w:styleId="a5">
    <w:name w:val="Эко_булет"/>
    <w:basedOn w:val="a7"/>
    <w:next w:val="a7"/>
    <w:rsid w:val="00D77BAC"/>
    <w:pPr>
      <w:numPr>
        <w:numId w:val="17"/>
      </w:numPr>
      <w:autoSpaceDE w:val="0"/>
      <w:autoSpaceDN w:val="0"/>
      <w:adjustRightInd w:val="0"/>
      <w:spacing w:before="120"/>
      <w:jc w:val="both"/>
    </w:pPr>
  </w:style>
  <w:style w:type="paragraph" w:customStyle="1" w:styleId="affff4">
    <w:name w:val="Эко_таб"/>
    <w:basedOn w:val="a7"/>
    <w:rsid w:val="00D77BAC"/>
    <w:pPr>
      <w:autoSpaceDE w:val="0"/>
      <w:autoSpaceDN w:val="0"/>
      <w:adjustRightInd w:val="0"/>
      <w:spacing w:before="120" w:after="120"/>
      <w:ind w:firstLine="540"/>
      <w:jc w:val="center"/>
    </w:pPr>
    <w:rPr>
      <w:b/>
      <w:bCs/>
      <w:i/>
      <w:iCs/>
    </w:rPr>
  </w:style>
  <w:style w:type="paragraph" w:customStyle="1" w:styleId="150">
    <w:name w:val="Шанпар1.5"/>
    <w:basedOn w:val="a7"/>
    <w:rsid w:val="00D77BAC"/>
    <w:pPr>
      <w:autoSpaceDE w:val="0"/>
      <w:autoSpaceDN w:val="0"/>
      <w:adjustRightInd w:val="0"/>
      <w:spacing w:before="120" w:line="360" w:lineRule="auto"/>
      <w:ind w:firstLine="720"/>
      <w:jc w:val="both"/>
    </w:pPr>
  </w:style>
  <w:style w:type="paragraph" w:customStyle="1" w:styleId="Bullet1">
    <w:name w:val="Bullet 1"/>
    <w:basedOn w:val="a7"/>
    <w:rsid w:val="00D77BAC"/>
    <w:pPr>
      <w:numPr>
        <w:numId w:val="15"/>
      </w:numPr>
      <w:autoSpaceDE w:val="0"/>
      <w:autoSpaceDN w:val="0"/>
      <w:adjustRightInd w:val="0"/>
      <w:spacing w:before="120" w:line="240" w:lineRule="atLeast"/>
      <w:jc w:val="both"/>
    </w:pPr>
    <w:rPr>
      <w:sz w:val="22"/>
      <w:szCs w:val="22"/>
      <w:lang w:val="en-AU"/>
    </w:rPr>
  </w:style>
  <w:style w:type="paragraph" w:customStyle="1" w:styleId="affff5">
    <w:name w:val="Обычный для таблицы"/>
    <w:basedOn w:val="a7"/>
    <w:rsid w:val="00D77BAC"/>
    <w:pPr>
      <w:autoSpaceDE w:val="0"/>
      <w:autoSpaceDN w:val="0"/>
      <w:adjustRightInd w:val="0"/>
      <w:spacing w:before="120" w:after="120"/>
      <w:ind w:firstLine="540"/>
      <w:jc w:val="center"/>
    </w:pPr>
  </w:style>
  <w:style w:type="paragraph" w:customStyle="1" w:styleId="solo11">
    <w:name w:val="solo11"/>
    <w:basedOn w:val="a7"/>
    <w:rsid w:val="00D77BAC"/>
    <w:pPr>
      <w:overflowPunct w:val="0"/>
      <w:autoSpaceDE w:val="0"/>
      <w:autoSpaceDN w:val="0"/>
      <w:adjustRightInd w:val="0"/>
      <w:spacing w:line="240" w:lineRule="atLeast"/>
      <w:ind w:firstLine="720"/>
      <w:jc w:val="both"/>
    </w:pPr>
    <w:rPr>
      <w:rFonts w:ascii="Times New Roman CYR" w:hAnsi="Times New Roman CYR" w:cs="Times New Roman CYR"/>
    </w:rPr>
  </w:style>
  <w:style w:type="paragraph" w:customStyle="1" w:styleId="BodyTextIndent1">
    <w:name w:val="Body Text Indent1"/>
    <w:basedOn w:val="a7"/>
    <w:semiHidden/>
    <w:rsid w:val="00D77BAC"/>
    <w:pPr>
      <w:autoSpaceDE w:val="0"/>
      <w:autoSpaceDN w:val="0"/>
      <w:adjustRightInd w:val="0"/>
      <w:ind w:firstLine="567"/>
      <w:jc w:val="both"/>
    </w:pPr>
  </w:style>
  <w:style w:type="paragraph" w:customStyle="1" w:styleId="affff6">
    <w:name w:val="Обычный +"/>
    <w:aliases w:val="По ширине"/>
    <w:basedOn w:val="a7"/>
    <w:rsid w:val="00D77BAC"/>
    <w:pPr>
      <w:autoSpaceDE w:val="0"/>
      <w:autoSpaceDN w:val="0"/>
      <w:adjustRightInd w:val="0"/>
      <w:ind w:firstLine="540"/>
      <w:jc w:val="both"/>
    </w:pPr>
    <w:rPr>
      <w:sz w:val="22"/>
      <w:szCs w:val="22"/>
    </w:rPr>
  </w:style>
  <w:style w:type="paragraph" w:customStyle="1" w:styleId="Caaieiaieioi">
    <w:name w:val="Caaieiaie ioi"/>
    <w:basedOn w:val="a7"/>
    <w:rsid w:val="00D77BAC"/>
    <w:pPr>
      <w:keepNext/>
      <w:widowControl w:val="0"/>
      <w:autoSpaceDE w:val="0"/>
      <w:autoSpaceDN w:val="0"/>
      <w:adjustRightInd w:val="0"/>
      <w:spacing w:before="120" w:after="120" w:line="220" w:lineRule="exact"/>
      <w:ind w:left="1418" w:firstLine="540"/>
      <w:jc w:val="both"/>
    </w:pPr>
    <w:rPr>
      <w:b/>
      <w:bCs/>
      <w:sz w:val="20"/>
      <w:szCs w:val="20"/>
    </w:rPr>
  </w:style>
  <w:style w:type="paragraph" w:customStyle="1" w:styleId="Heading">
    <w:name w:val="Heading"/>
    <w:rsid w:val="00D77BAC"/>
    <w:pPr>
      <w:widowControl w:val="0"/>
      <w:autoSpaceDE w:val="0"/>
      <w:autoSpaceDN w:val="0"/>
      <w:adjustRightInd w:val="0"/>
    </w:pPr>
    <w:rPr>
      <w:rFonts w:ascii="Arial" w:hAnsi="Arial" w:cs="Arial"/>
      <w:b/>
      <w:bCs/>
      <w:sz w:val="22"/>
      <w:szCs w:val="22"/>
    </w:rPr>
  </w:style>
  <w:style w:type="paragraph" w:styleId="afffc">
    <w:name w:val="Signature"/>
    <w:basedOn w:val="a7"/>
    <w:link w:val="afffb"/>
    <w:rsid w:val="00D77BAC"/>
    <w:pPr>
      <w:autoSpaceDE w:val="0"/>
      <w:autoSpaceDN w:val="0"/>
      <w:adjustRightInd w:val="0"/>
      <w:ind w:left="4252" w:firstLine="540"/>
      <w:jc w:val="both"/>
    </w:pPr>
  </w:style>
  <w:style w:type="character" w:customStyle="1" w:styleId="1fa">
    <w:name w:val="Подпись Знак1"/>
    <w:rsid w:val="00D77BAC"/>
    <w:rPr>
      <w:sz w:val="24"/>
      <w:szCs w:val="24"/>
    </w:rPr>
  </w:style>
  <w:style w:type="character" w:customStyle="1" w:styleId="SignatureChar1">
    <w:name w:val="Signature Char1"/>
    <w:semiHidden/>
    <w:locked/>
    <w:rsid w:val="00D77BAC"/>
    <w:rPr>
      <w:rFonts w:cs="Times New Roman"/>
      <w:sz w:val="24"/>
      <w:szCs w:val="24"/>
    </w:rPr>
  </w:style>
  <w:style w:type="paragraph" w:customStyle="1" w:styleId="PP">
    <w:name w:val="Строка PP"/>
    <w:basedOn w:val="afffc"/>
    <w:rsid w:val="00D77BAC"/>
    <w:pPr>
      <w:overflowPunct w:val="0"/>
    </w:pPr>
  </w:style>
  <w:style w:type="paragraph" w:customStyle="1" w:styleId="Iauiue">
    <w:name w:val="Iau?iue"/>
    <w:rsid w:val="00D77BAC"/>
    <w:pPr>
      <w:overflowPunct w:val="0"/>
      <w:autoSpaceDE w:val="0"/>
      <w:autoSpaceDN w:val="0"/>
      <w:adjustRightInd w:val="0"/>
      <w:ind w:firstLine="1134"/>
      <w:jc w:val="both"/>
    </w:pPr>
    <w:rPr>
      <w:rFonts w:ascii="HelvDL" w:hAnsi="HelvDL" w:cs="HelvDL"/>
      <w:sz w:val="24"/>
      <w:szCs w:val="24"/>
    </w:rPr>
  </w:style>
  <w:style w:type="paragraph" w:customStyle="1" w:styleId="xl27">
    <w:name w:val="xl27"/>
    <w:basedOn w:val="a7"/>
    <w:rsid w:val="00D77BAC"/>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8">
    <w:name w:val="xl28"/>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9">
    <w:name w:val="xl29"/>
    <w:basedOn w:val="a7"/>
    <w:rsid w:val="00D77BAC"/>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0">
    <w:name w:val="xl30"/>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1">
    <w:name w:val="xl31"/>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2">
    <w:name w:val="xl32"/>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3">
    <w:name w:val="xl33"/>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4">
    <w:name w:val="xl34"/>
    <w:basedOn w:val="a7"/>
    <w:rsid w:val="00D77BAC"/>
    <w:pPr>
      <w:autoSpaceDE w:val="0"/>
      <w:autoSpaceDN w:val="0"/>
      <w:adjustRightInd w:val="0"/>
      <w:spacing w:before="100" w:beforeAutospacing="1" w:after="100" w:afterAutospacing="1"/>
      <w:ind w:firstLine="540"/>
      <w:jc w:val="both"/>
    </w:pPr>
    <w:rPr>
      <w:b/>
      <w:bCs/>
    </w:rPr>
  </w:style>
  <w:style w:type="paragraph" w:customStyle="1" w:styleId="xl35">
    <w:name w:val="xl35"/>
    <w:basedOn w:val="a7"/>
    <w:rsid w:val="00D77BAC"/>
    <w:pPr>
      <w:autoSpaceDE w:val="0"/>
      <w:autoSpaceDN w:val="0"/>
      <w:adjustRightInd w:val="0"/>
      <w:spacing w:before="100" w:beforeAutospacing="1" w:after="100" w:afterAutospacing="1"/>
      <w:ind w:firstLine="540"/>
      <w:jc w:val="center"/>
    </w:pPr>
    <w:rPr>
      <w:b/>
      <w:bCs/>
    </w:rPr>
  </w:style>
  <w:style w:type="paragraph" w:customStyle="1" w:styleId="xl36">
    <w:name w:val="xl36"/>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7">
    <w:name w:val="xl37"/>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8">
    <w:name w:val="xl38"/>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9">
    <w:name w:val="xl39"/>
    <w:basedOn w:val="a7"/>
    <w:rsid w:val="00D77BAC"/>
    <w:pPr>
      <w:autoSpaceDE w:val="0"/>
      <w:autoSpaceDN w:val="0"/>
      <w:adjustRightInd w:val="0"/>
      <w:spacing w:before="100" w:beforeAutospacing="1" w:after="100" w:afterAutospacing="1"/>
      <w:ind w:firstLine="540"/>
      <w:jc w:val="center"/>
    </w:pPr>
  </w:style>
  <w:style w:type="paragraph" w:customStyle="1" w:styleId="xl40">
    <w:name w:val="xl40"/>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41">
    <w:name w:val="xl4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42">
    <w:name w:val="xl42"/>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3">
    <w:name w:val="xl43"/>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4">
    <w:name w:val="xl44"/>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5">
    <w:name w:val="xl45"/>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6">
    <w:name w:val="xl46"/>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7">
    <w:name w:val="xl47"/>
    <w:basedOn w:val="a7"/>
    <w:rsid w:val="00D77BAC"/>
    <w:pPr>
      <w:autoSpaceDE w:val="0"/>
      <w:autoSpaceDN w:val="0"/>
      <w:adjustRightInd w:val="0"/>
      <w:spacing w:before="100" w:beforeAutospacing="1" w:after="100" w:afterAutospacing="1"/>
      <w:ind w:firstLine="540"/>
      <w:jc w:val="right"/>
    </w:pPr>
  </w:style>
  <w:style w:type="paragraph" w:customStyle="1" w:styleId="xl48">
    <w:name w:val="xl48"/>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right"/>
    </w:pPr>
  </w:style>
  <w:style w:type="paragraph" w:customStyle="1" w:styleId="xl49">
    <w:name w:val="xl49"/>
    <w:basedOn w:val="a7"/>
    <w:rsid w:val="00D77BAC"/>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0">
    <w:name w:val="xl50"/>
    <w:basedOn w:val="a7"/>
    <w:rsid w:val="00D77BAC"/>
    <w:pPr>
      <w:pBdr>
        <w:top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1">
    <w:name w:val="xl51"/>
    <w:basedOn w:val="a7"/>
    <w:rsid w:val="00D77BAC"/>
    <w:pPr>
      <w:pBdr>
        <w:right w:val="single" w:sz="4" w:space="0" w:color="auto"/>
      </w:pBdr>
      <w:autoSpaceDE w:val="0"/>
      <w:autoSpaceDN w:val="0"/>
      <w:adjustRightInd w:val="0"/>
      <w:spacing w:before="100" w:beforeAutospacing="1" w:after="100" w:afterAutospacing="1"/>
      <w:ind w:firstLine="540"/>
      <w:jc w:val="right"/>
    </w:pPr>
  </w:style>
  <w:style w:type="paragraph" w:customStyle="1" w:styleId="xl52">
    <w:name w:val="xl52"/>
    <w:basedOn w:val="a7"/>
    <w:rsid w:val="00D77BAC"/>
    <w:pPr>
      <w:pBdr>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2TimesNewRoman12pt60">
    <w:name w:val="Стиль Заголовок 2 + Times New Roman 12 pt Перед:  6 пт После:  0......"/>
    <w:basedOn w:val="a7"/>
    <w:next w:val="ae"/>
    <w:autoRedefine/>
    <w:rsid w:val="00D77BAC"/>
    <w:pPr>
      <w:keepNext/>
      <w:widowControl w:val="0"/>
      <w:autoSpaceDE w:val="0"/>
      <w:autoSpaceDN w:val="0"/>
      <w:adjustRightInd w:val="0"/>
      <w:ind w:firstLine="540"/>
      <w:jc w:val="both"/>
      <w:outlineLvl w:val="1"/>
    </w:pPr>
    <w:rPr>
      <w:b/>
      <w:bCs/>
      <w:i/>
      <w:iCs/>
    </w:rPr>
  </w:style>
  <w:style w:type="paragraph" w:customStyle="1" w:styleId="312pt00">
    <w:name w:val="Стиль Заголовок 3 12pt + Перед:  0 пт После:  0 пт"/>
    <w:basedOn w:val="a7"/>
    <w:rsid w:val="00D77BAC"/>
    <w:pPr>
      <w:keepNext/>
      <w:widowControl w:val="0"/>
      <w:autoSpaceDE w:val="0"/>
      <w:autoSpaceDN w:val="0"/>
      <w:adjustRightInd w:val="0"/>
      <w:ind w:firstLine="540"/>
      <w:jc w:val="both"/>
      <w:outlineLvl w:val="2"/>
    </w:pPr>
    <w:rPr>
      <w:i/>
      <w:iCs/>
    </w:rPr>
  </w:style>
  <w:style w:type="paragraph" w:customStyle="1" w:styleId="0">
    <w:name w:val="Заголовок 0"/>
    <w:basedOn w:val="10"/>
    <w:link w:val="00"/>
    <w:autoRedefine/>
    <w:rsid w:val="00D77BAC"/>
    <w:pPr>
      <w:numPr>
        <w:ilvl w:val="5"/>
      </w:numPr>
      <w:tabs>
        <w:tab w:val="num" w:pos="1152"/>
      </w:tabs>
      <w:suppressAutoHyphens/>
      <w:autoSpaceDE w:val="0"/>
      <w:autoSpaceDN w:val="0"/>
      <w:adjustRightInd w:val="0"/>
      <w:spacing w:before="0" w:after="360"/>
    </w:pPr>
    <w:rPr>
      <w:rFonts w:ascii="Times New Roman" w:hAnsi="Times New Roman"/>
      <w:bCs w:val="0"/>
      <w:kern w:val="0"/>
      <w:sz w:val="28"/>
      <w:szCs w:val="20"/>
      <w:lang w:eastAsia="zh-CN"/>
    </w:rPr>
  </w:style>
  <w:style w:type="paragraph" w:customStyle="1" w:styleId="FR1">
    <w:name w:val="FR1"/>
    <w:rsid w:val="00D77BAC"/>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D77BAC"/>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b">
    <w:name w:val="Обычный1"/>
    <w:rsid w:val="00D77BAC"/>
  </w:style>
  <w:style w:type="paragraph" w:customStyle="1" w:styleId="ArNar">
    <w:name w:val="Обычный ArNar"/>
    <w:basedOn w:val="a7"/>
    <w:rsid w:val="00D77BAC"/>
    <w:pPr>
      <w:autoSpaceDE w:val="0"/>
      <w:autoSpaceDN w:val="0"/>
      <w:adjustRightInd w:val="0"/>
      <w:ind w:firstLine="709"/>
      <w:jc w:val="both"/>
    </w:pPr>
    <w:rPr>
      <w:rFonts w:ascii="Arial Narrow" w:hAnsi="Arial Narrow" w:cs="Arial Narrow"/>
      <w:color w:val="000000"/>
      <w:sz w:val="22"/>
      <w:szCs w:val="22"/>
    </w:rPr>
  </w:style>
  <w:style w:type="paragraph" w:customStyle="1" w:styleId="a0">
    <w:name w:val="Список отчета"/>
    <w:basedOn w:val="ae"/>
    <w:rsid w:val="00D77BAC"/>
    <w:pPr>
      <w:widowControl w:val="0"/>
      <w:numPr>
        <w:numId w:val="18"/>
      </w:numPr>
      <w:tabs>
        <w:tab w:val="clear" w:pos="0"/>
        <w:tab w:val="clear" w:pos="360"/>
      </w:tabs>
      <w:suppressAutoHyphens/>
      <w:overflowPunct w:val="0"/>
      <w:autoSpaceDE w:val="0"/>
      <w:ind w:left="0" w:right="0" w:firstLine="0"/>
      <w:jc w:val="left"/>
    </w:pPr>
    <w:rPr>
      <w:sz w:val="20"/>
      <w:szCs w:val="20"/>
      <w:lang w:eastAsia="ar-SA"/>
    </w:rPr>
  </w:style>
  <w:style w:type="paragraph" w:customStyle="1" w:styleId="FR4">
    <w:name w:val="FR4"/>
    <w:rsid w:val="00D77BAC"/>
    <w:pPr>
      <w:widowControl w:val="0"/>
      <w:autoSpaceDE w:val="0"/>
      <w:autoSpaceDN w:val="0"/>
      <w:adjustRightInd w:val="0"/>
      <w:ind w:left="4960"/>
    </w:pPr>
    <w:rPr>
      <w:noProof/>
      <w:sz w:val="16"/>
      <w:szCs w:val="16"/>
    </w:rPr>
  </w:style>
  <w:style w:type="paragraph" w:customStyle="1" w:styleId="affff7">
    <w:name w:val="Заголовок раздела"/>
    <w:basedOn w:val="a7"/>
    <w:rsid w:val="00D77BAC"/>
    <w:pPr>
      <w:keepNext/>
      <w:keepLines/>
      <w:autoSpaceDE w:val="0"/>
      <w:autoSpaceDN w:val="0"/>
      <w:adjustRightInd w:val="0"/>
      <w:spacing w:before="120" w:after="160"/>
      <w:ind w:firstLine="709"/>
      <w:jc w:val="center"/>
    </w:pPr>
    <w:rPr>
      <w:rFonts w:ascii="Arial" w:hAnsi="Arial" w:cs="Arial"/>
      <w:b/>
      <w:bCs/>
      <w:i/>
      <w:iCs/>
      <w:kern w:val="28"/>
      <w:sz w:val="28"/>
      <w:szCs w:val="28"/>
    </w:rPr>
  </w:style>
  <w:style w:type="paragraph" w:customStyle="1" w:styleId="abzac">
    <w:name w:val="abzac"/>
    <w:basedOn w:val="a7"/>
    <w:rsid w:val="00D77BAC"/>
    <w:pPr>
      <w:autoSpaceDE w:val="0"/>
      <w:autoSpaceDN w:val="0"/>
      <w:adjustRightInd w:val="0"/>
      <w:ind w:firstLine="225"/>
      <w:jc w:val="both"/>
    </w:pPr>
  </w:style>
  <w:style w:type="paragraph" w:customStyle="1" w:styleId="a3">
    <w:name w:val="штрих"/>
    <w:basedOn w:val="ae"/>
    <w:rsid w:val="00D77BAC"/>
    <w:pPr>
      <w:widowControl w:val="0"/>
      <w:numPr>
        <w:numId w:val="19"/>
      </w:numPr>
      <w:tabs>
        <w:tab w:val="clear" w:pos="0"/>
        <w:tab w:val="clear" w:pos="1429"/>
      </w:tabs>
      <w:suppressAutoHyphens/>
      <w:overflowPunct w:val="0"/>
      <w:autoSpaceDE w:val="0"/>
      <w:ind w:left="0" w:right="0" w:firstLine="0"/>
      <w:jc w:val="left"/>
    </w:pPr>
    <w:rPr>
      <w:sz w:val="20"/>
      <w:szCs w:val="20"/>
      <w:lang w:eastAsia="ar-SA"/>
    </w:rPr>
  </w:style>
  <w:style w:type="paragraph" w:customStyle="1" w:styleId="1fc">
    <w:name w:val="Заголовок1"/>
    <w:basedOn w:val="a7"/>
    <w:next w:val="a7"/>
    <w:rsid w:val="00D77BAC"/>
    <w:pPr>
      <w:suppressAutoHyphens/>
      <w:autoSpaceDE w:val="0"/>
      <w:autoSpaceDN w:val="0"/>
      <w:adjustRightInd w:val="0"/>
      <w:spacing w:before="60" w:after="60"/>
      <w:ind w:left="1701" w:right="1701" w:firstLine="540"/>
      <w:jc w:val="center"/>
    </w:pPr>
    <w:rPr>
      <w:b/>
      <w:bCs/>
      <w:spacing w:val="20"/>
      <w:sz w:val="28"/>
      <w:szCs w:val="28"/>
    </w:rPr>
  </w:style>
  <w:style w:type="paragraph" w:customStyle="1" w:styleId="xl53">
    <w:name w:val="xl53"/>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4">
    <w:name w:val="xl54"/>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5">
    <w:name w:val="xl55"/>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6">
    <w:name w:val="xl56"/>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7">
    <w:name w:val="xl57"/>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58">
    <w:name w:val="xl58"/>
    <w:basedOn w:val="a7"/>
    <w:rsid w:val="00D77BAC"/>
    <w:pPr>
      <w:pBdr>
        <w:left w:val="single" w:sz="4" w:space="0" w:color="auto"/>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9">
    <w:name w:val="xl59"/>
    <w:basedOn w:val="a7"/>
    <w:rsid w:val="00D77BAC"/>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0">
    <w:name w:val="xl60"/>
    <w:basedOn w:val="a7"/>
    <w:rsid w:val="00D77BAC"/>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1">
    <w:name w:val="xl6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color w:val="000000"/>
    </w:rPr>
  </w:style>
  <w:style w:type="paragraph" w:customStyle="1" w:styleId="xl62">
    <w:name w:val="xl62"/>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63">
    <w:name w:val="xl63"/>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4">
    <w:name w:val="xl64"/>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5">
    <w:name w:val="xl65"/>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color w:val="000000"/>
    </w:rPr>
  </w:style>
  <w:style w:type="character" w:customStyle="1" w:styleId="2d">
    <w:name w:val="Список маркированный 2 Знак"/>
    <w:link w:val="21"/>
    <w:locked/>
    <w:rsid w:val="00D77BAC"/>
    <w:rPr>
      <w:sz w:val="24"/>
      <w:szCs w:val="24"/>
    </w:rPr>
  </w:style>
  <w:style w:type="paragraph" w:customStyle="1" w:styleId="21">
    <w:name w:val="Список маркированный 2"/>
    <w:basedOn w:val="a7"/>
    <w:link w:val="2d"/>
    <w:rsid w:val="00D77BAC"/>
    <w:pPr>
      <w:numPr>
        <w:numId w:val="20"/>
      </w:numPr>
      <w:tabs>
        <w:tab w:val="num" w:pos="360"/>
        <w:tab w:val="left" w:pos="1560"/>
      </w:tabs>
      <w:autoSpaceDE w:val="0"/>
      <w:autoSpaceDN w:val="0"/>
      <w:adjustRightInd w:val="0"/>
      <w:spacing w:line="360" w:lineRule="auto"/>
      <w:ind w:left="1560" w:hanging="426"/>
      <w:jc w:val="both"/>
    </w:pPr>
  </w:style>
  <w:style w:type="paragraph" w:customStyle="1" w:styleId="1fd">
    <w:name w:val="Основной текст с отступом1"/>
    <w:basedOn w:val="a7"/>
    <w:rsid w:val="00D77BAC"/>
    <w:pPr>
      <w:widowControl w:val="0"/>
      <w:shd w:val="clear" w:color="auto" w:fill="FFFFFF"/>
      <w:autoSpaceDE w:val="0"/>
      <w:autoSpaceDN w:val="0"/>
      <w:adjustRightInd w:val="0"/>
      <w:spacing w:line="317" w:lineRule="exact"/>
      <w:ind w:firstLine="758"/>
      <w:jc w:val="both"/>
    </w:pPr>
    <w:rPr>
      <w:color w:val="FF0000"/>
      <w:sz w:val="28"/>
      <w:szCs w:val="28"/>
    </w:rPr>
  </w:style>
  <w:style w:type="paragraph" w:customStyle="1" w:styleId="2e">
    <w:name w:val="2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2f">
    <w:name w:val="Знак Знак Знак2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u">
    <w:name w:val="u"/>
    <w:basedOn w:val="a7"/>
    <w:rsid w:val="00D77BAC"/>
    <w:pPr>
      <w:autoSpaceDE w:val="0"/>
      <w:autoSpaceDN w:val="0"/>
      <w:adjustRightInd w:val="0"/>
      <w:spacing w:before="100" w:beforeAutospacing="1" w:after="100" w:afterAutospacing="1"/>
      <w:ind w:firstLine="540"/>
      <w:jc w:val="both"/>
    </w:pPr>
  </w:style>
  <w:style w:type="paragraph" w:customStyle="1" w:styleId="tekstob">
    <w:name w:val="tekstob"/>
    <w:basedOn w:val="a7"/>
    <w:rsid w:val="00D77BAC"/>
    <w:pPr>
      <w:autoSpaceDE w:val="0"/>
      <w:autoSpaceDN w:val="0"/>
      <w:adjustRightInd w:val="0"/>
      <w:spacing w:before="100" w:beforeAutospacing="1" w:after="100" w:afterAutospacing="1"/>
      <w:ind w:firstLine="540"/>
      <w:jc w:val="both"/>
    </w:pPr>
  </w:style>
  <w:style w:type="paragraph" w:customStyle="1" w:styleId="120">
    <w:name w:val="Абзац списка12"/>
    <w:basedOn w:val="a7"/>
    <w:rsid w:val="00D77BAC"/>
    <w:pPr>
      <w:autoSpaceDE w:val="0"/>
      <w:autoSpaceDN w:val="0"/>
      <w:adjustRightInd w:val="0"/>
      <w:ind w:left="720" w:firstLine="540"/>
      <w:jc w:val="both"/>
    </w:pPr>
  </w:style>
  <w:style w:type="paragraph" w:customStyle="1" w:styleId="affff8">
    <w:name w:val="ñïèñîê"/>
    <w:basedOn w:val="a7"/>
    <w:rsid w:val="00D77BAC"/>
    <w:pPr>
      <w:keepLines/>
      <w:widowControl w:val="0"/>
      <w:autoSpaceDE w:val="0"/>
      <w:autoSpaceDN w:val="0"/>
      <w:adjustRightInd w:val="0"/>
      <w:ind w:left="709" w:hanging="284"/>
      <w:jc w:val="both"/>
    </w:pPr>
    <w:rPr>
      <w:rFonts w:ascii="Peterburg" w:hAnsi="Peterburg" w:cs="Peterburg"/>
    </w:rPr>
  </w:style>
  <w:style w:type="paragraph" w:customStyle="1" w:styleId="52">
    <w:name w:val="çàãîëîâîê 5"/>
    <w:basedOn w:val="a7"/>
    <w:next w:val="a7"/>
    <w:rsid w:val="00D77BAC"/>
    <w:pPr>
      <w:keepNext/>
      <w:widowControl w:val="0"/>
      <w:autoSpaceDE w:val="0"/>
      <w:autoSpaceDN w:val="0"/>
      <w:adjustRightInd w:val="0"/>
      <w:ind w:firstLine="567"/>
      <w:jc w:val="both"/>
    </w:pPr>
    <w:rPr>
      <w:b/>
      <w:bCs/>
      <w:sz w:val="20"/>
      <w:szCs w:val="20"/>
      <w:u w:val="single"/>
    </w:rPr>
  </w:style>
  <w:style w:type="paragraph" w:customStyle="1" w:styleId="nienie">
    <w:name w:val="nienie"/>
    <w:basedOn w:val="Iauiue"/>
    <w:rsid w:val="00D77BAC"/>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D77BAC"/>
    <w:pPr>
      <w:autoSpaceDE w:val="0"/>
      <w:autoSpaceDN w:val="0"/>
      <w:adjustRightInd w:val="0"/>
      <w:ind w:left="720" w:firstLine="540"/>
      <w:jc w:val="both"/>
    </w:pPr>
    <w:rPr>
      <w:szCs w:val="20"/>
      <w:lang w:eastAsia="ar-SA"/>
    </w:rPr>
  </w:style>
  <w:style w:type="paragraph" w:customStyle="1" w:styleId="uni">
    <w:name w:val="uni"/>
    <w:basedOn w:val="a7"/>
    <w:rsid w:val="00D77BAC"/>
    <w:pPr>
      <w:autoSpaceDE w:val="0"/>
      <w:autoSpaceDN w:val="0"/>
      <w:adjustRightInd w:val="0"/>
      <w:ind w:firstLine="390"/>
      <w:jc w:val="both"/>
    </w:pPr>
  </w:style>
  <w:style w:type="paragraph" w:customStyle="1" w:styleId="unip">
    <w:name w:val="unip"/>
    <w:basedOn w:val="a7"/>
    <w:rsid w:val="00D77BAC"/>
    <w:pPr>
      <w:autoSpaceDE w:val="0"/>
      <w:autoSpaceDN w:val="0"/>
      <w:adjustRightInd w:val="0"/>
      <w:ind w:firstLine="390"/>
      <w:jc w:val="both"/>
    </w:pPr>
  </w:style>
  <w:style w:type="paragraph" w:customStyle="1" w:styleId="Default">
    <w:name w:val="Default"/>
    <w:rsid w:val="00D77BAC"/>
    <w:pPr>
      <w:autoSpaceDE w:val="0"/>
      <w:autoSpaceDN w:val="0"/>
      <w:adjustRightInd w:val="0"/>
    </w:pPr>
    <w:rPr>
      <w:color w:val="000000"/>
      <w:sz w:val="24"/>
      <w:szCs w:val="24"/>
    </w:rPr>
  </w:style>
  <w:style w:type="paragraph" w:customStyle="1" w:styleId="affff9">
    <w:name w:val="Комментарий"/>
    <w:basedOn w:val="a7"/>
    <w:next w:val="a7"/>
    <w:rsid w:val="00D77BAC"/>
    <w:pPr>
      <w:shd w:val="clear" w:color="auto" w:fill="F0F0F0"/>
      <w:autoSpaceDE w:val="0"/>
      <w:autoSpaceDN w:val="0"/>
      <w:adjustRightInd w:val="0"/>
      <w:spacing w:before="75"/>
      <w:ind w:firstLine="540"/>
      <w:jc w:val="both"/>
    </w:pPr>
    <w:rPr>
      <w:rFonts w:ascii="Arial" w:hAnsi="Arial" w:cs="Arial"/>
      <w:color w:val="353842"/>
    </w:rPr>
  </w:style>
  <w:style w:type="paragraph" w:customStyle="1" w:styleId="affffa">
    <w:name w:val="Информация об изменениях документа"/>
    <w:basedOn w:val="affff9"/>
    <w:next w:val="a7"/>
    <w:rsid w:val="00D77BAC"/>
    <w:pPr>
      <w:spacing w:before="0"/>
    </w:pPr>
    <w:rPr>
      <w:i/>
      <w:iCs/>
    </w:rPr>
  </w:style>
  <w:style w:type="paragraph" w:customStyle="1" w:styleId="113">
    <w:name w:val="Без интервала11"/>
    <w:rsid w:val="00D77BAC"/>
    <w:rPr>
      <w:rFonts w:ascii="Calibri" w:hAnsi="Calibri" w:cs="Calibri"/>
      <w:sz w:val="22"/>
      <w:szCs w:val="22"/>
    </w:rPr>
  </w:style>
  <w:style w:type="character" w:styleId="affffb">
    <w:name w:val="footnote reference"/>
    <w:rsid w:val="00D77BAC"/>
    <w:rPr>
      <w:rFonts w:cs="Times New Roman"/>
      <w:vertAlign w:val="superscript"/>
    </w:rPr>
  </w:style>
  <w:style w:type="character" w:styleId="affffc">
    <w:name w:val="endnote reference"/>
    <w:rsid w:val="00D77BAC"/>
    <w:rPr>
      <w:rFonts w:cs="Times New Roman"/>
      <w:vertAlign w:val="superscript"/>
    </w:rPr>
  </w:style>
  <w:style w:type="character" w:customStyle="1" w:styleId="710">
    <w:name w:val="Заголовок 7 Знак1"/>
    <w:semiHidden/>
    <w:rsid w:val="00D77BAC"/>
    <w:rPr>
      <w:rFonts w:ascii="Cambria" w:hAnsi="Cambria" w:cs="Cambria"/>
      <w:i/>
      <w:iCs/>
      <w:color w:val="auto"/>
      <w:sz w:val="24"/>
      <w:szCs w:val="24"/>
    </w:rPr>
  </w:style>
  <w:style w:type="character" w:customStyle="1" w:styleId="810">
    <w:name w:val="Заголовок 8 Знак1"/>
    <w:semiHidden/>
    <w:rsid w:val="00D77BAC"/>
    <w:rPr>
      <w:rFonts w:ascii="Cambria" w:hAnsi="Cambria" w:cs="Cambria"/>
      <w:color w:val="auto"/>
    </w:rPr>
  </w:style>
  <w:style w:type="character" w:customStyle="1" w:styleId="910">
    <w:name w:val="Заголовок 9 Знак1"/>
    <w:semiHidden/>
    <w:rsid w:val="00D77BAC"/>
    <w:rPr>
      <w:rFonts w:ascii="Cambria" w:hAnsi="Cambria" w:cs="Cambria"/>
      <w:i/>
      <w:iCs/>
      <w:color w:val="auto"/>
    </w:rPr>
  </w:style>
  <w:style w:type="character" w:customStyle="1" w:styleId="1fe">
    <w:name w:val="Верхний колонтитул Знак1"/>
    <w:semiHidden/>
    <w:rsid w:val="00D77BAC"/>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D77BAC"/>
    <w:rPr>
      <w:rFonts w:cs="Times New Roman"/>
      <w:sz w:val="24"/>
      <w:szCs w:val="24"/>
    </w:rPr>
  </w:style>
  <w:style w:type="character" w:customStyle="1" w:styleId="214">
    <w:name w:val="Основной текст с отступом 2 Знак1"/>
    <w:semiHidden/>
    <w:locked/>
    <w:rsid w:val="00D77BAC"/>
    <w:rPr>
      <w:rFonts w:cs="Times New Roman"/>
      <w:sz w:val="24"/>
      <w:szCs w:val="24"/>
    </w:rPr>
  </w:style>
  <w:style w:type="character" w:customStyle="1" w:styleId="BodyTextIndent3Char1">
    <w:name w:val="Body Text Indent 3 Char1"/>
    <w:semiHidden/>
    <w:locked/>
    <w:rsid w:val="00D77BAC"/>
    <w:rPr>
      <w:rFonts w:cs="Times New Roman"/>
      <w:sz w:val="16"/>
      <w:szCs w:val="16"/>
    </w:rPr>
  </w:style>
  <w:style w:type="character" w:customStyle="1" w:styleId="313">
    <w:name w:val="Основной текст с отступом 3 Знак1"/>
    <w:semiHidden/>
    <w:locked/>
    <w:rsid w:val="00D77BAC"/>
    <w:rPr>
      <w:rFonts w:cs="Times New Roman"/>
      <w:sz w:val="16"/>
      <w:szCs w:val="16"/>
    </w:rPr>
  </w:style>
  <w:style w:type="paragraph" w:styleId="39">
    <w:name w:val="Body Text 3"/>
    <w:basedOn w:val="a7"/>
    <w:link w:val="38"/>
    <w:rsid w:val="00D77BAC"/>
    <w:pPr>
      <w:autoSpaceDE w:val="0"/>
      <w:autoSpaceDN w:val="0"/>
      <w:adjustRightInd w:val="0"/>
      <w:spacing w:after="120"/>
      <w:ind w:firstLine="540"/>
      <w:jc w:val="both"/>
    </w:pPr>
  </w:style>
  <w:style w:type="character" w:customStyle="1" w:styleId="314">
    <w:name w:val="Основной текст 3 Знак1"/>
    <w:rsid w:val="00D77BAC"/>
    <w:rPr>
      <w:sz w:val="16"/>
      <w:szCs w:val="16"/>
    </w:rPr>
  </w:style>
  <w:style w:type="character" w:customStyle="1" w:styleId="BodyText3Char1">
    <w:name w:val="Body Text 3 Char1"/>
    <w:semiHidden/>
    <w:locked/>
    <w:rsid w:val="00D77BAC"/>
    <w:rPr>
      <w:rFonts w:cs="Times New Roman"/>
      <w:sz w:val="16"/>
      <w:szCs w:val="16"/>
    </w:rPr>
  </w:style>
  <w:style w:type="character" w:customStyle="1" w:styleId="1ff">
    <w:name w:val="Нижний колонтитул Знак1"/>
    <w:semiHidden/>
    <w:rsid w:val="00D77BAC"/>
    <w:rPr>
      <w:rFonts w:cs="Times New Roman"/>
      <w:sz w:val="24"/>
      <w:szCs w:val="24"/>
    </w:rPr>
  </w:style>
  <w:style w:type="character" w:customStyle="1" w:styleId="1ff0">
    <w:name w:val="Название Знак1"/>
    <w:rsid w:val="00D77BAC"/>
    <w:rPr>
      <w:rFonts w:ascii="Cambria" w:hAnsi="Cambria" w:cs="Cambria"/>
      <w:color w:val="auto"/>
      <w:spacing w:val="5"/>
      <w:kern w:val="28"/>
      <w:sz w:val="52"/>
      <w:szCs w:val="52"/>
    </w:rPr>
  </w:style>
  <w:style w:type="character" w:customStyle="1" w:styleId="CommentSubjectChar1">
    <w:name w:val="Comment Subject Char1"/>
    <w:semiHidden/>
    <w:locked/>
    <w:rsid w:val="00D77BAC"/>
    <w:rPr>
      <w:rFonts w:cs="Times New Roman"/>
      <w:b/>
      <w:bCs/>
      <w:sz w:val="20"/>
      <w:szCs w:val="20"/>
    </w:rPr>
  </w:style>
  <w:style w:type="character" w:customStyle="1" w:styleId="1ff1">
    <w:name w:val="Тема примечания Знак1"/>
    <w:semiHidden/>
    <w:locked/>
    <w:rsid w:val="00D77BAC"/>
    <w:rPr>
      <w:rFonts w:cs="Times New Roman"/>
      <w:b/>
      <w:bCs/>
    </w:rPr>
  </w:style>
  <w:style w:type="character" w:customStyle="1" w:styleId="1ff2">
    <w:name w:val="Текст выноски Знак1"/>
    <w:semiHidden/>
    <w:rsid w:val="00D77BAC"/>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D77BAC"/>
    <w:rPr>
      <w:b/>
      <w:sz w:val="24"/>
    </w:rPr>
  </w:style>
  <w:style w:type="paragraph" w:styleId="afffe">
    <w:name w:val="Document Map"/>
    <w:basedOn w:val="a7"/>
    <w:link w:val="afffd"/>
    <w:rsid w:val="00D77BAC"/>
    <w:pPr>
      <w:autoSpaceDE w:val="0"/>
      <w:autoSpaceDN w:val="0"/>
      <w:adjustRightInd w:val="0"/>
      <w:ind w:firstLine="540"/>
      <w:jc w:val="both"/>
    </w:pPr>
    <w:rPr>
      <w:rFonts w:ascii="Tahoma" w:hAnsi="Tahoma"/>
      <w:sz w:val="20"/>
      <w:szCs w:val="20"/>
    </w:rPr>
  </w:style>
  <w:style w:type="character" w:customStyle="1" w:styleId="1ff3">
    <w:name w:val="Схема документа Знак1"/>
    <w:rsid w:val="00D77BAC"/>
    <w:rPr>
      <w:rFonts w:ascii="Segoe UI" w:hAnsi="Segoe UI" w:cs="Segoe UI"/>
      <w:sz w:val="16"/>
      <w:szCs w:val="16"/>
    </w:rPr>
  </w:style>
  <w:style w:type="character" w:customStyle="1" w:styleId="DocumentMapChar1">
    <w:name w:val="Document Map Char1"/>
    <w:semiHidden/>
    <w:locked/>
    <w:rsid w:val="00D77BAC"/>
    <w:rPr>
      <w:rFonts w:cs="Times New Roman"/>
      <w:sz w:val="2"/>
    </w:rPr>
  </w:style>
  <w:style w:type="character" w:customStyle="1" w:styleId="PlainTextChar1">
    <w:name w:val="Plain Text Char1"/>
    <w:semiHidden/>
    <w:locked/>
    <w:rsid w:val="00D77BAC"/>
    <w:rPr>
      <w:rFonts w:ascii="Courier New" w:hAnsi="Courier New" w:cs="Courier New"/>
      <w:sz w:val="20"/>
      <w:szCs w:val="20"/>
    </w:rPr>
  </w:style>
  <w:style w:type="character" w:customStyle="1" w:styleId="1ff4">
    <w:name w:val="Текст Знак1"/>
    <w:semiHidden/>
    <w:locked/>
    <w:rsid w:val="00D77BAC"/>
    <w:rPr>
      <w:rFonts w:ascii="Consolas" w:hAnsi="Consolas" w:cs="Consolas"/>
      <w:sz w:val="21"/>
      <w:szCs w:val="21"/>
    </w:rPr>
  </w:style>
  <w:style w:type="character" w:customStyle="1" w:styleId="1ff5">
    <w:name w:val="Подзаголовок Знак1"/>
    <w:rsid w:val="00D77BAC"/>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D77BAC"/>
    <w:rPr>
      <w:color w:val="000000"/>
      <w:sz w:val="24"/>
      <w:lang w:val="ru-RU" w:eastAsia="ru-RU"/>
    </w:rPr>
  </w:style>
  <w:style w:type="character" w:customStyle="1" w:styleId="212pt3">
    <w:name w:val="Заголовок 2 + 12 pt Знак Знак Знак Знак Знак"/>
    <w:rsid w:val="00D77BAC"/>
    <w:rPr>
      <w:b/>
      <w:sz w:val="24"/>
      <w:lang w:val="ru-RU" w:eastAsia="ru-RU"/>
    </w:rPr>
  </w:style>
  <w:style w:type="paragraph" w:styleId="afffa">
    <w:name w:val="endnote text"/>
    <w:basedOn w:val="a7"/>
    <w:link w:val="afff9"/>
    <w:rsid w:val="00D77BAC"/>
    <w:pPr>
      <w:autoSpaceDE w:val="0"/>
      <w:autoSpaceDN w:val="0"/>
      <w:adjustRightInd w:val="0"/>
      <w:ind w:firstLine="540"/>
      <w:jc w:val="both"/>
    </w:pPr>
    <w:rPr>
      <w:sz w:val="20"/>
      <w:szCs w:val="20"/>
    </w:rPr>
  </w:style>
  <w:style w:type="character" w:customStyle="1" w:styleId="1ff6">
    <w:name w:val="Текст концевой сноски Знак1"/>
    <w:basedOn w:val="a8"/>
    <w:rsid w:val="00D77BAC"/>
  </w:style>
  <w:style w:type="character" w:customStyle="1" w:styleId="EndnoteTextChar1">
    <w:name w:val="Endnote Text Char1"/>
    <w:semiHidden/>
    <w:locked/>
    <w:rsid w:val="00D77BAC"/>
    <w:rPr>
      <w:rFonts w:cs="Times New Roman"/>
      <w:sz w:val="20"/>
      <w:szCs w:val="20"/>
    </w:rPr>
  </w:style>
  <w:style w:type="character" w:customStyle="1" w:styleId="212pt4">
    <w:name w:val="Заголовок 2 + 12 pt Знак Знак Знак Знак"/>
    <w:rsid w:val="00D77BAC"/>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D77BAC"/>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D77BAC"/>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D77BAC"/>
    <w:rPr>
      <w:rFonts w:ascii="Calibri" w:hAnsi="Calibri"/>
      <w:lang w:val="ru-RU" w:eastAsia="ru-RU"/>
    </w:rPr>
  </w:style>
  <w:style w:type="character" w:customStyle="1" w:styleId="apple-converted-space">
    <w:name w:val="apple-converted-space"/>
    <w:rsid w:val="00D77BAC"/>
    <w:rPr>
      <w:rFonts w:ascii="Times New Roman" w:hAnsi="Times New Roman"/>
    </w:rPr>
  </w:style>
  <w:style w:type="table" w:styleId="1ff7">
    <w:name w:val="Table Columns 1"/>
    <w:basedOn w:val="a9"/>
    <w:rsid w:val="00D77B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rsid w:val="00D77B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rsid w:val="00D77BAC"/>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rsid w:val="00D77B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D77B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rsid w:val="00D77BAC"/>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d">
    <w:name w:val="Table Contemporary"/>
    <w:basedOn w:val="a9"/>
    <w:rsid w:val="00D77BAC"/>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e">
    <w:name w:val="Table Elegant"/>
    <w:basedOn w:val="a9"/>
    <w:rsid w:val="00D77B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8">
    <w:name w:val="Table Subtle 1"/>
    <w:basedOn w:val="a9"/>
    <w:rsid w:val="00D77BAC"/>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rsid w:val="00D77B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9">
    <w:name w:val="Стиль таблицы1"/>
    <w:basedOn w:val="afa"/>
    <w:rsid w:val="00D77BAC"/>
    <w:tblPr/>
  </w:style>
  <w:style w:type="paragraph" w:styleId="43">
    <w:name w:val="List Bullet 4"/>
    <w:basedOn w:val="a7"/>
    <w:rsid w:val="00D77BAC"/>
    <w:pPr>
      <w:tabs>
        <w:tab w:val="num" w:pos="1209"/>
      </w:tabs>
      <w:autoSpaceDE w:val="0"/>
      <w:autoSpaceDN w:val="0"/>
      <w:adjustRightInd w:val="0"/>
      <w:ind w:left="1209" w:hanging="360"/>
      <w:jc w:val="both"/>
    </w:pPr>
  </w:style>
  <w:style w:type="character" w:customStyle="1" w:styleId="510">
    <w:name w:val="Заголовок 5 Знак1"/>
    <w:aliases w:val="Underline Знак1"/>
    <w:semiHidden/>
    <w:rsid w:val="00D77BAC"/>
    <w:rPr>
      <w:rFonts w:ascii="Cambria" w:hAnsi="Cambria" w:cs="Cambria"/>
      <w:color w:val="auto"/>
      <w:sz w:val="24"/>
      <w:szCs w:val="24"/>
    </w:rPr>
  </w:style>
  <w:style w:type="character" w:customStyle="1" w:styleId="1ffa">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D77BAC"/>
    <w:rPr>
      <w:rFonts w:cs="Times New Roman"/>
    </w:rPr>
  </w:style>
  <w:style w:type="character" w:customStyle="1" w:styleId="ListParagraphChar">
    <w:name w:val="List Paragraph Char"/>
    <w:link w:val="112"/>
    <w:locked/>
    <w:rsid w:val="00D77BAC"/>
    <w:rPr>
      <w:sz w:val="24"/>
      <w:lang w:eastAsia="ar-SA"/>
    </w:rPr>
  </w:style>
  <w:style w:type="paragraph" w:customStyle="1" w:styleId="2f0">
    <w:name w:val="Абзац списка2"/>
    <w:basedOn w:val="a7"/>
    <w:rsid w:val="00D77BAC"/>
    <w:pPr>
      <w:autoSpaceDE w:val="0"/>
      <w:autoSpaceDN w:val="0"/>
      <w:adjustRightInd w:val="0"/>
      <w:ind w:left="720" w:firstLine="540"/>
      <w:jc w:val="both"/>
    </w:pPr>
  </w:style>
  <w:style w:type="paragraph" w:customStyle="1" w:styleId="2f1">
    <w:name w:val="Заголовок оглавления2"/>
    <w:basedOn w:val="10"/>
    <w:next w:val="a7"/>
    <w:rsid w:val="00D77BAC"/>
    <w:pPr>
      <w:keepLines/>
      <w:numPr>
        <w:ilvl w:val="5"/>
      </w:numPr>
      <w:tabs>
        <w:tab w:val="num" w:pos="1152"/>
      </w:tabs>
      <w:suppressAutoHyphens/>
      <w:autoSpaceDE w:val="0"/>
      <w:autoSpaceDN w:val="0"/>
      <w:adjustRightInd w:val="0"/>
      <w:spacing w:before="480" w:after="0" w:line="276" w:lineRule="auto"/>
      <w:outlineLvl w:val="9"/>
    </w:pPr>
    <w:rPr>
      <w:rFonts w:ascii="Times New Roman" w:hAnsi="Times New Roman"/>
      <w:b w:val="0"/>
      <w:bCs w:val="0"/>
      <w:caps/>
      <w:color w:val="365F91"/>
      <w:kern w:val="0"/>
      <w:sz w:val="24"/>
      <w:szCs w:val="24"/>
      <w:lang w:eastAsia="en-US"/>
    </w:rPr>
  </w:style>
  <w:style w:type="paragraph" w:customStyle="1" w:styleId="12pt125">
    <w:name w:val="Стиль 12 pt полужирный по центру Первая строка:  125 см Перед:..."/>
    <w:basedOn w:val="a7"/>
    <w:rsid w:val="00D77BAC"/>
    <w:pPr>
      <w:keepNext/>
      <w:keepLines/>
      <w:autoSpaceDE w:val="0"/>
      <w:autoSpaceDN w:val="0"/>
      <w:adjustRightInd w:val="0"/>
      <w:spacing w:before="120" w:after="120"/>
      <w:ind w:firstLine="709"/>
      <w:jc w:val="center"/>
    </w:pPr>
    <w:rPr>
      <w:b/>
      <w:bCs/>
      <w:szCs w:val="20"/>
    </w:rPr>
  </w:style>
  <w:style w:type="character" w:customStyle="1" w:styleId="TitleChar1">
    <w:name w:val="Title Char1"/>
    <w:locked/>
    <w:rsid w:val="00D77BAC"/>
    <w:rPr>
      <w:b/>
      <w:color w:val="000000"/>
      <w:sz w:val="24"/>
      <w:lang w:val="ru-RU" w:eastAsia="ru-RU"/>
    </w:rPr>
  </w:style>
  <w:style w:type="paragraph" w:styleId="2f2">
    <w:name w:val="List Continue 2"/>
    <w:basedOn w:val="a7"/>
    <w:rsid w:val="00D77BAC"/>
    <w:pPr>
      <w:overflowPunct w:val="0"/>
      <w:autoSpaceDE w:val="0"/>
      <w:autoSpaceDN w:val="0"/>
      <w:adjustRightInd w:val="0"/>
      <w:spacing w:after="120"/>
      <w:ind w:left="720" w:firstLine="540"/>
      <w:jc w:val="both"/>
    </w:pPr>
    <w:rPr>
      <w:szCs w:val="20"/>
    </w:rPr>
  </w:style>
  <w:style w:type="paragraph" w:styleId="3c">
    <w:name w:val="List 3"/>
    <w:basedOn w:val="a7"/>
    <w:rsid w:val="00D77BAC"/>
    <w:pPr>
      <w:overflowPunct w:val="0"/>
      <w:autoSpaceDE w:val="0"/>
      <w:autoSpaceDN w:val="0"/>
      <w:adjustRightInd w:val="0"/>
      <w:ind w:left="849" w:hanging="283"/>
      <w:jc w:val="both"/>
    </w:pPr>
    <w:rPr>
      <w:szCs w:val="20"/>
    </w:rPr>
  </w:style>
  <w:style w:type="paragraph" w:styleId="2f3">
    <w:name w:val="List 2"/>
    <w:basedOn w:val="a7"/>
    <w:rsid w:val="00D77BAC"/>
    <w:pPr>
      <w:overflowPunct w:val="0"/>
      <w:autoSpaceDE w:val="0"/>
      <w:autoSpaceDN w:val="0"/>
      <w:adjustRightInd w:val="0"/>
      <w:ind w:left="566" w:hanging="283"/>
      <w:jc w:val="both"/>
    </w:pPr>
    <w:rPr>
      <w:szCs w:val="20"/>
    </w:rPr>
  </w:style>
  <w:style w:type="paragraph" w:customStyle="1" w:styleId="ConsPlusCell">
    <w:name w:val="ConsPlusCell"/>
    <w:rsid w:val="00D77BAC"/>
    <w:pPr>
      <w:widowControl w:val="0"/>
      <w:autoSpaceDE w:val="0"/>
      <w:autoSpaceDN w:val="0"/>
      <w:adjustRightInd w:val="0"/>
    </w:pPr>
    <w:rPr>
      <w:rFonts w:ascii="Arial" w:hAnsi="Arial" w:cs="Arial"/>
    </w:rPr>
  </w:style>
  <w:style w:type="paragraph" w:styleId="20">
    <w:name w:val="List Bullet 2"/>
    <w:basedOn w:val="a7"/>
    <w:autoRedefine/>
    <w:rsid w:val="00D77BAC"/>
    <w:pPr>
      <w:numPr>
        <w:numId w:val="21"/>
      </w:numPr>
      <w:autoSpaceDE w:val="0"/>
      <w:autoSpaceDN w:val="0"/>
      <w:adjustRightInd w:val="0"/>
      <w:ind w:left="312" w:firstLine="390"/>
      <w:jc w:val="both"/>
    </w:pPr>
  </w:style>
  <w:style w:type="paragraph" w:customStyle="1" w:styleId="215">
    <w:name w:val="Маркированный список 21"/>
    <w:basedOn w:val="a7"/>
    <w:rsid w:val="00D77BAC"/>
    <w:pPr>
      <w:tabs>
        <w:tab w:val="num" w:pos="8640"/>
      </w:tabs>
      <w:suppressAutoHyphens/>
      <w:autoSpaceDE w:val="0"/>
      <w:autoSpaceDN w:val="0"/>
      <w:adjustRightInd w:val="0"/>
      <w:ind w:firstLine="540"/>
      <w:jc w:val="both"/>
    </w:pPr>
    <w:rPr>
      <w:lang w:eastAsia="ar-SA"/>
    </w:rPr>
  </w:style>
  <w:style w:type="paragraph" w:customStyle="1" w:styleId="TimesNewRoman">
    <w:name w:val="Times New Roman"/>
    <w:rsid w:val="00D77BAC"/>
    <w:pPr>
      <w:widowControl w:val="0"/>
      <w:autoSpaceDE w:val="0"/>
      <w:autoSpaceDN w:val="0"/>
      <w:adjustRightInd w:val="0"/>
      <w:ind w:firstLine="720"/>
    </w:pPr>
    <w:rPr>
      <w:rFonts w:ascii="Arial" w:hAnsi="Arial" w:cs="Arial"/>
    </w:rPr>
  </w:style>
  <w:style w:type="paragraph" w:customStyle="1" w:styleId="Noeeu11">
    <w:name w:val="Noeeu11"/>
    <w:basedOn w:val="a7"/>
    <w:rsid w:val="00D77BAC"/>
    <w:pPr>
      <w:overflowPunct w:val="0"/>
      <w:autoSpaceDE w:val="0"/>
      <w:autoSpaceDN w:val="0"/>
      <w:adjustRightInd w:val="0"/>
      <w:ind w:firstLine="720"/>
      <w:jc w:val="both"/>
      <w:textAlignment w:val="baseline"/>
    </w:pPr>
    <w:rPr>
      <w:szCs w:val="20"/>
    </w:rPr>
  </w:style>
  <w:style w:type="paragraph" w:styleId="afffff">
    <w:name w:val="Message Header"/>
    <w:basedOn w:val="a7"/>
    <w:link w:val="afffff0"/>
    <w:rsid w:val="00D77BAC"/>
    <w:pPr>
      <w:autoSpaceDE w:val="0"/>
      <w:autoSpaceDN w:val="0"/>
      <w:adjustRightInd w:val="0"/>
      <w:spacing w:before="120" w:after="120" w:line="199" w:lineRule="auto"/>
      <w:ind w:left="-57" w:right="113" w:firstLine="540"/>
      <w:jc w:val="right"/>
    </w:pPr>
    <w:rPr>
      <w:rFonts w:ascii="NTHelvetica/Cyrillic" w:hAnsi="NTHelvetica/Cyrillic"/>
      <w:sz w:val="16"/>
      <w:szCs w:val="20"/>
      <w:lang w:eastAsia="ar-SA"/>
    </w:rPr>
  </w:style>
  <w:style w:type="character" w:customStyle="1" w:styleId="afffff0">
    <w:name w:val="Шапка Знак"/>
    <w:link w:val="afffff"/>
    <w:rsid w:val="00D77BAC"/>
    <w:rPr>
      <w:rFonts w:ascii="NTHelvetica/Cyrillic" w:hAnsi="NTHelvetica/Cyrillic"/>
      <w:sz w:val="16"/>
      <w:lang w:eastAsia="ar-SA"/>
    </w:rPr>
  </w:style>
  <w:style w:type="paragraph" w:customStyle="1" w:styleId="afffff1">
    <w:name w:val="Цифры"/>
    <w:basedOn w:val="aff4"/>
    <w:rsid w:val="00D77BAC"/>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e"/>
    <w:rsid w:val="00D77BAC"/>
    <w:pPr>
      <w:widowControl w:val="0"/>
      <w:tabs>
        <w:tab w:val="clear" w:pos="0"/>
      </w:tabs>
      <w:suppressAutoHyphens/>
      <w:overflowPunct w:val="0"/>
      <w:autoSpaceDE w:val="0"/>
      <w:ind w:right="0"/>
      <w:jc w:val="left"/>
    </w:pPr>
    <w:rPr>
      <w:sz w:val="20"/>
      <w:szCs w:val="20"/>
      <w:lang w:eastAsia="ar-SA"/>
    </w:rPr>
  </w:style>
  <w:style w:type="paragraph" w:customStyle="1" w:styleId="1ffb">
    <w:name w:val="Заголовок 1 с Нум"/>
    <w:basedOn w:val="10"/>
    <w:rsid w:val="00D77BAC"/>
    <w:pPr>
      <w:numPr>
        <w:ilvl w:val="5"/>
      </w:numPr>
      <w:tabs>
        <w:tab w:val="num" w:pos="1152"/>
      </w:tabs>
      <w:suppressAutoHyphens/>
      <w:autoSpaceDE w:val="0"/>
      <w:autoSpaceDN w:val="0"/>
      <w:adjustRightInd w:val="0"/>
    </w:pPr>
    <w:rPr>
      <w:rFonts w:ascii="Times New Roman" w:hAnsi="Times New Roman" w:cs="Arial"/>
      <w:b w:val="0"/>
      <w:bCs w:val="0"/>
      <w:caps/>
      <w:sz w:val="24"/>
      <w:szCs w:val="24"/>
      <w:lang w:eastAsia="zh-CN"/>
    </w:rPr>
  </w:style>
  <w:style w:type="paragraph" w:customStyle="1" w:styleId="1ffc">
    <w:name w:val="Знак Знак Знак1 Знак Знак Знак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320">
    <w:name w:val="Основной текст 32"/>
    <w:basedOn w:val="a7"/>
    <w:rsid w:val="00D77BAC"/>
    <w:pPr>
      <w:overflowPunct w:val="0"/>
      <w:autoSpaceDE w:val="0"/>
      <w:autoSpaceDN w:val="0"/>
      <w:adjustRightInd w:val="0"/>
      <w:ind w:firstLine="540"/>
      <w:jc w:val="center"/>
      <w:textAlignment w:val="baseline"/>
    </w:pPr>
    <w:rPr>
      <w:b/>
      <w:szCs w:val="20"/>
    </w:rPr>
  </w:style>
  <w:style w:type="paragraph" w:styleId="afffff2">
    <w:name w:val="Normal Indent"/>
    <w:basedOn w:val="a7"/>
    <w:rsid w:val="00D77BAC"/>
    <w:pPr>
      <w:overflowPunct w:val="0"/>
      <w:autoSpaceDE w:val="0"/>
      <w:autoSpaceDN w:val="0"/>
      <w:adjustRightInd w:val="0"/>
      <w:spacing w:before="60"/>
      <w:ind w:left="113" w:firstLine="709"/>
      <w:jc w:val="both"/>
    </w:pPr>
    <w:rPr>
      <w:szCs w:val="20"/>
    </w:rPr>
  </w:style>
  <w:style w:type="paragraph" w:customStyle="1" w:styleId="a6">
    <w:name w:val="Заголовок для СТП"/>
    <w:basedOn w:val="a7"/>
    <w:rsid w:val="00D77BAC"/>
    <w:pPr>
      <w:numPr>
        <w:numId w:val="26"/>
      </w:numPr>
      <w:overflowPunct w:val="0"/>
      <w:autoSpaceDE w:val="0"/>
      <w:autoSpaceDN w:val="0"/>
      <w:adjustRightInd w:val="0"/>
      <w:jc w:val="both"/>
    </w:pPr>
    <w:rPr>
      <w:sz w:val="20"/>
      <w:szCs w:val="20"/>
    </w:rPr>
  </w:style>
  <w:style w:type="paragraph" w:styleId="afffff3">
    <w:name w:val="Body Text First Indent"/>
    <w:basedOn w:val="ae"/>
    <w:link w:val="afffff4"/>
    <w:rsid w:val="00D77BAC"/>
    <w:pPr>
      <w:tabs>
        <w:tab w:val="clear" w:pos="0"/>
      </w:tabs>
      <w:autoSpaceDE w:val="0"/>
      <w:autoSpaceDN w:val="0"/>
      <w:adjustRightInd w:val="0"/>
      <w:spacing w:after="120"/>
      <w:ind w:right="0" w:firstLine="210"/>
    </w:pPr>
    <w:rPr>
      <w:b/>
      <w:bCs/>
      <w:sz w:val="24"/>
      <w:szCs w:val="24"/>
    </w:rPr>
  </w:style>
  <w:style w:type="character" w:customStyle="1" w:styleId="25">
    <w:name w:val="Основной текст Знак2"/>
    <w:aliases w:val="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 Знак Знак Знак Знак Знак Знак2,Основной текст Знак Знак Знак2"/>
    <w:link w:val="ae"/>
    <w:uiPriority w:val="99"/>
    <w:rsid w:val="00D77BAC"/>
    <w:rPr>
      <w:sz w:val="28"/>
      <w:szCs w:val="28"/>
    </w:rPr>
  </w:style>
  <w:style w:type="character" w:customStyle="1" w:styleId="afffff4">
    <w:name w:val="Красная строка Знак"/>
    <w:link w:val="afffff3"/>
    <w:rsid w:val="00D77BAC"/>
    <w:rPr>
      <w:b/>
      <w:bCs/>
      <w:sz w:val="24"/>
      <w:szCs w:val="24"/>
    </w:rPr>
  </w:style>
  <w:style w:type="paragraph" w:styleId="2f4">
    <w:name w:val="Body Text First Indent 2"/>
    <w:basedOn w:val="ac"/>
    <w:link w:val="2f5"/>
    <w:rsid w:val="00D77BAC"/>
    <w:pPr>
      <w:autoSpaceDE w:val="0"/>
      <w:autoSpaceDN w:val="0"/>
      <w:adjustRightInd w:val="0"/>
      <w:spacing w:after="120"/>
      <w:ind w:left="283" w:firstLine="210"/>
      <w:jc w:val="both"/>
    </w:pPr>
    <w:rPr>
      <w:snapToGrid w:val="0"/>
      <w:color w:val="auto"/>
      <w:sz w:val="24"/>
    </w:rPr>
  </w:style>
  <w:style w:type="character" w:customStyle="1" w:styleId="24">
    <w:name w:val="Основной текст с отступом Знак2"/>
    <w:link w:val="ac"/>
    <w:uiPriority w:val="99"/>
    <w:rsid w:val="00D77BAC"/>
    <w:rPr>
      <w:color w:val="000000"/>
      <w:sz w:val="28"/>
      <w:szCs w:val="24"/>
    </w:rPr>
  </w:style>
  <w:style w:type="character" w:customStyle="1" w:styleId="2f5">
    <w:name w:val="Красная строка 2 Знак"/>
    <w:link w:val="2f4"/>
    <w:rsid w:val="00D77BAC"/>
    <w:rPr>
      <w:snapToGrid/>
      <w:color w:val="000000"/>
      <w:sz w:val="24"/>
      <w:szCs w:val="24"/>
    </w:rPr>
  </w:style>
  <w:style w:type="paragraph" w:customStyle="1" w:styleId="216">
    <w:name w:val="Знак21"/>
    <w:basedOn w:val="a7"/>
    <w:next w:val="22"/>
    <w:autoRedefine/>
    <w:rsid w:val="00D77BAC"/>
    <w:pPr>
      <w:autoSpaceDE w:val="0"/>
      <w:autoSpaceDN w:val="0"/>
      <w:adjustRightInd w:val="0"/>
      <w:spacing w:after="160" w:line="240" w:lineRule="exact"/>
      <w:ind w:firstLine="540"/>
      <w:jc w:val="right"/>
    </w:pPr>
    <w:rPr>
      <w:noProof/>
      <w:lang w:val="en-US" w:eastAsia="en-US"/>
    </w:rPr>
  </w:style>
  <w:style w:type="character" w:customStyle="1" w:styleId="afffff5">
    <w:name w:val="Обычный отступ Знак"/>
    <w:rsid w:val="00D77BAC"/>
    <w:rPr>
      <w:sz w:val="24"/>
      <w:lang w:val="ru-RU" w:eastAsia="ru-RU"/>
    </w:rPr>
  </w:style>
  <w:style w:type="table" w:styleId="3d">
    <w:name w:val="Table Classic 3"/>
    <w:basedOn w:val="a9"/>
    <w:rsid w:val="00D77BAC"/>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D77BAC"/>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D77BAC"/>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6">
    <w:name w:val="Письмо"/>
    <w:basedOn w:val="a7"/>
    <w:rsid w:val="00D77BAC"/>
    <w:pPr>
      <w:autoSpaceDE w:val="0"/>
      <w:autoSpaceDN w:val="0"/>
      <w:adjustRightInd w:val="0"/>
      <w:ind w:firstLine="709"/>
      <w:jc w:val="both"/>
    </w:pPr>
    <w:rPr>
      <w:sz w:val="28"/>
    </w:rPr>
  </w:style>
  <w:style w:type="paragraph" w:customStyle="1" w:styleId="1111">
    <w:name w:val="1.1.1.1_ норм"/>
    <w:basedOn w:val="a7"/>
    <w:link w:val="11110"/>
    <w:autoRedefine/>
    <w:rsid w:val="00D77BAC"/>
    <w:pPr>
      <w:keepNext/>
      <w:autoSpaceDE w:val="0"/>
      <w:autoSpaceDN w:val="0"/>
      <w:adjustRightInd w:val="0"/>
      <w:spacing w:line="360" w:lineRule="auto"/>
      <w:ind w:firstLine="709"/>
      <w:jc w:val="both"/>
      <w:outlineLvl w:val="3"/>
    </w:pPr>
    <w:rPr>
      <w:szCs w:val="20"/>
      <w:lang w:eastAsia="en-US"/>
    </w:rPr>
  </w:style>
  <w:style w:type="character" w:customStyle="1" w:styleId="11110">
    <w:name w:val="1.1.1.1_ норм Знак"/>
    <w:link w:val="1111"/>
    <w:locked/>
    <w:rsid w:val="00D77BAC"/>
    <w:rPr>
      <w:sz w:val="24"/>
      <w:lang w:eastAsia="en-US"/>
    </w:rPr>
  </w:style>
  <w:style w:type="paragraph" w:customStyle="1" w:styleId="-">
    <w:name w:val="Таблица - Шапка"/>
    <w:basedOn w:val="a7"/>
    <w:rsid w:val="00D77BAC"/>
    <w:pPr>
      <w:autoSpaceDE w:val="0"/>
      <w:autoSpaceDN w:val="0"/>
      <w:adjustRightInd w:val="0"/>
      <w:ind w:firstLine="540"/>
      <w:jc w:val="center"/>
    </w:pPr>
    <w:rPr>
      <w:rFonts w:ascii="Arial" w:hAnsi="Arial" w:cs="Arial"/>
      <w:b/>
      <w:bCs/>
      <w:sz w:val="18"/>
      <w:szCs w:val="20"/>
    </w:rPr>
  </w:style>
  <w:style w:type="character" w:customStyle="1" w:styleId="101">
    <w:name w:val="Сноска 10"/>
    <w:rsid w:val="00D77BAC"/>
    <w:rPr>
      <w:rFonts w:ascii="Times New Roman" w:hAnsi="Times New Roman"/>
      <w:vertAlign w:val="superscript"/>
    </w:rPr>
  </w:style>
  <w:style w:type="paragraph" w:customStyle="1" w:styleId="-0">
    <w:name w:val="Таблица - Текст основной"/>
    <w:basedOn w:val="a7"/>
    <w:link w:val="-1"/>
    <w:rsid w:val="00D77BAC"/>
    <w:pPr>
      <w:widowControl w:val="0"/>
      <w:autoSpaceDE w:val="0"/>
      <w:autoSpaceDN w:val="0"/>
      <w:adjustRightInd w:val="0"/>
      <w:ind w:firstLine="540"/>
      <w:jc w:val="both"/>
    </w:pPr>
    <w:rPr>
      <w:rFonts w:ascii="Arial" w:hAnsi="Arial"/>
      <w:sz w:val="18"/>
      <w:szCs w:val="20"/>
      <w:lang w:eastAsia="ar-SA"/>
    </w:rPr>
  </w:style>
  <w:style w:type="paragraph" w:customStyle="1" w:styleId="-4">
    <w:name w:val="Таблица - Числа справа"/>
    <w:basedOn w:val="-0"/>
    <w:rsid w:val="00D77BAC"/>
    <w:pPr>
      <w:jc w:val="right"/>
    </w:pPr>
  </w:style>
  <w:style w:type="paragraph" w:customStyle="1" w:styleId="-5">
    <w:name w:val="Таблица - Текст центр"/>
    <w:basedOn w:val="-0"/>
    <w:rsid w:val="00D77BAC"/>
    <w:pPr>
      <w:jc w:val="center"/>
    </w:pPr>
  </w:style>
  <w:style w:type="paragraph" w:customStyle="1" w:styleId="-20">
    <w:name w:val="Таблица - Числа справа 2"/>
    <w:basedOn w:val="-4"/>
    <w:rsid w:val="00D77BAC"/>
    <w:pPr>
      <w:ind w:right="113"/>
    </w:pPr>
  </w:style>
  <w:style w:type="paragraph" w:customStyle="1" w:styleId="1ffd">
    <w:name w:val="Знак Знак Знак1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1ffe">
    <w:name w:val="1 Знак Знак Знак Знак"/>
    <w:basedOn w:val="a7"/>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115">
    <w:name w:val="Знак Знак Знак1 Знак Знак Знак Знак1"/>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styleId="afffff7">
    <w:name w:val="List Continue"/>
    <w:basedOn w:val="a7"/>
    <w:rsid w:val="00D77BAC"/>
    <w:pPr>
      <w:tabs>
        <w:tab w:val="num" w:pos="360"/>
      </w:tabs>
      <w:overflowPunct w:val="0"/>
      <w:autoSpaceDE w:val="0"/>
      <w:autoSpaceDN w:val="0"/>
      <w:adjustRightInd w:val="0"/>
      <w:spacing w:after="120"/>
      <w:ind w:left="283" w:firstLine="540"/>
      <w:jc w:val="both"/>
    </w:pPr>
    <w:rPr>
      <w:szCs w:val="20"/>
    </w:rPr>
  </w:style>
  <w:style w:type="paragraph" w:customStyle="1" w:styleId="BodyText22">
    <w:name w:val="Body Text 22"/>
    <w:basedOn w:val="a7"/>
    <w:rsid w:val="00D77BAC"/>
    <w:pPr>
      <w:autoSpaceDE w:val="0"/>
      <w:autoSpaceDN w:val="0"/>
      <w:adjustRightInd w:val="0"/>
      <w:spacing w:after="120"/>
      <w:ind w:firstLine="540"/>
      <w:jc w:val="both"/>
    </w:pPr>
    <w:rPr>
      <w:sz w:val="28"/>
      <w:szCs w:val="20"/>
    </w:rPr>
  </w:style>
  <w:style w:type="paragraph" w:customStyle="1" w:styleId="3f">
    <w:name w:val="заг 3"/>
    <w:basedOn w:val="30"/>
    <w:rsid w:val="00D77BAC"/>
    <w:pPr>
      <w:keepNext w:val="0"/>
      <w:autoSpaceDE w:val="0"/>
      <w:autoSpaceDN w:val="0"/>
      <w:adjustRightInd w:val="0"/>
      <w:spacing w:before="0" w:after="0"/>
      <w:ind w:firstLine="540"/>
      <w:jc w:val="center"/>
    </w:pPr>
    <w:rPr>
      <w:rFonts w:ascii="Times New Roman" w:hAnsi="Times New Roman" w:cs="Times New Roman"/>
      <w:b w:val="0"/>
      <w:bCs w:val="0"/>
      <w:i/>
      <w:caps/>
      <w:sz w:val="24"/>
      <w:szCs w:val="20"/>
    </w:rPr>
  </w:style>
  <w:style w:type="paragraph" w:styleId="afffff8">
    <w:name w:val="List"/>
    <w:basedOn w:val="a7"/>
    <w:rsid w:val="00D77BAC"/>
    <w:pPr>
      <w:autoSpaceDE w:val="0"/>
      <w:autoSpaceDN w:val="0"/>
      <w:adjustRightInd w:val="0"/>
      <w:ind w:left="283" w:hanging="283"/>
      <w:jc w:val="both"/>
    </w:pPr>
  </w:style>
  <w:style w:type="paragraph" w:styleId="HTML">
    <w:name w:val="HTML Preformatted"/>
    <w:basedOn w:val="a7"/>
    <w:link w:val="HTML0"/>
    <w:rsid w:val="00D77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Pr>
      <w:rFonts w:ascii="Courier New" w:hAnsi="Courier New"/>
      <w:sz w:val="20"/>
      <w:szCs w:val="20"/>
      <w:lang w:eastAsia="ar-SA"/>
    </w:rPr>
  </w:style>
  <w:style w:type="character" w:customStyle="1" w:styleId="HTML0">
    <w:name w:val="Стандартный HTML Знак"/>
    <w:link w:val="HTML"/>
    <w:rsid w:val="00D77BAC"/>
    <w:rPr>
      <w:rFonts w:ascii="Courier New" w:hAnsi="Courier New"/>
      <w:lang w:eastAsia="ar-SA"/>
    </w:rPr>
  </w:style>
  <w:style w:type="paragraph" w:customStyle="1" w:styleId="BodyTextIndent21">
    <w:name w:val="Body Text Indent 21"/>
    <w:basedOn w:val="a7"/>
    <w:rsid w:val="00D77BAC"/>
    <w:pPr>
      <w:autoSpaceDE w:val="0"/>
      <w:autoSpaceDN w:val="0"/>
      <w:adjustRightInd w:val="0"/>
      <w:spacing w:before="120"/>
      <w:ind w:firstLine="709"/>
      <w:jc w:val="both"/>
    </w:pPr>
    <w:rPr>
      <w:szCs w:val="20"/>
    </w:rPr>
  </w:style>
  <w:style w:type="character" w:customStyle="1" w:styleId="afffff9">
    <w:name w:val="Основно Знак Знак Знак"/>
    <w:rsid w:val="00D77BAC"/>
    <w:rPr>
      <w:snapToGrid/>
      <w:sz w:val="24"/>
      <w:lang w:val="ru-RU" w:eastAsia="ru-RU"/>
    </w:rPr>
  </w:style>
  <w:style w:type="character" w:customStyle="1" w:styleId="c1">
    <w:name w:val="c1"/>
    <w:rsid w:val="00D77BAC"/>
    <w:rPr>
      <w:color w:val="0000FF"/>
    </w:rPr>
  </w:style>
  <w:style w:type="character" w:customStyle="1" w:styleId="c3">
    <w:name w:val="c3"/>
    <w:rsid w:val="00D77BAC"/>
    <w:rPr>
      <w:color w:val="800080"/>
    </w:rPr>
  </w:style>
  <w:style w:type="paragraph" w:customStyle="1" w:styleId="justify1">
    <w:name w:val="justify1"/>
    <w:basedOn w:val="a7"/>
    <w:rsid w:val="00D77BAC"/>
    <w:pPr>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a">
    <w:name w:val="основной с отступом"/>
    <w:basedOn w:val="ae"/>
    <w:rsid w:val="00D77BAC"/>
    <w:pPr>
      <w:tabs>
        <w:tab w:val="clear" w:pos="0"/>
        <w:tab w:val="left" w:pos="540"/>
        <w:tab w:val="num" w:pos="851"/>
      </w:tabs>
      <w:autoSpaceDE w:val="0"/>
      <w:autoSpaceDN w:val="0"/>
      <w:adjustRightInd w:val="0"/>
      <w:spacing w:line="288" w:lineRule="auto"/>
      <w:ind w:right="0"/>
    </w:pPr>
    <w:rPr>
      <w:sz w:val="24"/>
      <w:szCs w:val="24"/>
    </w:rPr>
  </w:style>
  <w:style w:type="paragraph" w:customStyle="1" w:styleId="1">
    <w:name w:val="Список маркированный 1"/>
    <w:basedOn w:val="a7"/>
    <w:link w:val="1fff"/>
    <w:qFormat/>
    <w:rsid w:val="00D77BAC"/>
    <w:pPr>
      <w:numPr>
        <w:numId w:val="27"/>
      </w:numPr>
      <w:autoSpaceDE w:val="0"/>
      <w:autoSpaceDN w:val="0"/>
      <w:adjustRightInd w:val="0"/>
      <w:spacing w:line="360" w:lineRule="auto"/>
      <w:jc w:val="both"/>
    </w:pPr>
    <w:rPr>
      <w:lang w:eastAsia="ar-SA"/>
    </w:rPr>
  </w:style>
  <w:style w:type="paragraph" w:customStyle="1" w:styleId="1fff0">
    <w:name w:val="Рецензия1"/>
    <w:hidden/>
    <w:semiHidden/>
    <w:rsid w:val="00D77BAC"/>
    <w:rPr>
      <w:sz w:val="24"/>
      <w:szCs w:val="24"/>
    </w:rPr>
  </w:style>
  <w:style w:type="paragraph" w:customStyle="1" w:styleId="afffffb">
    <w:name w:val="Стиль"/>
    <w:rsid w:val="00D77BAC"/>
    <w:pPr>
      <w:widowControl w:val="0"/>
      <w:autoSpaceDE w:val="0"/>
      <w:autoSpaceDN w:val="0"/>
      <w:ind w:firstLine="720"/>
      <w:jc w:val="both"/>
    </w:pPr>
    <w:rPr>
      <w:sz w:val="24"/>
      <w:szCs w:val="24"/>
      <w:lang w:val="en-US"/>
    </w:rPr>
  </w:style>
  <w:style w:type="paragraph" w:customStyle="1" w:styleId="afffffc">
    <w:name w:val="Название статьи"/>
    <w:basedOn w:val="a7"/>
    <w:rsid w:val="00D77BAC"/>
    <w:pPr>
      <w:widowControl w:val="0"/>
      <w:tabs>
        <w:tab w:val="left" w:pos="576"/>
        <w:tab w:val="left" w:pos="720"/>
        <w:tab w:val="left" w:pos="3744"/>
      </w:tabs>
      <w:autoSpaceDE w:val="0"/>
      <w:autoSpaceDN w:val="0"/>
      <w:adjustRightInd w:val="0"/>
      <w:ind w:firstLine="709"/>
      <w:jc w:val="center"/>
    </w:pPr>
    <w:rPr>
      <w:sz w:val="20"/>
      <w:szCs w:val="20"/>
      <w:u w:val="single"/>
    </w:rPr>
  </w:style>
  <w:style w:type="paragraph" w:customStyle="1" w:styleId="1fff1">
    <w:name w:val="табличный заголовок 1"/>
    <w:basedOn w:val="a7"/>
    <w:rsid w:val="00D77BAC"/>
    <w:pPr>
      <w:autoSpaceDE w:val="0"/>
      <w:autoSpaceDN w:val="0"/>
      <w:adjustRightInd w:val="0"/>
      <w:ind w:firstLine="709"/>
      <w:jc w:val="both"/>
    </w:pPr>
    <w:rPr>
      <w:szCs w:val="20"/>
    </w:rPr>
  </w:style>
  <w:style w:type="paragraph" w:customStyle="1" w:styleId="afffffd">
    <w:name w:val="Нумерованные заголовки"/>
    <w:basedOn w:val="afffffe"/>
    <w:next w:val="a7"/>
    <w:rsid w:val="00D77BAC"/>
    <w:pPr>
      <w:tabs>
        <w:tab w:val="clear" w:pos="926"/>
        <w:tab w:val="num" w:pos="360"/>
      </w:tabs>
      <w:ind w:left="360" w:firstLine="360"/>
    </w:pPr>
    <w:rPr>
      <w:i/>
    </w:rPr>
  </w:style>
  <w:style w:type="paragraph" w:styleId="afffffe">
    <w:name w:val="List Number"/>
    <w:basedOn w:val="a7"/>
    <w:rsid w:val="00D77BAC"/>
    <w:pPr>
      <w:tabs>
        <w:tab w:val="num" w:pos="926"/>
        <w:tab w:val="num" w:pos="1349"/>
      </w:tabs>
      <w:autoSpaceDE w:val="0"/>
      <w:autoSpaceDN w:val="0"/>
      <w:adjustRightInd w:val="0"/>
      <w:ind w:left="926" w:hanging="360"/>
      <w:jc w:val="both"/>
    </w:pPr>
  </w:style>
  <w:style w:type="paragraph" w:styleId="a">
    <w:name w:val="List Bullet"/>
    <w:basedOn w:val="a7"/>
    <w:autoRedefine/>
    <w:rsid w:val="00D77BAC"/>
    <w:pPr>
      <w:numPr>
        <w:numId w:val="23"/>
      </w:numPr>
      <w:autoSpaceDE w:val="0"/>
      <w:autoSpaceDN w:val="0"/>
      <w:adjustRightInd w:val="0"/>
      <w:ind w:left="1429"/>
      <w:jc w:val="both"/>
    </w:pPr>
    <w:rPr>
      <w:noProof/>
      <w:szCs w:val="20"/>
    </w:rPr>
  </w:style>
  <w:style w:type="paragraph" w:customStyle="1" w:styleId="affffff">
    <w:name w:val="Основно"/>
    <w:basedOn w:val="a7"/>
    <w:rsid w:val="00D77BAC"/>
    <w:pPr>
      <w:widowControl w:val="0"/>
      <w:autoSpaceDE w:val="0"/>
      <w:autoSpaceDN w:val="0"/>
      <w:adjustRightInd w:val="0"/>
      <w:spacing w:before="120" w:line="336" w:lineRule="auto"/>
      <w:ind w:firstLine="720"/>
      <w:jc w:val="both"/>
    </w:pPr>
  </w:style>
  <w:style w:type="paragraph" w:customStyle="1" w:styleId="affffff0">
    <w:name w:val="Основно Знак"/>
    <w:basedOn w:val="a7"/>
    <w:rsid w:val="00D77BAC"/>
    <w:pPr>
      <w:widowControl w:val="0"/>
      <w:autoSpaceDE w:val="0"/>
      <w:autoSpaceDN w:val="0"/>
      <w:adjustRightInd w:val="0"/>
      <w:snapToGrid w:val="0"/>
      <w:spacing w:before="120" w:line="336" w:lineRule="auto"/>
      <w:ind w:firstLine="720"/>
      <w:jc w:val="both"/>
    </w:pPr>
  </w:style>
  <w:style w:type="character" w:customStyle="1" w:styleId="1fff">
    <w:name w:val="Список маркированный 1 Знак"/>
    <w:link w:val="1"/>
    <w:locked/>
    <w:rsid w:val="00D77BAC"/>
    <w:rPr>
      <w:sz w:val="24"/>
      <w:szCs w:val="24"/>
      <w:lang w:eastAsia="ar-SA"/>
    </w:rPr>
  </w:style>
  <w:style w:type="paragraph" w:customStyle="1" w:styleId="3TimesNewRoman12">
    <w:name w:val="Стиль Заголовок 3 + Times New Roman 12 пт не полужирный По ширин..."/>
    <w:basedOn w:val="30"/>
    <w:rsid w:val="00D77BAC"/>
    <w:pPr>
      <w:keepNext w:val="0"/>
      <w:numPr>
        <w:ilvl w:val="2"/>
      </w:numPr>
      <w:tabs>
        <w:tab w:val="num" w:pos="1531"/>
      </w:tabs>
      <w:autoSpaceDE w:val="0"/>
      <w:autoSpaceDN w:val="0"/>
      <w:adjustRightInd w:val="0"/>
      <w:spacing w:before="0" w:after="0"/>
      <w:ind w:left="1560" w:firstLine="567"/>
      <w:jc w:val="both"/>
    </w:pPr>
    <w:rPr>
      <w:rFonts w:ascii="Times New Roman" w:hAnsi="Times New Roman" w:cs="Times New Roman"/>
      <w:bCs w:val="0"/>
      <w:i/>
      <w:iCs/>
      <w:caps/>
      <w:sz w:val="24"/>
      <w:szCs w:val="20"/>
    </w:rPr>
  </w:style>
  <w:style w:type="paragraph" w:styleId="affffff1">
    <w:name w:val="table of figures"/>
    <w:basedOn w:val="a7"/>
    <w:next w:val="a7"/>
    <w:rsid w:val="00D77BAC"/>
    <w:pPr>
      <w:autoSpaceDE w:val="0"/>
      <w:autoSpaceDN w:val="0"/>
      <w:adjustRightInd w:val="0"/>
      <w:ind w:firstLine="540"/>
      <w:jc w:val="both"/>
    </w:pPr>
  </w:style>
  <w:style w:type="character" w:customStyle="1" w:styleId="116">
    <w:name w:val="Знак11"/>
    <w:rsid w:val="00D77BAC"/>
    <w:rPr>
      <w:b/>
      <w:kern w:val="32"/>
      <w:sz w:val="32"/>
      <w:lang w:val="ru-RU" w:eastAsia="ru-RU"/>
    </w:rPr>
  </w:style>
  <w:style w:type="paragraph" w:customStyle="1" w:styleId="text">
    <w:name w:val="text"/>
    <w:basedOn w:val="a7"/>
    <w:rsid w:val="00D77BAC"/>
    <w:pPr>
      <w:autoSpaceDE w:val="0"/>
      <w:autoSpaceDN w:val="0"/>
      <w:adjustRightInd w:val="0"/>
      <w:spacing w:before="100" w:beforeAutospacing="1" w:after="100" w:afterAutospacing="1"/>
      <w:ind w:firstLine="540"/>
      <w:jc w:val="both"/>
    </w:pPr>
    <w:rPr>
      <w:rFonts w:ascii="Arial" w:hAnsi="Arial" w:cs="Arial"/>
    </w:rPr>
  </w:style>
  <w:style w:type="character" w:customStyle="1" w:styleId="1fff2">
    <w:name w:val="Знак Знак Знак1"/>
    <w:aliases w:val="Знак Знак Знак Знак Знак Знак2,Знак Знак Знак Знак Знак1"/>
    <w:rsid w:val="00D77BAC"/>
    <w:rPr>
      <w:sz w:val="24"/>
      <w:lang w:val="ru-RU" w:eastAsia="ru-RU"/>
    </w:rPr>
  </w:style>
  <w:style w:type="paragraph" w:customStyle="1" w:styleId="000">
    <w:name w:val="Стиль Заголовок 0 + Первая строка:  0 см"/>
    <w:basedOn w:val="0"/>
    <w:rsid w:val="00D77BAC"/>
    <w:pPr>
      <w:pageBreakBefore/>
      <w:spacing w:before="3600" w:after="240"/>
      <w:outlineLvl w:val="9"/>
    </w:pPr>
    <w:rPr>
      <w:caps/>
      <w:kern w:val="32"/>
    </w:rPr>
  </w:style>
  <w:style w:type="paragraph" w:customStyle="1" w:styleId="-6">
    <w:name w:val="Таблица - Раздел"/>
    <w:basedOn w:val="-"/>
    <w:rsid w:val="00D77BAC"/>
    <w:rPr>
      <w:sz w:val="24"/>
      <w:szCs w:val="24"/>
    </w:rPr>
  </w:style>
  <w:style w:type="paragraph" w:customStyle="1" w:styleId="121">
    <w:name w:val="Сноска 12"/>
    <w:basedOn w:val="1f2"/>
    <w:rsid w:val="00D77BAC"/>
    <w:rPr>
      <w:bCs/>
    </w:rPr>
  </w:style>
  <w:style w:type="paragraph" w:customStyle="1" w:styleId="0woNewPage">
    <w:name w:val="Заголовок 0 w/o NewPage"/>
    <w:link w:val="0woNewPage0"/>
    <w:rsid w:val="00D77BAC"/>
    <w:pPr>
      <w:spacing w:before="360" w:after="240"/>
      <w:jc w:val="center"/>
    </w:pPr>
    <w:rPr>
      <w:b/>
      <w:sz w:val="22"/>
      <w:szCs w:val="22"/>
    </w:rPr>
  </w:style>
  <w:style w:type="character" w:customStyle="1" w:styleId="45">
    <w:name w:val="Знак Знак4"/>
    <w:rsid w:val="00D77BAC"/>
    <w:rPr>
      <w:b/>
      <w:sz w:val="24"/>
      <w:lang w:val="ru-RU" w:eastAsia="ru-RU"/>
    </w:rPr>
  </w:style>
  <w:style w:type="character" w:customStyle="1" w:styleId="00">
    <w:name w:val="Заголовок 0 Знак"/>
    <w:link w:val="0"/>
    <w:locked/>
    <w:rsid w:val="00D77BAC"/>
    <w:rPr>
      <w:b/>
      <w:sz w:val="28"/>
      <w:lang w:eastAsia="zh-CN"/>
    </w:rPr>
  </w:style>
  <w:style w:type="character" w:customStyle="1" w:styleId="0woNewPage0">
    <w:name w:val="Заголовок 0 w/o NewPage Знак"/>
    <w:link w:val="0woNewPage"/>
    <w:locked/>
    <w:rsid w:val="00D77BAC"/>
    <w:rPr>
      <w:b/>
      <w:sz w:val="22"/>
      <w:szCs w:val="22"/>
    </w:rPr>
  </w:style>
  <w:style w:type="paragraph" w:customStyle="1" w:styleId="affffff2">
    <w:name w:val="Утверждение"/>
    <w:basedOn w:val="a7"/>
    <w:link w:val="affffff3"/>
    <w:rsid w:val="00D77BAC"/>
    <w:pPr>
      <w:autoSpaceDE w:val="0"/>
      <w:autoSpaceDN w:val="0"/>
      <w:adjustRightInd w:val="0"/>
      <w:ind w:firstLine="540"/>
      <w:jc w:val="right"/>
    </w:pPr>
    <w:rPr>
      <w:sz w:val="20"/>
      <w:szCs w:val="20"/>
      <w:lang w:eastAsia="ar-SA"/>
    </w:rPr>
  </w:style>
  <w:style w:type="character" w:customStyle="1" w:styleId="affffff3">
    <w:name w:val="Утверждение Знак"/>
    <w:link w:val="affffff2"/>
    <w:locked/>
    <w:rsid w:val="00D77BAC"/>
    <w:rPr>
      <w:lang w:eastAsia="ar-SA"/>
    </w:rPr>
  </w:style>
  <w:style w:type="paragraph" w:customStyle="1" w:styleId="affffff4">
    <w:name w:val="Основно Знак Знак"/>
    <w:basedOn w:val="a7"/>
    <w:rsid w:val="00D77BAC"/>
    <w:pPr>
      <w:widowControl w:val="0"/>
      <w:autoSpaceDE w:val="0"/>
      <w:autoSpaceDN w:val="0"/>
      <w:adjustRightInd w:val="0"/>
      <w:spacing w:before="120" w:line="336" w:lineRule="auto"/>
      <w:ind w:firstLine="720"/>
      <w:jc w:val="both"/>
    </w:pPr>
  </w:style>
  <w:style w:type="character" w:customStyle="1" w:styleId="1fff3">
    <w:name w:val="Заголовок 1 с Нум Знак"/>
    <w:rsid w:val="00D77BAC"/>
    <w:rPr>
      <w:rFonts w:cs="Arial"/>
      <w:b/>
      <w:bCs/>
      <w:kern w:val="32"/>
      <w:sz w:val="32"/>
      <w:szCs w:val="32"/>
      <w:lang w:val="ru-RU" w:eastAsia="ru-RU" w:bidi="ar-SA"/>
    </w:rPr>
  </w:style>
  <w:style w:type="paragraph" w:customStyle="1" w:styleId="-40">
    <w:name w:val="Стиль Таблица - Числа справа 4"/>
    <w:basedOn w:val="-4"/>
    <w:rsid w:val="00D77BAC"/>
    <w:pPr>
      <w:ind w:right="227"/>
    </w:pPr>
  </w:style>
  <w:style w:type="paragraph" w:customStyle="1" w:styleId="-41">
    <w:name w:val="Таблица - Числа справа 4"/>
    <w:basedOn w:val="-4"/>
    <w:rsid w:val="00D77BAC"/>
    <w:pPr>
      <w:ind w:right="227"/>
    </w:pPr>
  </w:style>
  <w:style w:type="paragraph" w:customStyle="1" w:styleId="-04">
    <w:name w:val="Стиль Таблица - Числа справа 04"/>
    <w:basedOn w:val="-4"/>
    <w:rsid w:val="00D77BAC"/>
    <w:pPr>
      <w:ind w:right="227"/>
    </w:pPr>
  </w:style>
  <w:style w:type="paragraph" w:customStyle="1" w:styleId="2f6">
    <w:name w:val="Без интервала2"/>
    <w:link w:val="NoSpacingChar"/>
    <w:rsid w:val="00D77BAC"/>
    <w:rPr>
      <w:rFonts w:ascii="Calibri" w:hAnsi="Calibri"/>
      <w:sz w:val="22"/>
      <w:szCs w:val="22"/>
      <w:lang w:eastAsia="en-US"/>
    </w:rPr>
  </w:style>
  <w:style w:type="character" w:customStyle="1" w:styleId="NoSpacingChar">
    <w:name w:val="No Spacing Char"/>
    <w:link w:val="2f6"/>
    <w:locked/>
    <w:rsid w:val="00D77BAC"/>
    <w:rPr>
      <w:rFonts w:ascii="Calibri" w:hAnsi="Calibri"/>
      <w:sz w:val="22"/>
      <w:szCs w:val="22"/>
      <w:lang w:eastAsia="en-US"/>
    </w:rPr>
  </w:style>
  <w:style w:type="paragraph" w:customStyle="1" w:styleId="1fff4">
    <w:name w:val="1 Знак Знак Знак Знак Знак Знак Знак Знак Знак Знак Знак Знак Знак"/>
    <w:basedOn w:val="a7"/>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2f7">
    <w:name w:val="Знак Знак2"/>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1fff5">
    <w:name w:val="Знак Знак Знак1 Знак Знак Знак Знак Знак Знак Знак Знак Знак Знак"/>
    <w:basedOn w:val="a7"/>
    <w:next w:val="22"/>
    <w:link w:val="1fff6"/>
    <w:autoRedefine/>
    <w:rsid w:val="00D77BAC"/>
    <w:pPr>
      <w:autoSpaceDE w:val="0"/>
      <w:autoSpaceDN w:val="0"/>
      <w:adjustRightInd w:val="0"/>
      <w:spacing w:after="160" w:line="240" w:lineRule="exact"/>
      <w:ind w:firstLine="540"/>
      <w:jc w:val="right"/>
    </w:pPr>
    <w:rPr>
      <w:noProof/>
      <w:lang w:val="en-US" w:eastAsia="en-US"/>
    </w:rPr>
  </w:style>
  <w:style w:type="paragraph" w:customStyle="1" w:styleId="3f0">
    <w:name w:val="Знак Знак3 Знак Знак Знак Знак Знак Знак"/>
    <w:basedOn w:val="a7"/>
    <w:link w:val="3f1"/>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body">
    <w:name w:val="body"/>
    <w:basedOn w:val="a7"/>
    <w:rsid w:val="00D77BAC"/>
    <w:pPr>
      <w:autoSpaceDE w:val="0"/>
      <w:autoSpaceDN w:val="0"/>
      <w:adjustRightInd w:val="0"/>
      <w:spacing w:before="100" w:beforeAutospacing="1" w:after="100" w:afterAutospacing="1"/>
      <w:ind w:firstLine="540"/>
      <w:jc w:val="both"/>
    </w:pPr>
  </w:style>
  <w:style w:type="paragraph" w:styleId="1fff7">
    <w:name w:val="index 1"/>
    <w:basedOn w:val="a7"/>
    <w:next w:val="a7"/>
    <w:autoRedefine/>
    <w:rsid w:val="00D77BAC"/>
    <w:pPr>
      <w:autoSpaceDE w:val="0"/>
      <w:autoSpaceDN w:val="0"/>
      <w:adjustRightInd w:val="0"/>
      <w:ind w:left="240" w:hanging="240"/>
      <w:jc w:val="both"/>
    </w:pPr>
    <w:rPr>
      <w:sz w:val="18"/>
      <w:szCs w:val="18"/>
    </w:rPr>
  </w:style>
  <w:style w:type="paragraph" w:styleId="2f8">
    <w:name w:val="index 2"/>
    <w:basedOn w:val="a7"/>
    <w:next w:val="a7"/>
    <w:autoRedefine/>
    <w:rsid w:val="00D77BAC"/>
    <w:pPr>
      <w:autoSpaceDE w:val="0"/>
      <w:autoSpaceDN w:val="0"/>
      <w:adjustRightInd w:val="0"/>
      <w:ind w:left="480" w:hanging="240"/>
      <w:jc w:val="both"/>
    </w:pPr>
    <w:rPr>
      <w:sz w:val="18"/>
      <w:szCs w:val="18"/>
    </w:rPr>
  </w:style>
  <w:style w:type="paragraph" w:styleId="3f2">
    <w:name w:val="index 3"/>
    <w:basedOn w:val="a7"/>
    <w:next w:val="a7"/>
    <w:autoRedefine/>
    <w:rsid w:val="00D77BAC"/>
    <w:pPr>
      <w:autoSpaceDE w:val="0"/>
      <w:autoSpaceDN w:val="0"/>
      <w:adjustRightInd w:val="0"/>
      <w:ind w:left="720" w:hanging="240"/>
      <w:jc w:val="both"/>
    </w:pPr>
    <w:rPr>
      <w:sz w:val="18"/>
      <w:szCs w:val="18"/>
    </w:rPr>
  </w:style>
  <w:style w:type="paragraph" w:styleId="46">
    <w:name w:val="index 4"/>
    <w:basedOn w:val="a7"/>
    <w:next w:val="a7"/>
    <w:autoRedefine/>
    <w:rsid w:val="00D77BAC"/>
    <w:pPr>
      <w:autoSpaceDE w:val="0"/>
      <w:autoSpaceDN w:val="0"/>
      <w:adjustRightInd w:val="0"/>
      <w:ind w:left="960" w:hanging="240"/>
      <w:jc w:val="both"/>
    </w:pPr>
    <w:rPr>
      <w:sz w:val="18"/>
      <w:szCs w:val="18"/>
    </w:rPr>
  </w:style>
  <w:style w:type="paragraph" w:styleId="54">
    <w:name w:val="index 5"/>
    <w:basedOn w:val="a7"/>
    <w:next w:val="a7"/>
    <w:autoRedefine/>
    <w:rsid w:val="00D77BAC"/>
    <w:pPr>
      <w:autoSpaceDE w:val="0"/>
      <w:autoSpaceDN w:val="0"/>
      <w:adjustRightInd w:val="0"/>
      <w:ind w:left="1200" w:hanging="240"/>
      <w:jc w:val="both"/>
    </w:pPr>
    <w:rPr>
      <w:sz w:val="18"/>
      <w:szCs w:val="18"/>
    </w:rPr>
  </w:style>
  <w:style w:type="paragraph" w:styleId="62">
    <w:name w:val="index 6"/>
    <w:basedOn w:val="a7"/>
    <w:next w:val="a7"/>
    <w:autoRedefine/>
    <w:rsid w:val="00D77BAC"/>
    <w:pPr>
      <w:autoSpaceDE w:val="0"/>
      <w:autoSpaceDN w:val="0"/>
      <w:adjustRightInd w:val="0"/>
      <w:ind w:left="1440" w:hanging="240"/>
      <w:jc w:val="both"/>
    </w:pPr>
    <w:rPr>
      <w:sz w:val="18"/>
      <w:szCs w:val="18"/>
    </w:rPr>
  </w:style>
  <w:style w:type="paragraph" w:styleId="72">
    <w:name w:val="index 7"/>
    <w:basedOn w:val="a7"/>
    <w:next w:val="a7"/>
    <w:autoRedefine/>
    <w:rsid w:val="00D77BAC"/>
    <w:pPr>
      <w:autoSpaceDE w:val="0"/>
      <w:autoSpaceDN w:val="0"/>
      <w:adjustRightInd w:val="0"/>
      <w:ind w:left="1680" w:hanging="240"/>
      <w:jc w:val="both"/>
    </w:pPr>
    <w:rPr>
      <w:sz w:val="18"/>
      <w:szCs w:val="18"/>
    </w:rPr>
  </w:style>
  <w:style w:type="paragraph" w:styleId="82">
    <w:name w:val="index 8"/>
    <w:basedOn w:val="a7"/>
    <w:next w:val="a7"/>
    <w:autoRedefine/>
    <w:rsid w:val="00D77BAC"/>
    <w:pPr>
      <w:autoSpaceDE w:val="0"/>
      <w:autoSpaceDN w:val="0"/>
      <w:adjustRightInd w:val="0"/>
      <w:ind w:left="1920" w:hanging="240"/>
      <w:jc w:val="both"/>
    </w:pPr>
    <w:rPr>
      <w:sz w:val="18"/>
      <w:szCs w:val="18"/>
    </w:rPr>
  </w:style>
  <w:style w:type="paragraph" w:styleId="92">
    <w:name w:val="index 9"/>
    <w:basedOn w:val="a7"/>
    <w:next w:val="a7"/>
    <w:autoRedefine/>
    <w:rsid w:val="00D77BAC"/>
    <w:pPr>
      <w:autoSpaceDE w:val="0"/>
      <w:autoSpaceDN w:val="0"/>
      <w:adjustRightInd w:val="0"/>
      <w:ind w:left="2160" w:hanging="240"/>
      <w:jc w:val="both"/>
    </w:pPr>
    <w:rPr>
      <w:sz w:val="18"/>
      <w:szCs w:val="18"/>
    </w:rPr>
  </w:style>
  <w:style w:type="paragraph" w:styleId="affffff5">
    <w:name w:val="index heading"/>
    <w:basedOn w:val="a7"/>
    <w:next w:val="1fff7"/>
    <w:rsid w:val="00D77BAC"/>
    <w:pPr>
      <w:autoSpaceDE w:val="0"/>
      <w:autoSpaceDN w:val="0"/>
      <w:adjustRightInd w:val="0"/>
      <w:spacing w:before="240" w:after="120"/>
      <w:ind w:left="140" w:firstLine="540"/>
      <w:jc w:val="both"/>
    </w:pPr>
    <w:rPr>
      <w:rFonts w:ascii="Arial" w:hAnsi="Arial" w:cs="Arial"/>
      <w:b/>
      <w:bCs/>
      <w:sz w:val="28"/>
      <w:szCs w:val="28"/>
    </w:rPr>
  </w:style>
  <w:style w:type="paragraph" w:customStyle="1" w:styleId="3f3">
    <w:name w:val="Абзац списка3"/>
    <w:basedOn w:val="a7"/>
    <w:rsid w:val="00D77BAC"/>
    <w:pPr>
      <w:autoSpaceDE w:val="0"/>
      <w:autoSpaceDN w:val="0"/>
      <w:adjustRightInd w:val="0"/>
      <w:ind w:left="720" w:firstLine="540"/>
      <w:jc w:val="both"/>
    </w:pPr>
  </w:style>
  <w:style w:type="numbering" w:customStyle="1" w:styleId="2">
    <w:name w:val="Стиль2"/>
    <w:rsid w:val="00D77BAC"/>
    <w:pPr>
      <w:numPr>
        <w:numId w:val="21"/>
      </w:numPr>
    </w:pPr>
  </w:style>
  <w:style w:type="numbering" w:customStyle="1" w:styleId="3">
    <w:name w:val="Стиль3"/>
    <w:rsid w:val="00D77BAC"/>
    <w:pPr>
      <w:numPr>
        <w:numId w:val="22"/>
      </w:numPr>
    </w:pPr>
  </w:style>
  <w:style w:type="numbering" w:customStyle="1" w:styleId="4">
    <w:name w:val="Стиль4"/>
    <w:rsid w:val="00D77BAC"/>
    <w:pPr>
      <w:numPr>
        <w:numId w:val="23"/>
      </w:numPr>
    </w:pPr>
  </w:style>
  <w:style w:type="numbering" w:customStyle="1" w:styleId="123">
    <w:name w:val="Список нумерованный 1.2.3."/>
    <w:rsid w:val="00D77BAC"/>
    <w:pPr>
      <w:numPr>
        <w:numId w:val="28"/>
      </w:numPr>
    </w:pPr>
  </w:style>
  <w:style w:type="numbering" w:customStyle="1" w:styleId="a2">
    <w:name w:val="Список нумерованный"/>
    <w:rsid w:val="00D77BAC"/>
    <w:pPr>
      <w:numPr>
        <w:numId w:val="29"/>
      </w:numPr>
    </w:pPr>
  </w:style>
  <w:style w:type="numbering" w:styleId="111111">
    <w:name w:val="Outline List 2"/>
    <w:basedOn w:val="aa"/>
    <w:rsid w:val="00D77BAC"/>
    <w:pPr>
      <w:numPr>
        <w:numId w:val="24"/>
      </w:numPr>
    </w:pPr>
  </w:style>
  <w:style w:type="numbering" w:customStyle="1" w:styleId="ArticleSection1">
    <w:name w:val="Article / Section1"/>
    <w:rsid w:val="00D77BAC"/>
    <w:pPr>
      <w:numPr>
        <w:numId w:val="25"/>
      </w:numPr>
    </w:pPr>
  </w:style>
  <w:style w:type="character" w:customStyle="1" w:styleId="ConsPlusNormal0">
    <w:name w:val="ConsPlusNormal Знак"/>
    <w:link w:val="ConsPlusNormal"/>
    <w:rsid w:val="00D77BAC"/>
    <w:rPr>
      <w:rFonts w:ascii="Arial" w:hAnsi="Arial" w:cs="Arial"/>
    </w:rPr>
  </w:style>
  <w:style w:type="paragraph" w:customStyle="1" w:styleId="190">
    <w:name w:val="Знак Знак19 Знак Знак"/>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tandard">
    <w:name w:val="Standard"/>
    <w:rsid w:val="00D77BAC"/>
    <w:pPr>
      <w:widowControl w:val="0"/>
      <w:suppressAutoHyphens/>
      <w:autoSpaceDN w:val="0"/>
      <w:textAlignment w:val="baseline"/>
    </w:pPr>
    <w:rPr>
      <w:rFonts w:eastAsia="Lucida Sans Unicode" w:cs="Tahoma"/>
      <w:kern w:val="3"/>
      <w:sz w:val="24"/>
      <w:szCs w:val="24"/>
    </w:rPr>
  </w:style>
  <w:style w:type="paragraph" w:customStyle="1" w:styleId="117">
    <w:name w:val="Табличный_таблица_11"/>
    <w:link w:val="118"/>
    <w:rsid w:val="00D77BAC"/>
    <w:pPr>
      <w:jc w:val="center"/>
    </w:pPr>
    <w:rPr>
      <w:rFonts w:eastAsia="Calibri"/>
      <w:sz w:val="22"/>
      <w:szCs w:val="22"/>
    </w:rPr>
  </w:style>
  <w:style w:type="character" w:customStyle="1" w:styleId="118">
    <w:name w:val="Табличный_таблица_11 Знак"/>
    <w:link w:val="117"/>
    <w:locked/>
    <w:rsid w:val="00D77BAC"/>
    <w:rPr>
      <w:rFonts w:eastAsia="Calibri"/>
      <w:sz w:val="22"/>
      <w:szCs w:val="22"/>
    </w:rPr>
  </w:style>
  <w:style w:type="paragraph" w:customStyle="1" w:styleId="affffff6">
    <w:name w:val="Абзац"/>
    <w:link w:val="affffff7"/>
    <w:rsid w:val="00D77BAC"/>
    <w:pPr>
      <w:spacing w:before="120" w:after="60"/>
      <w:ind w:firstLine="567"/>
      <w:jc w:val="both"/>
    </w:pPr>
    <w:rPr>
      <w:rFonts w:eastAsia="Calibri"/>
      <w:sz w:val="24"/>
      <w:szCs w:val="24"/>
    </w:rPr>
  </w:style>
  <w:style w:type="character" w:customStyle="1" w:styleId="affffff7">
    <w:name w:val="Абзац Знак"/>
    <w:link w:val="affffff6"/>
    <w:locked/>
    <w:rsid w:val="00D77BAC"/>
    <w:rPr>
      <w:rFonts w:eastAsia="Calibri"/>
      <w:sz w:val="24"/>
      <w:szCs w:val="24"/>
    </w:rPr>
  </w:style>
  <w:style w:type="character" w:customStyle="1" w:styleId="match">
    <w:name w:val="match"/>
    <w:basedOn w:val="a8"/>
    <w:rsid w:val="00D77BAC"/>
  </w:style>
  <w:style w:type="paragraph" w:customStyle="1" w:styleId="11">
    <w:name w:val="Табличный_маркированный_11"/>
    <w:link w:val="119"/>
    <w:qFormat/>
    <w:rsid w:val="00D77BAC"/>
    <w:pPr>
      <w:numPr>
        <w:numId w:val="30"/>
      </w:numPr>
      <w:ind w:left="397" w:hanging="397"/>
      <w:jc w:val="both"/>
    </w:pPr>
    <w:rPr>
      <w:sz w:val="22"/>
      <w:szCs w:val="22"/>
    </w:rPr>
  </w:style>
  <w:style w:type="character" w:customStyle="1" w:styleId="119">
    <w:name w:val="Табличный_маркированный_11 Знак"/>
    <w:link w:val="11"/>
    <w:rsid w:val="00D77BAC"/>
    <w:rPr>
      <w:sz w:val="22"/>
      <w:szCs w:val="22"/>
    </w:rPr>
  </w:style>
  <w:style w:type="character" w:customStyle="1" w:styleId="3f1">
    <w:name w:val="Знак Знак3 Знак Знак Знак Знак Знак Знак Знак"/>
    <w:link w:val="3f0"/>
    <w:rsid w:val="00D77BAC"/>
    <w:rPr>
      <w:rFonts w:ascii="Tahoma" w:hAnsi="Tahoma"/>
      <w:lang w:val="en-US" w:eastAsia="en-US"/>
    </w:rPr>
  </w:style>
  <w:style w:type="character" w:customStyle="1" w:styleId="1fff6">
    <w:name w:val="Знак Знак Знак1 Знак Знак Знак Знак Знак Знак Знак Знак Знак Знак Знак"/>
    <w:link w:val="1fff5"/>
    <w:rsid w:val="00D77BAC"/>
    <w:rPr>
      <w:noProof/>
      <w:sz w:val="24"/>
      <w:szCs w:val="24"/>
      <w:lang w:val="en-US" w:eastAsia="en-US"/>
    </w:rPr>
  </w:style>
  <w:style w:type="paragraph" w:customStyle="1" w:styleId="2f9">
    <w:name w:val="Знак Знак Знак2"/>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styleId="affffff8">
    <w:name w:val="TOC Heading"/>
    <w:basedOn w:val="10"/>
    <w:next w:val="a7"/>
    <w:uiPriority w:val="39"/>
    <w:qFormat/>
    <w:rsid w:val="00D77BAC"/>
    <w:pPr>
      <w:keepLines/>
      <w:numPr>
        <w:ilvl w:val="5"/>
      </w:numPr>
      <w:tabs>
        <w:tab w:val="num" w:pos="1152"/>
      </w:tabs>
      <w:suppressAutoHyphens/>
      <w:autoSpaceDE w:val="0"/>
      <w:autoSpaceDN w:val="0"/>
      <w:adjustRightInd w:val="0"/>
      <w:spacing w:before="480" w:after="0" w:line="276" w:lineRule="auto"/>
      <w:outlineLvl w:val="9"/>
    </w:pPr>
    <w:rPr>
      <w:rFonts w:ascii="Times New Roman" w:hAnsi="Times New Roman"/>
      <w:b w:val="0"/>
      <w:bCs w:val="0"/>
      <w:caps/>
      <w:color w:val="365F91"/>
      <w:kern w:val="0"/>
      <w:sz w:val="24"/>
      <w:szCs w:val="24"/>
      <w:lang w:eastAsia="zh-CN"/>
    </w:rPr>
  </w:style>
  <w:style w:type="paragraph" w:customStyle="1" w:styleId="191">
    <w:name w:val="Знак Знак19"/>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D77BAC"/>
    <w:rPr>
      <w:rFonts w:ascii="Tahoma" w:hAnsi="Tahoma" w:cs="Tahoma"/>
      <w:lang w:val="en-US" w:eastAsia="en-US" w:bidi="ar-SA"/>
    </w:rPr>
  </w:style>
  <w:style w:type="paragraph" w:customStyle="1" w:styleId="txt">
    <w:name w:val="txt"/>
    <w:basedOn w:val="a7"/>
    <w:rsid w:val="00D77BAC"/>
    <w:pPr>
      <w:autoSpaceDE w:val="0"/>
      <w:autoSpaceDN w:val="0"/>
      <w:adjustRightInd w:val="0"/>
      <w:spacing w:before="15" w:after="15"/>
      <w:ind w:left="15" w:right="15" w:firstLine="709"/>
      <w:jc w:val="both"/>
    </w:pPr>
    <w:rPr>
      <w:rFonts w:ascii="Verdana" w:hAnsi="Verdana"/>
      <w:color w:val="000000"/>
      <w:sz w:val="17"/>
      <w:szCs w:val="17"/>
    </w:rPr>
  </w:style>
  <w:style w:type="paragraph" w:customStyle="1" w:styleId="1fff8">
    <w:name w:val="З1"/>
    <w:basedOn w:val="a7"/>
    <w:next w:val="a7"/>
    <w:rsid w:val="00D77BAC"/>
    <w:pPr>
      <w:autoSpaceDE w:val="0"/>
      <w:autoSpaceDN w:val="0"/>
      <w:adjustRightInd w:val="0"/>
      <w:spacing w:line="360" w:lineRule="auto"/>
      <w:ind w:firstLine="748"/>
      <w:jc w:val="both"/>
    </w:pPr>
    <w:rPr>
      <w:b/>
    </w:rPr>
  </w:style>
  <w:style w:type="paragraph" w:customStyle="1" w:styleId="4-123">
    <w:name w:val="Заг4 - Пункт нумерованный 1.2.3."/>
    <w:basedOn w:val="ae"/>
    <w:link w:val="4-1230"/>
    <w:rsid w:val="00D77BAC"/>
    <w:pPr>
      <w:numPr>
        <w:numId w:val="31"/>
      </w:numPr>
      <w:tabs>
        <w:tab w:val="clear" w:pos="0"/>
      </w:tabs>
      <w:autoSpaceDE w:val="0"/>
      <w:autoSpaceDN w:val="0"/>
      <w:adjustRightInd w:val="0"/>
      <w:spacing w:after="120"/>
      <w:ind w:left="927" w:right="0" w:firstLine="0"/>
    </w:pPr>
    <w:rPr>
      <w:sz w:val="24"/>
      <w:szCs w:val="20"/>
    </w:rPr>
  </w:style>
  <w:style w:type="character" w:customStyle="1" w:styleId="4-1230">
    <w:name w:val="Заг4 - Пункт нумерованный 1.2.3. Знак"/>
    <w:link w:val="4-123"/>
    <w:locked/>
    <w:rsid w:val="00D77BAC"/>
    <w:rPr>
      <w:sz w:val="24"/>
    </w:rPr>
  </w:style>
  <w:style w:type="character" w:customStyle="1" w:styleId="3-0">
    <w:name w:val="Заг3 - Статья Знак"/>
    <w:link w:val="3-"/>
    <w:locked/>
    <w:rsid w:val="00D77BAC"/>
    <w:rPr>
      <w:rFonts w:ascii="Arial" w:hAnsi="Arial"/>
      <w:i/>
      <w:sz w:val="24"/>
    </w:rPr>
  </w:style>
  <w:style w:type="paragraph" w:customStyle="1" w:styleId="3-">
    <w:name w:val="Заг3 - Статья"/>
    <w:basedOn w:val="a7"/>
    <w:link w:val="3-0"/>
    <w:rsid w:val="00D77BAC"/>
    <w:pPr>
      <w:keepNext/>
      <w:keepLines/>
      <w:numPr>
        <w:numId w:val="32"/>
      </w:numPr>
      <w:autoSpaceDE w:val="0"/>
      <w:autoSpaceDN w:val="0"/>
      <w:adjustRightInd w:val="0"/>
      <w:spacing w:before="360" w:after="120"/>
      <w:jc w:val="both"/>
      <w:outlineLvl w:val="2"/>
    </w:pPr>
    <w:rPr>
      <w:rFonts w:ascii="Arial" w:hAnsi="Arial"/>
      <w:i/>
      <w:szCs w:val="20"/>
    </w:rPr>
  </w:style>
  <w:style w:type="character" w:customStyle="1" w:styleId="-1">
    <w:name w:val="Таблица - Текст основной Знак"/>
    <w:link w:val="-0"/>
    <w:locked/>
    <w:rsid w:val="00D77BAC"/>
    <w:rPr>
      <w:rFonts w:ascii="Arial" w:hAnsi="Arial"/>
      <w:sz w:val="18"/>
      <w:lang w:eastAsia="ar-SA"/>
    </w:rPr>
  </w:style>
  <w:style w:type="character" w:customStyle="1" w:styleId="s3">
    <w:name w:val="s3"/>
    <w:rsid w:val="00D77BAC"/>
    <w:rPr>
      <w:rFonts w:cs="Times New Roman"/>
    </w:rPr>
  </w:style>
  <w:style w:type="character" w:customStyle="1" w:styleId="affffff9">
    <w:name w:val="ВерхКолонтитул Знак Знак"/>
    <w:locked/>
    <w:rsid w:val="00D77BAC"/>
    <w:rPr>
      <w:rFonts w:ascii="Arial" w:hAnsi="Arial"/>
      <w:position w:val="6"/>
      <w:sz w:val="24"/>
      <w:szCs w:val="24"/>
      <w:lang w:bidi="ar-SA"/>
    </w:rPr>
  </w:style>
  <w:style w:type="paragraph" w:customStyle="1" w:styleId="1fff9">
    <w:name w:val="Верхний колонтитул1"/>
    <w:basedOn w:val="a7"/>
    <w:rsid w:val="00D77BAC"/>
    <w:pPr>
      <w:tabs>
        <w:tab w:val="center" w:pos="4153"/>
        <w:tab w:val="right" w:pos="8306"/>
      </w:tabs>
      <w:autoSpaceDE w:val="0"/>
      <w:autoSpaceDN w:val="0"/>
      <w:adjustRightInd w:val="0"/>
      <w:ind w:firstLine="709"/>
      <w:jc w:val="both"/>
    </w:pPr>
    <w:rPr>
      <w:rFonts w:ascii="Arial" w:hAnsi="Arial" w:cs="Arial"/>
      <w:position w:val="6"/>
    </w:rPr>
  </w:style>
  <w:style w:type="character" w:customStyle="1" w:styleId="mw-headline">
    <w:name w:val="mw-headline"/>
    <w:rsid w:val="00D77BAC"/>
    <w:rPr>
      <w:rFonts w:cs="Times New Roman"/>
    </w:rPr>
  </w:style>
  <w:style w:type="paragraph" w:customStyle="1" w:styleId="affffffa">
    <w:name w:val="МОЕ"/>
    <w:basedOn w:val="a7"/>
    <w:rsid w:val="00D77BAC"/>
    <w:pPr>
      <w:autoSpaceDE w:val="0"/>
      <w:autoSpaceDN w:val="0"/>
      <w:adjustRightInd w:val="0"/>
      <w:ind w:firstLine="709"/>
      <w:jc w:val="both"/>
    </w:pPr>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D77BAC"/>
    <w:rPr>
      <w:sz w:val="24"/>
      <w:szCs w:val="24"/>
      <w:lang w:bidi="ar-SA"/>
    </w:rPr>
  </w:style>
  <w:style w:type="character" w:customStyle="1" w:styleId="55">
    <w:name w:val="Знак Знак5"/>
    <w:rsid w:val="00D77BAC"/>
    <w:rPr>
      <w:rFonts w:ascii="Arial" w:hAnsi="Arial" w:cs="Arial"/>
      <w:b/>
      <w:bCs/>
      <w:kern w:val="32"/>
      <w:sz w:val="32"/>
      <w:szCs w:val="32"/>
      <w:lang w:val="ru-RU" w:eastAsia="ru-RU" w:bidi="ar-SA"/>
    </w:rPr>
  </w:style>
  <w:style w:type="paragraph" w:customStyle="1" w:styleId="affffffb">
    <w:name w:val="Таблицы (моноширинный)"/>
    <w:basedOn w:val="a7"/>
    <w:next w:val="a7"/>
    <w:rsid w:val="00D77BAC"/>
    <w:pPr>
      <w:widowControl w:val="0"/>
      <w:autoSpaceDE w:val="0"/>
      <w:autoSpaceDN w:val="0"/>
      <w:adjustRightInd w:val="0"/>
      <w:ind w:firstLine="709"/>
      <w:jc w:val="both"/>
    </w:pPr>
    <w:rPr>
      <w:rFonts w:ascii="Courier New" w:hAnsi="Courier New" w:cs="Courier New"/>
      <w:sz w:val="26"/>
      <w:szCs w:val="26"/>
    </w:rPr>
  </w:style>
  <w:style w:type="paragraph" w:customStyle="1" w:styleId="1fffa">
    <w:name w:val="Знак1 Знак Знак Знак"/>
    <w:basedOn w:val="a7"/>
    <w:rsid w:val="00D77BAC"/>
    <w:pPr>
      <w:autoSpaceDE w:val="0"/>
      <w:autoSpaceDN w:val="0"/>
      <w:adjustRightInd w:val="0"/>
      <w:spacing w:after="60"/>
      <w:ind w:firstLine="709"/>
      <w:jc w:val="both"/>
    </w:pPr>
    <w:rPr>
      <w:rFonts w:ascii="Arial" w:hAnsi="Arial" w:cs="Arial"/>
      <w:bCs/>
    </w:rPr>
  </w:style>
  <w:style w:type="paragraph" w:customStyle="1" w:styleId="consplustitle0">
    <w:name w:val="consplustitle"/>
    <w:basedOn w:val="a7"/>
    <w:rsid w:val="00D77BAC"/>
    <w:pPr>
      <w:autoSpaceDE w:val="0"/>
      <w:autoSpaceDN w:val="0"/>
      <w:adjustRightInd w:val="0"/>
      <w:ind w:firstLine="709"/>
      <w:jc w:val="both"/>
    </w:pPr>
  </w:style>
  <w:style w:type="paragraph" w:customStyle="1" w:styleId="S0">
    <w:name w:val="S_Обычный"/>
    <w:basedOn w:val="a7"/>
    <w:link w:val="S1"/>
    <w:rsid w:val="00D77BAC"/>
    <w:pPr>
      <w:autoSpaceDE w:val="0"/>
      <w:autoSpaceDN w:val="0"/>
      <w:adjustRightInd w:val="0"/>
      <w:spacing w:line="360" w:lineRule="auto"/>
      <w:ind w:firstLine="709"/>
      <w:jc w:val="both"/>
    </w:pPr>
    <w:rPr>
      <w:lang w:eastAsia="ar-SA"/>
    </w:rPr>
  </w:style>
  <w:style w:type="character" w:customStyle="1" w:styleId="S1">
    <w:name w:val="S_Обычный Знак"/>
    <w:link w:val="S0"/>
    <w:locked/>
    <w:rsid w:val="00D77BAC"/>
    <w:rPr>
      <w:sz w:val="24"/>
      <w:szCs w:val="24"/>
      <w:lang w:eastAsia="ar-SA"/>
    </w:rPr>
  </w:style>
  <w:style w:type="paragraph" w:customStyle="1" w:styleId="Iniiaiieoaenonionooiii2">
    <w:name w:val="Iniiaiie oaeno n ionooiii 2"/>
    <w:basedOn w:val="Iauiue"/>
    <w:rsid w:val="00D77BAC"/>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D77BAC"/>
    <w:pPr>
      <w:keepLines/>
      <w:autoSpaceDE w:val="0"/>
      <w:autoSpaceDN w:val="0"/>
      <w:adjustRightInd w:val="0"/>
      <w:spacing w:before="480" w:after="0" w:line="276" w:lineRule="auto"/>
      <w:ind w:firstLine="709"/>
      <w:jc w:val="both"/>
      <w:outlineLvl w:val="9"/>
    </w:pPr>
    <w:rPr>
      <w:rFonts w:ascii="Times New Roman" w:hAnsi="Times New Roman"/>
      <w:b w:val="0"/>
      <w:color w:val="365F91"/>
      <w:kern w:val="0"/>
      <w:sz w:val="24"/>
      <w:szCs w:val="24"/>
      <w:lang w:eastAsia="zh-CN"/>
    </w:rPr>
  </w:style>
  <w:style w:type="paragraph" w:customStyle="1" w:styleId="affffffc">
    <w:name w:val="Содержимое врезки"/>
    <w:basedOn w:val="a7"/>
    <w:rsid w:val="00D77BAC"/>
    <w:pPr>
      <w:autoSpaceDE w:val="0"/>
      <w:autoSpaceDN w:val="0"/>
      <w:adjustRightInd w:val="0"/>
      <w:ind w:firstLine="709"/>
      <w:jc w:val="both"/>
    </w:pPr>
    <w:rPr>
      <w:color w:val="00000A"/>
      <w:szCs w:val="22"/>
    </w:rPr>
  </w:style>
  <w:style w:type="character" w:customStyle="1" w:styleId="-9">
    <w:name w:val="Интернет-ссылка"/>
    <w:rsid w:val="00D77BAC"/>
    <w:rPr>
      <w:rFonts w:cs="Times New Roman"/>
      <w:color w:val="0000FF"/>
      <w:u w:val="single"/>
    </w:rPr>
  </w:style>
  <w:style w:type="character" w:customStyle="1" w:styleId="ListLabel1">
    <w:name w:val="ListLabel 1"/>
    <w:rsid w:val="00D77BAC"/>
  </w:style>
  <w:style w:type="character" w:customStyle="1" w:styleId="ListLabel2">
    <w:name w:val="ListLabel 2"/>
    <w:rsid w:val="00D77BAC"/>
  </w:style>
  <w:style w:type="character" w:customStyle="1" w:styleId="ListLabel3">
    <w:name w:val="ListLabel 3"/>
    <w:rsid w:val="00D77BAC"/>
    <w:rPr>
      <w:rFonts w:eastAsia="Times New Roman"/>
    </w:rPr>
  </w:style>
  <w:style w:type="character" w:customStyle="1" w:styleId="ListLabel4">
    <w:name w:val="ListLabel 4"/>
    <w:rsid w:val="00D77BAC"/>
  </w:style>
  <w:style w:type="character" w:customStyle="1" w:styleId="ListLabel5">
    <w:name w:val="ListLabel 5"/>
    <w:rsid w:val="00D77BAC"/>
    <w:rPr>
      <w:rFonts w:eastAsia="Times New Roman"/>
    </w:rPr>
  </w:style>
  <w:style w:type="character" w:customStyle="1" w:styleId="affffffd">
    <w:name w:val="Ссылка указателя"/>
    <w:rsid w:val="00D77BAC"/>
  </w:style>
  <w:style w:type="character" w:customStyle="1" w:styleId="blk">
    <w:name w:val="blk"/>
    <w:rsid w:val="00D77BAC"/>
    <w:rPr>
      <w:rFonts w:cs="Times New Roman"/>
    </w:rPr>
  </w:style>
  <w:style w:type="paragraph" w:customStyle="1" w:styleId="affffffe">
    <w:name w:val="Заглавие"/>
    <w:basedOn w:val="a7"/>
    <w:rsid w:val="00D77BAC"/>
    <w:pPr>
      <w:autoSpaceDE w:val="0"/>
      <w:autoSpaceDN w:val="0"/>
      <w:adjustRightInd w:val="0"/>
      <w:ind w:firstLine="709"/>
      <w:jc w:val="center"/>
    </w:pPr>
    <w:rPr>
      <w:b/>
      <w:color w:val="00000A"/>
      <w:szCs w:val="20"/>
    </w:rPr>
  </w:style>
  <w:style w:type="paragraph" w:customStyle="1" w:styleId="afffffff">
    <w:name w:val="Блочная цитата"/>
    <w:basedOn w:val="a7"/>
    <w:rsid w:val="00D77BAC"/>
    <w:pPr>
      <w:autoSpaceDE w:val="0"/>
      <w:autoSpaceDN w:val="0"/>
      <w:adjustRightInd w:val="0"/>
      <w:ind w:firstLine="709"/>
      <w:jc w:val="both"/>
    </w:pPr>
    <w:rPr>
      <w:color w:val="00000A"/>
      <w:szCs w:val="22"/>
    </w:rPr>
  </w:style>
  <w:style w:type="paragraph" w:customStyle="1" w:styleId="afffffff0">
    <w:name w:val="Содержимое таблицы"/>
    <w:basedOn w:val="a7"/>
    <w:rsid w:val="00D77BAC"/>
    <w:pPr>
      <w:autoSpaceDE w:val="0"/>
      <w:autoSpaceDN w:val="0"/>
      <w:adjustRightInd w:val="0"/>
      <w:ind w:firstLine="709"/>
      <w:jc w:val="both"/>
    </w:pPr>
    <w:rPr>
      <w:color w:val="00000A"/>
      <w:szCs w:val="22"/>
    </w:rPr>
  </w:style>
  <w:style w:type="paragraph" w:customStyle="1" w:styleId="afffffff1">
    <w:name w:val="Заголовок таблицы"/>
    <w:basedOn w:val="afffffff0"/>
    <w:rsid w:val="00D77BAC"/>
  </w:style>
  <w:style w:type="paragraph" w:customStyle="1" w:styleId="font5">
    <w:name w:val="font5"/>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6">
    <w:name w:val="font6"/>
    <w:basedOn w:val="a7"/>
    <w:rsid w:val="00D77BAC"/>
    <w:pPr>
      <w:autoSpaceDE w:val="0"/>
      <w:autoSpaceDN w:val="0"/>
      <w:adjustRightInd w:val="0"/>
      <w:spacing w:before="100" w:beforeAutospacing="1" w:after="100" w:afterAutospacing="1"/>
      <w:ind w:firstLine="540"/>
      <w:jc w:val="both"/>
    </w:pPr>
    <w:rPr>
      <w:color w:val="000000"/>
    </w:rPr>
  </w:style>
  <w:style w:type="paragraph" w:customStyle="1" w:styleId="font7">
    <w:name w:val="font7"/>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8">
    <w:name w:val="font8"/>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9">
    <w:name w:val="font9"/>
    <w:basedOn w:val="a7"/>
    <w:rsid w:val="00D77BAC"/>
    <w:pPr>
      <w:autoSpaceDE w:val="0"/>
      <w:autoSpaceDN w:val="0"/>
      <w:adjustRightInd w:val="0"/>
      <w:spacing w:before="100" w:beforeAutospacing="1" w:after="100" w:afterAutospacing="1"/>
      <w:ind w:firstLine="540"/>
      <w:jc w:val="both"/>
    </w:pPr>
    <w:rPr>
      <w:color w:val="000000"/>
      <w:sz w:val="22"/>
      <w:szCs w:val="22"/>
    </w:rPr>
  </w:style>
  <w:style w:type="paragraph" w:customStyle="1" w:styleId="xl66">
    <w:name w:val="xl6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7">
    <w:name w:val="xl6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8">
    <w:name w:val="xl6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9">
    <w:name w:val="xl6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0">
    <w:name w:val="xl7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1">
    <w:name w:val="xl71"/>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72">
    <w:name w:val="xl72"/>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0"/>
      <w:szCs w:val="20"/>
    </w:rPr>
  </w:style>
  <w:style w:type="paragraph" w:customStyle="1" w:styleId="xl73">
    <w:name w:val="xl73"/>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8"/>
      <w:szCs w:val="28"/>
    </w:rPr>
  </w:style>
  <w:style w:type="paragraph" w:customStyle="1" w:styleId="xl74">
    <w:name w:val="xl74"/>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5">
    <w:name w:val="xl75"/>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6">
    <w:name w:val="xl7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7">
    <w:name w:val="xl7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8">
    <w:name w:val="xl7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9">
    <w:name w:val="xl7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0">
    <w:name w:val="xl8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81">
    <w:name w:val="xl81"/>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2">
    <w:name w:val="xl82"/>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3">
    <w:name w:val="xl83"/>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style>
  <w:style w:type="paragraph" w:customStyle="1" w:styleId="xl84">
    <w:name w:val="xl84"/>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5">
    <w:name w:val="xl85"/>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6">
    <w:name w:val="xl8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7">
    <w:name w:val="xl8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8">
    <w:name w:val="xl8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89">
    <w:name w:val="xl89"/>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0">
    <w:name w:val="xl90"/>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1">
    <w:name w:val="xl9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2">
    <w:name w:val="xl92"/>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3">
    <w:name w:val="xl93"/>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4">
    <w:name w:val="xl94"/>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5">
    <w:name w:val="xl95"/>
    <w:basedOn w:val="a7"/>
    <w:rsid w:val="00D77BAC"/>
    <w:pPr>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color w:val="333333"/>
    </w:rPr>
  </w:style>
  <w:style w:type="paragraph" w:customStyle="1" w:styleId="xl96">
    <w:name w:val="xl9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7">
    <w:name w:val="xl9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8">
    <w:name w:val="xl9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9">
    <w:name w:val="xl9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100">
    <w:name w:val="xl10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1910">
    <w:name w:val="Знак Знак19 Знак Знак1"/>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1911">
    <w:name w:val="Знак Знак191"/>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10">
    <w:name w:val="s_1"/>
    <w:basedOn w:val="a7"/>
    <w:rsid w:val="00D77BAC"/>
    <w:pPr>
      <w:spacing w:before="100" w:beforeAutospacing="1" w:after="100" w:afterAutospacing="1"/>
    </w:pPr>
  </w:style>
  <w:style w:type="paragraph" w:customStyle="1" w:styleId="315">
    <w:name w:val="Абзац списка31"/>
    <w:basedOn w:val="a7"/>
    <w:rsid w:val="00D77BAC"/>
    <w:pPr>
      <w:autoSpaceDE w:val="0"/>
      <w:autoSpaceDN w:val="0"/>
      <w:adjustRightInd w:val="0"/>
      <w:ind w:left="720" w:firstLine="540"/>
      <w:jc w:val="both"/>
    </w:pPr>
  </w:style>
  <w:style w:type="paragraph" w:customStyle="1" w:styleId="316">
    <w:name w:val="Заголовок оглавления31"/>
    <w:basedOn w:val="10"/>
    <w:next w:val="a7"/>
    <w:rsid w:val="00D77BAC"/>
    <w:pPr>
      <w:keepLines/>
      <w:tabs>
        <w:tab w:val="num" w:pos="1152"/>
      </w:tabs>
      <w:autoSpaceDE w:val="0"/>
      <w:autoSpaceDN w:val="0"/>
      <w:adjustRightInd w:val="0"/>
      <w:spacing w:before="480" w:after="0" w:line="276" w:lineRule="auto"/>
      <w:ind w:firstLine="709"/>
      <w:jc w:val="both"/>
      <w:outlineLvl w:val="9"/>
    </w:pPr>
    <w:rPr>
      <w:rFonts w:ascii="Times New Roman" w:hAnsi="Times New Roman"/>
      <w:b w:val="0"/>
      <w:color w:val="365F91"/>
      <w:kern w:val="0"/>
      <w:sz w:val="24"/>
      <w:szCs w:val="24"/>
    </w:rPr>
  </w:style>
  <w:style w:type="paragraph" w:customStyle="1" w:styleId="font0">
    <w:name w:val="font0"/>
    <w:basedOn w:val="a7"/>
    <w:rsid w:val="00D77BAC"/>
    <w:pPr>
      <w:spacing w:before="100" w:beforeAutospacing="1" w:after="100" w:afterAutospacing="1"/>
    </w:pPr>
    <w:rPr>
      <w:rFonts w:ascii="Calibri" w:hAnsi="Calibri"/>
      <w:color w:val="000000"/>
      <w:sz w:val="22"/>
      <w:szCs w:val="22"/>
    </w:rPr>
  </w:style>
  <w:style w:type="character" w:customStyle="1" w:styleId="3-1">
    <w:name w:val="Заг3 - Статья Знак Знак"/>
    <w:rsid w:val="00D77BAC"/>
    <w:rPr>
      <w:rFonts w:ascii="Arial" w:hAnsi="Arial"/>
      <w:i/>
      <w:sz w:val="24"/>
      <w:szCs w:val="24"/>
      <w:lang w:bidi="ar-SA"/>
    </w:rPr>
  </w:style>
  <w:style w:type="character" w:customStyle="1" w:styleId="2fa">
    <w:name w:val="Список маркированный 2 Знак Знак"/>
    <w:rsid w:val="00D77BAC"/>
    <w:rPr>
      <w:sz w:val="24"/>
      <w:szCs w:val="24"/>
      <w:lang w:bidi="ar-SA"/>
    </w:rPr>
  </w:style>
  <w:style w:type="character" w:customStyle="1" w:styleId="Bodytext2Bold">
    <w:name w:val="Body text (2) + Bold"/>
    <w:rsid w:val="00D77BA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D77BAC"/>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consultantplus://offline/main?base=LAW;n=117339;fld=134"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38258.0" TargetMode="External"/><Relationship Id="rId12" Type="http://schemas.openxmlformats.org/officeDocument/2006/relationships/hyperlink" Target="consultantplus://offline/main?base=LAW;n=112770;fld=134"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id=12024624&amp;sub=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vo.garant.ru/document?id=12012604&amp;sub=4"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garantF1://15015568.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36195</Words>
  <Characters>206312</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Company>
  <LinksUpToDate>false</LinksUpToDate>
  <CharactersWithSpaces>242023</CharactersWithSpaces>
  <SharedDoc>false</SharedDoc>
  <HLinks>
    <vt:vector size="114" baseType="variant">
      <vt:variant>
        <vt:i4>7733365</vt:i4>
      </vt:variant>
      <vt:variant>
        <vt:i4>54</vt:i4>
      </vt:variant>
      <vt:variant>
        <vt:i4>0</vt:i4>
      </vt:variant>
      <vt:variant>
        <vt:i4>5</vt:i4>
      </vt:variant>
      <vt:variant>
        <vt:lpwstr>consultantplus://offline/main?base=LAW;n=117339;fld=134</vt:lpwstr>
      </vt:variant>
      <vt:variant>
        <vt:lpwstr/>
      </vt:variant>
      <vt:variant>
        <vt:i4>7798904</vt:i4>
      </vt:variant>
      <vt:variant>
        <vt:i4>51</vt:i4>
      </vt:variant>
      <vt:variant>
        <vt:i4>0</vt:i4>
      </vt:variant>
      <vt:variant>
        <vt:i4>5</vt:i4>
      </vt:variant>
      <vt:variant>
        <vt:lpwstr>consultantplus://offline/main?base=LAW;n=112770;fld=134</vt:lpwstr>
      </vt:variant>
      <vt:variant>
        <vt:lpwstr/>
      </vt:variant>
      <vt:variant>
        <vt:i4>2621460</vt:i4>
      </vt:variant>
      <vt:variant>
        <vt:i4>48</vt:i4>
      </vt:variant>
      <vt:variant>
        <vt:i4>0</vt:i4>
      </vt:variant>
      <vt:variant>
        <vt:i4>5</vt:i4>
      </vt:variant>
      <vt:variant>
        <vt:lpwstr/>
      </vt:variant>
      <vt:variant>
        <vt:lpwstr>sub_5301</vt:lpwstr>
      </vt:variant>
      <vt:variant>
        <vt:i4>3866676</vt:i4>
      </vt:variant>
      <vt:variant>
        <vt:i4>45</vt:i4>
      </vt:variant>
      <vt:variant>
        <vt:i4>0</vt:i4>
      </vt:variant>
      <vt:variant>
        <vt:i4>5</vt:i4>
      </vt:variant>
      <vt:variant>
        <vt:lpwstr>http://ivo.garant.ru/document?id=12024624&amp;sub=2</vt:lpwstr>
      </vt:variant>
      <vt:variant>
        <vt:lpwstr/>
      </vt:variant>
      <vt:variant>
        <vt:i4>1703987</vt:i4>
      </vt:variant>
      <vt:variant>
        <vt:i4>42</vt:i4>
      </vt:variant>
      <vt:variant>
        <vt:i4>0</vt:i4>
      </vt:variant>
      <vt:variant>
        <vt:i4>5</vt:i4>
      </vt:variant>
      <vt:variant>
        <vt:lpwstr/>
      </vt:variant>
      <vt:variant>
        <vt:lpwstr>_Toc501728523</vt:lpwstr>
      </vt:variant>
      <vt:variant>
        <vt:i4>3014677</vt:i4>
      </vt:variant>
      <vt:variant>
        <vt:i4>39</vt:i4>
      </vt:variant>
      <vt:variant>
        <vt:i4>0</vt:i4>
      </vt:variant>
      <vt:variant>
        <vt:i4>5</vt:i4>
      </vt:variant>
      <vt:variant>
        <vt:lpwstr/>
      </vt:variant>
      <vt:variant>
        <vt:lpwstr>sub_4105</vt:lpwstr>
      </vt:variant>
      <vt:variant>
        <vt:i4>2621461</vt:i4>
      </vt:variant>
      <vt:variant>
        <vt:i4>36</vt:i4>
      </vt:variant>
      <vt:variant>
        <vt:i4>0</vt:i4>
      </vt:variant>
      <vt:variant>
        <vt:i4>5</vt:i4>
      </vt:variant>
      <vt:variant>
        <vt:lpwstr/>
      </vt:variant>
      <vt:variant>
        <vt:lpwstr>sub_4103</vt:lpwstr>
      </vt:variant>
      <vt:variant>
        <vt:i4>6881329</vt:i4>
      </vt:variant>
      <vt:variant>
        <vt:i4>33</vt:i4>
      </vt:variant>
      <vt:variant>
        <vt:i4>0</vt:i4>
      </vt:variant>
      <vt:variant>
        <vt:i4>5</vt:i4>
      </vt:variant>
      <vt:variant>
        <vt:lpwstr>garantf1://15015568.0/</vt:lpwstr>
      </vt:variant>
      <vt:variant>
        <vt:lpwstr/>
      </vt:variant>
      <vt:variant>
        <vt:i4>6750259</vt:i4>
      </vt:variant>
      <vt:variant>
        <vt:i4>30</vt:i4>
      </vt:variant>
      <vt:variant>
        <vt:i4>0</vt:i4>
      </vt:variant>
      <vt:variant>
        <vt:i4>5</vt:i4>
      </vt:variant>
      <vt:variant>
        <vt:lpwstr>garantf1://12038258.0/</vt:lpwstr>
      </vt:variant>
      <vt:variant>
        <vt:lpwstr/>
      </vt:variant>
      <vt:variant>
        <vt:i4>2555921</vt:i4>
      </vt:variant>
      <vt:variant>
        <vt:i4>27</vt:i4>
      </vt:variant>
      <vt:variant>
        <vt:i4>0</vt:i4>
      </vt:variant>
      <vt:variant>
        <vt:i4>5</vt:i4>
      </vt:variant>
      <vt:variant>
        <vt:lpwstr/>
      </vt:variant>
      <vt:variant>
        <vt:lpwstr>sub_2924</vt:lpwstr>
      </vt:variant>
      <vt:variant>
        <vt:i4>2097169</vt:i4>
      </vt:variant>
      <vt:variant>
        <vt:i4>24</vt:i4>
      </vt:variant>
      <vt:variant>
        <vt:i4>0</vt:i4>
      </vt:variant>
      <vt:variant>
        <vt:i4>5</vt:i4>
      </vt:variant>
      <vt:variant>
        <vt:lpwstr/>
      </vt:variant>
      <vt:variant>
        <vt:lpwstr>sub_2923</vt:lpwstr>
      </vt:variant>
      <vt:variant>
        <vt:i4>2228241</vt:i4>
      </vt:variant>
      <vt:variant>
        <vt:i4>21</vt:i4>
      </vt:variant>
      <vt:variant>
        <vt:i4>0</vt:i4>
      </vt:variant>
      <vt:variant>
        <vt:i4>5</vt:i4>
      </vt:variant>
      <vt:variant>
        <vt:lpwstr/>
      </vt:variant>
      <vt:variant>
        <vt:lpwstr>sub_2921</vt:lpwstr>
      </vt:variant>
      <vt:variant>
        <vt:i4>4128823</vt:i4>
      </vt:variant>
      <vt:variant>
        <vt:i4>18</vt:i4>
      </vt:variant>
      <vt:variant>
        <vt:i4>0</vt:i4>
      </vt:variant>
      <vt:variant>
        <vt:i4>5</vt:i4>
      </vt:variant>
      <vt:variant>
        <vt:lpwstr>http://ivo.garant.ru/document?id=12012604&amp;sub=4</vt:lpwstr>
      </vt:variant>
      <vt:variant>
        <vt:lpwstr/>
      </vt:variant>
      <vt:variant>
        <vt:i4>2621457</vt:i4>
      </vt:variant>
      <vt:variant>
        <vt:i4>15</vt:i4>
      </vt:variant>
      <vt:variant>
        <vt:i4>0</vt:i4>
      </vt:variant>
      <vt:variant>
        <vt:i4>5</vt:i4>
      </vt:variant>
      <vt:variant>
        <vt:lpwstr/>
      </vt:variant>
      <vt:variant>
        <vt:lpwstr>sub_1012</vt:lpwstr>
      </vt:variant>
      <vt:variant>
        <vt:i4>1900578</vt:i4>
      </vt:variant>
      <vt:variant>
        <vt:i4>12</vt:i4>
      </vt:variant>
      <vt:variant>
        <vt:i4>0</vt:i4>
      </vt:variant>
      <vt:variant>
        <vt:i4>5</vt:i4>
      </vt:variant>
      <vt:variant>
        <vt:lpwstr/>
      </vt:variant>
      <vt:variant>
        <vt:lpwstr>sub_37</vt:lpwstr>
      </vt:variant>
      <vt:variant>
        <vt:i4>1703968</vt:i4>
      </vt:variant>
      <vt:variant>
        <vt:i4>9</vt:i4>
      </vt:variant>
      <vt:variant>
        <vt:i4>0</vt:i4>
      </vt:variant>
      <vt:variant>
        <vt:i4>5</vt:i4>
      </vt:variant>
      <vt:variant>
        <vt:lpwstr/>
      </vt:variant>
      <vt:variant>
        <vt:lpwstr>sub_108</vt:lpwstr>
      </vt:variant>
      <vt:variant>
        <vt:i4>6881329</vt:i4>
      </vt:variant>
      <vt:variant>
        <vt:i4>6</vt:i4>
      </vt:variant>
      <vt:variant>
        <vt:i4>0</vt:i4>
      </vt:variant>
      <vt:variant>
        <vt:i4>5</vt:i4>
      </vt:variant>
      <vt:variant>
        <vt:lpwstr>garantf1://15015568.0/</vt:lpwstr>
      </vt:variant>
      <vt:variant>
        <vt:lpwstr/>
      </vt:variant>
      <vt:variant>
        <vt:i4>7077946</vt:i4>
      </vt:variant>
      <vt:variant>
        <vt:i4>3</vt:i4>
      </vt:variant>
      <vt:variant>
        <vt:i4>0</vt:i4>
      </vt:variant>
      <vt:variant>
        <vt:i4>5</vt:i4>
      </vt:variant>
      <vt:variant>
        <vt:lpwstr>garantf1://12024624.0/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subject/>
  <dc:creator>Валентина Александровна Горяева</dc:creator>
  <cp:keywords/>
  <cp:lastModifiedBy>MEV</cp:lastModifiedBy>
  <cp:revision>19</cp:revision>
  <cp:lastPrinted>2020-07-15T04:54:00Z</cp:lastPrinted>
  <dcterms:created xsi:type="dcterms:W3CDTF">2020-06-03T05:30:00Z</dcterms:created>
  <dcterms:modified xsi:type="dcterms:W3CDTF">2020-08-10T02:57:00Z</dcterms:modified>
</cp:coreProperties>
</file>