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32" w:rsidRPr="00081CAA" w:rsidRDefault="000F697A" w:rsidP="003848A2">
      <w:pPr>
        <w:pStyle w:val="1"/>
        <w:jc w:val="center"/>
        <w:rPr>
          <w:b/>
          <w:i/>
          <w:sz w:val="28"/>
          <w:szCs w:val="28"/>
          <w:lang w:val="en-US"/>
        </w:rPr>
      </w:pPr>
      <w:bookmarkStart w:id="0" w:name="_GoBack"/>
      <w:r w:rsidRPr="00081CAA"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0</wp:posOffset>
            </wp:positionV>
            <wp:extent cx="619125" cy="762000"/>
            <wp:effectExtent l="0" t="0" r="0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3AF3" w:rsidRPr="00081CAA">
        <w:rPr>
          <w:b/>
          <w:i/>
          <w:sz w:val="28"/>
          <w:szCs w:val="28"/>
          <w:lang w:val="en-US"/>
        </w:rPr>
        <w:br w:type="textWrapping" w:clear="all"/>
      </w:r>
    </w:p>
    <w:p w:rsidR="00FD6932" w:rsidRPr="00623B4F" w:rsidRDefault="00FD6932">
      <w:pPr>
        <w:ind w:left="-567"/>
        <w:jc w:val="center"/>
        <w:rPr>
          <w:b/>
          <w:sz w:val="28"/>
          <w:szCs w:val="28"/>
        </w:rPr>
      </w:pPr>
      <w:r w:rsidRPr="00623B4F">
        <w:rPr>
          <w:b/>
          <w:sz w:val="28"/>
          <w:szCs w:val="28"/>
        </w:rPr>
        <w:t>КРАСНОЯРСКИЙ КРАЙ</w:t>
      </w:r>
      <w:r w:rsidR="007228F3" w:rsidRPr="00623B4F">
        <w:rPr>
          <w:b/>
          <w:sz w:val="28"/>
          <w:szCs w:val="28"/>
        </w:rPr>
        <w:t xml:space="preserve">                                            </w:t>
      </w:r>
    </w:p>
    <w:p w:rsidR="00FD6932" w:rsidRPr="00623B4F" w:rsidRDefault="00FD6932">
      <w:pPr>
        <w:pStyle w:val="2"/>
        <w:rPr>
          <w:b/>
          <w:sz w:val="28"/>
          <w:szCs w:val="28"/>
        </w:rPr>
      </w:pPr>
      <w:r w:rsidRPr="00623B4F">
        <w:rPr>
          <w:b/>
          <w:sz w:val="28"/>
          <w:szCs w:val="28"/>
        </w:rPr>
        <w:t>ШУШЕНСКИЙ РАЙОННЫЙ СОВЕТ ДЕПУТАТОВ</w:t>
      </w:r>
    </w:p>
    <w:p w:rsidR="00FD6932" w:rsidRPr="00623B4F" w:rsidRDefault="00FD6932">
      <w:pPr>
        <w:ind w:left="-567"/>
        <w:jc w:val="center"/>
        <w:rPr>
          <w:sz w:val="28"/>
          <w:szCs w:val="28"/>
        </w:rPr>
      </w:pPr>
    </w:p>
    <w:p w:rsidR="00FD6932" w:rsidRPr="00623B4F" w:rsidRDefault="007C102E">
      <w:pPr>
        <w:ind w:left="-567"/>
        <w:jc w:val="center"/>
        <w:rPr>
          <w:b/>
          <w:sz w:val="28"/>
          <w:szCs w:val="28"/>
        </w:rPr>
      </w:pPr>
      <w:r w:rsidRPr="00623B4F">
        <w:rPr>
          <w:sz w:val="28"/>
          <w:szCs w:val="28"/>
        </w:rPr>
        <w:t xml:space="preserve"> </w:t>
      </w:r>
      <w:r w:rsidR="00FD6932" w:rsidRPr="00623B4F">
        <w:rPr>
          <w:b/>
          <w:sz w:val="28"/>
          <w:szCs w:val="28"/>
        </w:rPr>
        <w:t xml:space="preserve">Р Е Ш Е Н И </w:t>
      </w:r>
      <w:r w:rsidR="00EF2353" w:rsidRPr="00623B4F">
        <w:rPr>
          <w:b/>
          <w:sz w:val="28"/>
          <w:szCs w:val="28"/>
        </w:rPr>
        <w:t>Е</w:t>
      </w:r>
    </w:p>
    <w:p w:rsidR="002F116C" w:rsidRPr="00623B4F" w:rsidRDefault="00B97DCF">
      <w:pPr>
        <w:rPr>
          <w:sz w:val="28"/>
          <w:szCs w:val="28"/>
        </w:rPr>
      </w:pPr>
      <w:r w:rsidRPr="00623B4F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8961DE" w:rsidRPr="00623B4F" w:rsidRDefault="00400734" w:rsidP="00EC6765">
      <w:pPr>
        <w:ind w:left="-567"/>
        <w:jc w:val="both"/>
        <w:rPr>
          <w:sz w:val="28"/>
          <w:szCs w:val="28"/>
        </w:rPr>
      </w:pPr>
      <w:r w:rsidRPr="00623B4F">
        <w:rPr>
          <w:sz w:val="28"/>
          <w:szCs w:val="28"/>
        </w:rPr>
        <w:t xml:space="preserve">        </w:t>
      </w:r>
      <w:r w:rsidR="004E71C1">
        <w:rPr>
          <w:sz w:val="28"/>
          <w:szCs w:val="28"/>
        </w:rPr>
        <w:t>21.03.</w:t>
      </w:r>
      <w:r w:rsidR="008B6E7D">
        <w:rPr>
          <w:sz w:val="28"/>
          <w:szCs w:val="28"/>
        </w:rPr>
        <w:t>2025</w:t>
      </w:r>
      <w:r w:rsidR="00EA5AA1" w:rsidRPr="00623B4F">
        <w:rPr>
          <w:sz w:val="28"/>
          <w:szCs w:val="28"/>
        </w:rPr>
        <w:t xml:space="preserve">  </w:t>
      </w:r>
      <w:r w:rsidR="00EE09F7" w:rsidRPr="00623B4F">
        <w:rPr>
          <w:sz w:val="28"/>
          <w:szCs w:val="28"/>
        </w:rPr>
        <w:t xml:space="preserve">    </w:t>
      </w:r>
      <w:r w:rsidR="00BC475C" w:rsidRPr="00623B4F">
        <w:rPr>
          <w:sz w:val="28"/>
          <w:szCs w:val="28"/>
        </w:rPr>
        <w:t xml:space="preserve"> </w:t>
      </w:r>
      <w:r w:rsidR="009A324D" w:rsidRPr="00623B4F">
        <w:rPr>
          <w:sz w:val="28"/>
          <w:szCs w:val="28"/>
        </w:rPr>
        <w:t xml:space="preserve">        </w:t>
      </w:r>
      <w:r w:rsidR="005B2B88">
        <w:rPr>
          <w:sz w:val="28"/>
          <w:szCs w:val="28"/>
        </w:rPr>
        <w:t xml:space="preserve">        </w:t>
      </w:r>
      <w:r w:rsidR="004E71C1">
        <w:rPr>
          <w:sz w:val="28"/>
          <w:szCs w:val="28"/>
        </w:rPr>
        <w:t xml:space="preserve">     </w:t>
      </w:r>
      <w:r w:rsidR="00BC475C" w:rsidRPr="00623B4F">
        <w:rPr>
          <w:sz w:val="28"/>
          <w:szCs w:val="28"/>
        </w:rPr>
        <w:t xml:space="preserve"> </w:t>
      </w:r>
      <w:r w:rsidR="00FD6932" w:rsidRPr="00623B4F">
        <w:rPr>
          <w:sz w:val="28"/>
          <w:szCs w:val="28"/>
        </w:rPr>
        <w:t>п</w:t>
      </w:r>
      <w:r w:rsidR="00F20F7B" w:rsidRPr="00623B4F">
        <w:rPr>
          <w:sz w:val="28"/>
          <w:szCs w:val="28"/>
        </w:rPr>
        <w:t>гт</w:t>
      </w:r>
      <w:r w:rsidR="00FD6932" w:rsidRPr="00623B4F">
        <w:rPr>
          <w:sz w:val="28"/>
          <w:szCs w:val="28"/>
        </w:rPr>
        <w:t xml:space="preserve"> Шушенское      </w:t>
      </w:r>
      <w:r w:rsidR="00EA5AA1" w:rsidRPr="00623B4F">
        <w:rPr>
          <w:sz w:val="28"/>
          <w:szCs w:val="28"/>
        </w:rPr>
        <w:t xml:space="preserve">     </w:t>
      </w:r>
      <w:r w:rsidR="00FD6932" w:rsidRPr="00623B4F">
        <w:rPr>
          <w:sz w:val="28"/>
          <w:szCs w:val="28"/>
        </w:rPr>
        <w:t xml:space="preserve">            </w:t>
      </w:r>
      <w:r w:rsidR="004F73B5" w:rsidRPr="00623B4F">
        <w:rPr>
          <w:sz w:val="28"/>
          <w:szCs w:val="28"/>
        </w:rPr>
        <w:t xml:space="preserve">  </w:t>
      </w:r>
      <w:r w:rsidR="008E63E2" w:rsidRPr="00623B4F">
        <w:rPr>
          <w:sz w:val="28"/>
          <w:szCs w:val="28"/>
        </w:rPr>
        <w:t xml:space="preserve">  </w:t>
      </w:r>
      <w:r w:rsidR="00FC0A7F" w:rsidRPr="00623B4F">
        <w:rPr>
          <w:sz w:val="28"/>
          <w:szCs w:val="28"/>
        </w:rPr>
        <w:t xml:space="preserve">  </w:t>
      </w:r>
      <w:r w:rsidR="005B2B88">
        <w:rPr>
          <w:sz w:val="28"/>
          <w:szCs w:val="28"/>
        </w:rPr>
        <w:t xml:space="preserve">    </w:t>
      </w:r>
      <w:r w:rsidR="00FC5874">
        <w:rPr>
          <w:sz w:val="28"/>
          <w:szCs w:val="28"/>
        </w:rPr>
        <w:t xml:space="preserve">   </w:t>
      </w:r>
      <w:r w:rsidR="008E63E2" w:rsidRPr="00623B4F">
        <w:rPr>
          <w:sz w:val="28"/>
          <w:szCs w:val="28"/>
        </w:rPr>
        <w:t>№</w:t>
      </w:r>
      <w:r w:rsidR="004E71C1">
        <w:rPr>
          <w:sz w:val="28"/>
          <w:szCs w:val="28"/>
        </w:rPr>
        <w:t xml:space="preserve"> 530-51</w:t>
      </w:r>
      <w:r w:rsidRPr="00623B4F">
        <w:rPr>
          <w:sz w:val="28"/>
          <w:szCs w:val="28"/>
        </w:rPr>
        <w:t xml:space="preserve"> </w:t>
      </w:r>
      <w:r w:rsidR="008127AA" w:rsidRPr="00623B4F">
        <w:rPr>
          <w:sz w:val="28"/>
          <w:szCs w:val="28"/>
        </w:rPr>
        <w:t xml:space="preserve">    </w:t>
      </w:r>
    </w:p>
    <w:p w:rsidR="008961DE" w:rsidRDefault="008961DE" w:rsidP="00530E24">
      <w:pPr>
        <w:ind w:left="-567"/>
        <w:rPr>
          <w:rFonts w:ascii="Arial" w:hAnsi="Arial" w:cs="Arial"/>
          <w:sz w:val="24"/>
          <w:szCs w:val="24"/>
        </w:rPr>
      </w:pPr>
    </w:p>
    <w:p w:rsidR="00800724" w:rsidRPr="003848A2" w:rsidRDefault="008127AA" w:rsidP="006F374E">
      <w:pPr>
        <w:ind w:left="-567"/>
        <w:jc w:val="both"/>
        <w:rPr>
          <w:rFonts w:ascii="Arial" w:hAnsi="Arial" w:cs="Arial"/>
          <w:sz w:val="24"/>
          <w:szCs w:val="24"/>
        </w:rPr>
      </w:pPr>
      <w:r w:rsidRPr="003848A2">
        <w:rPr>
          <w:rFonts w:ascii="Arial" w:hAnsi="Arial" w:cs="Arial"/>
          <w:sz w:val="24"/>
          <w:szCs w:val="24"/>
        </w:rPr>
        <w:t xml:space="preserve">     </w:t>
      </w:r>
      <w:r w:rsidR="008E63E2" w:rsidRPr="003848A2">
        <w:rPr>
          <w:rFonts w:ascii="Arial" w:hAnsi="Arial" w:cs="Arial"/>
          <w:sz w:val="24"/>
          <w:szCs w:val="24"/>
        </w:rPr>
        <w:t xml:space="preserve"> </w:t>
      </w:r>
      <w:r w:rsidR="00FD6932" w:rsidRPr="003848A2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4678"/>
        <w:gridCol w:w="5353"/>
      </w:tblGrid>
      <w:tr w:rsidR="00B81CBE" w:rsidRPr="00623B4F" w:rsidTr="006C1974">
        <w:tc>
          <w:tcPr>
            <w:tcW w:w="4678" w:type="dxa"/>
            <w:shd w:val="clear" w:color="auto" w:fill="auto"/>
          </w:tcPr>
          <w:p w:rsidR="00B81CBE" w:rsidRPr="00623B4F" w:rsidRDefault="00B81CBE" w:rsidP="00EC6765">
            <w:pPr>
              <w:jc w:val="both"/>
              <w:rPr>
                <w:sz w:val="28"/>
                <w:szCs w:val="28"/>
              </w:rPr>
            </w:pPr>
            <w:r w:rsidRPr="00623B4F">
              <w:rPr>
                <w:sz w:val="28"/>
                <w:szCs w:val="28"/>
              </w:rPr>
              <w:t xml:space="preserve">О </w:t>
            </w:r>
            <w:r w:rsidR="00400734" w:rsidRPr="00623B4F">
              <w:rPr>
                <w:sz w:val="28"/>
                <w:szCs w:val="28"/>
              </w:rPr>
              <w:t xml:space="preserve">рассмотрении </w:t>
            </w:r>
            <w:r w:rsidR="00356319" w:rsidRPr="00623B4F">
              <w:rPr>
                <w:sz w:val="28"/>
                <w:szCs w:val="28"/>
              </w:rPr>
              <w:t>о</w:t>
            </w:r>
            <w:r w:rsidR="00400734" w:rsidRPr="00623B4F">
              <w:rPr>
                <w:sz w:val="28"/>
                <w:szCs w:val="28"/>
              </w:rPr>
              <w:t>тчет</w:t>
            </w:r>
            <w:r w:rsidR="00356319" w:rsidRPr="00623B4F">
              <w:rPr>
                <w:sz w:val="28"/>
                <w:szCs w:val="28"/>
              </w:rPr>
              <w:t>а</w:t>
            </w:r>
            <w:r w:rsidR="00400734" w:rsidRPr="00623B4F">
              <w:rPr>
                <w:sz w:val="28"/>
                <w:szCs w:val="28"/>
              </w:rPr>
              <w:t xml:space="preserve"> о деятельно</w:t>
            </w:r>
            <w:r w:rsidR="00EC6765">
              <w:rPr>
                <w:sz w:val="28"/>
                <w:szCs w:val="28"/>
              </w:rPr>
              <w:t xml:space="preserve">сти Контрольно-счетного органа </w:t>
            </w:r>
            <w:r w:rsidR="00400734" w:rsidRPr="00623B4F">
              <w:rPr>
                <w:sz w:val="28"/>
                <w:szCs w:val="28"/>
              </w:rPr>
              <w:t>муниципального образования Шушенский район</w:t>
            </w:r>
            <w:r w:rsidR="00356319" w:rsidRPr="00623B4F">
              <w:rPr>
                <w:sz w:val="28"/>
                <w:szCs w:val="28"/>
              </w:rPr>
              <w:t xml:space="preserve"> </w:t>
            </w:r>
            <w:r w:rsidR="00400734" w:rsidRPr="00623B4F">
              <w:rPr>
                <w:sz w:val="28"/>
                <w:szCs w:val="28"/>
              </w:rPr>
              <w:t>за 202</w:t>
            </w:r>
            <w:r w:rsidR="00CD0100">
              <w:rPr>
                <w:sz w:val="28"/>
                <w:szCs w:val="28"/>
              </w:rPr>
              <w:t>4</w:t>
            </w:r>
            <w:r w:rsidR="00400734" w:rsidRPr="00623B4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353" w:type="dxa"/>
            <w:shd w:val="clear" w:color="auto" w:fill="auto"/>
          </w:tcPr>
          <w:p w:rsidR="00B81CBE" w:rsidRPr="00623B4F" w:rsidRDefault="00B81CBE" w:rsidP="00D6373A">
            <w:pPr>
              <w:jc w:val="both"/>
              <w:rPr>
                <w:sz w:val="28"/>
                <w:szCs w:val="28"/>
              </w:rPr>
            </w:pPr>
          </w:p>
        </w:tc>
      </w:tr>
    </w:tbl>
    <w:p w:rsidR="00530E24" w:rsidRPr="00623B4F" w:rsidRDefault="00530E24" w:rsidP="006F374E">
      <w:pPr>
        <w:ind w:left="-567"/>
        <w:jc w:val="both"/>
        <w:rPr>
          <w:sz w:val="28"/>
          <w:szCs w:val="28"/>
        </w:rPr>
      </w:pPr>
    </w:p>
    <w:p w:rsidR="00BC475C" w:rsidRPr="00623B4F" w:rsidRDefault="00BC475C" w:rsidP="00746FBD">
      <w:pPr>
        <w:jc w:val="center"/>
        <w:rPr>
          <w:sz w:val="28"/>
          <w:szCs w:val="28"/>
        </w:rPr>
      </w:pPr>
    </w:p>
    <w:p w:rsidR="00BC475C" w:rsidRPr="00623B4F" w:rsidRDefault="00BC475C" w:rsidP="006D6D93">
      <w:pPr>
        <w:ind w:firstLine="567"/>
        <w:jc w:val="both"/>
        <w:rPr>
          <w:sz w:val="28"/>
          <w:szCs w:val="28"/>
        </w:rPr>
      </w:pPr>
      <w:r w:rsidRPr="00623B4F">
        <w:rPr>
          <w:sz w:val="28"/>
          <w:szCs w:val="28"/>
        </w:rPr>
        <w:t xml:space="preserve">Руководствуясь статьями 26, 30 Устава Шушенского района, </w:t>
      </w:r>
      <w:r w:rsidR="002E7EC8" w:rsidRPr="00623B4F">
        <w:rPr>
          <w:sz w:val="28"/>
          <w:szCs w:val="28"/>
        </w:rPr>
        <w:t xml:space="preserve">статьей 20 Положения о Контрольно-счетном органе муниципального образования Шушенский район, утвержденного решением Шушенского районного Совета депутатов от </w:t>
      </w:r>
      <w:r w:rsidR="00FC5874">
        <w:rPr>
          <w:sz w:val="28"/>
          <w:szCs w:val="28"/>
        </w:rPr>
        <w:t>27</w:t>
      </w:r>
      <w:r w:rsidR="002E7EC8" w:rsidRPr="00623B4F">
        <w:rPr>
          <w:sz w:val="28"/>
          <w:szCs w:val="28"/>
        </w:rPr>
        <w:t>.</w:t>
      </w:r>
      <w:r w:rsidR="00FC5874">
        <w:rPr>
          <w:sz w:val="28"/>
          <w:szCs w:val="28"/>
        </w:rPr>
        <w:t>10</w:t>
      </w:r>
      <w:r w:rsidR="00623B4F">
        <w:rPr>
          <w:sz w:val="28"/>
          <w:szCs w:val="28"/>
        </w:rPr>
        <w:t>.2023</w:t>
      </w:r>
      <w:r w:rsidR="002E7EC8" w:rsidRPr="00623B4F">
        <w:rPr>
          <w:sz w:val="28"/>
          <w:szCs w:val="28"/>
        </w:rPr>
        <w:t xml:space="preserve"> №</w:t>
      </w:r>
      <w:r w:rsidR="00FC5874">
        <w:rPr>
          <w:sz w:val="28"/>
          <w:szCs w:val="28"/>
        </w:rPr>
        <w:t>339</w:t>
      </w:r>
      <w:r w:rsidR="002E7EC8" w:rsidRPr="00623B4F">
        <w:rPr>
          <w:sz w:val="28"/>
          <w:szCs w:val="28"/>
        </w:rPr>
        <w:t>-</w:t>
      </w:r>
      <w:r w:rsidR="00FC5874">
        <w:rPr>
          <w:sz w:val="28"/>
          <w:szCs w:val="28"/>
        </w:rPr>
        <w:t>31</w:t>
      </w:r>
      <w:r w:rsidR="006D6D93" w:rsidRPr="00623B4F">
        <w:rPr>
          <w:sz w:val="28"/>
          <w:szCs w:val="28"/>
        </w:rPr>
        <w:t>/н</w:t>
      </w:r>
      <w:r w:rsidR="002E7EC8" w:rsidRPr="00623B4F">
        <w:rPr>
          <w:sz w:val="28"/>
          <w:szCs w:val="28"/>
        </w:rPr>
        <w:t xml:space="preserve">, заслушав отчет о </w:t>
      </w:r>
      <w:r w:rsidR="006D6D93" w:rsidRPr="00623B4F">
        <w:rPr>
          <w:sz w:val="28"/>
          <w:szCs w:val="28"/>
        </w:rPr>
        <w:t>деятельности</w:t>
      </w:r>
      <w:r w:rsidR="002E7EC8" w:rsidRPr="00623B4F">
        <w:rPr>
          <w:sz w:val="28"/>
          <w:szCs w:val="28"/>
        </w:rPr>
        <w:t xml:space="preserve"> </w:t>
      </w:r>
      <w:r w:rsidR="006D6D93" w:rsidRPr="00623B4F">
        <w:rPr>
          <w:sz w:val="28"/>
          <w:szCs w:val="28"/>
        </w:rPr>
        <w:t>К</w:t>
      </w:r>
      <w:r w:rsidR="002E7EC8" w:rsidRPr="00623B4F">
        <w:rPr>
          <w:sz w:val="28"/>
          <w:szCs w:val="28"/>
        </w:rPr>
        <w:t>онтрольно-счетного органа</w:t>
      </w:r>
      <w:r w:rsidR="006D6D93" w:rsidRPr="00623B4F">
        <w:rPr>
          <w:sz w:val="28"/>
          <w:szCs w:val="28"/>
        </w:rPr>
        <w:t xml:space="preserve"> муниципального образования Шушенский район</w:t>
      </w:r>
      <w:r w:rsidR="002E7EC8" w:rsidRPr="00623B4F">
        <w:rPr>
          <w:sz w:val="28"/>
          <w:szCs w:val="28"/>
        </w:rPr>
        <w:t xml:space="preserve"> за 202</w:t>
      </w:r>
      <w:r w:rsidR="001B2C13">
        <w:rPr>
          <w:sz w:val="28"/>
          <w:szCs w:val="28"/>
        </w:rPr>
        <w:t>4</w:t>
      </w:r>
      <w:r w:rsidR="002E7EC8" w:rsidRPr="00623B4F">
        <w:rPr>
          <w:sz w:val="28"/>
          <w:szCs w:val="28"/>
        </w:rPr>
        <w:t xml:space="preserve"> год</w:t>
      </w:r>
      <w:r w:rsidR="006D6D93" w:rsidRPr="00623B4F">
        <w:rPr>
          <w:sz w:val="28"/>
          <w:szCs w:val="28"/>
        </w:rPr>
        <w:t xml:space="preserve">, </w:t>
      </w:r>
      <w:r w:rsidRPr="00623B4F">
        <w:rPr>
          <w:sz w:val="28"/>
          <w:szCs w:val="28"/>
        </w:rPr>
        <w:t>Шушенский районный Совет депутатов</w:t>
      </w:r>
    </w:p>
    <w:p w:rsidR="002F116C" w:rsidRPr="00623B4F" w:rsidRDefault="00BC475C">
      <w:pPr>
        <w:rPr>
          <w:sz w:val="28"/>
          <w:szCs w:val="28"/>
        </w:rPr>
      </w:pPr>
      <w:r w:rsidRPr="00623B4F">
        <w:rPr>
          <w:sz w:val="28"/>
          <w:szCs w:val="28"/>
        </w:rPr>
        <w:t xml:space="preserve">РЕШИЛ: </w:t>
      </w:r>
    </w:p>
    <w:p w:rsidR="002E7EC8" w:rsidRPr="00623B4F" w:rsidRDefault="002E7EC8" w:rsidP="006D6D93">
      <w:pPr>
        <w:ind w:firstLine="567"/>
        <w:jc w:val="both"/>
        <w:rPr>
          <w:sz w:val="28"/>
          <w:szCs w:val="28"/>
        </w:rPr>
      </w:pPr>
      <w:r w:rsidRPr="00623B4F">
        <w:rPr>
          <w:sz w:val="28"/>
          <w:szCs w:val="28"/>
        </w:rPr>
        <w:t>1.Отчет о деятельности Контрольно-счетного органа муниципального образования Шушенский район за 202</w:t>
      </w:r>
      <w:r w:rsidR="001B2C13">
        <w:rPr>
          <w:sz w:val="28"/>
          <w:szCs w:val="28"/>
        </w:rPr>
        <w:t>4</w:t>
      </w:r>
      <w:r w:rsidRPr="00623B4F">
        <w:rPr>
          <w:sz w:val="28"/>
          <w:szCs w:val="28"/>
        </w:rPr>
        <w:t xml:space="preserve"> год принять к сведению, согласно </w:t>
      </w:r>
      <w:proofErr w:type="gramStart"/>
      <w:r w:rsidRPr="00623B4F">
        <w:rPr>
          <w:sz w:val="28"/>
          <w:szCs w:val="28"/>
        </w:rPr>
        <w:t>приложению</w:t>
      </w:r>
      <w:proofErr w:type="gramEnd"/>
      <w:r w:rsidR="00D260A9">
        <w:rPr>
          <w:sz w:val="28"/>
          <w:szCs w:val="28"/>
        </w:rPr>
        <w:t xml:space="preserve"> к настоящему решению</w:t>
      </w:r>
      <w:r w:rsidRPr="00623B4F">
        <w:rPr>
          <w:sz w:val="28"/>
          <w:szCs w:val="28"/>
        </w:rPr>
        <w:t>.</w:t>
      </w:r>
    </w:p>
    <w:p w:rsidR="00FB5A66" w:rsidRPr="0021749B" w:rsidRDefault="006D6D93" w:rsidP="006D6D93">
      <w:pPr>
        <w:ind w:firstLine="567"/>
        <w:jc w:val="both"/>
        <w:rPr>
          <w:sz w:val="28"/>
          <w:szCs w:val="28"/>
        </w:rPr>
      </w:pPr>
      <w:r w:rsidRPr="00623B4F">
        <w:rPr>
          <w:sz w:val="28"/>
          <w:szCs w:val="28"/>
        </w:rPr>
        <w:t>2</w:t>
      </w:r>
      <w:r w:rsidR="008235DA" w:rsidRPr="00623B4F">
        <w:rPr>
          <w:sz w:val="28"/>
          <w:szCs w:val="28"/>
        </w:rPr>
        <w:t xml:space="preserve">. </w:t>
      </w:r>
      <w:r w:rsidR="00FB5A66" w:rsidRPr="00623B4F">
        <w:rPr>
          <w:sz w:val="28"/>
          <w:szCs w:val="28"/>
        </w:rPr>
        <w:t xml:space="preserve">Настоящее </w:t>
      </w:r>
      <w:r w:rsidR="00E935CA">
        <w:rPr>
          <w:sz w:val="28"/>
          <w:szCs w:val="28"/>
        </w:rPr>
        <w:t>р</w:t>
      </w:r>
      <w:r w:rsidR="00FB5A66" w:rsidRPr="00623B4F">
        <w:rPr>
          <w:sz w:val="28"/>
          <w:szCs w:val="28"/>
        </w:rPr>
        <w:t xml:space="preserve">ешение вступает в силу </w:t>
      </w:r>
      <w:r w:rsidR="002E7EC8" w:rsidRPr="00623B4F">
        <w:rPr>
          <w:sz w:val="28"/>
          <w:szCs w:val="28"/>
        </w:rPr>
        <w:t xml:space="preserve">со дня его </w:t>
      </w:r>
      <w:r w:rsidR="00552C55" w:rsidRPr="00773899">
        <w:rPr>
          <w:sz w:val="28"/>
          <w:szCs w:val="28"/>
        </w:rPr>
        <w:t>принятия</w:t>
      </w:r>
      <w:r w:rsidR="00D260A9">
        <w:rPr>
          <w:sz w:val="28"/>
          <w:szCs w:val="28"/>
        </w:rPr>
        <w:t xml:space="preserve"> и подлежит опубликованию </w:t>
      </w:r>
      <w:r w:rsidR="002E7EC8" w:rsidRPr="00623B4F">
        <w:rPr>
          <w:sz w:val="28"/>
          <w:szCs w:val="28"/>
        </w:rPr>
        <w:t xml:space="preserve">на официальном сайте </w:t>
      </w:r>
      <w:r w:rsidR="001B2C13" w:rsidRPr="000E0FF4">
        <w:rPr>
          <w:bCs/>
          <w:color w:val="000000"/>
          <w:sz w:val="28"/>
          <w:szCs w:val="28"/>
        </w:rPr>
        <w:t>органов местного самоуправления Шушенского района в сети Интернет</w:t>
      </w:r>
      <w:r w:rsidR="001B2C13">
        <w:rPr>
          <w:bCs/>
          <w:color w:val="000000"/>
          <w:sz w:val="28"/>
          <w:szCs w:val="28"/>
        </w:rPr>
        <w:t>:</w:t>
      </w:r>
      <w:r w:rsidR="001B2C13" w:rsidRPr="000E0FF4">
        <w:rPr>
          <w:bCs/>
          <w:color w:val="000000"/>
          <w:sz w:val="28"/>
          <w:szCs w:val="28"/>
        </w:rPr>
        <w:t xml:space="preserve"> https://arshush.gosuslugi.ru</w:t>
      </w:r>
      <w:r w:rsidR="008B6E7D">
        <w:rPr>
          <w:bCs/>
          <w:color w:val="000000"/>
          <w:sz w:val="28"/>
          <w:szCs w:val="28"/>
        </w:rPr>
        <w:t>.</w:t>
      </w:r>
      <w:r w:rsidR="001B2C13" w:rsidRPr="00623B4F">
        <w:rPr>
          <w:sz w:val="28"/>
          <w:szCs w:val="28"/>
        </w:rPr>
        <w:t xml:space="preserve"> </w:t>
      </w:r>
    </w:p>
    <w:p w:rsidR="00CC262E" w:rsidRPr="00623B4F" w:rsidRDefault="00CC262E" w:rsidP="00FA15E1">
      <w:pPr>
        <w:jc w:val="both"/>
        <w:rPr>
          <w:sz w:val="28"/>
          <w:szCs w:val="28"/>
        </w:rPr>
      </w:pPr>
    </w:p>
    <w:p w:rsidR="00A92355" w:rsidRPr="00623B4F" w:rsidRDefault="00A92355" w:rsidP="00CC262E">
      <w:pPr>
        <w:ind w:firstLine="720"/>
        <w:jc w:val="both"/>
        <w:rPr>
          <w:sz w:val="28"/>
          <w:szCs w:val="28"/>
        </w:rPr>
      </w:pPr>
    </w:p>
    <w:p w:rsidR="009975CA" w:rsidRPr="00623B4F" w:rsidRDefault="00E73B72">
      <w:pPr>
        <w:rPr>
          <w:sz w:val="28"/>
          <w:szCs w:val="28"/>
        </w:rPr>
      </w:pPr>
      <w:r w:rsidRPr="00623B4F">
        <w:rPr>
          <w:sz w:val="28"/>
          <w:szCs w:val="28"/>
        </w:rPr>
        <w:t>Председатель Шушенского</w:t>
      </w:r>
    </w:p>
    <w:p w:rsidR="00B66384" w:rsidRPr="00623B4F" w:rsidRDefault="009975CA">
      <w:pPr>
        <w:rPr>
          <w:sz w:val="28"/>
          <w:szCs w:val="28"/>
        </w:rPr>
      </w:pPr>
      <w:r w:rsidRPr="00623B4F">
        <w:rPr>
          <w:sz w:val="28"/>
          <w:szCs w:val="28"/>
        </w:rPr>
        <w:t>р</w:t>
      </w:r>
      <w:r w:rsidR="001A258E" w:rsidRPr="00623B4F">
        <w:rPr>
          <w:sz w:val="28"/>
          <w:szCs w:val="28"/>
        </w:rPr>
        <w:t>айонного Совета депутатов</w:t>
      </w:r>
      <w:r w:rsidRPr="00623B4F">
        <w:rPr>
          <w:sz w:val="28"/>
          <w:szCs w:val="28"/>
        </w:rPr>
        <w:t xml:space="preserve">     </w:t>
      </w:r>
      <w:r w:rsidR="00FC0A7F" w:rsidRPr="00623B4F">
        <w:rPr>
          <w:sz w:val="28"/>
          <w:szCs w:val="28"/>
        </w:rPr>
        <w:t xml:space="preserve">                                  </w:t>
      </w:r>
      <w:r w:rsidRPr="00623B4F">
        <w:rPr>
          <w:sz w:val="28"/>
          <w:szCs w:val="28"/>
        </w:rPr>
        <w:t xml:space="preserve">       </w:t>
      </w:r>
      <w:r w:rsidR="00FC0A7F" w:rsidRPr="00623B4F">
        <w:rPr>
          <w:sz w:val="28"/>
          <w:szCs w:val="28"/>
        </w:rPr>
        <w:t xml:space="preserve">           </w:t>
      </w:r>
      <w:r w:rsidR="00632A42" w:rsidRPr="00623B4F">
        <w:rPr>
          <w:sz w:val="28"/>
          <w:szCs w:val="28"/>
        </w:rPr>
        <w:t xml:space="preserve">  </w:t>
      </w:r>
      <w:r w:rsidR="00494FA3" w:rsidRPr="00623B4F">
        <w:rPr>
          <w:sz w:val="28"/>
          <w:szCs w:val="28"/>
        </w:rPr>
        <w:t xml:space="preserve">    </w:t>
      </w:r>
      <w:r w:rsidR="00632A42" w:rsidRPr="00623B4F">
        <w:rPr>
          <w:sz w:val="28"/>
          <w:szCs w:val="28"/>
        </w:rPr>
        <w:t>А.Г.</w:t>
      </w:r>
      <w:r w:rsidR="00795E56" w:rsidRPr="00623B4F">
        <w:rPr>
          <w:sz w:val="28"/>
          <w:szCs w:val="28"/>
        </w:rPr>
        <w:t xml:space="preserve"> </w:t>
      </w:r>
      <w:r w:rsidR="00632A42" w:rsidRPr="00623B4F">
        <w:rPr>
          <w:sz w:val="28"/>
          <w:szCs w:val="28"/>
        </w:rPr>
        <w:t>Керзик</w:t>
      </w:r>
      <w:r w:rsidR="0086137D" w:rsidRPr="00623B4F">
        <w:rPr>
          <w:sz w:val="28"/>
          <w:szCs w:val="28"/>
        </w:rPr>
        <w:t xml:space="preserve">  </w:t>
      </w:r>
    </w:p>
    <w:p w:rsidR="00E73B72" w:rsidRPr="00623B4F" w:rsidRDefault="00B66384">
      <w:pPr>
        <w:rPr>
          <w:sz w:val="28"/>
          <w:szCs w:val="28"/>
        </w:rPr>
      </w:pPr>
      <w:r w:rsidRPr="00623B4F">
        <w:rPr>
          <w:sz w:val="28"/>
          <w:szCs w:val="28"/>
        </w:rPr>
        <w:t xml:space="preserve">                                                                                 </w:t>
      </w:r>
      <w:r w:rsidR="0086137D" w:rsidRPr="00623B4F">
        <w:rPr>
          <w:sz w:val="28"/>
          <w:szCs w:val="28"/>
        </w:rPr>
        <w:t xml:space="preserve">                                                    </w:t>
      </w:r>
    </w:p>
    <w:p w:rsidR="0017381F" w:rsidRPr="00623B4F" w:rsidRDefault="0017381F">
      <w:pPr>
        <w:rPr>
          <w:sz w:val="28"/>
          <w:szCs w:val="28"/>
        </w:rPr>
      </w:pPr>
    </w:p>
    <w:p w:rsidR="0017381F" w:rsidRDefault="0017381F">
      <w:pPr>
        <w:rPr>
          <w:rFonts w:ascii="Arial" w:hAnsi="Arial" w:cs="Arial"/>
          <w:sz w:val="24"/>
        </w:rPr>
      </w:pPr>
    </w:p>
    <w:p w:rsidR="00795E56" w:rsidRDefault="00795E56">
      <w:pPr>
        <w:rPr>
          <w:rFonts w:ascii="Arial" w:hAnsi="Arial" w:cs="Arial"/>
          <w:sz w:val="24"/>
        </w:rPr>
      </w:pPr>
    </w:p>
    <w:p w:rsidR="00795E56" w:rsidRDefault="00795E56">
      <w:pPr>
        <w:rPr>
          <w:rFonts w:ascii="Arial" w:hAnsi="Arial" w:cs="Arial"/>
          <w:sz w:val="24"/>
        </w:rPr>
      </w:pPr>
    </w:p>
    <w:p w:rsidR="009975CA" w:rsidRDefault="009975CA">
      <w:pPr>
        <w:rPr>
          <w:rFonts w:ascii="Arial" w:hAnsi="Arial" w:cs="Arial"/>
          <w:sz w:val="24"/>
        </w:rPr>
      </w:pPr>
    </w:p>
    <w:p w:rsidR="008B6055" w:rsidRDefault="008B6055">
      <w:pPr>
        <w:rPr>
          <w:rFonts w:ascii="Arial" w:hAnsi="Arial" w:cs="Arial"/>
          <w:sz w:val="24"/>
        </w:rPr>
      </w:pPr>
    </w:p>
    <w:p w:rsidR="008B6055" w:rsidRDefault="008B6055">
      <w:pPr>
        <w:rPr>
          <w:rFonts w:ascii="Arial" w:hAnsi="Arial" w:cs="Arial"/>
          <w:sz w:val="24"/>
        </w:rPr>
      </w:pPr>
    </w:p>
    <w:p w:rsidR="009975CA" w:rsidRDefault="009975CA">
      <w:pPr>
        <w:rPr>
          <w:rFonts w:ascii="Arial" w:hAnsi="Arial" w:cs="Arial"/>
          <w:sz w:val="24"/>
        </w:rPr>
      </w:pPr>
    </w:p>
    <w:p w:rsidR="00596A06" w:rsidRDefault="00596A06">
      <w:pPr>
        <w:rPr>
          <w:rFonts w:ascii="Arial" w:hAnsi="Arial" w:cs="Arial"/>
          <w:sz w:val="24"/>
        </w:rPr>
      </w:pPr>
    </w:p>
    <w:p w:rsidR="0086139D" w:rsidRDefault="0086139D">
      <w:pPr>
        <w:rPr>
          <w:rFonts w:ascii="Arial" w:hAnsi="Arial" w:cs="Arial"/>
          <w:sz w:val="24"/>
        </w:rPr>
      </w:pPr>
    </w:p>
    <w:p w:rsidR="009975CA" w:rsidRDefault="009975CA">
      <w:pPr>
        <w:rPr>
          <w:rFonts w:ascii="Arial" w:hAnsi="Arial" w:cs="Arial"/>
          <w:sz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9975CA" w:rsidRPr="004C2B16" w:rsidTr="006C1974">
        <w:tc>
          <w:tcPr>
            <w:tcW w:w="4928" w:type="dxa"/>
          </w:tcPr>
          <w:p w:rsidR="009975CA" w:rsidRPr="004C2B16" w:rsidRDefault="009975CA" w:rsidP="004C2B16">
            <w:pPr>
              <w:spacing w:line="276" w:lineRule="auto"/>
              <w:rPr>
                <w:rFonts w:eastAsia="Calibri"/>
                <w:b/>
                <w:bCs/>
                <w:color w:val="3A7F91"/>
                <w:sz w:val="28"/>
                <w:szCs w:val="28"/>
              </w:rPr>
            </w:pPr>
          </w:p>
          <w:p w:rsidR="009975CA" w:rsidRPr="004C2B16" w:rsidRDefault="009975CA" w:rsidP="004C2B16">
            <w:pPr>
              <w:spacing w:line="276" w:lineRule="auto"/>
              <w:rPr>
                <w:rFonts w:eastAsia="Calibri"/>
                <w:b/>
                <w:bCs/>
                <w:color w:val="3A7F91"/>
                <w:sz w:val="28"/>
                <w:szCs w:val="28"/>
              </w:rPr>
            </w:pPr>
          </w:p>
        </w:tc>
        <w:tc>
          <w:tcPr>
            <w:tcW w:w="4536" w:type="dxa"/>
          </w:tcPr>
          <w:p w:rsidR="009975CA" w:rsidRPr="004C2B16" w:rsidRDefault="009975CA" w:rsidP="008B6E7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4C2B16">
              <w:rPr>
                <w:rFonts w:eastAsia="Calibri"/>
                <w:bCs/>
                <w:sz w:val="28"/>
                <w:szCs w:val="28"/>
              </w:rPr>
              <w:t>Приложение  к</w:t>
            </w:r>
            <w:proofErr w:type="gramEnd"/>
            <w:r w:rsidRPr="004C2B16">
              <w:rPr>
                <w:rFonts w:eastAsia="Calibri"/>
                <w:bCs/>
                <w:sz w:val="28"/>
                <w:szCs w:val="28"/>
              </w:rPr>
              <w:t xml:space="preserve"> решению </w:t>
            </w:r>
          </w:p>
          <w:p w:rsidR="006C1974" w:rsidRPr="004C2B16" w:rsidRDefault="009975CA" w:rsidP="008B6E7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C2B16">
              <w:rPr>
                <w:rFonts w:eastAsia="Calibri"/>
                <w:bCs/>
                <w:sz w:val="28"/>
                <w:szCs w:val="28"/>
              </w:rPr>
              <w:t xml:space="preserve">Шушенского районного </w:t>
            </w:r>
          </w:p>
          <w:p w:rsidR="006C1974" w:rsidRPr="004C2B16" w:rsidRDefault="009975CA" w:rsidP="008B6E7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C2B16">
              <w:rPr>
                <w:rFonts w:eastAsia="Calibri"/>
                <w:bCs/>
                <w:sz w:val="28"/>
                <w:szCs w:val="28"/>
              </w:rPr>
              <w:t xml:space="preserve">Совета депутатов </w:t>
            </w:r>
          </w:p>
          <w:p w:rsidR="009975CA" w:rsidRPr="004C2B16" w:rsidRDefault="005B2B88" w:rsidP="008B6E7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C2B16">
              <w:rPr>
                <w:rFonts w:eastAsia="Calibri"/>
                <w:bCs/>
                <w:sz w:val="28"/>
                <w:szCs w:val="28"/>
              </w:rPr>
              <w:t>о</w:t>
            </w:r>
            <w:r w:rsidR="009975CA" w:rsidRPr="004C2B16">
              <w:rPr>
                <w:rFonts w:eastAsia="Calibri"/>
                <w:bCs/>
                <w:sz w:val="28"/>
                <w:szCs w:val="28"/>
              </w:rPr>
              <w:t>т</w:t>
            </w:r>
            <w:r w:rsidR="0021749B" w:rsidRPr="004C2B16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B32CA0">
              <w:rPr>
                <w:rFonts w:eastAsia="Calibri"/>
                <w:bCs/>
                <w:sz w:val="28"/>
                <w:szCs w:val="28"/>
              </w:rPr>
              <w:t>21.03.</w:t>
            </w:r>
            <w:r w:rsidR="008B6E7D">
              <w:rPr>
                <w:rFonts w:eastAsia="Calibri"/>
                <w:bCs/>
                <w:sz w:val="28"/>
                <w:szCs w:val="28"/>
              </w:rPr>
              <w:t>2025</w:t>
            </w:r>
            <w:r w:rsidR="009975CA" w:rsidRPr="004C2B16">
              <w:rPr>
                <w:rFonts w:eastAsia="Calibri"/>
                <w:bCs/>
                <w:sz w:val="28"/>
                <w:szCs w:val="28"/>
              </w:rPr>
              <w:t xml:space="preserve"> №</w:t>
            </w:r>
            <w:r w:rsidR="00B32CA0">
              <w:rPr>
                <w:rFonts w:eastAsia="Calibri"/>
                <w:bCs/>
                <w:sz w:val="28"/>
                <w:szCs w:val="28"/>
              </w:rPr>
              <w:t xml:space="preserve"> 530-51</w:t>
            </w:r>
          </w:p>
          <w:p w:rsidR="009975CA" w:rsidRPr="004C2B16" w:rsidRDefault="009975CA" w:rsidP="004C2B16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17381F" w:rsidRPr="004C2B16" w:rsidRDefault="0017381F" w:rsidP="004C2B16">
      <w:pPr>
        <w:spacing w:line="276" w:lineRule="auto"/>
        <w:rPr>
          <w:sz w:val="28"/>
          <w:szCs w:val="28"/>
        </w:rPr>
      </w:pPr>
    </w:p>
    <w:p w:rsidR="009975CA" w:rsidRPr="004C2B16" w:rsidRDefault="009975CA" w:rsidP="004C2B16">
      <w:pPr>
        <w:pStyle w:val="af3"/>
        <w:spacing w:after="12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C2B16">
        <w:rPr>
          <w:rFonts w:ascii="Times New Roman" w:hAnsi="Times New Roman"/>
          <w:b/>
          <w:sz w:val="28"/>
          <w:szCs w:val="28"/>
        </w:rPr>
        <w:t>ОТЧЕТ</w:t>
      </w:r>
    </w:p>
    <w:p w:rsidR="009975CA" w:rsidRPr="004C2B16" w:rsidRDefault="009C1FB5" w:rsidP="004C2B16">
      <w:pPr>
        <w:pStyle w:val="af3"/>
        <w:spacing w:after="12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C2B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BA4" w:rsidRPr="004C2B16">
        <w:rPr>
          <w:rFonts w:ascii="Times New Roman" w:hAnsi="Times New Roman"/>
          <w:b/>
          <w:sz w:val="28"/>
          <w:szCs w:val="28"/>
          <w:lang w:val="ru-RU"/>
        </w:rPr>
        <w:t>о</w:t>
      </w:r>
      <w:r w:rsidR="009975CA" w:rsidRPr="004C2B16">
        <w:rPr>
          <w:rFonts w:ascii="Times New Roman" w:hAnsi="Times New Roman"/>
          <w:b/>
          <w:sz w:val="28"/>
          <w:szCs w:val="28"/>
        </w:rPr>
        <w:t xml:space="preserve"> деятельности Контрольно-счетного органа </w:t>
      </w:r>
    </w:p>
    <w:p w:rsidR="009975CA" w:rsidRPr="004C2B16" w:rsidRDefault="009975CA" w:rsidP="004C2B16">
      <w:pPr>
        <w:pStyle w:val="af3"/>
        <w:spacing w:after="12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2B16">
        <w:rPr>
          <w:rFonts w:ascii="Times New Roman" w:hAnsi="Times New Roman"/>
          <w:b/>
          <w:sz w:val="28"/>
          <w:szCs w:val="28"/>
        </w:rPr>
        <w:t>муниципального образования Шушенский район за 202</w:t>
      </w:r>
      <w:r w:rsidR="008B6E7D">
        <w:rPr>
          <w:rFonts w:ascii="Times New Roman" w:hAnsi="Times New Roman"/>
          <w:b/>
          <w:sz w:val="28"/>
          <w:szCs w:val="28"/>
          <w:lang w:val="ru-RU"/>
        </w:rPr>
        <w:t>4</w:t>
      </w:r>
      <w:r w:rsidRPr="004C2B1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C1FB5" w:rsidRPr="00967D6C" w:rsidRDefault="009C1FB5" w:rsidP="004C2B16">
      <w:pPr>
        <w:pStyle w:val="af3"/>
        <w:spacing w:after="120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9975CA" w:rsidRPr="004C2B16" w:rsidRDefault="009C1FB5" w:rsidP="00773899">
      <w:pPr>
        <w:pStyle w:val="af3"/>
        <w:numPr>
          <w:ilvl w:val="0"/>
          <w:numId w:val="23"/>
        </w:numPr>
        <w:spacing w:after="120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2B16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9975CA" w:rsidRPr="004C2B16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>Отчет о деятельности Контрольно-счетного органа за 202</w:t>
      </w:r>
      <w:r w:rsidR="00EB2B40">
        <w:rPr>
          <w:rFonts w:ascii="Times New Roman" w:hAnsi="Times New Roman"/>
          <w:sz w:val="28"/>
          <w:szCs w:val="28"/>
        </w:rPr>
        <w:t>4</w:t>
      </w:r>
      <w:r w:rsidRPr="004C2B16">
        <w:rPr>
          <w:rFonts w:ascii="Times New Roman" w:hAnsi="Times New Roman"/>
          <w:sz w:val="28"/>
          <w:szCs w:val="28"/>
        </w:rPr>
        <w:t xml:space="preserve"> год </w:t>
      </w:r>
      <w:r w:rsidR="003B0FD6" w:rsidRPr="004C2B16">
        <w:rPr>
          <w:rFonts w:ascii="Times New Roman" w:hAnsi="Times New Roman"/>
          <w:sz w:val="28"/>
          <w:szCs w:val="28"/>
        </w:rPr>
        <w:t xml:space="preserve">(далее </w:t>
      </w:r>
      <w:r w:rsidR="008C716C" w:rsidRPr="004C2B16">
        <w:rPr>
          <w:rFonts w:ascii="Times New Roman" w:hAnsi="Times New Roman"/>
          <w:sz w:val="28"/>
          <w:szCs w:val="28"/>
        </w:rPr>
        <w:t>по тексту – отчет, отчет за 202</w:t>
      </w:r>
      <w:r w:rsidR="00EB2B40">
        <w:rPr>
          <w:rFonts w:ascii="Times New Roman" w:hAnsi="Times New Roman"/>
          <w:sz w:val="28"/>
          <w:szCs w:val="28"/>
        </w:rPr>
        <w:t>4</w:t>
      </w:r>
      <w:r w:rsidR="003B0FD6" w:rsidRPr="004C2B16">
        <w:rPr>
          <w:rFonts w:ascii="Times New Roman" w:hAnsi="Times New Roman"/>
          <w:sz w:val="28"/>
          <w:szCs w:val="28"/>
        </w:rPr>
        <w:t xml:space="preserve"> год) </w:t>
      </w:r>
      <w:r w:rsidRPr="004C2B16">
        <w:rPr>
          <w:rFonts w:ascii="Times New Roman" w:hAnsi="Times New Roman"/>
          <w:sz w:val="28"/>
          <w:szCs w:val="28"/>
        </w:rPr>
        <w:t>подготовлен в соответствии со статьей 20 Положения о Контрольно-счетном органе муниципального образования Шушенский район, утвержденного Решением Шушенского районного Сов</w:t>
      </w:r>
      <w:r w:rsidR="00B21148" w:rsidRPr="004C2B16">
        <w:rPr>
          <w:rFonts w:ascii="Times New Roman" w:hAnsi="Times New Roman"/>
          <w:sz w:val="28"/>
          <w:szCs w:val="28"/>
        </w:rPr>
        <w:t>ета депутатов от 27.10.2023 №339-31</w:t>
      </w:r>
      <w:r w:rsidRPr="004C2B16">
        <w:rPr>
          <w:rFonts w:ascii="Times New Roman" w:hAnsi="Times New Roman"/>
          <w:sz w:val="28"/>
          <w:szCs w:val="28"/>
        </w:rPr>
        <w:t>/н «Об утверждении Положения о Контрольно-счетном органе муниципального образования Шушенский район» (далее – Положение о Контрольно-счетном органе).</w:t>
      </w:r>
    </w:p>
    <w:p w:rsidR="009975CA" w:rsidRPr="004C2B16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 xml:space="preserve">Отчет представляется </w:t>
      </w:r>
      <w:r w:rsidR="003B0FD6" w:rsidRPr="004C2B16">
        <w:rPr>
          <w:rFonts w:ascii="Times New Roman" w:hAnsi="Times New Roman"/>
          <w:sz w:val="28"/>
          <w:szCs w:val="28"/>
        </w:rPr>
        <w:t xml:space="preserve">в </w:t>
      </w:r>
      <w:r w:rsidRPr="004C2B16">
        <w:rPr>
          <w:rFonts w:ascii="Times New Roman" w:hAnsi="Times New Roman"/>
          <w:sz w:val="28"/>
          <w:szCs w:val="28"/>
        </w:rPr>
        <w:t>Шушенск</w:t>
      </w:r>
      <w:r w:rsidR="003B0FD6" w:rsidRPr="004C2B16">
        <w:rPr>
          <w:rFonts w:ascii="Times New Roman" w:hAnsi="Times New Roman"/>
          <w:sz w:val="28"/>
          <w:szCs w:val="28"/>
        </w:rPr>
        <w:t>ий</w:t>
      </w:r>
      <w:r w:rsidRPr="004C2B16">
        <w:rPr>
          <w:rFonts w:ascii="Times New Roman" w:hAnsi="Times New Roman"/>
          <w:sz w:val="28"/>
          <w:szCs w:val="28"/>
        </w:rPr>
        <w:t xml:space="preserve"> районн</w:t>
      </w:r>
      <w:r w:rsidR="003B0FD6" w:rsidRPr="004C2B16">
        <w:rPr>
          <w:rFonts w:ascii="Times New Roman" w:hAnsi="Times New Roman"/>
          <w:sz w:val="28"/>
          <w:szCs w:val="28"/>
        </w:rPr>
        <w:t>ый Совет</w:t>
      </w:r>
      <w:r w:rsidRPr="004C2B16">
        <w:rPr>
          <w:rFonts w:ascii="Times New Roman" w:hAnsi="Times New Roman"/>
          <w:sz w:val="28"/>
          <w:szCs w:val="28"/>
        </w:rPr>
        <w:t xml:space="preserve"> депутатов и подлежит опубликованию </w:t>
      </w:r>
      <w:r w:rsidR="00055C54" w:rsidRPr="004C2B16">
        <w:rPr>
          <w:rFonts w:ascii="Times New Roman" w:hAnsi="Times New Roman"/>
          <w:sz w:val="28"/>
          <w:szCs w:val="28"/>
        </w:rPr>
        <w:t>в разделе</w:t>
      </w:r>
      <w:r w:rsidRPr="004C2B16">
        <w:rPr>
          <w:rFonts w:ascii="Times New Roman" w:hAnsi="Times New Roman"/>
          <w:sz w:val="28"/>
          <w:szCs w:val="28"/>
        </w:rPr>
        <w:t xml:space="preserve"> </w:t>
      </w:r>
      <w:r w:rsidR="00055C54" w:rsidRPr="004C2B16">
        <w:rPr>
          <w:rFonts w:ascii="Times New Roman" w:hAnsi="Times New Roman"/>
          <w:sz w:val="28"/>
          <w:szCs w:val="28"/>
        </w:rPr>
        <w:t>«Контрольно-счетный орган</w:t>
      </w:r>
      <w:r w:rsidRPr="004C2B16">
        <w:rPr>
          <w:rFonts w:ascii="Times New Roman" w:hAnsi="Times New Roman"/>
          <w:sz w:val="28"/>
          <w:szCs w:val="28"/>
        </w:rPr>
        <w:t xml:space="preserve"> </w:t>
      </w:r>
      <w:r w:rsidR="00055C54" w:rsidRPr="004C2B16">
        <w:rPr>
          <w:rFonts w:ascii="Times New Roman" w:hAnsi="Times New Roman"/>
          <w:sz w:val="28"/>
          <w:szCs w:val="28"/>
        </w:rPr>
        <w:t>Шушенского района», расположенного</w:t>
      </w:r>
      <w:r w:rsidRPr="004C2B16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EB2B40">
        <w:rPr>
          <w:rFonts w:ascii="Times New Roman" w:hAnsi="Times New Roman"/>
          <w:sz w:val="28"/>
          <w:szCs w:val="28"/>
        </w:rPr>
        <w:t xml:space="preserve"> органов местного самоуправления Шушенского</w:t>
      </w:r>
      <w:r w:rsidRPr="004C2B16">
        <w:rPr>
          <w:rFonts w:ascii="Times New Roman" w:hAnsi="Times New Roman"/>
          <w:sz w:val="28"/>
          <w:szCs w:val="28"/>
        </w:rPr>
        <w:t xml:space="preserve"> район</w:t>
      </w:r>
      <w:r w:rsidR="00EB2B40">
        <w:rPr>
          <w:rFonts w:ascii="Times New Roman" w:hAnsi="Times New Roman"/>
          <w:sz w:val="28"/>
          <w:szCs w:val="28"/>
        </w:rPr>
        <w:t>а</w:t>
      </w:r>
      <w:r w:rsidRPr="004C2B16">
        <w:rPr>
          <w:rFonts w:ascii="Times New Roman" w:hAnsi="Times New Roman"/>
          <w:sz w:val="28"/>
          <w:szCs w:val="28"/>
        </w:rPr>
        <w:t xml:space="preserve">: </w:t>
      </w:r>
      <w:r w:rsidR="00B21148" w:rsidRPr="004C2B16">
        <w:rPr>
          <w:rFonts w:ascii="Times New Roman" w:hAnsi="Times New Roman"/>
          <w:sz w:val="28"/>
          <w:szCs w:val="28"/>
          <w:lang w:val="en-US"/>
        </w:rPr>
        <w:t>http</w:t>
      </w:r>
      <w:r w:rsidR="00B21148" w:rsidRPr="004C2B16">
        <w:rPr>
          <w:rFonts w:ascii="Times New Roman" w:hAnsi="Times New Roman"/>
          <w:sz w:val="28"/>
          <w:szCs w:val="28"/>
        </w:rPr>
        <w:t>://</w:t>
      </w:r>
      <w:hyperlink r:id="rId9" w:history="1">
        <w:r w:rsidR="00B21148" w:rsidRPr="004C2B16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arshush.</w:t>
        </w:r>
        <w:r w:rsidR="00B21148" w:rsidRPr="004C2B16">
          <w:rPr>
            <w:rStyle w:val="af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="00B21148" w:rsidRPr="004C2B16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  <w:r w:rsidR="00B21148" w:rsidRPr="004C2B16">
        <w:rPr>
          <w:rFonts w:ascii="Times New Roman" w:hAnsi="Times New Roman"/>
          <w:sz w:val="28"/>
          <w:szCs w:val="28"/>
        </w:rPr>
        <w:t>/.</w:t>
      </w:r>
    </w:p>
    <w:p w:rsidR="009975CA" w:rsidRPr="004C2B16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>В Отчете отражена деятельность Контрольно-счетного органа Шушенского района за 202</w:t>
      </w:r>
      <w:r w:rsidR="00EB2B40">
        <w:rPr>
          <w:rFonts w:ascii="Times New Roman" w:hAnsi="Times New Roman"/>
          <w:sz w:val="28"/>
          <w:szCs w:val="28"/>
        </w:rPr>
        <w:t>4</w:t>
      </w:r>
      <w:r w:rsidRPr="004C2B16">
        <w:rPr>
          <w:rFonts w:ascii="Times New Roman" w:hAnsi="Times New Roman"/>
          <w:sz w:val="28"/>
          <w:szCs w:val="28"/>
        </w:rPr>
        <w:t xml:space="preserve"> год по реализации задач, определённых нормативно-правовыми актами Российской Федерации, Красноярского края и Шушенского района.</w:t>
      </w:r>
    </w:p>
    <w:p w:rsidR="00055C54" w:rsidRPr="004C2B16" w:rsidRDefault="00055C54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 xml:space="preserve">Осуществляя свои полномочия в области внешнего муниципального финансового контроля, </w:t>
      </w:r>
      <w:r w:rsidR="00D46927" w:rsidRPr="004C2B16">
        <w:rPr>
          <w:rFonts w:ascii="Times New Roman" w:hAnsi="Times New Roman"/>
          <w:sz w:val="28"/>
          <w:szCs w:val="28"/>
        </w:rPr>
        <w:t>деятельность Контрольно-счетного</w:t>
      </w:r>
      <w:r w:rsidRPr="004C2B16">
        <w:rPr>
          <w:rFonts w:ascii="Times New Roman" w:hAnsi="Times New Roman"/>
          <w:sz w:val="28"/>
          <w:szCs w:val="28"/>
        </w:rPr>
        <w:t xml:space="preserve"> орган</w:t>
      </w:r>
      <w:r w:rsidR="00D46927" w:rsidRPr="004C2B16">
        <w:rPr>
          <w:rFonts w:ascii="Times New Roman" w:hAnsi="Times New Roman"/>
          <w:sz w:val="28"/>
          <w:szCs w:val="28"/>
        </w:rPr>
        <w:t>а</w:t>
      </w:r>
      <w:r w:rsidRPr="004C2B16">
        <w:rPr>
          <w:rFonts w:ascii="Times New Roman" w:hAnsi="Times New Roman"/>
          <w:sz w:val="28"/>
          <w:szCs w:val="28"/>
        </w:rPr>
        <w:t xml:space="preserve"> основывается на принципах законности, объективности, </w:t>
      </w:r>
      <w:r w:rsidR="00D46927" w:rsidRPr="004C2B16">
        <w:rPr>
          <w:rFonts w:ascii="Times New Roman" w:hAnsi="Times New Roman"/>
          <w:sz w:val="28"/>
          <w:szCs w:val="28"/>
        </w:rPr>
        <w:t xml:space="preserve">эффективности, </w:t>
      </w:r>
      <w:r w:rsidRPr="004C2B16">
        <w:rPr>
          <w:rFonts w:ascii="Times New Roman" w:hAnsi="Times New Roman"/>
          <w:sz w:val="28"/>
          <w:szCs w:val="28"/>
        </w:rPr>
        <w:t>независимости</w:t>
      </w:r>
      <w:r w:rsidR="00D46927" w:rsidRPr="004C2B16">
        <w:rPr>
          <w:rFonts w:ascii="Times New Roman" w:hAnsi="Times New Roman"/>
          <w:sz w:val="28"/>
          <w:szCs w:val="28"/>
        </w:rPr>
        <w:t>, открытости</w:t>
      </w:r>
      <w:r w:rsidRPr="004C2B16">
        <w:rPr>
          <w:rFonts w:ascii="Times New Roman" w:hAnsi="Times New Roman"/>
          <w:sz w:val="28"/>
          <w:szCs w:val="28"/>
        </w:rPr>
        <w:t xml:space="preserve"> и гласности.</w:t>
      </w:r>
    </w:p>
    <w:p w:rsidR="009975CA" w:rsidRPr="004C2B16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>Далее по тексту Отчета словосочетание «Шушенский район» может быть заменено словом «район»; словосочетание «Контрольно-счетный орган муниципального образования Шушенский район» - словосочетанием «Контрольно-счетный орган Шушенского района», «контрольно-счетный орган» в соответствующем падеже, «КСО», «КСО Шушенского района».</w:t>
      </w:r>
    </w:p>
    <w:p w:rsidR="009975CA" w:rsidRPr="00967D6C" w:rsidRDefault="009975CA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975CA" w:rsidRPr="004C2B16" w:rsidRDefault="009975CA" w:rsidP="004C2B16">
      <w:pPr>
        <w:pStyle w:val="af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C2B16">
        <w:rPr>
          <w:rFonts w:ascii="Times New Roman" w:hAnsi="Times New Roman"/>
          <w:b/>
          <w:sz w:val="28"/>
          <w:szCs w:val="28"/>
        </w:rPr>
        <w:t xml:space="preserve">2. Основные итоги </w:t>
      </w:r>
      <w:r w:rsidR="00055C54" w:rsidRPr="004C2B16">
        <w:rPr>
          <w:rFonts w:ascii="Times New Roman" w:hAnsi="Times New Roman"/>
          <w:b/>
          <w:sz w:val="28"/>
          <w:szCs w:val="28"/>
        </w:rPr>
        <w:t>деятельности</w:t>
      </w:r>
    </w:p>
    <w:p w:rsidR="00A17993" w:rsidRPr="0048324F" w:rsidRDefault="00A17993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055C54" w:rsidRPr="004C2B16" w:rsidRDefault="00D46927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>Контрольно-счетный орган муниципального образования Шушенский район, о</w:t>
      </w:r>
      <w:r w:rsidR="00055C54" w:rsidRPr="004C2B16">
        <w:rPr>
          <w:rFonts w:ascii="Times New Roman" w:hAnsi="Times New Roman"/>
          <w:sz w:val="28"/>
          <w:szCs w:val="28"/>
        </w:rPr>
        <w:t>бладая бюджетными полномочиями в сфере внешнего муниципального финанс</w:t>
      </w:r>
      <w:r w:rsidRPr="004C2B16">
        <w:rPr>
          <w:rFonts w:ascii="Times New Roman" w:hAnsi="Times New Roman"/>
          <w:sz w:val="28"/>
          <w:szCs w:val="28"/>
        </w:rPr>
        <w:t>о</w:t>
      </w:r>
      <w:r w:rsidR="00055C54" w:rsidRPr="004C2B16">
        <w:rPr>
          <w:rFonts w:ascii="Times New Roman" w:hAnsi="Times New Roman"/>
          <w:sz w:val="28"/>
          <w:szCs w:val="28"/>
        </w:rPr>
        <w:t xml:space="preserve">вого контроля, установленными </w:t>
      </w:r>
      <w:r w:rsidRPr="004C2B16">
        <w:rPr>
          <w:rFonts w:ascii="Times New Roman" w:hAnsi="Times New Roman"/>
          <w:sz w:val="28"/>
          <w:szCs w:val="28"/>
        </w:rPr>
        <w:t xml:space="preserve">федеральными законами, законами Красноярского края и другими нормативными правовыми </w:t>
      </w:r>
      <w:r w:rsidRPr="004C2B16">
        <w:rPr>
          <w:rFonts w:ascii="Times New Roman" w:hAnsi="Times New Roman"/>
          <w:sz w:val="28"/>
          <w:szCs w:val="28"/>
        </w:rPr>
        <w:lastRenderedPageBreak/>
        <w:t>актами Шушенского районного Совета депутатов, осуществлял свою деятельность в 202</w:t>
      </w:r>
      <w:r w:rsidR="00135DBF">
        <w:rPr>
          <w:rFonts w:ascii="Times New Roman" w:hAnsi="Times New Roman"/>
          <w:sz w:val="28"/>
          <w:szCs w:val="28"/>
        </w:rPr>
        <w:t>4</w:t>
      </w:r>
      <w:r w:rsidRPr="004C2B16">
        <w:rPr>
          <w:rFonts w:ascii="Times New Roman" w:hAnsi="Times New Roman"/>
          <w:sz w:val="28"/>
          <w:szCs w:val="28"/>
        </w:rPr>
        <w:t xml:space="preserve"> году на основании Плана работы, утвержденного распоряжением председателя Контрольно-счетного органа.</w:t>
      </w:r>
    </w:p>
    <w:p w:rsidR="009975CA" w:rsidRPr="004C2B16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 xml:space="preserve">В соответствии с </w:t>
      </w:r>
      <w:r w:rsidR="00D46927" w:rsidRPr="004C2B16">
        <w:rPr>
          <w:rFonts w:ascii="Times New Roman" w:hAnsi="Times New Roman"/>
          <w:sz w:val="28"/>
          <w:szCs w:val="28"/>
        </w:rPr>
        <w:t>п</w:t>
      </w:r>
      <w:r w:rsidRPr="004C2B16">
        <w:rPr>
          <w:rFonts w:ascii="Times New Roman" w:hAnsi="Times New Roman"/>
          <w:sz w:val="28"/>
          <w:szCs w:val="28"/>
        </w:rPr>
        <w:t>олномочиями,</w:t>
      </w:r>
      <w:r w:rsidR="00D46927" w:rsidRPr="004C2B16">
        <w:rPr>
          <w:rFonts w:ascii="Times New Roman" w:hAnsi="Times New Roman"/>
          <w:sz w:val="28"/>
          <w:szCs w:val="28"/>
        </w:rPr>
        <w:t xml:space="preserve"> установленными ст. 8 Положения о Контрольно-счетном органе,</w:t>
      </w:r>
      <w:r w:rsidRPr="004C2B16">
        <w:rPr>
          <w:rFonts w:ascii="Times New Roman" w:hAnsi="Times New Roman"/>
          <w:sz w:val="28"/>
          <w:szCs w:val="28"/>
        </w:rPr>
        <w:t xml:space="preserve"> в отчетном году осуществлялись:</w:t>
      </w:r>
    </w:p>
    <w:p w:rsidR="009975CA" w:rsidRPr="004C2B16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>-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975CA" w:rsidRPr="004C2B16" w:rsidRDefault="009975CA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16">
        <w:rPr>
          <w:rFonts w:ascii="Times New Roman" w:hAnsi="Times New Roman" w:cs="Times New Roman"/>
          <w:sz w:val="28"/>
          <w:szCs w:val="28"/>
        </w:rPr>
        <w:t>- экспертиза проектов местного бюджета, проверка и анализ обоснованности его показателей;</w:t>
      </w:r>
    </w:p>
    <w:p w:rsidR="009975CA" w:rsidRPr="004C2B16" w:rsidRDefault="009975CA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16">
        <w:rPr>
          <w:rFonts w:ascii="Times New Roman" w:hAnsi="Times New Roman" w:cs="Times New Roman"/>
          <w:sz w:val="28"/>
          <w:szCs w:val="28"/>
        </w:rPr>
        <w:t>- внешняя проверка годового отчета об исполнении местного бюджета;</w:t>
      </w:r>
    </w:p>
    <w:p w:rsidR="009975CA" w:rsidRPr="004C2B16" w:rsidRDefault="009975CA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16">
        <w:rPr>
          <w:rFonts w:ascii="Times New Roman" w:hAnsi="Times New Roman" w:cs="Times New Roman"/>
          <w:sz w:val="28"/>
          <w:szCs w:val="28"/>
        </w:rPr>
        <w:t>-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975CA" w:rsidRPr="004C2B16" w:rsidRDefault="009975CA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B16">
        <w:rPr>
          <w:rFonts w:ascii="Times New Roman" w:hAnsi="Times New Roman" w:cs="Times New Roman"/>
          <w:sz w:val="28"/>
          <w:szCs w:val="28"/>
        </w:rPr>
        <w:t xml:space="preserve">- проведение оперативного анализа </w:t>
      </w:r>
      <w:r w:rsidR="00CD0F0B" w:rsidRPr="004C2B16">
        <w:rPr>
          <w:rFonts w:ascii="Times New Roman" w:hAnsi="Times New Roman" w:cs="Times New Roman"/>
          <w:sz w:val="28"/>
          <w:szCs w:val="28"/>
        </w:rPr>
        <w:t xml:space="preserve">  исполнения   и   контроля   над</w:t>
      </w:r>
      <w:r w:rsidRPr="004C2B16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</w:t>
      </w:r>
      <w:r w:rsidR="003C6860" w:rsidRPr="004C2B16">
        <w:rPr>
          <w:rFonts w:ascii="Times New Roman" w:hAnsi="Times New Roman" w:cs="Times New Roman"/>
          <w:sz w:val="28"/>
          <w:szCs w:val="28"/>
        </w:rPr>
        <w:t>ях</w:t>
      </w:r>
      <w:r w:rsidRPr="004C2B16">
        <w:rPr>
          <w:rFonts w:ascii="Times New Roman" w:hAnsi="Times New Roman" w:cs="Times New Roman"/>
          <w:sz w:val="28"/>
          <w:szCs w:val="28"/>
        </w:rPr>
        <w:t xml:space="preserve"> в Шушенский районный Совет депутатов и главе Шушенского района.</w:t>
      </w:r>
    </w:p>
    <w:p w:rsidR="00900230" w:rsidRPr="004C2B16" w:rsidRDefault="00900230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>По результатам проведения контрольных и экспертно-аналитических мероприятий подготовлены соответствующие акты, отчеты и заключения.</w:t>
      </w:r>
    </w:p>
    <w:p w:rsidR="00900230" w:rsidRPr="004C2B16" w:rsidRDefault="00900230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>Задачей каждого контрольного и экспертно-аналитического мероприятия было формирование предложений, направленных на совершенствование системы управления, повышение эффективности деятельности объектов контроля, рост результативности бюджетных расходов, профилактика и предупреждение нарушений в финансово-бюджетной сфере.</w:t>
      </w:r>
    </w:p>
    <w:p w:rsidR="00F60E40" w:rsidRPr="002172D8" w:rsidRDefault="00F60E40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B16">
        <w:rPr>
          <w:rFonts w:ascii="Times New Roman" w:hAnsi="Times New Roman"/>
          <w:sz w:val="28"/>
          <w:szCs w:val="28"/>
        </w:rPr>
        <w:t>В 202</w:t>
      </w:r>
      <w:r w:rsidR="00BC1800">
        <w:rPr>
          <w:rFonts w:ascii="Times New Roman" w:hAnsi="Times New Roman"/>
          <w:sz w:val="28"/>
          <w:szCs w:val="28"/>
        </w:rPr>
        <w:t>4</w:t>
      </w:r>
      <w:r w:rsidRPr="004C2B16">
        <w:rPr>
          <w:rFonts w:ascii="Times New Roman" w:hAnsi="Times New Roman"/>
          <w:sz w:val="28"/>
          <w:szCs w:val="28"/>
        </w:rPr>
        <w:t xml:space="preserve"> году Контрольно-счетным органом осуществлено </w:t>
      </w:r>
      <w:r w:rsidR="00E8391D" w:rsidRPr="004C2B16">
        <w:rPr>
          <w:rFonts w:ascii="Times New Roman" w:hAnsi="Times New Roman"/>
          <w:sz w:val="28"/>
          <w:szCs w:val="28"/>
        </w:rPr>
        <w:t xml:space="preserve">                              </w:t>
      </w:r>
      <w:r w:rsidRPr="002172D8">
        <w:rPr>
          <w:rFonts w:ascii="Times New Roman" w:hAnsi="Times New Roman"/>
          <w:sz w:val="28"/>
          <w:szCs w:val="28"/>
        </w:rPr>
        <w:t>7</w:t>
      </w:r>
      <w:r w:rsidR="00D471A1" w:rsidRPr="002172D8">
        <w:rPr>
          <w:rFonts w:ascii="Times New Roman" w:hAnsi="Times New Roman"/>
          <w:sz w:val="28"/>
          <w:szCs w:val="28"/>
        </w:rPr>
        <w:t>5</w:t>
      </w:r>
      <w:r w:rsidRPr="002172D8">
        <w:rPr>
          <w:rFonts w:ascii="Times New Roman" w:hAnsi="Times New Roman"/>
          <w:sz w:val="28"/>
          <w:szCs w:val="28"/>
        </w:rPr>
        <w:t xml:space="preserve"> контрольных и экс</w:t>
      </w:r>
      <w:r w:rsidR="000D0AC6" w:rsidRPr="002172D8">
        <w:rPr>
          <w:rFonts w:ascii="Times New Roman" w:hAnsi="Times New Roman"/>
          <w:sz w:val="28"/>
          <w:szCs w:val="28"/>
        </w:rPr>
        <w:t>пертно-аналитических мероприятий</w:t>
      </w:r>
      <w:r w:rsidRPr="002172D8">
        <w:rPr>
          <w:rFonts w:ascii="Times New Roman" w:hAnsi="Times New Roman"/>
          <w:sz w:val="28"/>
          <w:szCs w:val="28"/>
        </w:rPr>
        <w:t>, в том числе:</w:t>
      </w:r>
    </w:p>
    <w:p w:rsidR="00F60E40" w:rsidRPr="002172D8" w:rsidRDefault="00F60E40" w:rsidP="00666FBD">
      <w:pPr>
        <w:pStyle w:val="af1"/>
        <w:numPr>
          <w:ilvl w:val="0"/>
          <w:numId w:val="15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72D8">
        <w:rPr>
          <w:rFonts w:ascii="Times New Roman" w:hAnsi="Times New Roman"/>
          <w:sz w:val="28"/>
          <w:szCs w:val="28"/>
        </w:rPr>
        <w:t xml:space="preserve">проведено </w:t>
      </w:r>
      <w:r w:rsidR="002172D8" w:rsidRPr="002172D8">
        <w:rPr>
          <w:rFonts w:ascii="Times New Roman" w:hAnsi="Times New Roman"/>
          <w:sz w:val="28"/>
          <w:szCs w:val="28"/>
        </w:rPr>
        <w:t>3</w:t>
      </w:r>
      <w:r w:rsidRPr="002172D8">
        <w:rPr>
          <w:rFonts w:ascii="Times New Roman" w:hAnsi="Times New Roman"/>
          <w:sz w:val="28"/>
          <w:szCs w:val="28"/>
        </w:rPr>
        <w:t xml:space="preserve"> контрольных мероприят</w:t>
      </w:r>
      <w:r w:rsidR="000D0AC6" w:rsidRPr="002172D8">
        <w:rPr>
          <w:rFonts w:ascii="Times New Roman" w:hAnsi="Times New Roman"/>
          <w:sz w:val="28"/>
          <w:szCs w:val="28"/>
        </w:rPr>
        <w:t>ия</w:t>
      </w:r>
      <w:r w:rsidRPr="002172D8">
        <w:rPr>
          <w:rFonts w:ascii="Times New Roman" w:hAnsi="Times New Roman"/>
          <w:sz w:val="28"/>
          <w:szCs w:val="28"/>
        </w:rPr>
        <w:t xml:space="preserve">, в том числе: </w:t>
      </w:r>
      <w:r w:rsidR="002172D8" w:rsidRPr="002172D8">
        <w:rPr>
          <w:rFonts w:ascii="Times New Roman" w:hAnsi="Times New Roman"/>
          <w:sz w:val="28"/>
          <w:szCs w:val="28"/>
        </w:rPr>
        <w:t>проверка</w:t>
      </w:r>
      <w:r w:rsidRPr="002172D8">
        <w:rPr>
          <w:rFonts w:ascii="Times New Roman" w:hAnsi="Times New Roman"/>
          <w:sz w:val="28"/>
          <w:szCs w:val="28"/>
        </w:rPr>
        <w:t xml:space="preserve"> отчет</w:t>
      </w:r>
      <w:r w:rsidR="002172D8" w:rsidRPr="002172D8">
        <w:rPr>
          <w:rFonts w:ascii="Times New Roman" w:hAnsi="Times New Roman"/>
          <w:sz w:val="28"/>
          <w:szCs w:val="28"/>
        </w:rPr>
        <w:t>а</w:t>
      </w:r>
      <w:r w:rsidRPr="002172D8">
        <w:rPr>
          <w:rFonts w:ascii="Times New Roman" w:hAnsi="Times New Roman"/>
          <w:sz w:val="28"/>
          <w:szCs w:val="28"/>
        </w:rPr>
        <w:t xml:space="preserve"> об исполнении районного бюджета за 202</w:t>
      </w:r>
      <w:r w:rsidR="002172D8" w:rsidRPr="002172D8">
        <w:rPr>
          <w:rFonts w:ascii="Times New Roman" w:hAnsi="Times New Roman"/>
          <w:sz w:val="28"/>
          <w:szCs w:val="28"/>
        </w:rPr>
        <w:t>3</w:t>
      </w:r>
      <w:r w:rsidRPr="002172D8">
        <w:rPr>
          <w:rFonts w:ascii="Times New Roman" w:hAnsi="Times New Roman"/>
          <w:sz w:val="28"/>
          <w:szCs w:val="28"/>
        </w:rPr>
        <w:t xml:space="preserve"> год</w:t>
      </w:r>
      <w:r w:rsidR="002172D8" w:rsidRPr="002172D8">
        <w:rPr>
          <w:rFonts w:ascii="Times New Roman" w:hAnsi="Times New Roman"/>
          <w:sz w:val="28"/>
          <w:szCs w:val="28"/>
        </w:rPr>
        <w:t>,</w:t>
      </w:r>
      <w:r w:rsidRPr="002172D8">
        <w:rPr>
          <w:rFonts w:ascii="Times New Roman" w:hAnsi="Times New Roman"/>
          <w:sz w:val="28"/>
          <w:szCs w:val="28"/>
        </w:rPr>
        <w:t xml:space="preserve"> отчет</w:t>
      </w:r>
      <w:r w:rsidR="002172D8" w:rsidRPr="002172D8">
        <w:rPr>
          <w:rFonts w:ascii="Times New Roman" w:hAnsi="Times New Roman"/>
          <w:sz w:val="28"/>
          <w:szCs w:val="28"/>
        </w:rPr>
        <w:t>а</w:t>
      </w:r>
      <w:r w:rsidRPr="002172D8">
        <w:rPr>
          <w:rFonts w:ascii="Times New Roman" w:hAnsi="Times New Roman"/>
          <w:sz w:val="28"/>
          <w:szCs w:val="28"/>
        </w:rPr>
        <w:t xml:space="preserve"> об исполнении бюджета поселка Шушенское за 202</w:t>
      </w:r>
      <w:r w:rsidR="002172D8" w:rsidRPr="002172D8">
        <w:rPr>
          <w:rFonts w:ascii="Times New Roman" w:hAnsi="Times New Roman"/>
          <w:sz w:val="28"/>
          <w:szCs w:val="28"/>
        </w:rPr>
        <w:t>3</w:t>
      </w:r>
      <w:r w:rsidRPr="002172D8">
        <w:rPr>
          <w:rFonts w:ascii="Times New Roman" w:hAnsi="Times New Roman"/>
          <w:sz w:val="28"/>
          <w:szCs w:val="28"/>
        </w:rPr>
        <w:t xml:space="preserve"> год</w:t>
      </w:r>
      <w:r w:rsidR="002172D8" w:rsidRPr="002172D8">
        <w:rPr>
          <w:rFonts w:ascii="Times New Roman" w:hAnsi="Times New Roman"/>
          <w:sz w:val="28"/>
          <w:szCs w:val="28"/>
        </w:rPr>
        <w:t xml:space="preserve"> и проверка использования средств бюджета поселка Шушенское, направленных на текущее содержание автомобильных дорог поселка Шушенское за 2023 год</w:t>
      </w:r>
      <w:r w:rsidRPr="002172D8">
        <w:rPr>
          <w:rFonts w:ascii="Times New Roman" w:hAnsi="Times New Roman"/>
          <w:sz w:val="28"/>
          <w:szCs w:val="28"/>
        </w:rPr>
        <w:t>;</w:t>
      </w:r>
    </w:p>
    <w:p w:rsidR="00F60E40" w:rsidRPr="002172D8" w:rsidRDefault="00F60E40" w:rsidP="00666FBD">
      <w:pPr>
        <w:pStyle w:val="af1"/>
        <w:numPr>
          <w:ilvl w:val="0"/>
          <w:numId w:val="15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72D8">
        <w:rPr>
          <w:rFonts w:ascii="Times New Roman" w:hAnsi="Times New Roman"/>
          <w:sz w:val="28"/>
          <w:szCs w:val="28"/>
        </w:rPr>
        <w:t xml:space="preserve">проведено </w:t>
      </w:r>
      <w:r w:rsidR="00521580" w:rsidRPr="002172D8">
        <w:rPr>
          <w:rFonts w:ascii="Times New Roman" w:hAnsi="Times New Roman"/>
          <w:sz w:val="28"/>
          <w:szCs w:val="28"/>
        </w:rPr>
        <w:t>1</w:t>
      </w:r>
      <w:r w:rsidR="002172D8" w:rsidRPr="002172D8">
        <w:rPr>
          <w:rFonts w:ascii="Times New Roman" w:hAnsi="Times New Roman"/>
          <w:sz w:val="28"/>
          <w:szCs w:val="28"/>
        </w:rPr>
        <w:t>2</w:t>
      </w:r>
      <w:r w:rsidRPr="002172D8">
        <w:rPr>
          <w:rFonts w:ascii="Times New Roman" w:hAnsi="Times New Roman"/>
          <w:sz w:val="28"/>
          <w:szCs w:val="28"/>
        </w:rPr>
        <w:t xml:space="preserve"> экспертно-аналитических мероприяти</w:t>
      </w:r>
      <w:r w:rsidR="000A3463">
        <w:rPr>
          <w:rFonts w:ascii="Times New Roman" w:hAnsi="Times New Roman"/>
          <w:sz w:val="28"/>
          <w:szCs w:val="28"/>
        </w:rPr>
        <w:t>й</w:t>
      </w:r>
      <w:r w:rsidRPr="002172D8">
        <w:rPr>
          <w:rFonts w:ascii="Times New Roman" w:hAnsi="Times New Roman"/>
          <w:sz w:val="28"/>
          <w:szCs w:val="28"/>
        </w:rPr>
        <w:t>, в то</w:t>
      </w:r>
      <w:r w:rsidR="00521580" w:rsidRPr="002172D8">
        <w:rPr>
          <w:rFonts w:ascii="Times New Roman" w:hAnsi="Times New Roman"/>
          <w:sz w:val="28"/>
          <w:szCs w:val="28"/>
        </w:rPr>
        <w:t>м</w:t>
      </w:r>
      <w:r w:rsidRPr="002172D8">
        <w:rPr>
          <w:rFonts w:ascii="Times New Roman" w:hAnsi="Times New Roman"/>
          <w:sz w:val="28"/>
          <w:szCs w:val="28"/>
        </w:rPr>
        <w:t xml:space="preserve"> числе: </w:t>
      </w:r>
      <w:r w:rsidR="000A3463">
        <w:rPr>
          <w:rFonts w:ascii="Times New Roman" w:hAnsi="Times New Roman"/>
          <w:sz w:val="28"/>
          <w:szCs w:val="28"/>
        </w:rPr>
        <w:t>7</w:t>
      </w:r>
      <w:r w:rsidR="00521580" w:rsidRPr="002172D8">
        <w:rPr>
          <w:rFonts w:ascii="Times New Roman" w:hAnsi="Times New Roman"/>
          <w:sz w:val="28"/>
          <w:szCs w:val="28"/>
        </w:rPr>
        <w:t xml:space="preserve"> внешних проверок бюджетной отчетности</w:t>
      </w:r>
      <w:r w:rsidR="002172D8" w:rsidRPr="002172D8">
        <w:rPr>
          <w:rFonts w:ascii="Times New Roman" w:hAnsi="Times New Roman"/>
          <w:sz w:val="28"/>
          <w:szCs w:val="28"/>
        </w:rPr>
        <w:t xml:space="preserve"> за 2023 год</w:t>
      </w:r>
      <w:r w:rsidR="00521580" w:rsidRPr="002172D8">
        <w:rPr>
          <w:rFonts w:ascii="Times New Roman" w:hAnsi="Times New Roman"/>
          <w:sz w:val="28"/>
          <w:szCs w:val="28"/>
        </w:rPr>
        <w:t xml:space="preserve"> главных распорядителей бюджетных средств (Шушенский районный Совет депутатов; </w:t>
      </w:r>
      <w:r w:rsidR="00521580" w:rsidRPr="002172D8">
        <w:rPr>
          <w:rFonts w:ascii="Times New Roman" w:hAnsi="Times New Roman"/>
          <w:sz w:val="28"/>
          <w:szCs w:val="28"/>
        </w:rPr>
        <w:lastRenderedPageBreak/>
        <w:t xml:space="preserve">Контрольно-счетный орган муниципального образования Шушенский район; администрация Шушенского района; Управление образования администрации Шушенского района;  Отдел культуры, молодежной политики и туризма администрации Шушенского района; Финансовое управление администрации Шушенского района и  Комитет по управлению муниципальным имуществом администрации Шушенского района): </w:t>
      </w:r>
      <w:r w:rsidR="000A3463">
        <w:rPr>
          <w:rFonts w:ascii="Times New Roman" w:hAnsi="Times New Roman"/>
          <w:sz w:val="28"/>
          <w:szCs w:val="28"/>
        </w:rPr>
        <w:t>3</w:t>
      </w:r>
      <w:r w:rsidRPr="002172D8">
        <w:rPr>
          <w:rFonts w:ascii="Times New Roman" w:hAnsi="Times New Roman"/>
          <w:sz w:val="28"/>
          <w:szCs w:val="28"/>
        </w:rPr>
        <w:t xml:space="preserve"> аналитических информации на ежеквартальный мониторинг исполнения районного бюджета </w:t>
      </w:r>
      <w:r w:rsidR="00521580" w:rsidRPr="002172D8">
        <w:rPr>
          <w:rFonts w:ascii="Times New Roman" w:hAnsi="Times New Roman"/>
          <w:sz w:val="28"/>
          <w:szCs w:val="28"/>
        </w:rPr>
        <w:t>в 202</w:t>
      </w:r>
      <w:r w:rsidR="002172D8" w:rsidRPr="002172D8">
        <w:rPr>
          <w:rFonts w:ascii="Times New Roman" w:hAnsi="Times New Roman"/>
          <w:sz w:val="28"/>
          <w:szCs w:val="28"/>
        </w:rPr>
        <w:t>4</w:t>
      </w:r>
      <w:r w:rsidR="00521580" w:rsidRPr="002172D8">
        <w:rPr>
          <w:rFonts w:ascii="Times New Roman" w:hAnsi="Times New Roman"/>
          <w:sz w:val="28"/>
          <w:szCs w:val="28"/>
        </w:rPr>
        <w:t xml:space="preserve"> году</w:t>
      </w:r>
      <w:r w:rsidR="002172D8" w:rsidRPr="002172D8">
        <w:rPr>
          <w:rFonts w:ascii="Times New Roman" w:hAnsi="Times New Roman"/>
          <w:sz w:val="28"/>
          <w:szCs w:val="28"/>
        </w:rPr>
        <w:t>,</w:t>
      </w:r>
      <w:r w:rsidR="00521580" w:rsidRPr="002172D8">
        <w:rPr>
          <w:rFonts w:ascii="Times New Roman" w:hAnsi="Times New Roman"/>
          <w:sz w:val="28"/>
          <w:szCs w:val="28"/>
        </w:rPr>
        <w:t xml:space="preserve"> </w:t>
      </w:r>
      <w:r w:rsidRPr="002172D8">
        <w:rPr>
          <w:rFonts w:ascii="Times New Roman" w:hAnsi="Times New Roman"/>
          <w:sz w:val="28"/>
          <w:szCs w:val="28"/>
        </w:rPr>
        <w:t>экспертиза проекта решения о районном бюджете на 202</w:t>
      </w:r>
      <w:r w:rsidR="002172D8" w:rsidRPr="002172D8">
        <w:rPr>
          <w:rFonts w:ascii="Times New Roman" w:hAnsi="Times New Roman"/>
          <w:sz w:val="28"/>
          <w:szCs w:val="28"/>
        </w:rPr>
        <w:t>5</w:t>
      </w:r>
      <w:r w:rsidRPr="002172D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172D8" w:rsidRPr="002172D8">
        <w:rPr>
          <w:rFonts w:ascii="Times New Roman" w:hAnsi="Times New Roman"/>
          <w:sz w:val="28"/>
          <w:szCs w:val="28"/>
        </w:rPr>
        <w:t>6-2027</w:t>
      </w:r>
      <w:r w:rsidRPr="002172D8">
        <w:rPr>
          <w:rFonts w:ascii="Times New Roman" w:hAnsi="Times New Roman"/>
          <w:sz w:val="28"/>
          <w:szCs w:val="28"/>
        </w:rPr>
        <w:t xml:space="preserve"> годов</w:t>
      </w:r>
      <w:r w:rsidR="002172D8" w:rsidRPr="002172D8">
        <w:rPr>
          <w:rFonts w:ascii="Times New Roman" w:hAnsi="Times New Roman"/>
          <w:sz w:val="28"/>
          <w:szCs w:val="28"/>
        </w:rPr>
        <w:t xml:space="preserve">  и экспертиза проекта решения о бюджете поселка Шушенское на 2025 год и плановый период 2026-2027 годов</w:t>
      </w:r>
      <w:r w:rsidRPr="002172D8">
        <w:rPr>
          <w:rFonts w:ascii="Times New Roman" w:hAnsi="Times New Roman"/>
          <w:sz w:val="28"/>
          <w:szCs w:val="28"/>
        </w:rPr>
        <w:t>;</w:t>
      </w:r>
    </w:p>
    <w:p w:rsidR="00F60E40" w:rsidRPr="007F3051" w:rsidRDefault="00F60E40" w:rsidP="00666FBD">
      <w:pPr>
        <w:pStyle w:val="af1"/>
        <w:numPr>
          <w:ilvl w:val="0"/>
          <w:numId w:val="15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F3051">
        <w:rPr>
          <w:rFonts w:ascii="Times New Roman" w:hAnsi="Times New Roman"/>
          <w:sz w:val="28"/>
          <w:szCs w:val="28"/>
        </w:rPr>
        <w:t xml:space="preserve">подготовлено </w:t>
      </w:r>
      <w:r w:rsidR="007F3051" w:rsidRPr="007F3051">
        <w:rPr>
          <w:rFonts w:ascii="Times New Roman" w:hAnsi="Times New Roman"/>
          <w:sz w:val="28"/>
          <w:szCs w:val="28"/>
        </w:rPr>
        <w:t>43 заключения</w:t>
      </w:r>
      <w:r w:rsidRPr="007F3051">
        <w:rPr>
          <w:rFonts w:ascii="Times New Roman" w:hAnsi="Times New Roman"/>
          <w:sz w:val="28"/>
          <w:szCs w:val="28"/>
        </w:rPr>
        <w:t xml:space="preserve"> по результатам финансово-экономической экспертизы проектов постановлений администрации района о внесении изменений в муниципальные программы</w:t>
      </w:r>
      <w:r w:rsidR="00CE11E1" w:rsidRPr="007F3051">
        <w:rPr>
          <w:rFonts w:ascii="Times New Roman" w:hAnsi="Times New Roman"/>
          <w:sz w:val="28"/>
          <w:szCs w:val="28"/>
        </w:rPr>
        <w:t xml:space="preserve"> Шушенского района</w:t>
      </w:r>
      <w:r w:rsidRPr="007F3051">
        <w:rPr>
          <w:rFonts w:ascii="Times New Roman" w:hAnsi="Times New Roman"/>
          <w:sz w:val="28"/>
          <w:szCs w:val="28"/>
        </w:rPr>
        <w:t>;</w:t>
      </w:r>
    </w:p>
    <w:p w:rsidR="00F60E40" w:rsidRPr="002172D8" w:rsidRDefault="00F60E40" w:rsidP="00666FBD">
      <w:pPr>
        <w:pStyle w:val="af1"/>
        <w:numPr>
          <w:ilvl w:val="0"/>
          <w:numId w:val="15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172D8">
        <w:rPr>
          <w:rFonts w:ascii="Times New Roman" w:hAnsi="Times New Roman"/>
          <w:sz w:val="28"/>
          <w:szCs w:val="28"/>
        </w:rPr>
        <w:t>подготовлено 1</w:t>
      </w:r>
      <w:r w:rsidR="002172D8" w:rsidRPr="002172D8">
        <w:rPr>
          <w:rFonts w:ascii="Times New Roman" w:hAnsi="Times New Roman"/>
          <w:sz w:val="28"/>
          <w:szCs w:val="28"/>
        </w:rPr>
        <w:t>7</w:t>
      </w:r>
      <w:r w:rsidRPr="002172D8">
        <w:rPr>
          <w:rFonts w:ascii="Times New Roman" w:hAnsi="Times New Roman"/>
          <w:sz w:val="28"/>
          <w:szCs w:val="28"/>
        </w:rPr>
        <w:t xml:space="preserve"> заключений по результатам финансово-экономической экспертизы проектов решений Шушенского районного Совета депутатов, в том числе </w:t>
      </w:r>
      <w:r w:rsidR="002172D8" w:rsidRPr="002172D8">
        <w:rPr>
          <w:rFonts w:ascii="Times New Roman" w:hAnsi="Times New Roman"/>
          <w:sz w:val="28"/>
          <w:szCs w:val="28"/>
        </w:rPr>
        <w:t>7</w:t>
      </w:r>
      <w:r w:rsidRPr="002172D8">
        <w:rPr>
          <w:rFonts w:ascii="Times New Roman" w:hAnsi="Times New Roman"/>
          <w:sz w:val="28"/>
          <w:szCs w:val="28"/>
        </w:rPr>
        <w:t xml:space="preserve"> заключений о внесении изменений в решение о районном бюджете на 202</w:t>
      </w:r>
      <w:r w:rsidR="002172D8" w:rsidRPr="002172D8">
        <w:rPr>
          <w:rFonts w:ascii="Times New Roman" w:hAnsi="Times New Roman"/>
          <w:sz w:val="28"/>
          <w:szCs w:val="28"/>
        </w:rPr>
        <w:t>4 год и плановый период 2025</w:t>
      </w:r>
      <w:r w:rsidRPr="002172D8">
        <w:rPr>
          <w:rFonts w:ascii="Times New Roman" w:hAnsi="Times New Roman"/>
          <w:sz w:val="28"/>
          <w:szCs w:val="28"/>
        </w:rPr>
        <w:t>-202</w:t>
      </w:r>
      <w:r w:rsidR="002172D8" w:rsidRPr="002172D8">
        <w:rPr>
          <w:rFonts w:ascii="Times New Roman" w:hAnsi="Times New Roman"/>
          <w:sz w:val="28"/>
          <w:szCs w:val="28"/>
        </w:rPr>
        <w:t>6</w:t>
      </w:r>
      <w:r w:rsidRPr="002172D8">
        <w:rPr>
          <w:rFonts w:ascii="Times New Roman" w:hAnsi="Times New Roman"/>
          <w:sz w:val="28"/>
          <w:szCs w:val="28"/>
        </w:rPr>
        <w:t xml:space="preserve"> год</w:t>
      </w:r>
      <w:r w:rsidR="00CE11E1" w:rsidRPr="002172D8">
        <w:rPr>
          <w:rFonts w:ascii="Times New Roman" w:hAnsi="Times New Roman"/>
          <w:sz w:val="28"/>
          <w:szCs w:val="28"/>
        </w:rPr>
        <w:t>ов.</w:t>
      </w:r>
    </w:p>
    <w:p w:rsidR="00BA28CE" w:rsidRPr="002172D8" w:rsidRDefault="004A3C7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72D8">
        <w:rPr>
          <w:rFonts w:ascii="Times New Roman" w:hAnsi="Times New Roman"/>
          <w:sz w:val="28"/>
          <w:szCs w:val="28"/>
        </w:rPr>
        <w:t xml:space="preserve">В </w:t>
      </w:r>
      <w:r w:rsidR="00BA28CE" w:rsidRPr="002172D8">
        <w:rPr>
          <w:rFonts w:ascii="Times New Roman" w:hAnsi="Times New Roman"/>
          <w:sz w:val="28"/>
          <w:szCs w:val="28"/>
        </w:rPr>
        <w:t>целом контрольными и экспертно-аналитическими мероприятиями</w:t>
      </w:r>
      <w:r w:rsidR="000A3463">
        <w:rPr>
          <w:rFonts w:ascii="Times New Roman" w:hAnsi="Times New Roman"/>
          <w:sz w:val="28"/>
          <w:szCs w:val="28"/>
        </w:rPr>
        <w:t xml:space="preserve"> за 2024 год</w:t>
      </w:r>
      <w:r w:rsidR="00BA28CE" w:rsidRPr="002172D8">
        <w:rPr>
          <w:rFonts w:ascii="Times New Roman" w:hAnsi="Times New Roman"/>
          <w:sz w:val="28"/>
          <w:szCs w:val="28"/>
        </w:rPr>
        <w:t xml:space="preserve"> охвачено 1</w:t>
      </w:r>
      <w:r w:rsidR="002172D8" w:rsidRPr="002172D8">
        <w:rPr>
          <w:rFonts w:ascii="Times New Roman" w:hAnsi="Times New Roman"/>
          <w:sz w:val="28"/>
          <w:szCs w:val="28"/>
        </w:rPr>
        <w:t>5</w:t>
      </w:r>
      <w:r w:rsidR="00BA28CE" w:rsidRPr="002172D8">
        <w:rPr>
          <w:rFonts w:ascii="Times New Roman" w:hAnsi="Times New Roman"/>
          <w:sz w:val="28"/>
          <w:szCs w:val="28"/>
        </w:rPr>
        <w:t xml:space="preserve"> объектов контроля.</w:t>
      </w:r>
    </w:p>
    <w:p w:rsidR="002006E0" w:rsidRPr="005A394F" w:rsidRDefault="002006E0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94F">
        <w:rPr>
          <w:rFonts w:ascii="Times New Roman" w:hAnsi="Times New Roman"/>
          <w:sz w:val="28"/>
          <w:szCs w:val="28"/>
        </w:rPr>
        <w:t xml:space="preserve">Общий объем бюджетных средств по внешней проверке годовых отчетов </w:t>
      </w:r>
      <w:r w:rsidR="004A18B1" w:rsidRPr="005A394F">
        <w:rPr>
          <w:rFonts w:ascii="Times New Roman" w:hAnsi="Times New Roman"/>
          <w:sz w:val="28"/>
          <w:szCs w:val="28"/>
        </w:rPr>
        <w:t xml:space="preserve">об исполнении бюджетов </w:t>
      </w:r>
      <w:r w:rsidRPr="005A394F">
        <w:rPr>
          <w:rFonts w:ascii="Times New Roman" w:hAnsi="Times New Roman"/>
          <w:sz w:val="28"/>
          <w:szCs w:val="28"/>
        </w:rPr>
        <w:t xml:space="preserve">составил </w:t>
      </w:r>
      <w:r w:rsidR="005A394F" w:rsidRPr="005A394F">
        <w:rPr>
          <w:rFonts w:ascii="Times New Roman" w:hAnsi="Times New Roman"/>
          <w:sz w:val="28"/>
          <w:szCs w:val="28"/>
        </w:rPr>
        <w:t>2276878,3</w:t>
      </w:r>
      <w:r w:rsidR="00735999" w:rsidRPr="005A394F">
        <w:rPr>
          <w:rFonts w:ascii="Times New Roman" w:hAnsi="Times New Roman"/>
          <w:sz w:val="28"/>
          <w:szCs w:val="28"/>
        </w:rPr>
        <w:t xml:space="preserve"> </w:t>
      </w:r>
      <w:r w:rsidRPr="005A394F">
        <w:rPr>
          <w:rFonts w:ascii="Times New Roman" w:hAnsi="Times New Roman"/>
          <w:sz w:val="28"/>
          <w:szCs w:val="28"/>
        </w:rPr>
        <w:t>тыс. рублей, из них средства районн</w:t>
      </w:r>
      <w:r w:rsidR="004A18B1" w:rsidRPr="005A394F">
        <w:rPr>
          <w:rFonts w:ascii="Times New Roman" w:hAnsi="Times New Roman"/>
          <w:sz w:val="28"/>
          <w:szCs w:val="28"/>
        </w:rPr>
        <w:t xml:space="preserve">ого бюджета составили </w:t>
      </w:r>
      <w:r w:rsidR="005A394F" w:rsidRPr="005A394F">
        <w:rPr>
          <w:rFonts w:ascii="Times New Roman" w:hAnsi="Times New Roman"/>
          <w:sz w:val="28"/>
          <w:szCs w:val="28"/>
        </w:rPr>
        <w:t>1872086,9</w:t>
      </w:r>
      <w:r w:rsidRPr="005A394F">
        <w:rPr>
          <w:rFonts w:ascii="Times New Roman" w:hAnsi="Times New Roman"/>
          <w:sz w:val="28"/>
          <w:szCs w:val="28"/>
        </w:rPr>
        <w:t xml:space="preserve"> тыс. рублей и средства </w:t>
      </w:r>
      <w:r w:rsidR="005A394F">
        <w:rPr>
          <w:rFonts w:ascii="Times New Roman" w:hAnsi="Times New Roman"/>
          <w:sz w:val="28"/>
          <w:szCs w:val="28"/>
        </w:rPr>
        <w:t>бюджета поселка Шушенское</w:t>
      </w:r>
      <w:r w:rsidRPr="005A394F">
        <w:rPr>
          <w:rFonts w:ascii="Times New Roman" w:hAnsi="Times New Roman"/>
          <w:sz w:val="28"/>
          <w:szCs w:val="28"/>
        </w:rPr>
        <w:t xml:space="preserve"> </w:t>
      </w:r>
      <w:r w:rsidR="005A394F" w:rsidRPr="005A394F">
        <w:rPr>
          <w:rFonts w:ascii="Times New Roman" w:hAnsi="Times New Roman"/>
          <w:sz w:val="28"/>
          <w:szCs w:val="28"/>
        </w:rPr>
        <w:t>404791,4</w:t>
      </w:r>
      <w:r w:rsidRPr="005A394F">
        <w:rPr>
          <w:rFonts w:ascii="Times New Roman" w:hAnsi="Times New Roman"/>
          <w:sz w:val="28"/>
          <w:szCs w:val="28"/>
        </w:rPr>
        <w:t xml:space="preserve"> тыс. рублей</w:t>
      </w:r>
      <w:r w:rsidR="005A394F">
        <w:rPr>
          <w:rFonts w:ascii="Times New Roman" w:hAnsi="Times New Roman"/>
          <w:sz w:val="28"/>
          <w:szCs w:val="28"/>
        </w:rPr>
        <w:t>.</w:t>
      </w:r>
    </w:p>
    <w:p w:rsidR="004A3C79" w:rsidRPr="00F47EC1" w:rsidRDefault="00BA28CE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EC1">
        <w:rPr>
          <w:rFonts w:ascii="Times New Roman" w:hAnsi="Times New Roman"/>
          <w:sz w:val="28"/>
          <w:szCs w:val="28"/>
        </w:rPr>
        <w:t xml:space="preserve">В </w:t>
      </w:r>
      <w:r w:rsidR="004A3C79" w:rsidRPr="00F47EC1">
        <w:rPr>
          <w:rFonts w:ascii="Times New Roman" w:hAnsi="Times New Roman"/>
          <w:sz w:val="28"/>
          <w:szCs w:val="28"/>
        </w:rPr>
        <w:t>соответствии со ст. 264.4 Бюджетного кодекса Российской Федерации, бюджетными полномочиями по осуществлению внешней проверки годового отчета об исполнении местного бюджета наделены исключительно органы внешнего муниципального финансового контроля.</w:t>
      </w:r>
    </w:p>
    <w:p w:rsidR="004A3C79" w:rsidRPr="00F47EC1" w:rsidRDefault="004A3C7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7EC1">
        <w:rPr>
          <w:rFonts w:ascii="Times New Roman" w:hAnsi="Times New Roman"/>
          <w:sz w:val="28"/>
          <w:szCs w:val="28"/>
        </w:rPr>
        <w:t>Бюджеты сельских поселений не содержат необходимых финансовых ресурсов на осуществление внешнего финансового контроля, являющегося полномочиями органов местного самоуправления поселения (статья 9, 157, 265 Б</w:t>
      </w:r>
      <w:r w:rsidR="00E31AE3">
        <w:rPr>
          <w:rFonts w:ascii="Times New Roman" w:hAnsi="Times New Roman"/>
          <w:sz w:val="28"/>
          <w:szCs w:val="28"/>
        </w:rPr>
        <w:t>К РФ</w:t>
      </w:r>
      <w:r w:rsidRPr="00F47EC1">
        <w:rPr>
          <w:rFonts w:ascii="Times New Roman" w:hAnsi="Times New Roman"/>
          <w:sz w:val="28"/>
          <w:szCs w:val="28"/>
        </w:rPr>
        <w:t>, статьи 14, 17,1 Федерального закона от 06.10.2003 №131-ФЗ «Об общих принципах организации местного самоуправления в Российской Федерации»). В связи с этим, утвержден Порядок заключения соглашений сельскими Советами депутатов, входящими в состав муниципального образования Шушенский район, с Шушенским районным Советом депутатов о передаче Контрольно-счетному органу муниципального образования Шушенский район полномочий Контрольно-счетного органа поселения по осуществлению внешнего муниципального финансового контроля (</w:t>
      </w:r>
      <w:r w:rsidR="00F47EC1" w:rsidRPr="00F47EC1">
        <w:rPr>
          <w:rFonts w:ascii="Times New Roman" w:hAnsi="Times New Roman"/>
          <w:sz w:val="28"/>
          <w:szCs w:val="28"/>
        </w:rPr>
        <w:t xml:space="preserve">в 2024 </w:t>
      </w:r>
      <w:r w:rsidRPr="00F47EC1">
        <w:rPr>
          <w:rFonts w:ascii="Times New Roman" w:hAnsi="Times New Roman"/>
          <w:sz w:val="28"/>
          <w:szCs w:val="28"/>
        </w:rPr>
        <w:t>заключен</w:t>
      </w:r>
      <w:r w:rsidR="00F47EC1" w:rsidRPr="00F47EC1">
        <w:rPr>
          <w:rFonts w:ascii="Times New Roman" w:hAnsi="Times New Roman"/>
          <w:sz w:val="28"/>
          <w:szCs w:val="28"/>
        </w:rPr>
        <w:t>о</w:t>
      </w:r>
      <w:r w:rsidRPr="00F47EC1">
        <w:rPr>
          <w:rFonts w:ascii="Times New Roman" w:hAnsi="Times New Roman"/>
          <w:sz w:val="28"/>
          <w:szCs w:val="28"/>
        </w:rPr>
        <w:t xml:space="preserve"> соглашени</w:t>
      </w:r>
      <w:r w:rsidR="00773899">
        <w:rPr>
          <w:rFonts w:ascii="Times New Roman" w:hAnsi="Times New Roman"/>
          <w:sz w:val="28"/>
          <w:szCs w:val="28"/>
        </w:rPr>
        <w:t>е</w:t>
      </w:r>
      <w:r w:rsidRPr="00F47EC1">
        <w:rPr>
          <w:rFonts w:ascii="Times New Roman" w:hAnsi="Times New Roman"/>
          <w:sz w:val="28"/>
          <w:szCs w:val="28"/>
        </w:rPr>
        <w:t xml:space="preserve"> с одним </w:t>
      </w:r>
      <w:r w:rsidR="00F47EC1" w:rsidRPr="00F47EC1">
        <w:rPr>
          <w:rFonts w:ascii="Times New Roman" w:hAnsi="Times New Roman"/>
          <w:sz w:val="28"/>
          <w:szCs w:val="28"/>
        </w:rPr>
        <w:t>городским поселением</w:t>
      </w:r>
      <w:r w:rsidRPr="00F47EC1">
        <w:rPr>
          <w:rFonts w:ascii="Times New Roman" w:hAnsi="Times New Roman"/>
          <w:sz w:val="28"/>
          <w:szCs w:val="28"/>
        </w:rPr>
        <w:t xml:space="preserve"> Шушенского района</w:t>
      </w:r>
      <w:r w:rsidR="00F47EC1" w:rsidRPr="00F47EC1">
        <w:rPr>
          <w:rFonts w:ascii="Times New Roman" w:hAnsi="Times New Roman"/>
          <w:sz w:val="28"/>
          <w:szCs w:val="28"/>
        </w:rPr>
        <w:t xml:space="preserve"> – пгт Шушенское</w:t>
      </w:r>
      <w:r w:rsidR="00773899">
        <w:rPr>
          <w:rFonts w:ascii="Times New Roman" w:hAnsi="Times New Roman"/>
          <w:sz w:val="28"/>
          <w:szCs w:val="28"/>
        </w:rPr>
        <w:t xml:space="preserve"> на 2024 – 2026 годы</w:t>
      </w:r>
      <w:r w:rsidRPr="00F47EC1">
        <w:rPr>
          <w:rFonts w:ascii="Times New Roman" w:hAnsi="Times New Roman"/>
          <w:sz w:val="28"/>
          <w:szCs w:val="28"/>
        </w:rPr>
        <w:t>).</w:t>
      </w:r>
    </w:p>
    <w:p w:rsidR="009975CA" w:rsidRPr="00E31AE3" w:rsidRDefault="009975CA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9975CA" w:rsidRPr="00793AA1" w:rsidRDefault="009975CA" w:rsidP="004C2B16">
      <w:pPr>
        <w:pStyle w:val="af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93AA1">
        <w:rPr>
          <w:rFonts w:ascii="Times New Roman" w:hAnsi="Times New Roman"/>
          <w:b/>
          <w:sz w:val="28"/>
          <w:szCs w:val="28"/>
        </w:rPr>
        <w:lastRenderedPageBreak/>
        <w:t>3. Контрольная деятельность.</w:t>
      </w:r>
    </w:p>
    <w:p w:rsidR="009975CA" w:rsidRPr="00793AA1" w:rsidRDefault="009975CA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9975CA" w:rsidRPr="00773899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3AA1">
        <w:rPr>
          <w:rFonts w:ascii="Times New Roman" w:hAnsi="Times New Roman"/>
          <w:sz w:val="28"/>
          <w:szCs w:val="28"/>
        </w:rPr>
        <w:t>В 202</w:t>
      </w:r>
      <w:r w:rsidR="004A470C" w:rsidRPr="00793AA1">
        <w:rPr>
          <w:rFonts w:ascii="Times New Roman" w:hAnsi="Times New Roman"/>
          <w:sz w:val="28"/>
          <w:szCs w:val="28"/>
        </w:rPr>
        <w:t>4</w:t>
      </w:r>
      <w:r w:rsidRPr="00793AA1">
        <w:rPr>
          <w:rFonts w:ascii="Times New Roman" w:hAnsi="Times New Roman"/>
          <w:sz w:val="28"/>
          <w:szCs w:val="28"/>
        </w:rPr>
        <w:t xml:space="preserve"> году Контрольно-счетным органом проведено </w:t>
      </w:r>
      <w:r w:rsidR="004A470C" w:rsidRPr="00793AA1">
        <w:rPr>
          <w:rFonts w:ascii="Times New Roman" w:hAnsi="Times New Roman"/>
          <w:sz w:val="28"/>
          <w:szCs w:val="28"/>
        </w:rPr>
        <w:t>три</w:t>
      </w:r>
      <w:r w:rsidRPr="00793AA1">
        <w:rPr>
          <w:rFonts w:ascii="Times New Roman" w:hAnsi="Times New Roman"/>
          <w:sz w:val="28"/>
          <w:szCs w:val="28"/>
        </w:rPr>
        <w:t xml:space="preserve"> контрольных мероприятия, в том числе </w:t>
      </w:r>
      <w:r w:rsidR="00215BA0" w:rsidRPr="00793AA1">
        <w:rPr>
          <w:rFonts w:ascii="Times New Roman" w:hAnsi="Times New Roman"/>
          <w:sz w:val="28"/>
          <w:szCs w:val="28"/>
        </w:rPr>
        <w:t>подготовлены</w:t>
      </w:r>
      <w:r w:rsidRPr="00793AA1">
        <w:rPr>
          <w:rFonts w:ascii="Times New Roman" w:hAnsi="Times New Roman"/>
          <w:sz w:val="28"/>
          <w:szCs w:val="28"/>
        </w:rPr>
        <w:t xml:space="preserve"> </w:t>
      </w:r>
      <w:r w:rsidR="00215BA0" w:rsidRPr="00793AA1">
        <w:rPr>
          <w:rFonts w:ascii="Times New Roman" w:hAnsi="Times New Roman"/>
          <w:sz w:val="28"/>
          <w:szCs w:val="28"/>
        </w:rPr>
        <w:t>заключения</w:t>
      </w:r>
      <w:r w:rsidR="00BD641C" w:rsidRPr="00793AA1">
        <w:rPr>
          <w:rFonts w:ascii="Times New Roman" w:hAnsi="Times New Roman"/>
          <w:sz w:val="28"/>
          <w:szCs w:val="28"/>
        </w:rPr>
        <w:t xml:space="preserve"> по </w:t>
      </w:r>
      <w:r w:rsidR="00215BA0" w:rsidRPr="00793AA1">
        <w:rPr>
          <w:rFonts w:ascii="Times New Roman" w:hAnsi="Times New Roman"/>
          <w:sz w:val="28"/>
          <w:szCs w:val="28"/>
        </w:rPr>
        <w:t xml:space="preserve">результатам проведения </w:t>
      </w:r>
      <w:r w:rsidR="00BD641C" w:rsidRPr="00793AA1">
        <w:rPr>
          <w:rFonts w:ascii="Times New Roman" w:hAnsi="Times New Roman"/>
          <w:sz w:val="28"/>
          <w:szCs w:val="28"/>
        </w:rPr>
        <w:t>внешней проверки исполнения районного бюджета за 202</w:t>
      </w:r>
      <w:r w:rsidR="004A470C" w:rsidRPr="00793AA1">
        <w:rPr>
          <w:rFonts w:ascii="Times New Roman" w:hAnsi="Times New Roman"/>
          <w:sz w:val="28"/>
          <w:szCs w:val="28"/>
        </w:rPr>
        <w:t>3</w:t>
      </w:r>
      <w:r w:rsidR="00BD641C" w:rsidRPr="00793A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641C" w:rsidRPr="00793AA1">
        <w:rPr>
          <w:rFonts w:ascii="Times New Roman" w:hAnsi="Times New Roman"/>
          <w:sz w:val="28"/>
          <w:szCs w:val="28"/>
        </w:rPr>
        <w:t>год</w:t>
      </w:r>
      <w:r w:rsidR="00773899">
        <w:rPr>
          <w:rFonts w:ascii="Times New Roman" w:hAnsi="Times New Roman"/>
          <w:sz w:val="28"/>
          <w:szCs w:val="28"/>
        </w:rPr>
        <w:t>,</w:t>
      </w:r>
      <w:r w:rsidR="00904BAD" w:rsidRPr="00793AA1">
        <w:rPr>
          <w:rFonts w:ascii="Times New Roman" w:hAnsi="Times New Roman"/>
          <w:sz w:val="28"/>
          <w:szCs w:val="28"/>
        </w:rPr>
        <w:t xml:space="preserve"> </w:t>
      </w:r>
      <w:r w:rsidR="00215BA0" w:rsidRPr="00793AA1">
        <w:rPr>
          <w:rFonts w:ascii="Times New Roman" w:hAnsi="Times New Roman"/>
          <w:sz w:val="28"/>
          <w:szCs w:val="28"/>
        </w:rPr>
        <w:t xml:space="preserve"> </w:t>
      </w:r>
      <w:r w:rsidR="00BD641C" w:rsidRPr="00793AA1">
        <w:rPr>
          <w:rFonts w:ascii="Times New Roman" w:hAnsi="Times New Roman"/>
          <w:sz w:val="28"/>
          <w:szCs w:val="28"/>
        </w:rPr>
        <w:t>внешней</w:t>
      </w:r>
      <w:proofErr w:type="gramEnd"/>
      <w:r w:rsidR="00BD641C" w:rsidRPr="00793AA1">
        <w:rPr>
          <w:rFonts w:ascii="Times New Roman" w:hAnsi="Times New Roman"/>
          <w:sz w:val="28"/>
          <w:szCs w:val="28"/>
        </w:rPr>
        <w:t xml:space="preserve"> проверки исполнения бюджета</w:t>
      </w:r>
      <w:r w:rsidR="00215BA0" w:rsidRPr="00793AA1">
        <w:rPr>
          <w:rFonts w:ascii="Times New Roman" w:hAnsi="Times New Roman"/>
          <w:sz w:val="28"/>
          <w:szCs w:val="28"/>
        </w:rPr>
        <w:t xml:space="preserve"> поселка Шушен</w:t>
      </w:r>
      <w:r w:rsidR="00BD641C" w:rsidRPr="00793AA1">
        <w:rPr>
          <w:rFonts w:ascii="Times New Roman" w:hAnsi="Times New Roman"/>
          <w:sz w:val="28"/>
          <w:szCs w:val="28"/>
        </w:rPr>
        <w:t>ское за 202</w:t>
      </w:r>
      <w:r w:rsidR="004A470C" w:rsidRPr="00793AA1">
        <w:rPr>
          <w:rFonts w:ascii="Times New Roman" w:hAnsi="Times New Roman"/>
          <w:sz w:val="28"/>
          <w:szCs w:val="28"/>
        </w:rPr>
        <w:t>3</w:t>
      </w:r>
      <w:r w:rsidR="00BD641C" w:rsidRPr="00793AA1">
        <w:rPr>
          <w:rFonts w:ascii="Times New Roman" w:hAnsi="Times New Roman"/>
          <w:sz w:val="28"/>
          <w:szCs w:val="28"/>
        </w:rPr>
        <w:t xml:space="preserve"> год</w:t>
      </w:r>
      <w:r w:rsidR="00773899">
        <w:rPr>
          <w:rFonts w:ascii="Times New Roman" w:hAnsi="Times New Roman"/>
          <w:sz w:val="28"/>
          <w:szCs w:val="28"/>
        </w:rPr>
        <w:t xml:space="preserve"> и акт проверки </w:t>
      </w:r>
      <w:r w:rsidRPr="00793AA1">
        <w:rPr>
          <w:rFonts w:ascii="Times New Roman" w:hAnsi="Times New Roman"/>
          <w:sz w:val="28"/>
          <w:szCs w:val="28"/>
        </w:rPr>
        <w:t xml:space="preserve"> </w:t>
      </w:r>
      <w:r w:rsidR="00773899" w:rsidRPr="00773899">
        <w:rPr>
          <w:rFonts w:ascii="Times New Roman" w:hAnsi="Times New Roman"/>
          <w:sz w:val="28"/>
          <w:szCs w:val="28"/>
        </w:rPr>
        <w:t>использования средств бюджета поселка Шушенское, направленных на текущее содержание автомобильных доро</w:t>
      </w:r>
      <w:r w:rsidR="00773899">
        <w:rPr>
          <w:rFonts w:ascii="Times New Roman" w:hAnsi="Times New Roman"/>
          <w:sz w:val="28"/>
          <w:szCs w:val="28"/>
        </w:rPr>
        <w:t>г поселка Шушенское за 2023 год.</w:t>
      </w:r>
    </w:p>
    <w:p w:rsidR="004A18B1" w:rsidRPr="00135DBF" w:rsidRDefault="004A18B1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A18B1" w:rsidRPr="000E5280" w:rsidRDefault="004A18B1" w:rsidP="004C2B16">
      <w:pPr>
        <w:pStyle w:val="cb"/>
        <w:spacing w:before="0" w:beforeAutospacing="0" w:after="0" w:afterAutospacing="0" w:line="276" w:lineRule="auto"/>
        <w:ind w:right="459" w:firstLine="49"/>
        <w:rPr>
          <w:i/>
          <w:sz w:val="28"/>
          <w:szCs w:val="28"/>
          <w:lang w:val="ru-RU"/>
        </w:rPr>
      </w:pPr>
      <w:r w:rsidRPr="000E5280">
        <w:rPr>
          <w:i/>
          <w:sz w:val="28"/>
          <w:szCs w:val="28"/>
          <w:lang w:val="ru-RU"/>
        </w:rPr>
        <w:t xml:space="preserve">3.1. Внешняя проверка отчета об исполнении районного бюджета </w:t>
      </w:r>
    </w:p>
    <w:p w:rsidR="004A18B1" w:rsidRPr="000E5280" w:rsidRDefault="004A18B1" w:rsidP="004C2B16">
      <w:pPr>
        <w:pStyle w:val="cb"/>
        <w:spacing w:before="0" w:beforeAutospacing="0" w:after="0" w:afterAutospacing="0" w:line="276" w:lineRule="auto"/>
        <w:ind w:right="459" w:firstLine="49"/>
        <w:rPr>
          <w:i/>
          <w:sz w:val="28"/>
          <w:szCs w:val="28"/>
          <w:lang w:val="ru-RU"/>
        </w:rPr>
      </w:pPr>
      <w:proofErr w:type="gramStart"/>
      <w:r w:rsidRPr="000E5280">
        <w:rPr>
          <w:i/>
          <w:sz w:val="28"/>
          <w:szCs w:val="28"/>
          <w:lang w:val="ru-RU"/>
        </w:rPr>
        <w:t>за  202</w:t>
      </w:r>
      <w:r w:rsidR="00FC3480" w:rsidRPr="000E5280">
        <w:rPr>
          <w:i/>
          <w:sz w:val="28"/>
          <w:szCs w:val="28"/>
          <w:lang w:val="ru-RU"/>
        </w:rPr>
        <w:t>3</w:t>
      </w:r>
      <w:proofErr w:type="gramEnd"/>
      <w:r w:rsidRPr="000E5280">
        <w:rPr>
          <w:i/>
          <w:sz w:val="28"/>
          <w:szCs w:val="28"/>
          <w:lang w:val="ru-RU"/>
        </w:rPr>
        <w:t xml:space="preserve"> год</w:t>
      </w:r>
    </w:p>
    <w:p w:rsidR="0048324F" w:rsidRPr="00135DBF" w:rsidRDefault="0048324F" w:rsidP="004C2B16">
      <w:pPr>
        <w:pStyle w:val="cb"/>
        <w:spacing w:before="0" w:beforeAutospacing="0" w:after="0" w:afterAutospacing="0" w:line="276" w:lineRule="auto"/>
        <w:ind w:right="459" w:firstLine="49"/>
        <w:rPr>
          <w:i/>
          <w:color w:val="FF0000"/>
          <w:sz w:val="10"/>
          <w:szCs w:val="10"/>
          <w:lang w:val="ru-RU"/>
        </w:rPr>
      </w:pPr>
    </w:p>
    <w:p w:rsidR="004A18B1" w:rsidRPr="000E5280" w:rsidRDefault="004A18B1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0E5280">
        <w:rPr>
          <w:sz w:val="28"/>
          <w:szCs w:val="28"/>
        </w:rPr>
        <w:t>В соответствии с требованиями статьи 264.4 Бюджетного кодекса Российской Федерации, статьи 38 Положения о бюджетном процессе в Шушенском районе, пп.3 п.1 статьи 8 Положения о Контрольно-счетном органе муниципального образо</w:t>
      </w:r>
      <w:r w:rsidR="000E5280" w:rsidRPr="000E5280">
        <w:rPr>
          <w:sz w:val="28"/>
          <w:szCs w:val="28"/>
        </w:rPr>
        <w:t>вания Шушенский район и пункта 3</w:t>
      </w:r>
      <w:r w:rsidRPr="000E5280">
        <w:rPr>
          <w:sz w:val="28"/>
          <w:szCs w:val="28"/>
        </w:rPr>
        <w:t>.2. плана работы Контрольно-счетного органа Шушенского района на 202</w:t>
      </w:r>
      <w:r w:rsidR="000E5280" w:rsidRPr="000E5280">
        <w:rPr>
          <w:sz w:val="28"/>
          <w:szCs w:val="28"/>
        </w:rPr>
        <w:t>4</w:t>
      </w:r>
      <w:r w:rsidRPr="000E5280">
        <w:rPr>
          <w:sz w:val="28"/>
          <w:szCs w:val="28"/>
        </w:rPr>
        <w:t xml:space="preserve"> год проведена внешняя проверка отчета об исполнении районного бюджета за 202</w:t>
      </w:r>
      <w:r w:rsidR="000E5280" w:rsidRPr="000E5280">
        <w:rPr>
          <w:sz w:val="28"/>
          <w:szCs w:val="28"/>
        </w:rPr>
        <w:t>3</w:t>
      </w:r>
      <w:r w:rsidRPr="000E5280">
        <w:rPr>
          <w:sz w:val="28"/>
          <w:szCs w:val="28"/>
        </w:rPr>
        <w:t xml:space="preserve"> год, в результате установлено:</w:t>
      </w:r>
    </w:p>
    <w:p w:rsidR="004A18B1" w:rsidRPr="00313E7D" w:rsidRDefault="004A18B1" w:rsidP="00666FBD">
      <w:pPr>
        <w:numPr>
          <w:ilvl w:val="0"/>
          <w:numId w:val="30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313E7D">
        <w:rPr>
          <w:sz w:val="28"/>
          <w:szCs w:val="28"/>
        </w:rPr>
        <w:t>Структура проекта решения «Об утверждении отчета об исполнении районного бюджета за 202</w:t>
      </w:r>
      <w:r w:rsidR="00313E7D" w:rsidRPr="00313E7D">
        <w:rPr>
          <w:sz w:val="28"/>
          <w:szCs w:val="28"/>
        </w:rPr>
        <w:t>3</w:t>
      </w:r>
      <w:r w:rsidRPr="00313E7D">
        <w:rPr>
          <w:sz w:val="28"/>
          <w:szCs w:val="28"/>
        </w:rPr>
        <w:t xml:space="preserve"> год» соответствует ст. </w:t>
      </w:r>
      <w:r w:rsidR="00313E7D" w:rsidRPr="00313E7D">
        <w:rPr>
          <w:sz w:val="28"/>
          <w:szCs w:val="28"/>
        </w:rPr>
        <w:t>264.6 БК РФ и ст. 37 Положения о</w:t>
      </w:r>
      <w:r w:rsidRPr="00313E7D">
        <w:rPr>
          <w:sz w:val="28"/>
          <w:szCs w:val="28"/>
        </w:rPr>
        <w:t xml:space="preserve"> бюджет</w:t>
      </w:r>
      <w:r w:rsidR="00313E7D" w:rsidRPr="00313E7D">
        <w:rPr>
          <w:sz w:val="28"/>
          <w:szCs w:val="28"/>
        </w:rPr>
        <w:t>ном процессе в Шушенском районе</w:t>
      </w:r>
      <w:r w:rsidRPr="00313E7D">
        <w:rPr>
          <w:sz w:val="28"/>
          <w:szCs w:val="28"/>
        </w:rPr>
        <w:t xml:space="preserve">. </w:t>
      </w:r>
    </w:p>
    <w:p w:rsidR="004A18B1" w:rsidRPr="00CA32E6" w:rsidRDefault="004A18B1" w:rsidP="00666FBD">
      <w:pPr>
        <w:numPr>
          <w:ilvl w:val="0"/>
          <w:numId w:val="30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CA32E6">
        <w:rPr>
          <w:bCs/>
          <w:sz w:val="28"/>
          <w:szCs w:val="28"/>
        </w:rPr>
        <w:t>При проверке взаимоувязки отчетных форм установлено, что контрольные соотношения между показателями баланса (ф. 0503120), отчета о финансовых результатах деятельности (ф. 0503121) соблюдены. Показатели баланса, характеризующие изменения за период с начала отчетного года, соответствуют показателям отчета о финансовых результатах деятельности.</w:t>
      </w:r>
    </w:p>
    <w:p w:rsidR="00FA36B8" w:rsidRPr="00C03724" w:rsidRDefault="00FA36B8" w:rsidP="00666FBD">
      <w:pPr>
        <w:pStyle w:val="western"/>
        <w:numPr>
          <w:ilvl w:val="0"/>
          <w:numId w:val="30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  <w:lang w:val="ru-RU"/>
        </w:rPr>
      </w:pPr>
      <w:r w:rsidRPr="00C03724">
        <w:rPr>
          <w:sz w:val="28"/>
          <w:szCs w:val="28"/>
          <w:lang w:val="ru-RU"/>
        </w:rPr>
        <w:t xml:space="preserve">За 2023 год доходы районного бюджета составили </w:t>
      </w:r>
      <w:r>
        <w:rPr>
          <w:sz w:val="28"/>
          <w:szCs w:val="28"/>
          <w:lang w:val="ru-RU"/>
        </w:rPr>
        <w:t>1835396,8</w:t>
      </w:r>
      <w:r w:rsidRPr="00C03724">
        <w:rPr>
          <w:bCs/>
          <w:sz w:val="28"/>
          <w:szCs w:val="28"/>
          <w:lang w:val="ru-RU"/>
        </w:rPr>
        <w:t xml:space="preserve"> </w:t>
      </w:r>
      <w:r w:rsidRPr="00C03724">
        <w:rPr>
          <w:sz w:val="28"/>
          <w:szCs w:val="28"/>
          <w:lang w:val="ru-RU"/>
        </w:rPr>
        <w:t>тыс. рублей или 98,4% от уточненного плана. Собственные доходы бюджета составили 10,4% в общей структуре доходов или 191346,</w:t>
      </w:r>
      <w:r>
        <w:rPr>
          <w:sz w:val="28"/>
          <w:szCs w:val="28"/>
          <w:lang w:val="ru-RU"/>
        </w:rPr>
        <w:t>4</w:t>
      </w:r>
      <w:r w:rsidRPr="00C03724">
        <w:rPr>
          <w:sz w:val="28"/>
          <w:szCs w:val="28"/>
          <w:lang w:val="ru-RU"/>
        </w:rPr>
        <w:t xml:space="preserve"> тыс. рублей, исполнение к плану </w:t>
      </w:r>
      <w:proofErr w:type="gramStart"/>
      <w:r w:rsidRPr="00C03724">
        <w:rPr>
          <w:sz w:val="28"/>
          <w:szCs w:val="28"/>
          <w:lang w:val="ru-RU"/>
        </w:rPr>
        <w:t>составило  102</w:t>
      </w:r>
      <w:proofErr w:type="gramEnd"/>
      <w:r w:rsidRPr="00C03724">
        <w:rPr>
          <w:sz w:val="28"/>
          <w:szCs w:val="28"/>
          <w:lang w:val="ru-RU"/>
        </w:rPr>
        <w:t xml:space="preserve">,4%.  </w:t>
      </w:r>
    </w:p>
    <w:p w:rsidR="00FA36B8" w:rsidRPr="00C03724" w:rsidRDefault="00FA36B8" w:rsidP="00666FBD">
      <w:pPr>
        <w:pStyle w:val="western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ru-RU"/>
        </w:rPr>
      </w:pPr>
      <w:r w:rsidRPr="00C03724">
        <w:rPr>
          <w:sz w:val="28"/>
          <w:szCs w:val="28"/>
          <w:lang w:val="ru-RU"/>
        </w:rPr>
        <w:t xml:space="preserve">    Поступления из других бюджетов составили 89,6% от общей структуры доходов или 1644050,4 тыс. рублей. Исполнение к плану безвозмездных поступлений составило 98% от уточненного плана.</w:t>
      </w:r>
    </w:p>
    <w:p w:rsidR="00FA36B8" w:rsidRPr="00C03724" w:rsidRDefault="00FA36B8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03724">
        <w:rPr>
          <w:rFonts w:ascii="Times New Roman" w:hAnsi="Times New Roman"/>
          <w:sz w:val="28"/>
          <w:szCs w:val="28"/>
        </w:rPr>
        <w:t>. В целях увеличения доходной части районного бюджета Администрацией района принимались меры по повышению результативности бюджетных расходов, велась работа по изысканию доходов, проводился анализ недоимки, адресная работа с организациями и индивидуальными предпринимателями по погашению недоимки. По результатам рассмотрения причин образования задолженности, руководителям предприятий было предложено в устано</w:t>
      </w:r>
      <w:r w:rsidRPr="00C03724">
        <w:rPr>
          <w:rFonts w:ascii="Times New Roman" w:hAnsi="Times New Roman"/>
          <w:sz w:val="28"/>
          <w:szCs w:val="28"/>
        </w:rPr>
        <w:t>в</w:t>
      </w:r>
      <w:r w:rsidRPr="00C03724">
        <w:rPr>
          <w:rFonts w:ascii="Times New Roman" w:hAnsi="Times New Roman"/>
          <w:sz w:val="28"/>
          <w:szCs w:val="28"/>
        </w:rPr>
        <w:t xml:space="preserve">ленные сроки принять меры по её погашению. </w:t>
      </w:r>
      <w:r w:rsidRPr="00C03724">
        <w:rPr>
          <w:rFonts w:ascii="Times New Roman" w:hAnsi="Times New Roman"/>
          <w:sz w:val="28"/>
          <w:szCs w:val="28"/>
        </w:rPr>
        <w:lastRenderedPageBreak/>
        <w:t>Результаты погашения задолженности отслеживаются администрацией района по фактическому посту</w:t>
      </w:r>
      <w:r w:rsidRPr="00C03724">
        <w:rPr>
          <w:rFonts w:ascii="Times New Roman" w:hAnsi="Times New Roman"/>
          <w:sz w:val="28"/>
          <w:szCs w:val="28"/>
        </w:rPr>
        <w:t>п</w:t>
      </w:r>
      <w:r w:rsidRPr="00C03724">
        <w:rPr>
          <w:rFonts w:ascii="Times New Roman" w:hAnsi="Times New Roman"/>
          <w:sz w:val="28"/>
          <w:szCs w:val="28"/>
        </w:rPr>
        <w:t xml:space="preserve">лению доходов в местный бюджет. </w:t>
      </w:r>
    </w:p>
    <w:p w:rsidR="00FA36B8" w:rsidRDefault="00FA36B8" w:rsidP="00666FB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3724">
        <w:rPr>
          <w:sz w:val="28"/>
          <w:szCs w:val="28"/>
        </w:rPr>
        <w:t>. Расходы районного бюджета за 2023 год составили 1834868,</w:t>
      </w:r>
      <w:r>
        <w:rPr>
          <w:sz w:val="28"/>
          <w:szCs w:val="28"/>
        </w:rPr>
        <w:t>6</w:t>
      </w:r>
      <w:r w:rsidRPr="00C03724">
        <w:rPr>
          <w:sz w:val="28"/>
          <w:szCs w:val="28"/>
        </w:rPr>
        <w:t xml:space="preserve"> тыс. рублей или 98,0% к уточненному плану. </w:t>
      </w:r>
    </w:p>
    <w:p w:rsidR="00FA36B8" w:rsidRPr="00732EED" w:rsidRDefault="00FA36B8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732EED">
        <w:rPr>
          <w:sz w:val="28"/>
          <w:szCs w:val="28"/>
        </w:rPr>
        <w:t>По итогам работы за 2023 год районный бюджет исполнен с профицитом в сумме 528,2 тыс. руб.</w:t>
      </w:r>
    </w:p>
    <w:p w:rsidR="00FA36B8" w:rsidRPr="00C77230" w:rsidRDefault="00FA36B8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C77230">
        <w:rPr>
          <w:rFonts w:ascii="Times New Roman" w:hAnsi="Times New Roman"/>
          <w:sz w:val="28"/>
          <w:szCs w:val="28"/>
          <w:lang w:val="ru-RU"/>
        </w:rPr>
        <w:t xml:space="preserve">. Структура расходов районного бюджета по разделам и подразделам функциональной классификации составляет: </w:t>
      </w:r>
    </w:p>
    <w:p w:rsidR="00FA36B8" w:rsidRPr="008D048D" w:rsidRDefault="00FA36B8" w:rsidP="00666FBD">
      <w:pPr>
        <w:pStyle w:val="af3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048D">
        <w:rPr>
          <w:rFonts w:ascii="Times New Roman" w:hAnsi="Times New Roman"/>
          <w:bCs/>
          <w:sz w:val="28"/>
          <w:szCs w:val="28"/>
          <w:lang w:val="ru-RU" w:eastAsia="ru-RU"/>
        </w:rPr>
        <w:t>образование – 61,5%;</w:t>
      </w:r>
    </w:p>
    <w:p w:rsidR="00FA36B8" w:rsidRPr="008D048D" w:rsidRDefault="00FA36B8" w:rsidP="00666FBD">
      <w:pPr>
        <w:pStyle w:val="af3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048D">
        <w:rPr>
          <w:rFonts w:ascii="Times New Roman" w:hAnsi="Times New Roman"/>
          <w:bCs/>
          <w:sz w:val="28"/>
          <w:szCs w:val="28"/>
          <w:lang w:val="ru-RU" w:eastAsia="ru-RU"/>
        </w:rPr>
        <w:t>жилищно-</w:t>
      </w:r>
      <w:r w:rsidR="00773899">
        <w:rPr>
          <w:rFonts w:ascii="Times New Roman" w:hAnsi="Times New Roman"/>
          <w:bCs/>
          <w:sz w:val="28"/>
          <w:szCs w:val="28"/>
          <w:lang w:val="ru-RU" w:eastAsia="ru-RU"/>
        </w:rPr>
        <w:t>коммунальное хозяйство – 2,9%;</w:t>
      </w:r>
    </w:p>
    <w:p w:rsidR="00FA36B8" w:rsidRPr="008D048D" w:rsidRDefault="00FA36B8" w:rsidP="00666FBD">
      <w:pPr>
        <w:pStyle w:val="af3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048D">
        <w:rPr>
          <w:rFonts w:ascii="Times New Roman" w:hAnsi="Times New Roman"/>
          <w:bCs/>
          <w:sz w:val="28"/>
          <w:szCs w:val="28"/>
          <w:lang w:val="ru-RU" w:eastAsia="ru-RU"/>
        </w:rPr>
        <w:t>культура и кинематография – 10,6%;</w:t>
      </w:r>
    </w:p>
    <w:p w:rsidR="00FA36B8" w:rsidRPr="008D048D" w:rsidRDefault="00FA36B8" w:rsidP="00666FBD">
      <w:pPr>
        <w:pStyle w:val="af3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048D">
        <w:rPr>
          <w:rFonts w:ascii="Times New Roman" w:hAnsi="Times New Roman"/>
          <w:bCs/>
          <w:sz w:val="28"/>
          <w:szCs w:val="28"/>
          <w:lang w:val="ru-RU" w:eastAsia="ru-RU"/>
        </w:rPr>
        <w:t>социальная политика – 4,1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%</w:t>
      </w:r>
      <w:r w:rsidR="00773899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FA36B8" w:rsidRPr="00B167C2" w:rsidRDefault="00FA36B8" w:rsidP="00666FBD">
      <w:pPr>
        <w:pStyle w:val="af3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048D">
        <w:rPr>
          <w:rFonts w:ascii="Times New Roman" w:hAnsi="Times New Roman"/>
          <w:bCs/>
          <w:sz w:val="28"/>
          <w:szCs w:val="28"/>
          <w:lang w:val="ru-RU" w:eastAsia="ru-RU"/>
        </w:rPr>
        <w:t>общегосударственные вопросы</w:t>
      </w:r>
      <w:r w:rsidRPr="00B167C2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8D048D">
        <w:rPr>
          <w:rFonts w:ascii="Times New Roman" w:hAnsi="Times New Roman"/>
          <w:bCs/>
          <w:sz w:val="28"/>
          <w:szCs w:val="28"/>
          <w:lang w:val="ru-RU" w:eastAsia="ru-RU"/>
        </w:rPr>
        <w:t>7,1</w:t>
      </w:r>
      <w:r w:rsidRPr="00B167C2">
        <w:rPr>
          <w:rFonts w:ascii="Times New Roman" w:hAnsi="Times New Roman"/>
          <w:bCs/>
          <w:sz w:val="28"/>
          <w:szCs w:val="28"/>
          <w:lang w:val="ru-RU" w:eastAsia="ru-RU"/>
        </w:rPr>
        <w:t>%.</w:t>
      </w:r>
    </w:p>
    <w:p w:rsidR="00FA36B8" w:rsidRPr="00C77230" w:rsidRDefault="00FA36B8" w:rsidP="00666FBD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 В соответствии со ст.</w:t>
      </w:r>
      <w:r w:rsidRPr="00C77230">
        <w:rPr>
          <w:sz w:val="28"/>
          <w:szCs w:val="28"/>
        </w:rPr>
        <w:t xml:space="preserve"> 81 БК РФ в расходной части районного бюджета утвержден резервный фонд администрации Шушенского района. За 2023 год фактически израсходованы средства резервного фонда администрации в сумме 1233,6 тыс. рублей. Остаток средств резервного фонда на 01.01.2024 составляет в сумме 16,4 тыс. рублей. В ходе анализа отчета об использовании бюджетных ассигнований резервного фонда за 2023 год установлено</w:t>
      </w:r>
      <w:r w:rsidRPr="00C77230">
        <w:rPr>
          <w:bCs/>
          <w:sz w:val="28"/>
          <w:szCs w:val="28"/>
        </w:rPr>
        <w:t>, что вся сумма расходов резервного фонда в сумме 1233,6</w:t>
      </w:r>
      <w:r w:rsidRPr="00C77230">
        <w:rPr>
          <w:sz w:val="28"/>
          <w:szCs w:val="28"/>
        </w:rPr>
        <w:t xml:space="preserve"> тыс. рублей </w:t>
      </w:r>
      <w:r w:rsidRPr="00C77230">
        <w:rPr>
          <w:bCs/>
          <w:sz w:val="28"/>
          <w:szCs w:val="28"/>
        </w:rPr>
        <w:t xml:space="preserve">направлена в соответствии с п. 4 ст. 81 БК РФ и Положением о порядке расходования резервного фонда. </w:t>
      </w:r>
    </w:p>
    <w:p w:rsidR="000A564C" w:rsidRPr="00D85A31" w:rsidRDefault="00FA36B8" w:rsidP="00666FBD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Pr="00D85A31">
        <w:rPr>
          <w:sz w:val="28"/>
          <w:szCs w:val="28"/>
        </w:rPr>
        <w:t xml:space="preserve">. </w:t>
      </w:r>
      <w:r w:rsidRPr="00D85A31">
        <w:rPr>
          <w:bCs/>
          <w:sz w:val="28"/>
          <w:szCs w:val="28"/>
        </w:rPr>
        <w:t xml:space="preserve">В 2023 году за счет средств районного бюджета осуществлялась реализация 15 муниципальных программ, уточненные назначения на реализацию муниципальных программ </w:t>
      </w:r>
      <w:proofErr w:type="gramStart"/>
      <w:r w:rsidRPr="00D85A31">
        <w:rPr>
          <w:bCs/>
          <w:sz w:val="28"/>
          <w:szCs w:val="28"/>
        </w:rPr>
        <w:t>составили  1649464</w:t>
      </w:r>
      <w:proofErr w:type="gramEnd"/>
      <w:r w:rsidRPr="00D85A31">
        <w:rPr>
          <w:bCs/>
          <w:sz w:val="28"/>
          <w:szCs w:val="28"/>
        </w:rPr>
        <w:t xml:space="preserve">,6 тыс. рублей. Общая сумма </w:t>
      </w:r>
      <w:proofErr w:type="gramStart"/>
      <w:r w:rsidRPr="00D85A31">
        <w:rPr>
          <w:bCs/>
          <w:sz w:val="28"/>
          <w:szCs w:val="28"/>
        </w:rPr>
        <w:t>расходов</w:t>
      </w:r>
      <w:proofErr w:type="gramEnd"/>
      <w:r w:rsidRPr="00D85A31">
        <w:rPr>
          <w:bCs/>
          <w:sz w:val="28"/>
          <w:szCs w:val="28"/>
        </w:rPr>
        <w:t xml:space="preserve"> произведенных в рамках реализации муниципальных программ составила 1637491,3 тыс. рублей, что составляет 99,3% от всех расходов районного бюджета. </w:t>
      </w:r>
      <w:r w:rsidR="000A564C" w:rsidRPr="00D85A31">
        <w:rPr>
          <w:bCs/>
          <w:sz w:val="28"/>
          <w:szCs w:val="28"/>
        </w:rPr>
        <w:t xml:space="preserve">Программная часть бюджета (исполнение) в 2023 году </w:t>
      </w:r>
      <w:r w:rsidR="000A564C">
        <w:rPr>
          <w:bCs/>
          <w:sz w:val="28"/>
          <w:szCs w:val="28"/>
        </w:rPr>
        <w:t>снизи</w:t>
      </w:r>
      <w:r w:rsidR="000A564C" w:rsidRPr="00D85A31">
        <w:rPr>
          <w:bCs/>
          <w:sz w:val="28"/>
          <w:szCs w:val="28"/>
        </w:rPr>
        <w:t xml:space="preserve">лась, а именно с 90,9% в 2022 году до </w:t>
      </w:r>
      <w:r w:rsidR="000A564C">
        <w:rPr>
          <w:bCs/>
          <w:sz w:val="28"/>
          <w:szCs w:val="28"/>
        </w:rPr>
        <w:t>89,2</w:t>
      </w:r>
      <w:r w:rsidR="000A564C" w:rsidRPr="00D85A31">
        <w:rPr>
          <w:bCs/>
          <w:sz w:val="28"/>
          <w:szCs w:val="28"/>
        </w:rPr>
        <w:t>% в 2023 году.</w:t>
      </w:r>
    </w:p>
    <w:p w:rsidR="00FA36B8" w:rsidRPr="00D85A31" w:rsidRDefault="00FA36B8" w:rsidP="00666FBD">
      <w:pPr>
        <w:pStyle w:val="af3"/>
        <w:tabs>
          <w:tab w:val="left" w:pos="8388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85A31">
        <w:rPr>
          <w:rFonts w:ascii="Times New Roman" w:hAnsi="Times New Roman"/>
          <w:bCs/>
          <w:sz w:val="28"/>
          <w:szCs w:val="28"/>
          <w:lang w:val="ru-RU" w:eastAsia="ru-RU"/>
        </w:rPr>
        <w:t>При проверке отчета о ходе реализации муниципальных программ Шушенского района за 2023 год, представленного отделом экономического развития и муниципального заказа администрации Шушенского района установлено:</w:t>
      </w:r>
    </w:p>
    <w:p w:rsidR="00FA36B8" w:rsidRPr="00842ADB" w:rsidRDefault="00FA36B8" w:rsidP="00666FBD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842ADB">
        <w:rPr>
          <w:bCs/>
          <w:sz w:val="28"/>
          <w:szCs w:val="28"/>
        </w:rPr>
        <w:t>Высокий уровень исполнения программных мероприятий по отношению к плановым показателям, достигнут по одиннадцати программам - исполнение плановых назначений составляет выше 99,0%, по двум программ</w:t>
      </w:r>
      <w:r>
        <w:rPr>
          <w:bCs/>
          <w:sz w:val="28"/>
          <w:szCs w:val="28"/>
        </w:rPr>
        <w:t>ам</w:t>
      </w:r>
      <w:r w:rsidRPr="00842ADB">
        <w:rPr>
          <w:bCs/>
          <w:sz w:val="28"/>
          <w:szCs w:val="28"/>
        </w:rPr>
        <w:t xml:space="preserve"> - </w:t>
      </w:r>
      <w:proofErr w:type="gramStart"/>
      <w:r w:rsidRPr="00842ADB">
        <w:rPr>
          <w:bCs/>
          <w:sz w:val="28"/>
          <w:szCs w:val="28"/>
        </w:rPr>
        <w:t>выше  96</w:t>
      </w:r>
      <w:proofErr w:type="gramEnd"/>
      <w:r w:rsidRPr="00842ADB">
        <w:rPr>
          <w:bCs/>
          <w:sz w:val="28"/>
          <w:szCs w:val="28"/>
        </w:rPr>
        <w:t>%, по одной программе – выше 84%. Низкое исполнение отмечается только по одной муниципальной программе «Охрана окружающей среды, воспроизводство природных ресурсов» - 84,3%.</w:t>
      </w:r>
    </w:p>
    <w:p w:rsidR="00FA36B8" w:rsidRPr="00ED6CFD" w:rsidRDefault="00FA36B8" w:rsidP="00666FBD">
      <w:pPr>
        <w:pStyle w:val="af3"/>
        <w:tabs>
          <w:tab w:val="left" w:pos="8388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D6CFD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Целевые индикаторы и показатели в основном выполнены или перевыполнены в соответствии с плановыми показателями. Снижение целевых индикаторов и показателей отмечается по следующим программам:</w:t>
      </w:r>
    </w:p>
    <w:p w:rsidR="00FA36B8" w:rsidRPr="00ED6CFD" w:rsidRDefault="00FA36B8" w:rsidP="00666FBD">
      <w:pPr>
        <w:pStyle w:val="af3"/>
        <w:numPr>
          <w:ilvl w:val="0"/>
          <w:numId w:val="28"/>
        </w:numPr>
        <w:tabs>
          <w:tab w:val="left" w:pos="0"/>
        </w:tabs>
        <w:spacing w:after="0"/>
        <w:ind w:left="0" w:firstLine="851"/>
        <w:jc w:val="both"/>
        <w:rPr>
          <w:rStyle w:val="afb"/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</w:pPr>
      <w:r w:rsidRPr="00ED6CFD">
        <w:rPr>
          <w:rFonts w:ascii="Times New Roman" w:hAnsi="Times New Roman"/>
          <w:bCs/>
          <w:sz w:val="28"/>
          <w:szCs w:val="28"/>
          <w:lang w:val="ru-RU" w:eastAsia="ru-RU"/>
        </w:rPr>
        <w:t>«Развитие образования Шушенского района»: по показателю «доля муниципальных образовательных учреждений, реализующих программы общего образования, здания которых находятся в аварийном состоянии или требуется капитальный ремонт» произошло снижение на 7,1% в сравнении с плановым показателем 2023 года и составило 7,1% (на 2023 год две школы были запланированы на капитальный ремонт кровли, фактически ремонт был произведен только в одной школе СОШ № 1, ремонт второй ш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колы СОШ № 2 перенесен на 2024 год</w:t>
      </w:r>
      <w:r w:rsidRPr="00ED6CFD">
        <w:rPr>
          <w:rFonts w:ascii="Times New Roman" w:hAnsi="Times New Roman"/>
          <w:bCs/>
          <w:sz w:val="28"/>
          <w:szCs w:val="28"/>
          <w:lang w:val="ru-RU" w:eastAsia="ru-RU"/>
        </w:rPr>
        <w:t>.)</w:t>
      </w:r>
      <w:r w:rsidRPr="00ED6CFD">
        <w:rPr>
          <w:rStyle w:val="afb"/>
          <w:rFonts w:ascii="Times New Roman" w:hAnsi="Times New Roman"/>
          <w:i w:val="0"/>
          <w:sz w:val="28"/>
          <w:szCs w:val="28"/>
          <w:lang w:val="ru-RU"/>
        </w:rPr>
        <w:t>;</w:t>
      </w:r>
    </w:p>
    <w:p w:rsidR="00FA36B8" w:rsidRPr="00ED6CFD" w:rsidRDefault="00FA36B8" w:rsidP="00666FBD">
      <w:pPr>
        <w:pStyle w:val="af3"/>
        <w:numPr>
          <w:ilvl w:val="0"/>
          <w:numId w:val="28"/>
        </w:numPr>
        <w:tabs>
          <w:tab w:val="left" w:pos="0"/>
        </w:tabs>
        <w:spacing w:after="0"/>
        <w:ind w:left="0" w:firstLine="851"/>
        <w:jc w:val="both"/>
        <w:rPr>
          <w:rStyle w:val="afb"/>
          <w:rFonts w:ascii="Times New Roman" w:hAnsi="Times New Roman"/>
          <w:bCs/>
          <w:i w:val="0"/>
          <w:iCs w:val="0"/>
          <w:sz w:val="28"/>
          <w:szCs w:val="28"/>
          <w:lang w:val="ru-RU" w:eastAsia="ru-RU"/>
        </w:rPr>
      </w:pPr>
      <w:r w:rsidRPr="00ED6CFD">
        <w:rPr>
          <w:rStyle w:val="afb"/>
          <w:rFonts w:ascii="Times New Roman" w:hAnsi="Times New Roman"/>
          <w:i w:val="0"/>
          <w:sz w:val="28"/>
          <w:szCs w:val="28"/>
          <w:lang w:val="ru-RU"/>
        </w:rPr>
        <w:t>«Развитие культуры Шушенского района»: по показателю «доля выпускников, поступивших в учебные заведения» произошло снижение до 7,6% в отличии от плановых показателей 13% (в связи с отсутствием в МБУ ДО «Ильичевская школа искусств» выпускных классов и поступающих»;</w:t>
      </w:r>
      <w:r>
        <w:rPr>
          <w:rStyle w:val="afb"/>
          <w:rFonts w:ascii="Times New Roman" w:hAnsi="Times New Roman"/>
          <w:i w:val="0"/>
          <w:sz w:val="28"/>
          <w:szCs w:val="28"/>
          <w:lang w:val="ru-RU"/>
        </w:rPr>
        <w:t xml:space="preserve"> по показателю «доля обучающихся, ставшими лауреатами и дипломантами в конкурсах и выставках, проводимых непосредственно в ДШИ» снижение произошло на 3,5% от плановых показателей 90% и составил 86,5% (в связи с </w:t>
      </w:r>
      <w:r w:rsidRPr="00D33733">
        <w:rPr>
          <w:rStyle w:val="afb"/>
          <w:rFonts w:ascii="Times New Roman" w:hAnsi="Times New Roman"/>
          <w:i w:val="0"/>
          <w:sz w:val="28"/>
          <w:szCs w:val="28"/>
          <w:lang w:val="ru-RU"/>
        </w:rPr>
        <w:t>тем, что крупные конкурсы проходящие непосредственно в ДШИ являются межрегиональными, поэтому лауреаты и дипломанты по этим конкурсам попадают в расчет показателя доли обучающихся, ставшими лауреатами и дипломантами в конкурсах и выставках всероссийского и регионального значения</w:t>
      </w:r>
      <w:r>
        <w:rPr>
          <w:rStyle w:val="afb"/>
          <w:rFonts w:ascii="Times New Roman" w:hAnsi="Times New Roman"/>
          <w:i w:val="0"/>
          <w:sz w:val="28"/>
          <w:szCs w:val="28"/>
          <w:lang w:val="ru-RU"/>
        </w:rPr>
        <w:t>);</w:t>
      </w:r>
    </w:p>
    <w:p w:rsidR="00FA36B8" w:rsidRPr="00D33733" w:rsidRDefault="00FA36B8" w:rsidP="00666FBD">
      <w:pPr>
        <w:pStyle w:val="af3"/>
        <w:numPr>
          <w:ilvl w:val="0"/>
          <w:numId w:val="28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33733">
        <w:rPr>
          <w:rFonts w:ascii="Times New Roman" w:hAnsi="Times New Roman"/>
          <w:bCs/>
          <w:sz w:val="28"/>
          <w:szCs w:val="28"/>
          <w:lang w:val="ru-RU" w:eastAsia="ru-RU"/>
        </w:rPr>
        <w:t>«Развитие транспортной системы»: по показателю «количество перевезенных пассажиров по субсидируемым перевозкам» произошло снижение на 57,2 тыс./пассажиров в сравнении с плановыми показателями 2023 года и составило 212,8,0 тыс./пассажиров (</w:t>
      </w:r>
      <w:r w:rsidRPr="00400BDA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r w:rsidRPr="00400BDA">
        <w:rPr>
          <w:rStyle w:val="afb"/>
          <w:rFonts w:ascii="Times New Roman" w:hAnsi="Times New Roman"/>
          <w:i w:val="0"/>
          <w:sz w:val="28"/>
          <w:szCs w:val="28"/>
          <w:lang w:val="ru-RU"/>
        </w:rPr>
        <w:t xml:space="preserve">лановое значение показателя </w:t>
      </w:r>
      <w:proofErr w:type="gramStart"/>
      <w:r w:rsidRPr="00400BDA">
        <w:rPr>
          <w:rStyle w:val="afb"/>
          <w:rFonts w:ascii="Times New Roman" w:hAnsi="Times New Roman"/>
          <w:i w:val="0"/>
          <w:sz w:val="28"/>
          <w:szCs w:val="28"/>
          <w:lang w:val="ru-RU"/>
        </w:rPr>
        <w:t>по  перевозке</w:t>
      </w:r>
      <w:proofErr w:type="gramEnd"/>
      <w:r w:rsidRPr="00400BDA">
        <w:rPr>
          <w:rStyle w:val="afb"/>
          <w:rFonts w:ascii="Times New Roman" w:hAnsi="Times New Roman"/>
          <w:i w:val="0"/>
          <w:sz w:val="28"/>
          <w:szCs w:val="28"/>
          <w:lang w:val="ru-RU"/>
        </w:rPr>
        <w:t xml:space="preserve"> пассажиров не достигнуто вследствие снижения пассажиропотока с неукомплектованностью штата водителей</w:t>
      </w:r>
      <w:r>
        <w:rPr>
          <w:rStyle w:val="afb"/>
          <w:rFonts w:ascii="Times New Roman" w:hAnsi="Times New Roman"/>
          <w:i w:val="0"/>
          <w:sz w:val="28"/>
          <w:szCs w:val="28"/>
          <w:lang w:val="ru-RU"/>
        </w:rPr>
        <w:t>, а также отменой рейсов в зимний период из-за погодных условий (метель, гололед)</w:t>
      </w:r>
      <w:r w:rsidRPr="00D33733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  <w:r w:rsidRPr="00D33733">
        <w:rPr>
          <w:rStyle w:val="afb"/>
          <w:rFonts w:ascii="Times New Roman" w:hAnsi="Times New Roman"/>
          <w:i w:val="0"/>
          <w:sz w:val="28"/>
          <w:szCs w:val="28"/>
          <w:lang w:val="ru-RU"/>
        </w:rPr>
        <w:t>;</w:t>
      </w:r>
    </w:p>
    <w:p w:rsidR="00FA36B8" w:rsidRPr="002078B7" w:rsidRDefault="00FA36B8" w:rsidP="00666FBD">
      <w:pPr>
        <w:pStyle w:val="afa"/>
        <w:numPr>
          <w:ilvl w:val="0"/>
          <w:numId w:val="29"/>
        </w:numPr>
        <w:spacing w:line="276" w:lineRule="auto"/>
        <w:ind w:left="0" w:firstLine="851"/>
        <w:jc w:val="both"/>
        <w:rPr>
          <w:lang w:val="ru-RU"/>
        </w:rPr>
      </w:pPr>
      <w:r w:rsidRPr="00B66D7E">
        <w:rPr>
          <w:bCs/>
          <w:szCs w:val="28"/>
          <w:lang w:val="ru-RU"/>
        </w:rPr>
        <w:t xml:space="preserve">«Развитие физической культуры и спорта Шушенского района»: показатель «проведение тестирования выполнения нормативов испытаний (тестов) комплекса ГТО» фактически 63 при запланированном показателе 65 (в связи с изменением нормативов в 2023 году); </w:t>
      </w:r>
      <w:r w:rsidRPr="00B66D7E">
        <w:rPr>
          <w:szCs w:val="28"/>
          <w:lang w:val="ru-RU"/>
        </w:rPr>
        <w:t xml:space="preserve">показатель </w:t>
      </w:r>
      <w:r w:rsidRPr="00B66D7E">
        <w:rPr>
          <w:bCs/>
          <w:szCs w:val="28"/>
          <w:lang w:val="ru-RU"/>
        </w:rPr>
        <w:t xml:space="preserve">«увеличение численности лиц, систематически занимающихся физической культурой и спортом», фактически составил 12998 человек при запланированном показателе на 2023 год  в количестве 13250 человек (снижение фактического показателя связано с отсутствием спортивных секций по видам спорта, привлекающим наибольшее количество населения (работников предприятий, учреждений) в сельской местности); </w:t>
      </w:r>
      <w:r w:rsidRPr="00B66D7E">
        <w:rPr>
          <w:szCs w:val="28"/>
          <w:lang w:val="ru-RU"/>
        </w:rPr>
        <w:t xml:space="preserve">«количество участников физкультурно-спортивных мероприятий, проводимых на территории района» факт составил </w:t>
      </w:r>
      <w:r w:rsidRPr="00B66D7E">
        <w:rPr>
          <w:szCs w:val="28"/>
          <w:lang w:val="ru-RU"/>
        </w:rPr>
        <w:lastRenderedPageBreak/>
        <w:t xml:space="preserve">3173 человека, при плане 3550 человек (отсутствие участников и команд от СХК в связи с каникулярным временем и проведением мероприятий в выходные дни); </w:t>
      </w:r>
      <w:r w:rsidRPr="00B66D7E">
        <w:rPr>
          <w:lang w:val="ru-RU"/>
        </w:rPr>
        <w:t>показатель «увеличение численности  занимающихся в учреждениях физкультурно-спортивной направленности»  факт исполнен в количестве 327 человек при запланированном показателе 360 человек (в связи с изменением федеральных стандартов в декабре 2022 года изменился количественный состав тренировочных групп по этапам спортивной подготовки в СШ "Факел").</w:t>
      </w:r>
    </w:p>
    <w:p w:rsidR="00FA36B8" w:rsidRPr="002078B7" w:rsidRDefault="00FA36B8" w:rsidP="00666FBD">
      <w:pPr>
        <w:pStyle w:val="af3"/>
        <w:numPr>
          <w:ilvl w:val="0"/>
          <w:numId w:val="29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078B7">
        <w:rPr>
          <w:rFonts w:ascii="Times New Roman" w:hAnsi="Times New Roman"/>
          <w:sz w:val="28"/>
          <w:szCs w:val="28"/>
          <w:lang w:val="ru-RU" w:eastAsia="ru-RU"/>
        </w:rPr>
        <w:t xml:space="preserve"> «Управление муниципальными финансами» по показателю «доля расходов районного бюджета формируемых в рамках муниципальных программ Шушенского района» произошло снижение показателя на 89,2% при плановых показателях не менее 90,1% (недопоступлени</w:t>
      </w:r>
      <w:r w:rsidR="000A564C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2078B7">
        <w:rPr>
          <w:rFonts w:ascii="Times New Roman" w:hAnsi="Times New Roman"/>
          <w:sz w:val="28"/>
          <w:szCs w:val="28"/>
          <w:lang w:val="ru-RU" w:eastAsia="ru-RU"/>
        </w:rPr>
        <w:t xml:space="preserve"> из краевого бюджета МБТ вследствие отсутствия потребности).</w:t>
      </w:r>
    </w:p>
    <w:p w:rsidR="00FA36B8" w:rsidRPr="002078B7" w:rsidRDefault="00B54B27" w:rsidP="00666FBD">
      <w:pPr>
        <w:pStyle w:val="afa"/>
        <w:spacing w:line="276" w:lineRule="auto"/>
        <w:ind w:firstLine="851"/>
        <w:jc w:val="both"/>
        <w:rPr>
          <w:lang w:val="ru-RU"/>
        </w:rPr>
      </w:pPr>
      <w:r>
        <w:rPr>
          <w:szCs w:val="28"/>
          <w:lang w:val="ru-RU"/>
        </w:rPr>
        <w:t>9</w:t>
      </w:r>
      <w:r w:rsidR="00FA36B8" w:rsidRPr="002078B7">
        <w:rPr>
          <w:szCs w:val="28"/>
          <w:lang w:val="ru-RU"/>
        </w:rPr>
        <w:t xml:space="preserve">. </w:t>
      </w:r>
      <w:r w:rsidR="00FA36B8">
        <w:rPr>
          <w:lang w:val="ru-RU"/>
        </w:rPr>
        <w:t>В соответствии со ст.</w:t>
      </w:r>
      <w:r w:rsidR="00FA36B8" w:rsidRPr="002078B7">
        <w:rPr>
          <w:lang w:val="ru-RU"/>
        </w:rPr>
        <w:t xml:space="preserve"> 93.3 Бюджетного кодекса Российской Федерации министерством финансов Красноярского </w:t>
      </w:r>
      <w:proofErr w:type="gramStart"/>
      <w:r w:rsidR="00FA36B8" w:rsidRPr="002078B7">
        <w:rPr>
          <w:lang w:val="ru-RU"/>
        </w:rPr>
        <w:t>края  в</w:t>
      </w:r>
      <w:proofErr w:type="gramEnd"/>
      <w:r w:rsidR="00FA36B8" w:rsidRPr="002078B7">
        <w:rPr>
          <w:lang w:val="ru-RU"/>
        </w:rPr>
        <w:t xml:space="preserve"> 2023 году районному  бюджету был предоставлен бюджетный кредит на покрытие дефицита бюджета в объеме  15000,00</w:t>
      </w:r>
      <w:r w:rsidR="00FA36B8" w:rsidRPr="002078B7">
        <w:t> </w:t>
      </w:r>
      <w:r w:rsidR="00FA36B8" w:rsidRPr="002078B7">
        <w:rPr>
          <w:lang w:val="ru-RU"/>
        </w:rPr>
        <w:t>тыс.</w:t>
      </w:r>
      <w:r w:rsidR="00FA36B8" w:rsidRPr="002078B7">
        <w:t> </w:t>
      </w:r>
      <w:r w:rsidR="00FA36B8" w:rsidRPr="002078B7">
        <w:rPr>
          <w:lang w:val="ru-RU"/>
        </w:rPr>
        <w:t>рублей.</w:t>
      </w:r>
    </w:p>
    <w:p w:rsidR="00FA36B8" w:rsidRPr="002078B7" w:rsidRDefault="00B54B27" w:rsidP="00666FBD">
      <w:pPr>
        <w:tabs>
          <w:tab w:val="left" w:pos="3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A36B8" w:rsidRPr="002078B7">
        <w:rPr>
          <w:sz w:val="28"/>
          <w:szCs w:val="28"/>
        </w:rPr>
        <w:t>. Годовой отчет рассмотрен с учетом результатов внешней проверки годовой бюджетной отчетности, котор</w:t>
      </w:r>
      <w:r w:rsidR="00FA36B8">
        <w:rPr>
          <w:sz w:val="28"/>
          <w:szCs w:val="28"/>
        </w:rPr>
        <w:t>ый представлен</w:t>
      </w:r>
      <w:r w:rsidR="00FA36B8" w:rsidRPr="002078B7">
        <w:rPr>
          <w:sz w:val="28"/>
          <w:szCs w:val="28"/>
        </w:rPr>
        <w:t xml:space="preserve"> в Контрольно-счетный орган главными администраторами бюджетных средств.</w:t>
      </w:r>
    </w:p>
    <w:p w:rsidR="00FA36B8" w:rsidRDefault="000A564C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B54B27">
        <w:rPr>
          <w:rFonts w:ascii="Times New Roman" w:hAnsi="Times New Roman"/>
          <w:sz w:val="28"/>
          <w:szCs w:val="28"/>
          <w:lang w:val="ru-RU"/>
        </w:rPr>
        <w:t>1</w:t>
      </w:r>
      <w:r w:rsidR="00FA36B8" w:rsidRPr="002078B7">
        <w:rPr>
          <w:rFonts w:ascii="Times New Roman" w:hAnsi="Times New Roman"/>
          <w:sz w:val="28"/>
          <w:szCs w:val="28"/>
          <w:lang w:val="ru-RU"/>
        </w:rPr>
        <w:t>. Фактов нарушения законодательства, приводящих к недостоверности отчетности или иным случаям ее искажения, а также фактов нарушения текстовых норм и бюджетных назначений, установленных решением о бюджете, не выявлено.</w:t>
      </w:r>
    </w:p>
    <w:p w:rsidR="0016262D" w:rsidRDefault="0037226A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262D">
        <w:rPr>
          <w:rFonts w:ascii="Times New Roman" w:hAnsi="Times New Roman"/>
          <w:sz w:val="28"/>
          <w:szCs w:val="28"/>
          <w:lang w:val="ru-RU"/>
        </w:rPr>
        <w:t>1</w:t>
      </w:r>
      <w:r w:rsidR="0016262D" w:rsidRPr="0016262D">
        <w:rPr>
          <w:rFonts w:ascii="Times New Roman" w:hAnsi="Times New Roman"/>
          <w:sz w:val="28"/>
          <w:szCs w:val="28"/>
          <w:lang w:val="ru-RU"/>
        </w:rPr>
        <w:t>2</w:t>
      </w:r>
      <w:r w:rsidRPr="0016262D">
        <w:rPr>
          <w:rFonts w:ascii="Times New Roman" w:hAnsi="Times New Roman"/>
          <w:sz w:val="28"/>
          <w:szCs w:val="28"/>
          <w:lang w:val="ru-RU"/>
        </w:rPr>
        <w:t xml:space="preserve">. По результатам внешней </w:t>
      </w:r>
      <w:r w:rsidRPr="0016262D">
        <w:rPr>
          <w:rFonts w:ascii="Times New Roman" w:hAnsi="Times New Roman"/>
          <w:sz w:val="28"/>
          <w:szCs w:val="28"/>
          <w:lang w:val="ru-RU" w:eastAsia="ru-RU"/>
        </w:rPr>
        <w:t>проверки отчета об исполнении районного бюджета 202</w:t>
      </w:r>
      <w:r w:rsidR="0016262D" w:rsidRPr="0016262D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16262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16262D">
        <w:rPr>
          <w:rFonts w:ascii="Times New Roman" w:hAnsi="Times New Roman"/>
          <w:sz w:val="28"/>
          <w:szCs w:val="28"/>
          <w:lang w:val="ru-RU" w:eastAsia="ru-RU"/>
        </w:rPr>
        <w:t>год,  подтверждается</w:t>
      </w:r>
      <w:proofErr w:type="gramEnd"/>
      <w:r w:rsidRPr="0016262D">
        <w:rPr>
          <w:rFonts w:ascii="Times New Roman" w:hAnsi="Times New Roman"/>
          <w:sz w:val="28"/>
          <w:szCs w:val="28"/>
          <w:lang w:val="ru-RU" w:eastAsia="ru-RU"/>
        </w:rPr>
        <w:t xml:space="preserve"> достоверность основных параметров отчета</w:t>
      </w:r>
      <w:r w:rsidR="0016262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37226A" w:rsidRPr="0016262D" w:rsidRDefault="0016262D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13. Контрольно-счетным органом были</w:t>
      </w:r>
      <w:r w:rsidR="0037226A" w:rsidRPr="0016262D">
        <w:rPr>
          <w:rFonts w:ascii="Times New Roman" w:hAnsi="Times New Roman"/>
          <w:sz w:val="28"/>
          <w:szCs w:val="28"/>
          <w:lang w:val="ru-RU" w:eastAsia="ru-RU"/>
        </w:rPr>
        <w:t xml:space="preserve"> рекомендованы следующие предложения:</w:t>
      </w:r>
    </w:p>
    <w:p w:rsidR="0037226A" w:rsidRPr="0016262D" w:rsidRDefault="0037226A" w:rsidP="00666FBD">
      <w:pPr>
        <w:pStyle w:val="af1"/>
        <w:numPr>
          <w:ilvl w:val="0"/>
          <w:numId w:val="33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262D">
        <w:rPr>
          <w:rFonts w:ascii="Times New Roman" w:hAnsi="Times New Roman"/>
          <w:sz w:val="28"/>
          <w:szCs w:val="28"/>
        </w:rPr>
        <w:t>для увеличения доходного потенциала районного бюджета продолжить работу по взысканию задолженности по неналоговым доходам, по повышению качества администрирования и прогнозирования неналоговых доходов районного бюджета;</w:t>
      </w:r>
    </w:p>
    <w:p w:rsidR="0037226A" w:rsidRPr="0016262D" w:rsidRDefault="0037226A" w:rsidP="00666FBD">
      <w:pPr>
        <w:pStyle w:val="af1"/>
        <w:numPr>
          <w:ilvl w:val="0"/>
          <w:numId w:val="33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262D">
        <w:rPr>
          <w:rFonts w:ascii="Times New Roman" w:hAnsi="Times New Roman"/>
          <w:sz w:val="28"/>
          <w:szCs w:val="28"/>
        </w:rPr>
        <w:t>продолжить проведение анализа целевых показателей и показателей результативности муниципальных программ с целью повышения эффективности их реализации;</w:t>
      </w:r>
    </w:p>
    <w:p w:rsidR="00E02B8D" w:rsidRPr="0016262D" w:rsidRDefault="00E02B8D" w:rsidP="00666FBD">
      <w:pPr>
        <w:numPr>
          <w:ilvl w:val="0"/>
          <w:numId w:val="33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16262D">
        <w:rPr>
          <w:bCs/>
          <w:sz w:val="28"/>
          <w:szCs w:val="28"/>
        </w:rPr>
        <w:t>продолжить в отчетном году высокий уровень исполнения программных мероприятий по отношению к плановым показателям;</w:t>
      </w:r>
    </w:p>
    <w:p w:rsidR="00E02B8D" w:rsidRPr="0016262D" w:rsidRDefault="00E02B8D" w:rsidP="00666FBD">
      <w:pPr>
        <w:pStyle w:val="af1"/>
        <w:numPr>
          <w:ilvl w:val="0"/>
          <w:numId w:val="33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262D">
        <w:rPr>
          <w:rFonts w:ascii="Times New Roman" w:hAnsi="Times New Roman"/>
          <w:sz w:val="28"/>
          <w:szCs w:val="28"/>
          <w:lang w:eastAsia="ru-RU"/>
        </w:rPr>
        <w:t xml:space="preserve"> не допускать необоснованного снижения целевых показателей в отчетном году; </w:t>
      </w:r>
    </w:p>
    <w:p w:rsidR="0037226A" w:rsidRPr="0016262D" w:rsidRDefault="0037226A" w:rsidP="00666FBD">
      <w:pPr>
        <w:pStyle w:val="af1"/>
        <w:numPr>
          <w:ilvl w:val="0"/>
          <w:numId w:val="33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262D">
        <w:rPr>
          <w:rFonts w:ascii="Times New Roman" w:hAnsi="Times New Roman"/>
          <w:sz w:val="28"/>
          <w:szCs w:val="28"/>
        </w:rPr>
        <w:lastRenderedPageBreak/>
        <w:t>продолжить работу по выявлению внутренних резервов сокращения расходов бюджета и не допущению неэффективного использования бюджетных средств;</w:t>
      </w:r>
    </w:p>
    <w:p w:rsidR="0037226A" w:rsidRPr="0016262D" w:rsidRDefault="0037226A" w:rsidP="00666FBD">
      <w:pPr>
        <w:pStyle w:val="af1"/>
        <w:numPr>
          <w:ilvl w:val="0"/>
          <w:numId w:val="33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6262D">
        <w:rPr>
          <w:rFonts w:ascii="Times New Roman" w:hAnsi="Times New Roman"/>
          <w:sz w:val="28"/>
          <w:szCs w:val="28"/>
        </w:rPr>
        <w:t>принять необходимые меры для исполнения районного бюджета в 202</w:t>
      </w:r>
      <w:r w:rsidR="0016262D" w:rsidRPr="0016262D">
        <w:rPr>
          <w:rFonts w:ascii="Times New Roman" w:hAnsi="Times New Roman"/>
          <w:sz w:val="28"/>
          <w:szCs w:val="28"/>
        </w:rPr>
        <w:t>4</w:t>
      </w:r>
      <w:r w:rsidRPr="0016262D">
        <w:rPr>
          <w:rFonts w:ascii="Times New Roman" w:hAnsi="Times New Roman"/>
          <w:sz w:val="28"/>
          <w:szCs w:val="28"/>
        </w:rPr>
        <w:t xml:space="preserve"> году в соответствии с нормами Бюджетного кодекса Российской Федерации.</w:t>
      </w:r>
    </w:p>
    <w:p w:rsidR="005734F7" w:rsidRPr="0016262D" w:rsidRDefault="005734F7" w:rsidP="00666FBD">
      <w:pPr>
        <w:numPr>
          <w:ilvl w:val="0"/>
          <w:numId w:val="33"/>
        </w:numPr>
        <w:spacing w:line="276" w:lineRule="auto"/>
        <w:ind w:left="0" w:firstLine="851"/>
        <w:jc w:val="both"/>
        <w:outlineLvl w:val="1"/>
        <w:rPr>
          <w:sz w:val="28"/>
          <w:szCs w:val="28"/>
        </w:rPr>
      </w:pPr>
      <w:r w:rsidRPr="0016262D">
        <w:rPr>
          <w:sz w:val="28"/>
          <w:szCs w:val="28"/>
        </w:rPr>
        <w:t>производить исполнение бюджетных ассигнований с использованием принципа эффективности использования бюджетных средств, не допускать нецелевого и неэффективного использования бюджетных средств;</w:t>
      </w:r>
    </w:p>
    <w:p w:rsidR="005734F7" w:rsidRPr="0016262D" w:rsidRDefault="005734F7" w:rsidP="00666FBD">
      <w:pPr>
        <w:numPr>
          <w:ilvl w:val="0"/>
          <w:numId w:val="33"/>
        </w:numPr>
        <w:spacing w:line="276" w:lineRule="auto"/>
        <w:ind w:left="0" w:firstLine="851"/>
        <w:jc w:val="both"/>
        <w:outlineLvl w:val="1"/>
        <w:rPr>
          <w:sz w:val="28"/>
          <w:szCs w:val="28"/>
        </w:rPr>
      </w:pPr>
      <w:r w:rsidRPr="0016262D">
        <w:rPr>
          <w:sz w:val="28"/>
          <w:szCs w:val="28"/>
        </w:rPr>
        <w:t>не допускать роста дебиторской и кредиторской задолженности;</w:t>
      </w:r>
    </w:p>
    <w:p w:rsidR="005734F7" w:rsidRPr="0016262D" w:rsidRDefault="005734F7" w:rsidP="00666FBD">
      <w:pPr>
        <w:numPr>
          <w:ilvl w:val="0"/>
          <w:numId w:val="33"/>
        </w:numPr>
        <w:spacing w:line="276" w:lineRule="auto"/>
        <w:ind w:left="0" w:firstLine="851"/>
        <w:jc w:val="both"/>
        <w:outlineLvl w:val="1"/>
        <w:rPr>
          <w:sz w:val="28"/>
          <w:szCs w:val="28"/>
        </w:rPr>
      </w:pPr>
      <w:r w:rsidRPr="0016262D">
        <w:rPr>
          <w:sz w:val="28"/>
          <w:szCs w:val="28"/>
        </w:rPr>
        <w:t>годовую бюджетную отчетность формировать в соответствии с требованиями, установленными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России от 28.12.2010 №191н.</w:t>
      </w:r>
    </w:p>
    <w:p w:rsidR="00E758B0" w:rsidRPr="00135DBF" w:rsidRDefault="00E758B0" w:rsidP="004C2B16">
      <w:pPr>
        <w:spacing w:line="276" w:lineRule="auto"/>
        <w:ind w:left="851"/>
        <w:jc w:val="both"/>
        <w:outlineLvl w:val="1"/>
        <w:rPr>
          <w:color w:val="FF0000"/>
        </w:rPr>
      </w:pPr>
    </w:p>
    <w:p w:rsidR="000E04E7" w:rsidRPr="00C2220D" w:rsidRDefault="00FC3480" w:rsidP="004C2B16">
      <w:pPr>
        <w:pStyle w:val="cb"/>
        <w:spacing w:before="0" w:beforeAutospacing="0" w:after="0" w:afterAutospacing="0" w:line="276" w:lineRule="auto"/>
        <w:ind w:right="459" w:firstLine="49"/>
        <w:rPr>
          <w:i/>
          <w:sz w:val="28"/>
          <w:szCs w:val="28"/>
          <w:lang w:val="ru-RU"/>
        </w:rPr>
      </w:pPr>
      <w:r w:rsidRPr="00C2220D">
        <w:rPr>
          <w:i/>
          <w:sz w:val="28"/>
          <w:szCs w:val="28"/>
          <w:lang w:val="ru-RU"/>
        </w:rPr>
        <w:t>3.</w:t>
      </w:r>
      <w:r w:rsidR="00793AA1">
        <w:rPr>
          <w:i/>
          <w:sz w:val="28"/>
          <w:szCs w:val="28"/>
          <w:lang w:val="ru-RU"/>
        </w:rPr>
        <w:t>2</w:t>
      </w:r>
      <w:r w:rsidR="004A18B1" w:rsidRPr="00C2220D">
        <w:rPr>
          <w:i/>
          <w:sz w:val="28"/>
          <w:szCs w:val="28"/>
          <w:lang w:val="ru-RU"/>
        </w:rPr>
        <w:t xml:space="preserve">. Внешняя проверка отчета об исполнении бюджета </w:t>
      </w:r>
    </w:p>
    <w:p w:rsidR="004A18B1" w:rsidRPr="00C2220D" w:rsidRDefault="004A18B1" w:rsidP="004C2B16">
      <w:pPr>
        <w:pStyle w:val="cb"/>
        <w:spacing w:before="0" w:beforeAutospacing="0" w:after="0" w:afterAutospacing="0" w:line="276" w:lineRule="auto"/>
        <w:ind w:right="459" w:firstLine="49"/>
        <w:rPr>
          <w:i/>
          <w:sz w:val="28"/>
          <w:szCs w:val="28"/>
          <w:lang w:val="ru-RU"/>
        </w:rPr>
      </w:pPr>
      <w:r w:rsidRPr="00C2220D">
        <w:rPr>
          <w:i/>
          <w:sz w:val="28"/>
          <w:szCs w:val="28"/>
          <w:lang w:val="ru-RU"/>
        </w:rPr>
        <w:t xml:space="preserve">поселка Шушенское </w:t>
      </w:r>
      <w:r w:rsidR="005F317C" w:rsidRPr="00C2220D">
        <w:rPr>
          <w:i/>
          <w:sz w:val="28"/>
          <w:szCs w:val="28"/>
          <w:lang w:val="ru-RU"/>
        </w:rPr>
        <w:t>за</w:t>
      </w:r>
      <w:r w:rsidRPr="00C2220D">
        <w:rPr>
          <w:i/>
          <w:sz w:val="28"/>
          <w:szCs w:val="28"/>
          <w:lang w:val="ru-RU"/>
        </w:rPr>
        <w:t xml:space="preserve"> 202</w:t>
      </w:r>
      <w:r w:rsidR="00C2220D" w:rsidRPr="00C2220D">
        <w:rPr>
          <w:i/>
          <w:sz w:val="28"/>
          <w:szCs w:val="28"/>
          <w:lang w:val="ru-RU"/>
        </w:rPr>
        <w:t>3</w:t>
      </w:r>
      <w:r w:rsidRPr="00C2220D">
        <w:rPr>
          <w:i/>
          <w:sz w:val="28"/>
          <w:szCs w:val="28"/>
          <w:lang w:val="ru-RU"/>
        </w:rPr>
        <w:t xml:space="preserve"> год</w:t>
      </w:r>
    </w:p>
    <w:p w:rsidR="005F317C" w:rsidRPr="00135DBF" w:rsidRDefault="005F317C" w:rsidP="004C2B16">
      <w:pPr>
        <w:pStyle w:val="cb"/>
        <w:spacing w:before="0" w:beforeAutospacing="0" w:after="0" w:afterAutospacing="0" w:line="276" w:lineRule="auto"/>
        <w:ind w:right="459" w:firstLine="49"/>
        <w:rPr>
          <w:i/>
          <w:color w:val="FF0000"/>
          <w:sz w:val="10"/>
          <w:szCs w:val="10"/>
          <w:lang w:val="ru-RU"/>
        </w:rPr>
      </w:pPr>
    </w:p>
    <w:p w:rsidR="00501295" w:rsidRDefault="005F317C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295">
        <w:rPr>
          <w:rFonts w:ascii="Times New Roman" w:hAnsi="Times New Roman" w:cs="Times New Roman"/>
          <w:sz w:val="28"/>
          <w:szCs w:val="28"/>
        </w:rPr>
        <w:t>В со</w:t>
      </w:r>
      <w:r w:rsidR="00501295" w:rsidRPr="00501295">
        <w:rPr>
          <w:rFonts w:ascii="Times New Roman" w:hAnsi="Times New Roman" w:cs="Times New Roman"/>
          <w:sz w:val="28"/>
          <w:szCs w:val="28"/>
        </w:rPr>
        <w:t>ответствии с п.</w:t>
      </w:r>
      <w:r w:rsidRPr="00501295">
        <w:rPr>
          <w:rFonts w:ascii="Times New Roman" w:hAnsi="Times New Roman" w:cs="Times New Roman"/>
          <w:sz w:val="28"/>
          <w:szCs w:val="28"/>
        </w:rPr>
        <w:t xml:space="preserve">4 ст.264.4 Бюджетного кодекса Российской Федерации, </w:t>
      </w:r>
      <w:r w:rsidR="00501295">
        <w:rPr>
          <w:rFonts w:ascii="Times New Roman" w:hAnsi="Times New Roman" w:cs="Times New Roman"/>
          <w:sz w:val="28"/>
          <w:szCs w:val="28"/>
        </w:rPr>
        <w:t xml:space="preserve">соглашением о передаче полномочий по осуществлению внешнего муниципального финансового контроля от 07.06.2024, </w:t>
      </w:r>
      <w:r w:rsidRPr="00501295">
        <w:rPr>
          <w:rFonts w:ascii="Times New Roman" w:hAnsi="Times New Roman" w:cs="Times New Roman"/>
          <w:sz w:val="28"/>
          <w:szCs w:val="28"/>
        </w:rPr>
        <w:t>ст. 9 Федерального закона от 07.02.2011 №6-ФЗ «Об общих принципах организации и деятельности контрольно-счетных органов субъектов РФ, федеральных территорий и муниципальных образований», ст.</w:t>
      </w:r>
      <w:r w:rsidR="00501295" w:rsidRPr="00501295">
        <w:rPr>
          <w:rFonts w:ascii="Times New Roman" w:hAnsi="Times New Roman" w:cs="Times New Roman"/>
          <w:sz w:val="28"/>
          <w:szCs w:val="28"/>
        </w:rPr>
        <w:t>25</w:t>
      </w:r>
      <w:r w:rsidRPr="0050129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501295" w:rsidRPr="00501295">
        <w:rPr>
          <w:rFonts w:ascii="Times New Roman" w:hAnsi="Times New Roman" w:cs="Times New Roman"/>
          <w:sz w:val="28"/>
          <w:szCs w:val="28"/>
        </w:rPr>
        <w:t xml:space="preserve">поселке </w:t>
      </w:r>
      <w:r w:rsidRPr="00501295">
        <w:rPr>
          <w:rFonts w:ascii="Times New Roman" w:hAnsi="Times New Roman" w:cs="Times New Roman"/>
          <w:sz w:val="28"/>
          <w:szCs w:val="28"/>
        </w:rPr>
        <w:t>Шушенско</w:t>
      </w:r>
      <w:r w:rsidR="00501295" w:rsidRPr="00501295">
        <w:rPr>
          <w:rFonts w:ascii="Times New Roman" w:hAnsi="Times New Roman" w:cs="Times New Roman"/>
          <w:sz w:val="28"/>
          <w:szCs w:val="28"/>
        </w:rPr>
        <w:t>е</w:t>
      </w:r>
      <w:r w:rsidRPr="00501295">
        <w:rPr>
          <w:rFonts w:ascii="Times New Roman" w:hAnsi="Times New Roman" w:cs="Times New Roman"/>
          <w:sz w:val="28"/>
          <w:szCs w:val="28"/>
        </w:rPr>
        <w:t>,  п.1 ст.8 Положения о Контрольно-счетном органе муниципального образования Шушенский район, планом работы Контрольно-счетного органа 202</w:t>
      </w:r>
      <w:r w:rsidR="00501295" w:rsidRPr="00501295">
        <w:rPr>
          <w:rFonts w:ascii="Times New Roman" w:hAnsi="Times New Roman" w:cs="Times New Roman"/>
          <w:sz w:val="28"/>
          <w:szCs w:val="28"/>
        </w:rPr>
        <w:t>4</w:t>
      </w:r>
      <w:r w:rsidRPr="00501295">
        <w:rPr>
          <w:rFonts w:ascii="Times New Roman" w:hAnsi="Times New Roman" w:cs="Times New Roman"/>
          <w:sz w:val="28"/>
          <w:szCs w:val="28"/>
        </w:rPr>
        <w:t xml:space="preserve"> год, проведена внешняя проверка представленной годовой бюджетной отчетности.</w:t>
      </w:r>
      <w:r w:rsidR="000E04E7" w:rsidRPr="00501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7C" w:rsidRPr="00501295" w:rsidRDefault="000E04E7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295">
        <w:rPr>
          <w:rFonts w:ascii="Times New Roman" w:hAnsi="Times New Roman" w:cs="Times New Roman"/>
          <w:sz w:val="28"/>
          <w:szCs w:val="28"/>
        </w:rPr>
        <w:t>В результате проведения внешней проверки отчета об исполнении бюджета поселка Шушенское за 202</w:t>
      </w:r>
      <w:r w:rsidR="00501295" w:rsidRPr="00501295">
        <w:rPr>
          <w:rFonts w:ascii="Times New Roman" w:hAnsi="Times New Roman" w:cs="Times New Roman"/>
          <w:sz w:val="28"/>
          <w:szCs w:val="28"/>
        </w:rPr>
        <w:t>3</w:t>
      </w:r>
      <w:r w:rsidRPr="00501295">
        <w:rPr>
          <w:rFonts w:ascii="Times New Roman" w:hAnsi="Times New Roman" w:cs="Times New Roman"/>
          <w:sz w:val="28"/>
          <w:szCs w:val="28"/>
        </w:rPr>
        <w:t xml:space="preserve"> год установлено следующее:</w:t>
      </w:r>
    </w:p>
    <w:p w:rsidR="00CD2917" w:rsidRPr="006A60F5" w:rsidRDefault="00CD2917" w:rsidP="00666FBD">
      <w:pPr>
        <w:pStyle w:val="western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  <w:lang w:val="ru-RU"/>
        </w:rPr>
      </w:pPr>
      <w:r w:rsidRPr="006A60F5">
        <w:rPr>
          <w:sz w:val="28"/>
          <w:szCs w:val="28"/>
          <w:lang w:val="ru-RU"/>
        </w:rPr>
        <w:t>Годовой отчет, в виде форм бюджетной отчетности, установленных Инструкцией 191н, представлен в соблюдении п.2 ст.264.4 БК РФ. В соответствии с требованиями п. 2 ст. 264.5 Бюджетного кодекса РФ одновременно с годовым отчетом об исполнении бюджета за 202</w:t>
      </w:r>
      <w:r w:rsidR="006A60F5" w:rsidRPr="006A60F5">
        <w:rPr>
          <w:sz w:val="28"/>
          <w:szCs w:val="28"/>
          <w:lang w:val="ru-RU"/>
        </w:rPr>
        <w:t>3</w:t>
      </w:r>
      <w:r w:rsidRPr="006A60F5">
        <w:rPr>
          <w:sz w:val="28"/>
          <w:szCs w:val="28"/>
          <w:lang w:val="ru-RU"/>
        </w:rPr>
        <w:t xml:space="preserve"> год представлен проект решения об исполнении бюджета со всеми приложениями.</w:t>
      </w:r>
    </w:p>
    <w:p w:rsidR="00CD2917" w:rsidRPr="006A60F5" w:rsidRDefault="00CD2917" w:rsidP="00666FBD">
      <w:pPr>
        <w:pStyle w:val="ConsPlusNormal"/>
        <w:numPr>
          <w:ilvl w:val="0"/>
          <w:numId w:val="3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5">
        <w:rPr>
          <w:rFonts w:ascii="Times New Roman" w:hAnsi="Times New Roman" w:cs="Times New Roman"/>
          <w:sz w:val="28"/>
          <w:szCs w:val="28"/>
        </w:rPr>
        <w:t>Структура проекта решения «Об утверждении отчета об исполнении бюджета поселка Шушенское за 202</w:t>
      </w:r>
      <w:r w:rsidR="006A60F5" w:rsidRPr="006A60F5">
        <w:rPr>
          <w:rFonts w:ascii="Times New Roman" w:hAnsi="Times New Roman" w:cs="Times New Roman"/>
          <w:sz w:val="28"/>
          <w:szCs w:val="28"/>
        </w:rPr>
        <w:t>3</w:t>
      </w:r>
      <w:r w:rsidRPr="006A60F5">
        <w:rPr>
          <w:rFonts w:ascii="Times New Roman" w:hAnsi="Times New Roman" w:cs="Times New Roman"/>
          <w:sz w:val="28"/>
          <w:szCs w:val="28"/>
        </w:rPr>
        <w:t xml:space="preserve"> год» соответствует ст. 264.6 БК РФ и ст. </w:t>
      </w:r>
      <w:r w:rsidR="006A60F5" w:rsidRPr="006A60F5">
        <w:rPr>
          <w:rFonts w:ascii="Times New Roman" w:hAnsi="Times New Roman" w:cs="Times New Roman"/>
          <w:sz w:val="28"/>
          <w:szCs w:val="28"/>
        </w:rPr>
        <w:t>2</w:t>
      </w:r>
      <w:r w:rsidRPr="006A60F5">
        <w:rPr>
          <w:rFonts w:ascii="Times New Roman" w:hAnsi="Times New Roman" w:cs="Times New Roman"/>
          <w:sz w:val="28"/>
          <w:szCs w:val="28"/>
        </w:rPr>
        <w:t xml:space="preserve">4 Положения "О бюджетном процессе в поселке Шушенское". </w:t>
      </w:r>
    </w:p>
    <w:p w:rsidR="00CD2917" w:rsidRPr="006A60F5" w:rsidRDefault="00CD2917" w:rsidP="00666FBD">
      <w:pPr>
        <w:pStyle w:val="ConsPlusNormal"/>
        <w:numPr>
          <w:ilvl w:val="0"/>
          <w:numId w:val="35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0F5">
        <w:rPr>
          <w:rFonts w:ascii="Times New Roman" w:hAnsi="Times New Roman" w:cs="Times New Roman"/>
          <w:bCs/>
          <w:sz w:val="28"/>
          <w:szCs w:val="28"/>
        </w:rPr>
        <w:lastRenderedPageBreak/>
        <w:t>При проверке взаимоувязки отчетных форм установлено, что контрольные соотношения между показателями баланса (ф. 0503120), отчета о финансовых результатах деятельности (ф. 0503121) соблюдены. Показатели баланса, характеризующие изменения за период с начала отчетного года, соответствуют показателям отчета о финансовых результатах деятельности.</w:t>
      </w:r>
    </w:p>
    <w:p w:rsidR="006A60F5" w:rsidRPr="007E436B" w:rsidRDefault="006A60F5" w:rsidP="00666FBD">
      <w:pPr>
        <w:pStyle w:val="western"/>
        <w:numPr>
          <w:ilvl w:val="0"/>
          <w:numId w:val="35"/>
        </w:numPr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  <w:lang w:val="ru-RU"/>
        </w:rPr>
      </w:pPr>
      <w:r w:rsidRPr="007E436B">
        <w:rPr>
          <w:sz w:val="28"/>
          <w:szCs w:val="28"/>
          <w:lang w:val="ru-RU"/>
        </w:rPr>
        <w:t>За 2023 год доходы бюджета поселка составили 393830,9</w:t>
      </w:r>
      <w:r w:rsidRPr="007E436B">
        <w:rPr>
          <w:bCs/>
          <w:sz w:val="28"/>
          <w:szCs w:val="28"/>
          <w:lang w:val="ru-RU"/>
        </w:rPr>
        <w:t xml:space="preserve"> </w:t>
      </w:r>
      <w:r w:rsidRPr="007E436B">
        <w:rPr>
          <w:sz w:val="28"/>
          <w:szCs w:val="28"/>
          <w:lang w:val="ru-RU"/>
        </w:rPr>
        <w:t xml:space="preserve">тыс. рублей или 99,5% от уточненного плана. </w:t>
      </w:r>
    </w:p>
    <w:p w:rsidR="006A60F5" w:rsidRPr="00F10872" w:rsidRDefault="006A60F5" w:rsidP="00666FBD">
      <w:pPr>
        <w:pStyle w:val="western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ru-RU"/>
        </w:rPr>
      </w:pPr>
      <w:r w:rsidRPr="00F10872">
        <w:rPr>
          <w:sz w:val="28"/>
          <w:szCs w:val="28"/>
          <w:lang w:val="ru-RU"/>
        </w:rPr>
        <w:t>Собственные доходы бюджета составили 14,6% в общей структуре доходов или 57678,</w:t>
      </w:r>
      <w:r>
        <w:rPr>
          <w:sz w:val="28"/>
          <w:szCs w:val="28"/>
          <w:lang w:val="ru-RU"/>
        </w:rPr>
        <w:t>6</w:t>
      </w:r>
      <w:r w:rsidRPr="00F10872">
        <w:rPr>
          <w:sz w:val="28"/>
          <w:szCs w:val="28"/>
          <w:lang w:val="ru-RU"/>
        </w:rPr>
        <w:t xml:space="preserve"> тыс. рублей, исполнение к плану </w:t>
      </w:r>
      <w:proofErr w:type="gramStart"/>
      <w:r w:rsidRPr="00F10872">
        <w:rPr>
          <w:sz w:val="28"/>
          <w:szCs w:val="28"/>
          <w:lang w:val="ru-RU"/>
        </w:rPr>
        <w:t>составило  102</w:t>
      </w:r>
      <w:proofErr w:type="gramEnd"/>
      <w:r w:rsidRPr="00F10872">
        <w:rPr>
          <w:sz w:val="28"/>
          <w:szCs w:val="28"/>
          <w:lang w:val="ru-RU"/>
        </w:rPr>
        <w:t xml:space="preserve">,1%.  </w:t>
      </w:r>
    </w:p>
    <w:p w:rsidR="006A60F5" w:rsidRPr="00F10872" w:rsidRDefault="006A60F5" w:rsidP="00666FBD">
      <w:pPr>
        <w:pStyle w:val="western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ru-RU"/>
        </w:rPr>
      </w:pPr>
      <w:r w:rsidRPr="00F10872">
        <w:rPr>
          <w:sz w:val="28"/>
          <w:szCs w:val="28"/>
          <w:lang w:val="ru-RU"/>
        </w:rPr>
        <w:t>Поступления из других бюджетов составили 85,4% от общей структуры доходов или 336152,3 тыс. рублей. Исполнение к плану безвозмездных поступлений составило 99,1% от уточненного плана.</w:t>
      </w:r>
    </w:p>
    <w:p w:rsidR="006A60F5" w:rsidRPr="00F10872" w:rsidRDefault="006A60F5" w:rsidP="00666FBD">
      <w:pPr>
        <w:pStyle w:val="western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5F8E">
        <w:rPr>
          <w:sz w:val="28"/>
          <w:szCs w:val="28"/>
          <w:lang w:val="ru-RU"/>
        </w:rPr>
        <w:t>. Расходы бюджета поселка за 2023 год составили 392399,2 тыс. рублей или 97% к уточненному плану.</w:t>
      </w:r>
      <w:r w:rsidRPr="00C052AE">
        <w:rPr>
          <w:color w:val="FF0000"/>
          <w:sz w:val="28"/>
          <w:szCs w:val="28"/>
          <w:lang w:val="ru-RU"/>
        </w:rPr>
        <w:t xml:space="preserve"> </w:t>
      </w:r>
      <w:r w:rsidRPr="00F10872">
        <w:rPr>
          <w:sz w:val="28"/>
          <w:szCs w:val="28"/>
          <w:lang w:val="ru-RU"/>
        </w:rPr>
        <w:t xml:space="preserve">По итогам работы за 2023 год бюджет исполнен с профицитом в сумме </w:t>
      </w:r>
      <w:r>
        <w:rPr>
          <w:sz w:val="28"/>
          <w:szCs w:val="28"/>
          <w:lang w:val="ru-RU"/>
        </w:rPr>
        <w:t>1431,7</w:t>
      </w:r>
      <w:r w:rsidRPr="00F10872">
        <w:rPr>
          <w:sz w:val="28"/>
          <w:szCs w:val="28"/>
          <w:lang w:val="ru-RU"/>
        </w:rPr>
        <w:t xml:space="preserve"> тыс. рублей.</w:t>
      </w:r>
    </w:p>
    <w:p w:rsidR="006A60F5" w:rsidRPr="00905F8E" w:rsidRDefault="006A60F5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05F8E">
        <w:rPr>
          <w:rFonts w:ascii="Times New Roman" w:hAnsi="Times New Roman"/>
          <w:sz w:val="28"/>
          <w:szCs w:val="28"/>
          <w:lang w:val="ru-RU"/>
        </w:rPr>
        <w:t xml:space="preserve">. Структура расходов бюджета по разделам и подразделам функциональной классификации составляет: </w:t>
      </w:r>
    </w:p>
    <w:p w:rsidR="006A60F5" w:rsidRPr="00905F8E" w:rsidRDefault="006A60F5" w:rsidP="00666FBD">
      <w:pPr>
        <w:pStyle w:val="af3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05F8E">
        <w:rPr>
          <w:rFonts w:ascii="Times New Roman" w:hAnsi="Times New Roman"/>
          <w:bCs/>
          <w:sz w:val="28"/>
          <w:szCs w:val="28"/>
          <w:lang w:val="ru-RU" w:eastAsia="ru-RU"/>
        </w:rPr>
        <w:t>- жилищно-коммунальное хозяйство – 59,4%;</w:t>
      </w:r>
    </w:p>
    <w:p w:rsidR="006A60F5" w:rsidRPr="00905F8E" w:rsidRDefault="006A60F5" w:rsidP="00666FBD">
      <w:pPr>
        <w:pStyle w:val="af3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05F8E">
        <w:rPr>
          <w:rFonts w:ascii="Times New Roman" w:hAnsi="Times New Roman"/>
          <w:bCs/>
          <w:sz w:val="28"/>
          <w:szCs w:val="28"/>
          <w:lang w:val="ru-RU" w:eastAsia="ru-RU"/>
        </w:rPr>
        <w:t>- национальная экономика – 38,8%.</w:t>
      </w:r>
    </w:p>
    <w:p w:rsidR="006A60F5" w:rsidRPr="006A3DE5" w:rsidRDefault="006A60F5" w:rsidP="00666FBD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6A3DE5">
        <w:rPr>
          <w:sz w:val="28"/>
          <w:szCs w:val="28"/>
        </w:rPr>
        <w:t xml:space="preserve">. </w:t>
      </w:r>
      <w:r w:rsidRPr="006A3DE5">
        <w:rPr>
          <w:bCs/>
          <w:sz w:val="28"/>
          <w:szCs w:val="28"/>
        </w:rPr>
        <w:t xml:space="preserve">В 2023 году за счет средств бюджета поселка Шушенское осуществлялась реализация 5 муниципальных программ, уточненные назначения на реализацию муниципальных программ </w:t>
      </w:r>
      <w:proofErr w:type="gramStart"/>
      <w:r w:rsidRPr="006A3DE5">
        <w:rPr>
          <w:bCs/>
          <w:sz w:val="28"/>
          <w:szCs w:val="28"/>
        </w:rPr>
        <w:t>составили  382413</w:t>
      </w:r>
      <w:proofErr w:type="gramEnd"/>
      <w:r w:rsidRPr="006A3DE5">
        <w:rPr>
          <w:bCs/>
          <w:sz w:val="28"/>
          <w:szCs w:val="28"/>
        </w:rPr>
        <w:t xml:space="preserve">,3 тыс. рублей. Общая сумма </w:t>
      </w:r>
      <w:proofErr w:type="gramStart"/>
      <w:r w:rsidRPr="006A3DE5">
        <w:rPr>
          <w:bCs/>
          <w:sz w:val="28"/>
          <w:szCs w:val="28"/>
        </w:rPr>
        <w:t>расходов</w:t>
      </w:r>
      <w:proofErr w:type="gramEnd"/>
      <w:r w:rsidRPr="006A3DE5">
        <w:rPr>
          <w:bCs/>
          <w:sz w:val="28"/>
          <w:szCs w:val="28"/>
        </w:rPr>
        <w:t xml:space="preserve"> произведенных в рамках реализации муниципальных программ составила 372981,4 тыс. рублей, что составляет </w:t>
      </w:r>
      <w:r>
        <w:rPr>
          <w:bCs/>
          <w:sz w:val="28"/>
          <w:szCs w:val="28"/>
        </w:rPr>
        <w:t>95,0</w:t>
      </w:r>
      <w:r w:rsidRPr="006A3DE5">
        <w:rPr>
          <w:bCs/>
          <w:sz w:val="28"/>
          <w:szCs w:val="28"/>
        </w:rPr>
        <w:t xml:space="preserve">% от всех расходов поселкового бюджета. </w:t>
      </w:r>
      <w:r>
        <w:rPr>
          <w:bCs/>
          <w:sz w:val="28"/>
          <w:szCs w:val="28"/>
        </w:rPr>
        <w:t>Исполнение по реализации муниципальных программ составило более 97,0%.</w:t>
      </w:r>
    </w:p>
    <w:p w:rsidR="006A60F5" w:rsidRPr="006A3DE5" w:rsidRDefault="006A60F5" w:rsidP="00666FBD">
      <w:pPr>
        <w:pStyle w:val="af3"/>
        <w:tabs>
          <w:tab w:val="left" w:pos="8388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A3DE5">
        <w:rPr>
          <w:rFonts w:ascii="Times New Roman" w:hAnsi="Times New Roman"/>
          <w:bCs/>
          <w:sz w:val="28"/>
          <w:szCs w:val="28"/>
          <w:lang w:val="ru-RU" w:eastAsia="ru-RU"/>
        </w:rPr>
        <w:t>При проверке отчета о ходе реализации муниципальных программ поселка Шушенское за 2023 год, установлено:</w:t>
      </w:r>
    </w:p>
    <w:p w:rsidR="006A60F5" w:rsidRPr="006A3DE5" w:rsidRDefault="001D65A7" w:rsidP="00666FBD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 </w:t>
      </w:r>
      <w:r w:rsidR="006A60F5" w:rsidRPr="006A3DE5">
        <w:rPr>
          <w:bCs/>
          <w:sz w:val="28"/>
          <w:szCs w:val="28"/>
        </w:rPr>
        <w:t>Высокий уровень исполнения программных мероприятий по отношению к плановым показателям, достигнут по трем программам - исполнение плановых назначений составляет выше 99,0%.</w:t>
      </w:r>
    </w:p>
    <w:p w:rsidR="006A60F5" w:rsidRDefault="006A60F5" w:rsidP="00666FBD">
      <w:pPr>
        <w:pStyle w:val="af3"/>
        <w:tabs>
          <w:tab w:val="left" w:pos="8388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84CC3">
        <w:rPr>
          <w:rFonts w:ascii="Times New Roman" w:hAnsi="Times New Roman"/>
          <w:bCs/>
          <w:sz w:val="28"/>
          <w:szCs w:val="28"/>
          <w:lang w:val="ru-RU" w:eastAsia="ru-RU"/>
        </w:rPr>
        <w:t>В целом основные показатели целевых индикаторов и показателей результативности в отчетном периоде были выполнены, то есть фактические показатели соответствуют плановым на 2023 год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6A60F5" w:rsidRDefault="006A60F5" w:rsidP="00666FBD">
      <w:pPr>
        <w:pStyle w:val="af3"/>
        <w:tabs>
          <w:tab w:val="left" w:pos="8388"/>
        </w:tabs>
        <w:spacing w:after="0"/>
        <w:ind w:left="0" w:firstLine="851"/>
        <w:jc w:val="both"/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7.</w:t>
      </w:r>
      <w:r w:rsidR="001D65A7"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. В процессе подготовки </w:t>
      </w:r>
      <w:r w:rsidR="001D0BE1">
        <w:rPr>
          <w:rFonts w:ascii="Times New Roman" w:hAnsi="Times New Roman"/>
          <w:bCs/>
          <w:sz w:val="28"/>
          <w:szCs w:val="28"/>
          <w:lang w:val="ru-RU" w:eastAsia="ru-RU"/>
        </w:rPr>
        <w:t>заключения,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обнаруженные </w:t>
      </w:r>
      <w:r w:rsidRPr="00124123">
        <w:rPr>
          <w:rFonts w:ascii="Times New Roman" w:hAnsi="Times New Roman"/>
          <w:bCs/>
          <w:sz w:val="28"/>
          <w:szCs w:val="28"/>
          <w:lang w:val="ru-RU" w:eastAsia="ru-RU"/>
        </w:rPr>
        <w:t>несоответствия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были своевременно устранены</w:t>
      </w:r>
      <w:r w:rsidRPr="00124123">
        <w:rPr>
          <w:rFonts w:ascii="Times New Roman" w:hAnsi="Times New Roman"/>
          <w:bCs/>
          <w:sz w:val="28"/>
          <w:szCs w:val="28"/>
          <w:lang w:val="ru-RU" w:eastAsia="ru-RU"/>
        </w:rPr>
        <w:t xml:space="preserve"> по следующим показателям</w:t>
      </w:r>
      <w:r w:rsidR="001D65A7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результативности</w:t>
      </w:r>
      <w:r w:rsidRPr="00124123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6A60F5" w:rsidRDefault="005F6A69" w:rsidP="00666FBD">
      <w:pPr>
        <w:pStyle w:val="af3"/>
        <w:tabs>
          <w:tab w:val="left" w:pos="8388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070F8">
        <w:rPr>
          <w:rFonts w:ascii="Times New Roman" w:hAnsi="Times New Roman"/>
          <w:bCs/>
          <w:sz w:val="28"/>
          <w:szCs w:val="28"/>
          <w:lang w:val="ru-RU" w:eastAsia="ru-RU"/>
        </w:rPr>
        <w:t xml:space="preserve">- «Количество выплат лицам, в чьей собственности находятся жилые помещения, входящие в аварийный жилищный фонд, возмещений за </w:t>
      </w:r>
      <w:proofErr w:type="gramStart"/>
      <w:r w:rsidRPr="003070F8">
        <w:rPr>
          <w:rFonts w:ascii="Times New Roman" w:hAnsi="Times New Roman"/>
          <w:bCs/>
          <w:sz w:val="28"/>
          <w:szCs w:val="28"/>
          <w:lang w:val="ru-RU" w:eastAsia="ru-RU"/>
        </w:rPr>
        <w:t>изымаемые  жилые</w:t>
      </w:r>
      <w:proofErr w:type="gramEnd"/>
      <w:r w:rsidRPr="003070F8">
        <w:rPr>
          <w:rFonts w:ascii="Times New Roman" w:hAnsi="Times New Roman"/>
          <w:bCs/>
          <w:sz w:val="28"/>
          <w:szCs w:val="28"/>
          <w:lang w:val="ru-RU" w:eastAsia="ru-RU"/>
        </w:rPr>
        <w:t xml:space="preserve"> помещения в соответствии со статьей 32 Жилищного кодекса РФ» в рамках муниципальной программы «Создание условий для </w:t>
      </w:r>
      <w:r w:rsidRPr="003070F8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обеспечения доступным и комфортным жильем граждан поселка Шушенское»</w:t>
      </w:r>
      <w:r w:rsidR="001D65A7"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1D65A7" w:rsidRPr="009545C6" w:rsidRDefault="001D65A7" w:rsidP="00666FBD">
      <w:pPr>
        <w:pStyle w:val="af3"/>
        <w:tabs>
          <w:tab w:val="left" w:pos="8388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070F8">
        <w:rPr>
          <w:rFonts w:ascii="Times New Roman" w:hAnsi="Times New Roman"/>
          <w:bCs/>
          <w:sz w:val="28"/>
          <w:szCs w:val="28"/>
          <w:lang w:val="ru-RU" w:eastAsia="ru-RU"/>
        </w:rPr>
        <w:t>- «Изготовление и установка ежегодно не менее 3 шт. аншлагов «о запрете купания» в рамках муниципальной программы «Общественная безопасность и защита населения поселка Шушенское от чрезвычайных ситуаций»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1D65A7" w:rsidRDefault="006A60F5" w:rsidP="00666FBD">
      <w:pPr>
        <w:pStyle w:val="af3"/>
        <w:tabs>
          <w:tab w:val="left" w:pos="8388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070F8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1D65A7">
        <w:rPr>
          <w:rFonts w:ascii="Times New Roman" w:hAnsi="Times New Roman"/>
          <w:bCs/>
          <w:sz w:val="28"/>
          <w:szCs w:val="28"/>
          <w:lang w:val="ru-RU" w:eastAsia="ru-RU"/>
        </w:rPr>
        <w:t xml:space="preserve">7.3. </w:t>
      </w:r>
      <w:r w:rsidR="001D65A7" w:rsidRPr="009545C6">
        <w:rPr>
          <w:rFonts w:ascii="Times New Roman" w:hAnsi="Times New Roman"/>
          <w:bCs/>
          <w:sz w:val="28"/>
          <w:szCs w:val="28"/>
          <w:lang w:val="ru-RU" w:eastAsia="ru-RU"/>
        </w:rPr>
        <w:t>При отклонении целевых индикаторов и показателей результативности в сведениях о достижении значений целевых индикаторов и показателей по муниципальным программам поселка Шушенское за 2023 год были даны обоснования отклонений (невыполнения) значений целевого индикатора и показателя на конец отчетного года.</w:t>
      </w:r>
    </w:p>
    <w:p w:rsidR="006A60F5" w:rsidRPr="003070F8" w:rsidRDefault="006A60F5" w:rsidP="00666FBD">
      <w:pPr>
        <w:pStyle w:val="af3"/>
        <w:tabs>
          <w:tab w:val="left" w:pos="8388"/>
        </w:tabs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070F8">
        <w:rPr>
          <w:rFonts w:ascii="Times New Roman" w:hAnsi="Times New Roman"/>
          <w:bCs/>
          <w:sz w:val="28"/>
          <w:szCs w:val="28"/>
          <w:lang w:val="ru-RU" w:eastAsia="ru-RU"/>
        </w:rPr>
        <w:t xml:space="preserve">Обоснования не соответствовали либо </w:t>
      </w:r>
      <w:r w:rsidR="001D65A7">
        <w:rPr>
          <w:rFonts w:ascii="Times New Roman" w:hAnsi="Times New Roman"/>
          <w:bCs/>
          <w:sz w:val="28"/>
          <w:szCs w:val="28"/>
          <w:lang w:val="ru-RU" w:eastAsia="ru-RU"/>
        </w:rPr>
        <w:t>отсутствовали</w:t>
      </w:r>
      <w:r w:rsidRPr="003070F8">
        <w:rPr>
          <w:rFonts w:ascii="Times New Roman" w:hAnsi="Times New Roman"/>
          <w:bCs/>
          <w:sz w:val="28"/>
          <w:szCs w:val="28"/>
          <w:lang w:val="ru-RU" w:eastAsia="ru-RU"/>
        </w:rPr>
        <w:t xml:space="preserve"> по следующим показателям</w:t>
      </w:r>
      <w:r w:rsidR="005A225F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результативности </w:t>
      </w:r>
      <w:r w:rsidR="005A225F" w:rsidRPr="003070F8">
        <w:rPr>
          <w:rFonts w:ascii="Times New Roman" w:hAnsi="Times New Roman"/>
          <w:sz w:val="28"/>
          <w:szCs w:val="28"/>
          <w:lang w:val="ru-RU"/>
        </w:rPr>
        <w:t>(несоответствия были устранены в процессе подготовки заключения)</w:t>
      </w:r>
      <w:r w:rsidRPr="003070F8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6A60F5" w:rsidRPr="003070F8" w:rsidRDefault="006A60F5" w:rsidP="00666FBD">
      <w:pPr>
        <w:pStyle w:val="af3"/>
        <w:tabs>
          <w:tab w:val="left" w:pos="8388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070F8">
        <w:rPr>
          <w:rFonts w:ascii="Times New Roman" w:hAnsi="Times New Roman"/>
          <w:bCs/>
          <w:sz w:val="28"/>
          <w:szCs w:val="28"/>
          <w:lang w:val="ru-RU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«К</w:t>
      </w:r>
      <w:r w:rsidRPr="003070F8">
        <w:rPr>
          <w:rFonts w:ascii="Times New Roman" w:hAnsi="Times New Roman"/>
          <w:sz w:val="28"/>
          <w:szCs w:val="28"/>
          <w:lang w:val="ru-RU"/>
        </w:rPr>
        <w:t>оличество перевезенных пассажиров по субсидируемым перевозкам»</w:t>
      </w:r>
      <w:r>
        <w:rPr>
          <w:rFonts w:ascii="Times New Roman" w:hAnsi="Times New Roman"/>
          <w:sz w:val="28"/>
          <w:szCs w:val="28"/>
          <w:lang w:val="ru-RU"/>
        </w:rPr>
        <w:t xml:space="preserve"> в рамках муниципальной программы «Развитие транспортной системы муниципального образования поселок Шушенское»</w:t>
      </w:r>
      <w:r w:rsidRPr="003070F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6A60F5" w:rsidRPr="00D74997" w:rsidRDefault="006A60F5" w:rsidP="00666FBD">
      <w:pPr>
        <w:pStyle w:val="af3"/>
        <w:spacing w:after="0"/>
        <w:ind w:left="0"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4997">
        <w:rPr>
          <w:rFonts w:ascii="Times New Roman" w:hAnsi="Times New Roman"/>
          <w:bCs/>
          <w:sz w:val="28"/>
          <w:szCs w:val="28"/>
          <w:lang w:val="ru-RU" w:eastAsia="ru-RU"/>
        </w:rPr>
        <w:t>- «Изготовление и установка ежегодно не менее 3 шт. аншлагов «о запрете купания» в рамках муниципальной программы «Общественная безопасность и защита населения поселка Шушенское от чрезвычайных ситуаций»</w:t>
      </w:r>
      <w:r w:rsidR="005A225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6A60F5" w:rsidRPr="006A3DE5" w:rsidRDefault="00DC1090" w:rsidP="00666FBD">
      <w:pPr>
        <w:autoSpaceDE w:val="0"/>
        <w:autoSpaceDN w:val="0"/>
        <w:adjustRightInd w:val="0"/>
        <w:spacing w:line="276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6A60F5" w:rsidRPr="006A3DE5">
        <w:rPr>
          <w:sz w:val="28"/>
          <w:szCs w:val="28"/>
        </w:rPr>
        <w:t>. Изменения в сводную бюджетную роспись, произ</w:t>
      </w:r>
      <w:r w:rsidR="006A60F5">
        <w:rPr>
          <w:sz w:val="28"/>
          <w:szCs w:val="28"/>
        </w:rPr>
        <w:t>ведены в соответствии с п.3 ст.</w:t>
      </w:r>
      <w:r w:rsidR="006A60F5" w:rsidRPr="006A3DE5">
        <w:rPr>
          <w:sz w:val="28"/>
          <w:szCs w:val="28"/>
        </w:rPr>
        <w:t>217 Бюджетного кодекса РФ.</w:t>
      </w:r>
    </w:p>
    <w:p w:rsidR="006A60F5" w:rsidRPr="00F10872" w:rsidRDefault="00DC1090" w:rsidP="00666FBD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60F5" w:rsidRPr="00F10872">
        <w:rPr>
          <w:sz w:val="28"/>
          <w:szCs w:val="28"/>
        </w:rPr>
        <w:t>. Фактов осуществления расходов, не</w:t>
      </w:r>
      <w:r w:rsidR="006A60F5">
        <w:rPr>
          <w:sz w:val="28"/>
          <w:szCs w:val="28"/>
        </w:rPr>
        <w:t xml:space="preserve"> </w:t>
      </w:r>
      <w:r w:rsidR="006A60F5" w:rsidRPr="00F10872">
        <w:rPr>
          <w:sz w:val="28"/>
          <w:szCs w:val="28"/>
        </w:rPr>
        <w:t>предусмотренных поселковым бюджетом, или с превышением бюджетных ассигнований проведенной проверкой не установлено.</w:t>
      </w:r>
    </w:p>
    <w:p w:rsidR="006A60F5" w:rsidRPr="00F10872" w:rsidRDefault="006A60F5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052AE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10872">
        <w:rPr>
          <w:rFonts w:ascii="Times New Roman" w:hAnsi="Times New Roman"/>
          <w:sz w:val="28"/>
          <w:szCs w:val="28"/>
          <w:lang w:val="ru-RU"/>
        </w:rPr>
        <w:t>1</w:t>
      </w:r>
      <w:r w:rsidR="00DC1090">
        <w:rPr>
          <w:rFonts w:ascii="Times New Roman" w:hAnsi="Times New Roman"/>
          <w:sz w:val="28"/>
          <w:szCs w:val="28"/>
          <w:lang w:val="ru-RU"/>
        </w:rPr>
        <w:t>0</w:t>
      </w:r>
      <w:r w:rsidRPr="00F10872">
        <w:rPr>
          <w:rFonts w:ascii="Times New Roman" w:hAnsi="Times New Roman"/>
          <w:sz w:val="28"/>
          <w:szCs w:val="28"/>
          <w:lang w:val="ru-RU"/>
        </w:rPr>
        <w:t>. Фактов нарушения законодательства, приводящих к недостоверности отчетности или иным случаям ее искажения, а также фактов нарушения текстовых норм и бюджетных назначений, установленных решением о бюджете, не выявлено.</w:t>
      </w:r>
    </w:p>
    <w:p w:rsidR="004816F3" w:rsidRPr="00DC1090" w:rsidRDefault="00DC1090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6A60F5" w:rsidRPr="00F10872">
        <w:rPr>
          <w:rFonts w:ascii="Times New Roman" w:hAnsi="Times New Roman"/>
          <w:sz w:val="28"/>
          <w:szCs w:val="28"/>
          <w:lang w:val="ru-RU"/>
        </w:rPr>
        <w:t xml:space="preserve">. По результатам внешней </w:t>
      </w:r>
      <w:r w:rsidR="006A60F5" w:rsidRPr="00F10872">
        <w:rPr>
          <w:rFonts w:ascii="Times New Roman" w:hAnsi="Times New Roman"/>
          <w:sz w:val="28"/>
          <w:szCs w:val="28"/>
          <w:lang w:val="ru-RU" w:eastAsia="ru-RU"/>
        </w:rPr>
        <w:t xml:space="preserve">проверки отчета об исполнении бюджета поселка Шушенское за 2023 </w:t>
      </w:r>
      <w:proofErr w:type="gramStart"/>
      <w:r w:rsidR="006A60F5" w:rsidRPr="00F10872">
        <w:rPr>
          <w:rFonts w:ascii="Times New Roman" w:hAnsi="Times New Roman"/>
          <w:sz w:val="28"/>
          <w:szCs w:val="28"/>
          <w:lang w:val="ru-RU" w:eastAsia="ru-RU"/>
        </w:rPr>
        <w:t>год  подтверждается</w:t>
      </w:r>
      <w:proofErr w:type="gramEnd"/>
      <w:r w:rsidR="006A60F5" w:rsidRPr="00F10872">
        <w:rPr>
          <w:rFonts w:ascii="Times New Roman" w:hAnsi="Times New Roman"/>
          <w:sz w:val="28"/>
          <w:szCs w:val="28"/>
          <w:lang w:val="ru-RU" w:eastAsia="ru-RU"/>
        </w:rPr>
        <w:t xml:space="preserve"> достоверность основных </w:t>
      </w:r>
      <w:r w:rsidR="006A60F5" w:rsidRPr="00DC1090">
        <w:rPr>
          <w:rFonts w:ascii="Times New Roman" w:hAnsi="Times New Roman"/>
          <w:sz w:val="28"/>
          <w:szCs w:val="28"/>
          <w:lang w:val="ru-RU" w:eastAsia="ru-RU"/>
        </w:rPr>
        <w:t>параметров отчета об исполнении бюджета за 2023 год</w:t>
      </w:r>
      <w:r w:rsidRPr="00DC109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816F3" w:rsidRPr="00DC1090">
        <w:rPr>
          <w:rFonts w:ascii="Times New Roman" w:hAnsi="Times New Roman"/>
          <w:sz w:val="28"/>
          <w:szCs w:val="28"/>
          <w:lang w:val="ru-RU" w:eastAsia="ru-RU"/>
        </w:rPr>
        <w:t>и рекомендованы следующие предложения:</w:t>
      </w:r>
    </w:p>
    <w:p w:rsidR="004816F3" w:rsidRPr="00DC1090" w:rsidRDefault="004816F3" w:rsidP="00666FBD">
      <w:pPr>
        <w:numPr>
          <w:ilvl w:val="0"/>
          <w:numId w:val="32"/>
        </w:numPr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DC1090">
        <w:rPr>
          <w:bCs/>
          <w:sz w:val="28"/>
          <w:szCs w:val="28"/>
        </w:rPr>
        <w:t>продолжить в отчетном году высокий уровень исполнения программных мероприятий по отношению к плановым показателям;</w:t>
      </w:r>
    </w:p>
    <w:p w:rsidR="004816F3" w:rsidRPr="00DC1090" w:rsidRDefault="004816F3" w:rsidP="00666FBD">
      <w:pPr>
        <w:numPr>
          <w:ilvl w:val="0"/>
          <w:numId w:val="3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C1090">
        <w:rPr>
          <w:sz w:val="28"/>
          <w:szCs w:val="28"/>
        </w:rPr>
        <w:t>продолжить проведение анализа целевых показателей и показателей результативности муниципальных программ с целью повышения эффективности их реализации;</w:t>
      </w:r>
    </w:p>
    <w:p w:rsidR="004816F3" w:rsidRPr="00DC1090" w:rsidRDefault="004816F3" w:rsidP="00666FBD">
      <w:pPr>
        <w:numPr>
          <w:ilvl w:val="0"/>
          <w:numId w:val="3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C1090">
        <w:rPr>
          <w:sz w:val="28"/>
          <w:szCs w:val="28"/>
        </w:rPr>
        <w:t xml:space="preserve">не допускать необоснованного снижения целевых индикаторов и показателей результативности муниципальных программ в отчетном году; </w:t>
      </w:r>
    </w:p>
    <w:p w:rsidR="004816F3" w:rsidRPr="00DC1090" w:rsidRDefault="004816F3" w:rsidP="00666FBD">
      <w:pPr>
        <w:numPr>
          <w:ilvl w:val="0"/>
          <w:numId w:val="3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C1090">
        <w:rPr>
          <w:sz w:val="28"/>
          <w:szCs w:val="28"/>
        </w:rPr>
        <w:lastRenderedPageBreak/>
        <w:t>продолжить работу по выявлению внутренних резервов сокращения расходов бюджета и не допущению неэффективного использования бюджетных средств;</w:t>
      </w:r>
    </w:p>
    <w:p w:rsidR="004816F3" w:rsidRPr="00DC1090" w:rsidRDefault="004816F3" w:rsidP="00666FBD">
      <w:pPr>
        <w:numPr>
          <w:ilvl w:val="0"/>
          <w:numId w:val="3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C1090">
        <w:rPr>
          <w:sz w:val="28"/>
          <w:szCs w:val="28"/>
        </w:rPr>
        <w:t xml:space="preserve">принимать необходимые меры для исполнения </w:t>
      </w:r>
      <w:r w:rsidR="00033F3C" w:rsidRPr="00DC1090">
        <w:rPr>
          <w:sz w:val="28"/>
          <w:szCs w:val="28"/>
        </w:rPr>
        <w:t>бюджета поселка Шушенское в 202</w:t>
      </w:r>
      <w:r w:rsidR="00DC1090" w:rsidRPr="00DC1090">
        <w:rPr>
          <w:sz w:val="28"/>
          <w:szCs w:val="28"/>
        </w:rPr>
        <w:t>4</w:t>
      </w:r>
      <w:r w:rsidRPr="00DC1090">
        <w:rPr>
          <w:sz w:val="28"/>
          <w:szCs w:val="28"/>
        </w:rPr>
        <w:t xml:space="preserve"> году в соответствии с нормами Бюджетного кодекса Российской Федерации;</w:t>
      </w:r>
    </w:p>
    <w:p w:rsidR="004816F3" w:rsidRPr="00DC1090" w:rsidRDefault="004816F3" w:rsidP="00666FBD">
      <w:pPr>
        <w:numPr>
          <w:ilvl w:val="0"/>
          <w:numId w:val="32"/>
        </w:numPr>
        <w:spacing w:line="276" w:lineRule="auto"/>
        <w:ind w:left="0" w:firstLine="851"/>
        <w:jc w:val="both"/>
        <w:outlineLvl w:val="1"/>
        <w:rPr>
          <w:sz w:val="28"/>
          <w:szCs w:val="28"/>
        </w:rPr>
      </w:pPr>
      <w:r w:rsidRPr="00DC1090">
        <w:rPr>
          <w:sz w:val="28"/>
          <w:szCs w:val="28"/>
        </w:rPr>
        <w:t>производить исполнение бюджетных ассигнований с использованием принципа эффективности использования бюджетных средств, не допускать нецелевого и неэффективного использования бюджетных средств;</w:t>
      </w:r>
    </w:p>
    <w:p w:rsidR="004816F3" w:rsidRPr="00DC1090" w:rsidRDefault="004816F3" w:rsidP="00666FBD">
      <w:pPr>
        <w:numPr>
          <w:ilvl w:val="0"/>
          <w:numId w:val="32"/>
        </w:numPr>
        <w:spacing w:line="276" w:lineRule="auto"/>
        <w:ind w:left="0" w:firstLine="851"/>
        <w:jc w:val="both"/>
        <w:outlineLvl w:val="1"/>
        <w:rPr>
          <w:sz w:val="28"/>
          <w:szCs w:val="28"/>
        </w:rPr>
      </w:pPr>
      <w:r w:rsidRPr="00DC1090">
        <w:rPr>
          <w:sz w:val="28"/>
          <w:szCs w:val="28"/>
        </w:rPr>
        <w:t>годовую бюджетную отчетность формировать в соответствии с требованиями, установленными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</w:t>
      </w:r>
      <w:r w:rsidR="00152B39">
        <w:rPr>
          <w:sz w:val="28"/>
          <w:szCs w:val="28"/>
        </w:rPr>
        <w:t>ом Минфина России от 28.12.2010 №</w:t>
      </w:r>
      <w:r w:rsidRPr="00DC1090">
        <w:rPr>
          <w:sz w:val="28"/>
          <w:szCs w:val="28"/>
        </w:rPr>
        <w:t>191н.</w:t>
      </w:r>
    </w:p>
    <w:p w:rsidR="002B5984" w:rsidRDefault="002B5984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793AA1" w:rsidRDefault="00793AA1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793AA1" w:rsidRPr="00152B39" w:rsidRDefault="0086139D" w:rsidP="00793AA1">
      <w:pPr>
        <w:pStyle w:val="cb"/>
        <w:spacing w:before="0" w:beforeAutospacing="0" w:after="0" w:afterAutospacing="0" w:line="276" w:lineRule="auto"/>
        <w:ind w:right="459" w:firstLine="49"/>
        <w:rPr>
          <w:i/>
          <w:sz w:val="28"/>
          <w:szCs w:val="28"/>
          <w:lang w:val="ru-RU"/>
        </w:rPr>
      </w:pPr>
      <w:r w:rsidRPr="00152B39">
        <w:rPr>
          <w:i/>
          <w:sz w:val="28"/>
          <w:szCs w:val="28"/>
          <w:lang w:val="ru-RU"/>
        </w:rPr>
        <w:t>3.3</w:t>
      </w:r>
      <w:r w:rsidR="00793AA1" w:rsidRPr="00152B39">
        <w:rPr>
          <w:i/>
          <w:sz w:val="28"/>
          <w:szCs w:val="28"/>
          <w:lang w:val="ru-RU"/>
        </w:rPr>
        <w:t xml:space="preserve">.  Проверка использования средств бюджета поселка Шушенское, направленных на текущее содержание автомобильных дорог </w:t>
      </w:r>
    </w:p>
    <w:p w:rsidR="00793AA1" w:rsidRPr="00152B39" w:rsidRDefault="00793AA1" w:rsidP="00793AA1">
      <w:pPr>
        <w:pStyle w:val="cb"/>
        <w:spacing w:before="0" w:beforeAutospacing="0" w:after="0" w:afterAutospacing="0" w:line="276" w:lineRule="auto"/>
        <w:ind w:right="459" w:firstLine="49"/>
        <w:rPr>
          <w:i/>
          <w:sz w:val="28"/>
          <w:szCs w:val="28"/>
          <w:lang w:val="ru-RU"/>
        </w:rPr>
      </w:pPr>
      <w:r w:rsidRPr="00152B39">
        <w:rPr>
          <w:i/>
          <w:sz w:val="28"/>
          <w:szCs w:val="28"/>
          <w:lang w:val="ru-RU"/>
        </w:rPr>
        <w:t>поселка Шушенское за 2023 год</w:t>
      </w:r>
    </w:p>
    <w:p w:rsidR="00793AA1" w:rsidRPr="005D466F" w:rsidRDefault="00793AA1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93AA1" w:rsidRDefault="00793AA1" w:rsidP="00666FBD">
      <w:pPr>
        <w:pStyle w:val="a4"/>
        <w:spacing w:line="276" w:lineRule="auto"/>
        <w:ind w:firstLine="851"/>
        <w:rPr>
          <w:szCs w:val="28"/>
        </w:rPr>
      </w:pPr>
      <w:r w:rsidRPr="00AA01A6">
        <w:rPr>
          <w:sz w:val="28"/>
          <w:szCs w:val="28"/>
        </w:rPr>
        <w:t>В соответствии с предложением Счетной палатой Красноярского края от 15.11.2023 №01-1327/01-11 по поводу обращения председателя постоянной комиссии по законности, правопорядку и местному самоуправлению Шушенского поселкового Совета депутатов о нарушениях, допущенных администрацией Шушенского района при осуществлении полномочий заказчика работ по содержанию автомобильных дорог местного значения</w:t>
      </w:r>
      <w:r w:rsidR="00AA01A6" w:rsidRPr="00AA01A6">
        <w:rPr>
          <w:sz w:val="28"/>
          <w:szCs w:val="28"/>
        </w:rPr>
        <w:t xml:space="preserve"> проведено </w:t>
      </w:r>
      <w:r w:rsidRPr="00AA01A6">
        <w:rPr>
          <w:sz w:val="28"/>
          <w:szCs w:val="28"/>
        </w:rPr>
        <w:t>контрольное мероприятие «Проверка использования средств бюджета поселка Шушенское, направленных на текущее содержание автомобильных дорог поселка Шушенское за 2023 год».</w:t>
      </w:r>
      <w:r w:rsidRPr="00AA01A6">
        <w:rPr>
          <w:szCs w:val="28"/>
        </w:rPr>
        <w:t xml:space="preserve"> </w:t>
      </w:r>
    </w:p>
    <w:p w:rsidR="005A394F" w:rsidRPr="005A394F" w:rsidRDefault="005A394F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394F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 xml:space="preserve">проверенных </w:t>
      </w:r>
      <w:r w:rsidRPr="005A394F">
        <w:rPr>
          <w:rFonts w:ascii="Times New Roman" w:hAnsi="Times New Roman"/>
          <w:sz w:val="28"/>
          <w:szCs w:val="28"/>
        </w:rPr>
        <w:t xml:space="preserve">бюджетных средств </w:t>
      </w:r>
      <w:r>
        <w:rPr>
          <w:rFonts w:ascii="Times New Roman" w:hAnsi="Times New Roman"/>
          <w:sz w:val="28"/>
          <w:szCs w:val="28"/>
        </w:rPr>
        <w:t>составил 12195,3</w:t>
      </w:r>
      <w:r w:rsidRPr="005A394F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793AA1" w:rsidRPr="00716651" w:rsidRDefault="00793AA1" w:rsidP="00666FB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716651">
        <w:rPr>
          <w:sz w:val="28"/>
          <w:szCs w:val="28"/>
        </w:rPr>
        <w:t>По результатам контрольного мероприятия Контрольно-счетным органом подготовлены следующие предложения администрации Шушенского района:</w:t>
      </w:r>
    </w:p>
    <w:p w:rsidR="00793AA1" w:rsidRPr="00716651" w:rsidRDefault="00793AA1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716651">
        <w:rPr>
          <w:sz w:val="28"/>
          <w:szCs w:val="28"/>
        </w:rPr>
        <w:t>- принять меры по приведению нормативной правовой базы в соответствие Федеральному закону №257-ФЗ и Бюджетным Кодексом Российской Федерации;</w:t>
      </w:r>
    </w:p>
    <w:p w:rsidR="00793AA1" w:rsidRPr="00716651" w:rsidRDefault="00793AA1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716651">
        <w:rPr>
          <w:sz w:val="28"/>
          <w:szCs w:val="28"/>
        </w:rPr>
        <w:t>- осуществлять муниципальный контроль, за сохранностью автомобильных дорог;</w:t>
      </w:r>
    </w:p>
    <w:p w:rsidR="00793AA1" w:rsidRPr="00716651" w:rsidRDefault="00793AA1" w:rsidP="00666FBD">
      <w:pPr>
        <w:pStyle w:val="af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651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16651">
        <w:rPr>
          <w:rFonts w:ascii="Times New Roman" w:eastAsia="Times New Roman" w:hAnsi="Times New Roman"/>
          <w:sz w:val="28"/>
          <w:szCs w:val="28"/>
          <w:lang w:val="ru-RU" w:eastAsia="ru-RU"/>
        </w:rPr>
        <w:t>инициировать</w:t>
      </w:r>
      <w:r w:rsidRPr="00716651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внесение изменений вопросов местного значения в отношении дорожной деятельности, закрепленные Уставом поселка, в связи с </w:t>
      </w:r>
      <w:r w:rsidRPr="007166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внесенными изменениями от 23.12.2021 №2-358 в Закон Красноярского края от 15.10.2015 №9-3724 «О закреплении вопросов местного значения за сельскими поселениями Красноярского края</w:t>
      </w:r>
      <w:r w:rsidR="00A93034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716651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7166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3AA1" w:rsidRPr="00716651" w:rsidRDefault="00793AA1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716651">
        <w:rPr>
          <w:sz w:val="28"/>
          <w:szCs w:val="28"/>
        </w:rPr>
        <w:t>- осуществлять контроль за соблюдением условий и порядка предоставления иных межбюджетных трансфертов поселением по содержанию автомобильных дорог и целевым использованием бюджетных средств;</w:t>
      </w:r>
    </w:p>
    <w:p w:rsidR="00793AA1" w:rsidRPr="00716651" w:rsidRDefault="00793AA1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716651">
        <w:rPr>
          <w:sz w:val="28"/>
          <w:szCs w:val="28"/>
        </w:rPr>
        <w:t>- принять меры по постановке на бухгалтерский учет автомобильных дорог общего пользования местного значения;</w:t>
      </w:r>
    </w:p>
    <w:p w:rsidR="00793AA1" w:rsidRPr="00716651" w:rsidRDefault="00793AA1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716651">
        <w:rPr>
          <w:sz w:val="28"/>
          <w:szCs w:val="28"/>
        </w:rPr>
        <w:t>- не принимать к учету первичные документы, оформленные ненадлежащим образом;</w:t>
      </w:r>
    </w:p>
    <w:p w:rsidR="00793AA1" w:rsidRPr="00716651" w:rsidRDefault="00793AA1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716651">
        <w:rPr>
          <w:sz w:val="28"/>
          <w:szCs w:val="28"/>
        </w:rPr>
        <w:t>- своевременно осуществлять оплату за выполненные работы (услуги);</w:t>
      </w:r>
    </w:p>
    <w:p w:rsidR="00793AA1" w:rsidRPr="00716651" w:rsidRDefault="00793AA1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716651">
        <w:rPr>
          <w:sz w:val="28"/>
          <w:szCs w:val="28"/>
        </w:rPr>
        <w:t xml:space="preserve">- осуществлять регулярный технический надзор над работами по содержанию и ремонту автомобильных дорог;  </w:t>
      </w:r>
    </w:p>
    <w:p w:rsidR="00793AA1" w:rsidRPr="00716651" w:rsidRDefault="00793AA1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716651">
        <w:rPr>
          <w:sz w:val="28"/>
          <w:szCs w:val="28"/>
        </w:rPr>
        <w:t xml:space="preserve">- усилить контроль за должностными лицами, ответственными за оформление контрактной документации (контракт, техническое задание с приложениями, локальный сметный расчет, справки ф. №КС-2 и ф. №КС-3, ежедневные и итоговые акты сдачи-приемки выполненных работ и т.д.), в </w:t>
      </w:r>
      <w:r w:rsidR="00716651">
        <w:rPr>
          <w:sz w:val="28"/>
          <w:szCs w:val="28"/>
        </w:rPr>
        <w:t>том числе и его исполнении.</w:t>
      </w:r>
    </w:p>
    <w:p w:rsidR="00793AA1" w:rsidRDefault="00793AA1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793AA1" w:rsidRPr="005D466F" w:rsidRDefault="00793AA1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EC7801" w:rsidRPr="00F97909" w:rsidRDefault="00EC7801" w:rsidP="004C2B16">
      <w:pPr>
        <w:pStyle w:val="af1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7909">
        <w:rPr>
          <w:rFonts w:ascii="Times New Roman" w:hAnsi="Times New Roman"/>
          <w:b/>
          <w:sz w:val="28"/>
          <w:szCs w:val="28"/>
        </w:rPr>
        <w:t>4. Экспертно-аналитическая деятельность</w:t>
      </w:r>
    </w:p>
    <w:p w:rsidR="00EC7801" w:rsidRPr="00F97909" w:rsidRDefault="00EC7801" w:rsidP="004C2B16">
      <w:pPr>
        <w:pStyle w:val="af1"/>
        <w:spacing w:line="276" w:lineRule="auto"/>
        <w:ind w:firstLine="709"/>
        <w:jc w:val="center"/>
        <w:rPr>
          <w:rFonts w:ascii="Times New Roman" w:hAnsi="Times New Roman"/>
          <w:b/>
          <w:sz w:val="10"/>
          <w:szCs w:val="10"/>
        </w:rPr>
      </w:pPr>
    </w:p>
    <w:p w:rsidR="009975CA" w:rsidRPr="00F97909" w:rsidRDefault="00EC7801" w:rsidP="004C2B16">
      <w:pPr>
        <w:pStyle w:val="cb"/>
        <w:spacing w:before="0" w:beforeAutospacing="0" w:after="0" w:afterAutospacing="0" w:line="276" w:lineRule="auto"/>
        <w:ind w:right="459" w:firstLine="49"/>
        <w:rPr>
          <w:i/>
          <w:sz w:val="28"/>
          <w:szCs w:val="28"/>
          <w:lang w:val="ru-RU"/>
        </w:rPr>
      </w:pPr>
      <w:r w:rsidRPr="00F97909">
        <w:rPr>
          <w:i/>
          <w:sz w:val="28"/>
          <w:szCs w:val="28"/>
          <w:lang w:val="ru-RU"/>
        </w:rPr>
        <w:t>4</w:t>
      </w:r>
      <w:r w:rsidR="00BD641C" w:rsidRPr="00F97909">
        <w:rPr>
          <w:i/>
          <w:sz w:val="28"/>
          <w:szCs w:val="28"/>
          <w:lang w:val="ru-RU"/>
        </w:rPr>
        <w:t>.1</w:t>
      </w:r>
      <w:r w:rsidR="009975CA" w:rsidRPr="00F97909">
        <w:rPr>
          <w:i/>
          <w:sz w:val="28"/>
          <w:szCs w:val="28"/>
          <w:lang w:val="ru-RU"/>
        </w:rPr>
        <w:t xml:space="preserve">. Проверка бюджетной отчетности главных администраторов бюджетных средств Шушенского района  </w:t>
      </w:r>
    </w:p>
    <w:p w:rsidR="00A17993" w:rsidRPr="00135DBF" w:rsidRDefault="00A17993" w:rsidP="004C2B16">
      <w:pPr>
        <w:pStyle w:val="cb"/>
        <w:spacing w:before="0" w:beforeAutospacing="0" w:after="0" w:afterAutospacing="0" w:line="276" w:lineRule="auto"/>
        <w:ind w:right="459" w:firstLine="49"/>
        <w:rPr>
          <w:i/>
          <w:color w:val="FF0000"/>
          <w:sz w:val="10"/>
          <w:szCs w:val="10"/>
          <w:lang w:val="ru-RU"/>
        </w:rPr>
      </w:pPr>
    </w:p>
    <w:p w:rsidR="009975CA" w:rsidRPr="00F97909" w:rsidRDefault="009975CA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7909">
        <w:rPr>
          <w:rFonts w:ascii="Times New Roman" w:hAnsi="Times New Roman"/>
          <w:sz w:val="28"/>
          <w:szCs w:val="28"/>
          <w:lang w:eastAsia="ru-RU"/>
        </w:rPr>
        <w:t>Проверка бюджетной отчетности за 202</w:t>
      </w:r>
      <w:r w:rsidR="00F97909" w:rsidRPr="00F97909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F97909">
        <w:rPr>
          <w:rFonts w:ascii="Times New Roman" w:hAnsi="Times New Roman"/>
          <w:sz w:val="28"/>
          <w:szCs w:val="28"/>
          <w:lang w:eastAsia="ru-RU"/>
        </w:rPr>
        <w:t xml:space="preserve"> год осуществлена в отношении</w:t>
      </w:r>
      <w:r w:rsidRPr="00F97909">
        <w:rPr>
          <w:rFonts w:ascii="Times New Roman" w:hAnsi="Times New Roman"/>
          <w:sz w:val="28"/>
          <w:szCs w:val="28"/>
        </w:rPr>
        <w:t xml:space="preserve"> </w:t>
      </w:r>
      <w:r w:rsidR="00055C54" w:rsidRPr="00F97909">
        <w:rPr>
          <w:rFonts w:ascii="Times New Roman" w:hAnsi="Times New Roman"/>
          <w:sz w:val="28"/>
          <w:szCs w:val="28"/>
          <w:lang w:val="ru-RU"/>
        </w:rPr>
        <w:t>семи</w:t>
      </w:r>
      <w:r w:rsidRPr="00F97909">
        <w:rPr>
          <w:rFonts w:ascii="Times New Roman" w:hAnsi="Times New Roman"/>
          <w:sz w:val="28"/>
          <w:szCs w:val="28"/>
        </w:rPr>
        <w:t xml:space="preserve"> главных администраторов доходов районного бюджета и осуществляющих финансирование бюджетной деятельности:</w:t>
      </w:r>
    </w:p>
    <w:p w:rsidR="009975CA" w:rsidRPr="00F97909" w:rsidRDefault="009975CA" w:rsidP="00666FBD">
      <w:pPr>
        <w:pStyle w:val="af3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7909">
        <w:rPr>
          <w:rFonts w:ascii="Times New Roman" w:hAnsi="Times New Roman"/>
          <w:sz w:val="28"/>
          <w:szCs w:val="28"/>
        </w:rPr>
        <w:t>Шушенский районный Совет депутатов;</w:t>
      </w:r>
    </w:p>
    <w:p w:rsidR="00055C54" w:rsidRPr="00F97909" w:rsidRDefault="00055C54" w:rsidP="00666FBD">
      <w:pPr>
        <w:pStyle w:val="af3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7909">
        <w:rPr>
          <w:rFonts w:ascii="Times New Roman" w:hAnsi="Times New Roman"/>
          <w:sz w:val="28"/>
          <w:szCs w:val="28"/>
          <w:lang w:val="ru-RU"/>
        </w:rPr>
        <w:t>Контрольно-счетный орган муниципального образования Шушенский район;</w:t>
      </w:r>
    </w:p>
    <w:p w:rsidR="009975CA" w:rsidRPr="00F97909" w:rsidRDefault="009975CA" w:rsidP="00666FBD">
      <w:pPr>
        <w:pStyle w:val="af3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7909">
        <w:rPr>
          <w:rFonts w:ascii="Times New Roman" w:hAnsi="Times New Roman"/>
          <w:sz w:val="28"/>
          <w:szCs w:val="28"/>
        </w:rPr>
        <w:t>Администрация Шушенского района;</w:t>
      </w:r>
    </w:p>
    <w:p w:rsidR="009975CA" w:rsidRPr="00F97909" w:rsidRDefault="009975CA" w:rsidP="00666FBD">
      <w:pPr>
        <w:pStyle w:val="af3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7909">
        <w:rPr>
          <w:rStyle w:val="highlight"/>
          <w:rFonts w:ascii="Times New Roman" w:hAnsi="Times New Roman"/>
          <w:sz w:val="28"/>
          <w:szCs w:val="28"/>
        </w:rPr>
        <w:t>Отдел культуры, молодежной политики и туризма а</w:t>
      </w:r>
      <w:r w:rsidRPr="00F97909">
        <w:rPr>
          <w:rFonts w:ascii="Times New Roman" w:hAnsi="Times New Roman"/>
          <w:sz w:val="28"/>
          <w:szCs w:val="28"/>
        </w:rPr>
        <w:t>дминистрации Шушенского района;</w:t>
      </w:r>
    </w:p>
    <w:p w:rsidR="009975CA" w:rsidRPr="00F97909" w:rsidRDefault="009975CA" w:rsidP="00666FBD">
      <w:pPr>
        <w:pStyle w:val="af3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909">
        <w:rPr>
          <w:rFonts w:ascii="Times New Roman" w:hAnsi="Times New Roman"/>
          <w:sz w:val="28"/>
          <w:szCs w:val="28"/>
          <w:lang w:eastAsia="ru-RU"/>
        </w:rPr>
        <w:t>Управление образования администрации</w:t>
      </w:r>
      <w:r w:rsidRPr="00F979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97909">
        <w:rPr>
          <w:rFonts w:ascii="Times New Roman" w:hAnsi="Times New Roman"/>
          <w:sz w:val="28"/>
          <w:szCs w:val="28"/>
          <w:lang w:eastAsia="ru-RU"/>
        </w:rPr>
        <w:t>Шушенского района;</w:t>
      </w:r>
    </w:p>
    <w:p w:rsidR="009975CA" w:rsidRPr="00F97909" w:rsidRDefault="009975CA" w:rsidP="00666FBD">
      <w:pPr>
        <w:pStyle w:val="af3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909">
        <w:rPr>
          <w:rFonts w:ascii="Times New Roman" w:hAnsi="Times New Roman"/>
          <w:sz w:val="28"/>
          <w:szCs w:val="28"/>
          <w:lang w:eastAsia="ru-RU"/>
        </w:rPr>
        <w:t>Финансовое управление администрации Шушенского района;</w:t>
      </w:r>
    </w:p>
    <w:p w:rsidR="009975CA" w:rsidRPr="00F97909" w:rsidRDefault="009975CA" w:rsidP="00666FBD">
      <w:pPr>
        <w:pStyle w:val="af3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909">
        <w:rPr>
          <w:rFonts w:ascii="Times New Roman" w:hAnsi="Times New Roman"/>
          <w:sz w:val="28"/>
          <w:szCs w:val="28"/>
        </w:rPr>
        <w:t>Комитет по управлению муниципальным имуществом администрации Шушенского района.</w:t>
      </w:r>
    </w:p>
    <w:p w:rsidR="00061F4D" w:rsidRPr="00F97909" w:rsidRDefault="00061F4D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909">
        <w:rPr>
          <w:rFonts w:ascii="Times New Roman" w:hAnsi="Times New Roman" w:cs="Times New Roman"/>
          <w:sz w:val="28"/>
          <w:szCs w:val="28"/>
        </w:rPr>
        <w:t>Цели проведения внешней проверки годовой бюджетной отчетности:</w:t>
      </w:r>
    </w:p>
    <w:p w:rsidR="00061F4D" w:rsidRPr="00F97909" w:rsidRDefault="00061F4D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909">
        <w:rPr>
          <w:rFonts w:ascii="Times New Roman" w:hAnsi="Times New Roman" w:cs="Times New Roman"/>
          <w:sz w:val="28"/>
          <w:szCs w:val="28"/>
        </w:rPr>
        <w:t>- анализ и оценка содержащейся в годовой бюджетной отчетности информации о финансовой деятельности главного распорядителя (администратора) бюджетных средств;</w:t>
      </w:r>
    </w:p>
    <w:p w:rsidR="00061F4D" w:rsidRPr="00F97909" w:rsidRDefault="00061F4D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909">
        <w:rPr>
          <w:rFonts w:ascii="Times New Roman" w:hAnsi="Times New Roman" w:cs="Times New Roman"/>
          <w:sz w:val="28"/>
          <w:szCs w:val="28"/>
        </w:rPr>
        <w:lastRenderedPageBreak/>
        <w:t>- соблюдение внутренней согласованности соответствующих форм отчетности (контрольных соотношений) между показателями различных форм отчетности по исполнению бюджета за 202</w:t>
      </w:r>
      <w:r w:rsidR="00F97909" w:rsidRPr="00F97909">
        <w:rPr>
          <w:rFonts w:ascii="Times New Roman" w:hAnsi="Times New Roman" w:cs="Times New Roman"/>
          <w:sz w:val="28"/>
          <w:szCs w:val="28"/>
        </w:rPr>
        <w:t>3</w:t>
      </w:r>
      <w:r w:rsidRPr="00F97909">
        <w:rPr>
          <w:rFonts w:ascii="Times New Roman" w:hAnsi="Times New Roman" w:cs="Times New Roman"/>
          <w:sz w:val="28"/>
          <w:szCs w:val="28"/>
        </w:rPr>
        <w:t xml:space="preserve"> год и пояснительной записки;</w:t>
      </w:r>
    </w:p>
    <w:p w:rsidR="00061F4D" w:rsidRPr="00F97909" w:rsidRDefault="00061F4D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909">
        <w:rPr>
          <w:rFonts w:ascii="Times New Roman" w:hAnsi="Times New Roman" w:cs="Times New Roman"/>
          <w:sz w:val="28"/>
          <w:szCs w:val="28"/>
        </w:rPr>
        <w:t>- соблюдение единого порядка составления и представления годовой бюджетной отчетности;</w:t>
      </w:r>
    </w:p>
    <w:p w:rsidR="00061F4D" w:rsidRPr="00F97909" w:rsidRDefault="00061F4D" w:rsidP="00666F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7909">
        <w:rPr>
          <w:rFonts w:ascii="Times New Roman" w:hAnsi="Times New Roman" w:cs="Times New Roman"/>
          <w:sz w:val="28"/>
          <w:szCs w:val="28"/>
        </w:rPr>
        <w:t>- анализ структуры дебиторской и кредиторской задолженности на конец отчетного периода, причин и сроков их возникновения.</w:t>
      </w:r>
    </w:p>
    <w:p w:rsidR="009975CA" w:rsidRPr="00F97909" w:rsidRDefault="009975CA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909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="00E758B0" w:rsidRPr="00F97909">
        <w:rPr>
          <w:rFonts w:ascii="Times New Roman" w:hAnsi="Times New Roman"/>
          <w:sz w:val="28"/>
          <w:szCs w:val="28"/>
          <w:lang w:val="ru-RU"/>
        </w:rPr>
        <w:t>экспертно-аналитических мероприятий</w:t>
      </w:r>
      <w:r w:rsidRPr="00F97909">
        <w:rPr>
          <w:rFonts w:ascii="Times New Roman" w:hAnsi="Times New Roman"/>
          <w:sz w:val="28"/>
          <w:szCs w:val="28"/>
        </w:rPr>
        <w:t xml:space="preserve"> установлено:</w:t>
      </w:r>
    </w:p>
    <w:p w:rsidR="009975CA" w:rsidRPr="00F97909" w:rsidRDefault="009975CA" w:rsidP="00666FB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F97909">
        <w:rPr>
          <w:sz w:val="28"/>
          <w:szCs w:val="28"/>
        </w:rPr>
        <w:t>1. Годовая отчетность главных администраторов доходов районного бюджета в Контрольно-счетный орган муниципального образования Шушенский район представлена в срок и в полном объеме.</w:t>
      </w:r>
    </w:p>
    <w:p w:rsidR="009975CA" w:rsidRPr="00F97909" w:rsidRDefault="009975CA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F97909">
        <w:rPr>
          <w:sz w:val="28"/>
          <w:szCs w:val="28"/>
        </w:rPr>
        <w:t xml:space="preserve">2. Во всех подведомственных учреждениях главных </w:t>
      </w:r>
      <w:proofErr w:type="gramStart"/>
      <w:r w:rsidRPr="00F97909">
        <w:rPr>
          <w:sz w:val="28"/>
          <w:szCs w:val="28"/>
        </w:rPr>
        <w:t>администраторов  проведена</w:t>
      </w:r>
      <w:proofErr w:type="gramEnd"/>
      <w:r w:rsidRPr="00F97909">
        <w:rPr>
          <w:sz w:val="28"/>
          <w:szCs w:val="28"/>
        </w:rPr>
        <w:t xml:space="preserve"> инвентаризация в установленные законодательством сроки. По результатам проведения инвентаризаций нарушений не выявлено. </w:t>
      </w:r>
    </w:p>
    <w:p w:rsidR="009975CA" w:rsidRPr="00F97909" w:rsidRDefault="00BF4893" w:rsidP="00666FBD">
      <w:pPr>
        <w:autoSpaceDE w:val="0"/>
        <w:autoSpaceDN w:val="0"/>
        <w:adjustRightInd w:val="0"/>
        <w:spacing w:line="276" w:lineRule="auto"/>
        <w:ind w:firstLine="851"/>
        <w:jc w:val="both"/>
        <w:outlineLvl w:val="1"/>
        <w:rPr>
          <w:sz w:val="28"/>
          <w:szCs w:val="28"/>
        </w:rPr>
      </w:pPr>
      <w:r w:rsidRPr="00F97909">
        <w:rPr>
          <w:sz w:val="28"/>
          <w:szCs w:val="28"/>
        </w:rPr>
        <w:t xml:space="preserve">3. </w:t>
      </w:r>
      <w:r w:rsidR="009975CA" w:rsidRPr="00F97909">
        <w:rPr>
          <w:sz w:val="28"/>
          <w:szCs w:val="28"/>
        </w:rPr>
        <w:t>Изменения в сводную бюджетную роспись, произведены в соответствии с п.3 ст. 217 Бюджетного кодекса РФ.</w:t>
      </w:r>
    </w:p>
    <w:p w:rsidR="009975CA" w:rsidRDefault="009975CA" w:rsidP="00666FBD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F97909">
        <w:rPr>
          <w:sz w:val="28"/>
          <w:szCs w:val="28"/>
        </w:rPr>
        <w:t xml:space="preserve">4. </w:t>
      </w:r>
      <w:r w:rsidR="00F97909">
        <w:rPr>
          <w:sz w:val="28"/>
          <w:szCs w:val="28"/>
        </w:rPr>
        <w:t>У</w:t>
      </w:r>
      <w:r w:rsidRPr="00F97909">
        <w:rPr>
          <w:sz w:val="28"/>
          <w:szCs w:val="28"/>
        </w:rPr>
        <w:t>становлен незначительный рост остатков материальных запасов.</w:t>
      </w:r>
    </w:p>
    <w:p w:rsidR="00F97909" w:rsidRPr="00F97909" w:rsidRDefault="00F97909" w:rsidP="00666FBD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Просроченная дебиторская и кредиторская задолженность отсутствует.</w:t>
      </w:r>
    </w:p>
    <w:p w:rsidR="009975CA" w:rsidRDefault="00F97909" w:rsidP="00666FBD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75CA" w:rsidRPr="00F97909">
        <w:rPr>
          <w:sz w:val="28"/>
          <w:szCs w:val="28"/>
        </w:rPr>
        <w:t>. Фактов осуществления расходов, не</w:t>
      </w:r>
      <w:r w:rsidR="00BF4893" w:rsidRPr="00F97909">
        <w:rPr>
          <w:sz w:val="28"/>
          <w:szCs w:val="28"/>
        </w:rPr>
        <w:t xml:space="preserve"> </w:t>
      </w:r>
      <w:r w:rsidR="009975CA" w:rsidRPr="00F97909">
        <w:rPr>
          <w:sz w:val="28"/>
          <w:szCs w:val="28"/>
        </w:rPr>
        <w:t>предусмотренных районным бюджетом, или с превышением бюджетных ассигнований проведенной проверкой не установлено.</w:t>
      </w:r>
    </w:p>
    <w:p w:rsidR="00F97909" w:rsidRDefault="00F97909" w:rsidP="00666FBD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Фактов недостоверности бюджетной отчетности не установлено.</w:t>
      </w:r>
    </w:p>
    <w:p w:rsidR="00203805" w:rsidRDefault="00250D2E" w:rsidP="00666FBD">
      <w:pPr>
        <w:widowControl w:val="0"/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</w:t>
      </w:r>
      <w:r w:rsidRPr="00F97909">
        <w:rPr>
          <w:sz w:val="28"/>
          <w:szCs w:val="28"/>
        </w:rPr>
        <w:t xml:space="preserve"> бюджетной отчетности за 2023 год </w:t>
      </w:r>
      <w:r>
        <w:rPr>
          <w:sz w:val="28"/>
          <w:szCs w:val="28"/>
        </w:rPr>
        <w:t xml:space="preserve">главных распорядителей, </w:t>
      </w:r>
      <w:r w:rsidRPr="00F97909">
        <w:rPr>
          <w:sz w:val="28"/>
          <w:szCs w:val="28"/>
        </w:rPr>
        <w:t>главных администраторов</w:t>
      </w:r>
      <w:r>
        <w:rPr>
          <w:sz w:val="28"/>
          <w:szCs w:val="28"/>
        </w:rPr>
        <w:t xml:space="preserve"> источников финансирования бюджета, главных администраторов</w:t>
      </w:r>
      <w:r w:rsidRPr="00F97909">
        <w:rPr>
          <w:sz w:val="28"/>
          <w:szCs w:val="28"/>
        </w:rPr>
        <w:t xml:space="preserve"> доходов районного бюджета</w:t>
      </w:r>
      <w:r>
        <w:rPr>
          <w:sz w:val="28"/>
          <w:szCs w:val="28"/>
        </w:rPr>
        <w:t>, Контрольно-счетным органом рекомендовано продолжить работу, направленную на осуществление контроля над соблюдением процедур составления бюджетной отчетности и ведения бюджетного учета, а также подготовку и организацию осуществления мер, направленных на повышение результативности использования</w:t>
      </w:r>
      <w:r w:rsidRPr="00F97909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ых средств.</w:t>
      </w:r>
    </w:p>
    <w:p w:rsidR="00250D2E" w:rsidRDefault="00250D2E" w:rsidP="004C2B16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color w:val="FF0000"/>
        </w:rPr>
      </w:pPr>
    </w:p>
    <w:p w:rsidR="00E32029" w:rsidRPr="007F3051" w:rsidRDefault="00E32029" w:rsidP="00E3202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4.2</w:t>
      </w:r>
      <w:r w:rsidRPr="007F3051">
        <w:rPr>
          <w:b/>
          <w:i/>
          <w:sz w:val="28"/>
          <w:szCs w:val="28"/>
        </w:rPr>
        <w:t xml:space="preserve">. Ежеквартальный мониторинг </w:t>
      </w:r>
    </w:p>
    <w:p w:rsidR="00E32029" w:rsidRPr="007F3051" w:rsidRDefault="00E32029" w:rsidP="00E32029">
      <w:pPr>
        <w:spacing w:line="276" w:lineRule="auto"/>
        <w:jc w:val="center"/>
        <w:rPr>
          <w:b/>
          <w:sz w:val="28"/>
          <w:szCs w:val="28"/>
        </w:rPr>
      </w:pPr>
      <w:r w:rsidRPr="007F3051">
        <w:rPr>
          <w:b/>
          <w:i/>
          <w:sz w:val="28"/>
          <w:szCs w:val="28"/>
        </w:rPr>
        <w:t xml:space="preserve">исполнения районного бюджета </w:t>
      </w:r>
    </w:p>
    <w:p w:rsidR="00E32029" w:rsidRPr="007F3051" w:rsidRDefault="00E32029" w:rsidP="00E32029">
      <w:pPr>
        <w:pStyle w:val="af1"/>
        <w:spacing w:line="276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32029" w:rsidRPr="009531B6" w:rsidRDefault="00E32029" w:rsidP="00666FBD">
      <w:pPr>
        <w:pStyle w:val="a4"/>
        <w:spacing w:line="276" w:lineRule="auto"/>
        <w:ind w:firstLine="851"/>
        <w:rPr>
          <w:sz w:val="28"/>
          <w:szCs w:val="28"/>
        </w:rPr>
      </w:pPr>
      <w:r w:rsidRPr="009531B6">
        <w:rPr>
          <w:sz w:val="28"/>
          <w:szCs w:val="28"/>
        </w:rPr>
        <w:t xml:space="preserve">Ежеквартальный мониторинг исполнения  районного  бюджета в 2024  году проводился в соответствии с пп.9 п.1 ст.8 Положения о Контрольно-счетном органе муниципального образования Шушенский район, утвержденного решением Шушенского районного Совета депутатов от 27.10.2023 №339-31/н,  с п.1.3.1 Плана работы Контрольно-счетного органа </w:t>
      </w:r>
      <w:r w:rsidRPr="009531B6">
        <w:rPr>
          <w:sz w:val="28"/>
          <w:szCs w:val="28"/>
        </w:rPr>
        <w:lastRenderedPageBreak/>
        <w:t>муниципального образования Шушенского района  на 2024 год, с целью осуществления контроля над исполнением принимаемых бюджетных обязательств</w:t>
      </w:r>
      <w:r>
        <w:rPr>
          <w:sz w:val="28"/>
          <w:szCs w:val="28"/>
        </w:rPr>
        <w:t xml:space="preserve"> требованиям и нормам</w:t>
      </w:r>
      <w:r w:rsidRPr="009531B6">
        <w:rPr>
          <w:sz w:val="28"/>
          <w:szCs w:val="28"/>
        </w:rPr>
        <w:t xml:space="preserve"> действующего бюджетного законодательства и нормативным</w:t>
      </w:r>
      <w:r>
        <w:rPr>
          <w:sz w:val="28"/>
          <w:szCs w:val="28"/>
        </w:rPr>
        <w:t xml:space="preserve"> правовым</w:t>
      </w:r>
      <w:r w:rsidRPr="009531B6">
        <w:rPr>
          <w:sz w:val="28"/>
          <w:szCs w:val="28"/>
        </w:rPr>
        <w:t xml:space="preserve"> актам Шушенского района о районном бюджете.</w:t>
      </w:r>
    </w:p>
    <w:p w:rsidR="00E32029" w:rsidRPr="007F3051" w:rsidRDefault="00E32029" w:rsidP="00666FBD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F3051">
        <w:rPr>
          <w:color w:val="auto"/>
          <w:sz w:val="28"/>
          <w:szCs w:val="28"/>
        </w:rPr>
        <w:t xml:space="preserve">Оценивалось исполнение районного бюджета, как по доходной, так и по расходной части по сравнению с аналогичными показателями прошлого периода. </w:t>
      </w:r>
    </w:p>
    <w:p w:rsidR="00E32029" w:rsidRPr="005D466F" w:rsidRDefault="00E32029" w:rsidP="004C2B16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color w:val="FF0000"/>
          <w:sz w:val="10"/>
          <w:szCs w:val="10"/>
        </w:rPr>
      </w:pPr>
    </w:p>
    <w:p w:rsidR="00E32029" w:rsidRPr="00716651" w:rsidRDefault="00E32029" w:rsidP="004C2B16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color w:val="FF0000"/>
          <w:sz w:val="10"/>
          <w:szCs w:val="10"/>
        </w:rPr>
      </w:pPr>
    </w:p>
    <w:p w:rsidR="000E04E7" w:rsidRPr="00FE75D9" w:rsidRDefault="00E32029" w:rsidP="004C2B16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4.3</w:t>
      </w:r>
      <w:r w:rsidR="00555A8A" w:rsidRPr="00FE75D9">
        <w:rPr>
          <w:b/>
          <w:i/>
          <w:sz w:val="28"/>
          <w:szCs w:val="28"/>
        </w:rPr>
        <w:t xml:space="preserve">. Соответствие требованиям </w:t>
      </w:r>
    </w:p>
    <w:p w:rsidR="000E04E7" w:rsidRPr="00FE75D9" w:rsidRDefault="00555A8A" w:rsidP="004C2B16">
      <w:pPr>
        <w:spacing w:line="276" w:lineRule="auto"/>
        <w:jc w:val="center"/>
        <w:rPr>
          <w:b/>
          <w:i/>
          <w:sz w:val="28"/>
          <w:szCs w:val="28"/>
        </w:rPr>
      </w:pPr>
      <w:r w:rsidRPr="00FE75D9">
        <w:rPr>
          <w:b/>
          <w:i/>
          <w:sz w:val="28"/>
          <w:szCs w:val="28"/>
        </w:rPr>
        <w:t xml:space="preserve">бюджетного законодательства Российской Федерации </w:t>
      </w:r>
    </w:p>
    <w:p w:rsidR="000E04E7" w:rsidRPr="00FE75D9" w:rsidRDefault="00555A8A" w:rsidP="004C2B16">
      <w:pPr>
        <w:spacing w:line="276" w:lineRule="auto"/>
        <w:jc w:val="center"/>
        <w:rPr>
          <w:b/>
          <w:i/>
          <w:sz w:val="28"/>
          <w:szCs w:val="28"/>
        </w:rPr>
      </w:pPr>
      <w:r w:rsidRPr="00FE75D9">
        <w:rPr>
          <w:b/>
          <w:i/>
          <w:sz w:val="28"/>
          <w:szCs w:val="28"/>
        </w:rPr>
        <w:t xml:space="preserve">проекта решения районного Совета депутатов </w:t>
      </w:r>
    </w:p>
    <w:p w:rsidR="00555A8A" w:rsidRPr="00FE75D9" w:rsidRDefault="00555A8A" w:rsidP="004C2B16">
      <w:pPr>
        <w:spacing w:line="276" w:lineRule="auto"/>
        <w:jc w:val="center"/>
        <w:rPr>
          <w:b/>
          <w:i/>
          <w:sz w:val="28"/>
          <w:szCs w:val="28"/>
        </w:rPr>
      </w:pPr>
      <w:r w:rsidRPr="00FE75D9">
        <w:rPr>
          <w:b/>
          <w:i/>
          <w:sz w:val="28"/>
          <w:szCs w:val="28"/>
        </w:rPr>
        <w:t>«О районном бюджете на 202</w:t>
      </w:r>
      <w:r w:rsidR="00901DD7">
        <w:rPr>
          <w:b/>
          <w:i/>
          <w:sz w:val="28"/>
          <w:szCs w:val="28"/>
        </w:rPr>
        <w:t>5 год и плановый период 2026 - 2027</w:t>
      </w:r>
      <w:r w:rsidRPr="00FE75D9">
        <w:rPr>
          <w:b/>
          <w:i/>
          <w:sz w:val="28"/>
          <w:szCs w:val="28"/>
        </w:rPr>
        <w:t xml:space="preserve"> годов»</w:t>
      </w:r>
    </w:p>
    <w:p w:rsidR="00555A8A" w:rsidRPr="00135DBF" w:rsidRDefault="00555A8A" w:rsidP="004C2B16">
      <w:pPr>
        <w:pStyle w:val="af3"/>
        <w:spacing w:after="120"/>
        <w:ind w:left="0"/>
        <w:jc w:val="center"/>
        <w:rPr>
          <w:rFonts w:ascii="Times New Roman" w:hAnsi="Times New Roman"/>
          <w:b/>
          <w:color w:val="FF0000"/>
          <w:sz w:val="10"/>
          <w:szCs w:val="10"/>
          <w:lang w:val="ru-RU"/>
        </w:rPr>
      </w:pPr>
    </w:p>
    <w:p w:rsidR="00E758B0" w:rsidRPr="005F0798" w:rsidRDefault="00555A8A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798">
        <w:rPr>
          <w:rFonts w:ascii="Times New Roman" w:hAnsi="Times New Roman"/>
          <w:sz w:val="28"/>
          <w:szCs w:val="28"/>
        </w:rPr>
        <w:t xml:space="preserve">В соответствии </w:t>
      </w:r>
      <w:r w:rsidRPr="005F0798">
        <w:rPr>
          <w:rFonts w:ascii="Times New Roman" w:hAnsi="Times New Roman"/>
          <w:spacing w:val="3"/>
          <w:sz w:val="28"/>
          <w:szCs w:val="28"/>
        </w:rPr>
        <w:t xml:space="preserve">со статьями </w:t>
      </w:r>
      <w:r w:rsidRPr="005F0798">
        <w:rPr>
          <w:rFonts w:ascii="Times New Roman" w:hAnsi="Times New Roman"/>
          <w:bCs/>
          <w:spacing w:val="3"/>
          <w:sz w:val="28"/>
          <w:szCs w:val="28"/>
        </w:rPr>
        <w:t xml:space="preserve">153, 157, </w:t>
      </w:r>
      <w:r w:rsidRPr="005F0798">
        <w:rPr>
          <w:rFonts w:ascii="Times New Roman" w:hAnsi="Times New Roman"/>
          <w:spacing w:val="3"/>
          <w:sz w:val="28"/>
          <w:szCs w:val="28"/>
        </w:rPr>
        <w:t xml:space="preserve">185, 187 </w:t>
      </w:r>
      <w:r w:rsidRPr="005F079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Положением о Контрольно-счетном органе муниципального образования Шушенский район, Положением о бюджетном процессе в Шушенском районе и планом работы Контрольно-счетного органа на 202</w:t>
      </w:r>
      <w:r w:rsidR="005F0798" w:rsidRPr="005F0798">
        <w:rPr>
          <w:rFonts w:ascii="Times New Roman" w:hAnsi="Times New Roman"/>
          <w:sz w:val="28"/>
          <w:szCs w:val="28"/>
          <w:lang w:val="ru-RU"/>
        </w:rPr>
        <w:t>4</w:t>
      </w:r>
      <w:r w:rsidRPr="005F0798">
        <w:rPr>
          <w:rFonts w:ascii="Times New Roman" w:hAnsi="Times New Roman"/>
          <w:sz w:val="28"/>
          <w:szCs w:val="28"/>
        </w:rPr>
        <w:t xml:space="preserve"> год проведена экспертиза</w:t>
      </w:r>
      <w:r w:rsidRPr="005F0798">
        <w:rPr>
          <w:rStyle w:val="blk"/>
          <w:rFonts w:ascii="Times New Roman" w:hAnsi="Times New Roman"/>
          <w:b/>
          <w:sz w:val="28"/>
          <w:szCs w:val="28"/>
        </w:rPr>
        <w:t xml:space="preserve"> </w:t>
      </w:r>
      <w:r w:rsidRPr="005F0798">
        <w:rPr>
          <w:rFonts w:ascii="Times New Roman" w:hAnsi="Times New Roman"/>
          <w:sz w:val="28"/>
          <w:szCs w:val="28"/>
        </w:rPr>
        <w:t xml:space="preserve"> проекта решения «О районном  бюджете на 202</w:t>
      </w:r>
      <w:r w:rsidR="005F0798" w:rsidRPr="005F0798">
        <w:rPr>
          <w:rFonts w:ascii="Times New Roman" w:hAnsi="Times New Roman"/>
          <w:sz w:val="28"/>
          <w:szCs w:val="28"/>
          <w:lang w:val="ru-RU"/>
        </w:rPr>
        <w:t>5</w:t>
      </w:r>
      <w:r w:rsidRPr="005F0798">
        <w:rPr>
          <w:rFonts w:ascii="Times New Roman" w:hAnsi="Times New Roman"/>
          <w:sz w:val="28"/>
          <w:szCs w:val="28"/>
        </w:rPr>
        <w:t xml:space="preserve"> год и плановый  период 202</w:t>
      </w:r>
      <w:r w:rsidR="005F0798" w:rsidRPr="005F0798">
        <w:rPr>
          <w:rFonts w:ascii="Times New Roman" w:hAnsi="Times New Roman"/>
          <w:sz w:val="28"/>
          <w:szCs w:val="28"/>
          <w:lang w:val="ru-RU"/>
        </w:rPr>
        <w:t>6</w:t>
      </w:r>
      <w:r w:rsidR="005F0798" w:rsidRPr="005F0798">
        <w:rPr>
          <w:rFonts w:ascii="Times New Roman" w:hAnsi="Times New Roman"/>
          <w:sz w:val="28"/>
          <w:szCs w:val="28"/>
        </w:rPr>
        <w:t>-202</w:t>
      </w:r>
      <w:r w:rsidR="005F0798" w:rsidRPr="005F0798">
        <w:rPr>
          <w:rFonts w:ascii="Times New Roman" w:hAnsi="Times New Roman"/>
          <w:sz w:val="28"/>
          <w:szCs w:val="28"/>
          <w:lang w:val="ru-RU"/>
        </w:rPr>
        <w:t>7</w:t>
      </w:r>
      <w:r w:rsidRPr="005F0798">
        <w:rPr>
          <w:rFonts w:ascii="Times New Roman" w:hAnsi="Times New Roman"/>
          <w:sz w:val="28"/>
          <w:szCs w:val="28"/>
        </w:rPr>
        <w:t xml:space="preserve"> годов</w:t>
      </w:r>
      <w:r w:rsidRPr="005F0798">
        <w:rPr>
          <w:rFonts w:ascii="Times New Roman" w:hAnsi="Times New Roman"/>
          <w:b/>
          <w:sz w:val="28"/>
          <w:szCs w:val="28"/>
        </w:rPr>
        <w:t>»</w:t>
      </w:r>
      <w:r w:rsidRPr="005F0798">
        <w:rPr>
          <w:rStyle w:val="blk"/>
          <w:rFonts w:ascii="Times New Roman" w:hAnsi="Times New Roman"/>
          <w:b/>
          <w:sz w:val="28"/>
          <w:szCs w:val="28"/>
        </w:rPr>
        <w:t xml:space="preserve"> </w:t>
      </w:r>
      <w:r w:rsidRPr="005F0798">
        <w:rPr>
          <w:rStyle w:val="blk"/>
          <w:rFonts w:ascii="Times New Roman" w:hAnsi="Times New Roman"/>
          <w:sz w:val="28"/>
          <w:szCs w:val="28"/>
        </w:rPr>
        <w:t xml:space="preserve">о соответствии требованиям </w:t>
      </w:r>
      <w:r w:rsidRPr="005F0798">
        <w:rPr>
          <w:rStyle w:val="epm"/>
          <w:rFonts w:ascii="Times New Roman" w:hAnsi="Times New Roman"/>
          <w:sz w:val="28"/>
          <w:szCs w:val="28"/>
        </w:rPr>
        <w:t>бюджетного</w:t>
      </w:r>
      <w:r w:rsidRPr="005F0798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5F0798">
        <w:rPr>
          <w:rStyle w:val="u"/>
          <w:rFonts w:ascii="Times New Roman" w:hAnsi="Times New Roman"/>
          <w:sz w:val="28"/>
          <w:szCs w:val="28"/>
        </w:rPr>
        <w:t>законодательства</w:t>
      </w:r>
      <w:r w:rsidRPr="005F0798">
        <w:rPr>
          <w:rFonts w:ascii="Times New Roman" w:hAnsi="Times New Roman"/>
          <w:sz w:val="28"/>
          <w:szCs w:val="28"/>
        </w:rPr>
        <w:t xml:space="preserve">. </w:t>
      </w:r>
      <w:r w:rsidR="00E758B0" w:rsidRPr="005F0798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="00E758B0" w:rsidRPr="005F0798">
        <w:rPr>
          <w:rFonts w:ascii="Times New Roman" w:hAnsi="Times New Roman"/>
          <w:sz w:val="28"/>
          <w:szCs w:val="28"/>
          <w:lang w:val="ru-RU"/>
        </w:rPr>
        <w:t>экспертно-аналитического мероприятия</w:t>
      </w:r>
      <w:r w:rsidR="00E758B0" w:rsidRPr="005F0798">
        <w:rPr>
          <w:rFonts w:ascii="Times New Roman" w:hAnsi="Times New Roman"/>
          <w:sz w:val="28"/>
          <w:szCs w:val="28"/>
        </w:rPr>
        <w:t xml:space="preserve"> установлено:</w:t>
      </w:r>
    </w:p>
    <w:p w:rsidR="00E758B0" w:rsidRPr="005F0798" w:rsidRDefault="00E758B0" w:rsidP="00666FBD">
      <w:pPr>
        <w:pStyle w:val="a3"/>
        <w:numPr>
          <w:ilvl w:val="0"/>
          <w:numId w:val="22"/>
        </w:numPr>
        <w:spacing w:line="276" w:lineRule="auto"/>
        <w:ind w:left="0" w:firstLine="851"/>
        <w:rPr>
          <w:sz w:val="28"/>
          <w:szCs w:val="28"/>
        </w:rPr>
      </w:pPr>
      <w:r w:rsidRPr="005F0798">
        <w:rPr>
          <w:sz w:val="28"/>
          <w:szCs w:val="28"/>
        </w:rPr>
        <w:t xml:space="preserve">В соответствии со ст. 185 Бюджетного кодекса Российской Федерации Проект решения внесен администрацией Шушенского района Красноярского края на рассмотрение в представительный орган Шушенского района и Контрольно-счетный орган в установленный срок – </w:t>
      </w:r>
      <w:r w:rsidR="005F0798">
        <w:rPr>
          <w:sz w:val="28"/>
          <w:szCs w:val="28"/>
        </w:rPr>
        <w:t xml:space="preserve">не позднее </w:t>
      </w:r>
      <w:r w:rsidRPr="005F0798">
        <w:rPr>
          <w:sz w:val="28"/>
          <w:szCs w:val="28"/>
        </w:rPr>
        <w:t>15 ноября</w:t>
      </w:r>
      <w:r w:rsidR="005F0798" w:rsidRPr="005F0798">
        <w:rPr>
          <w:sz w:val="28"/>
          <w:szCs w:val="28"/>
        </w:rPr>
        <w:t xml:space="preserve"> текущего года</w:t>
      </w:r>
      <w:r w:rsidRPr="005F0798">
        <w:rPr>
          <w:sz w:val="28"/>
          <w:szCs w:val="28"/>
        </w:rPr>
        <w:t>.</w:t>
      </w:r>
    </w:p>
    <w:p w:rsidR="00E758B0" w:rsidRPr="005F0798" w:rsidRDefault="00E758B0" w:rsidP="00666FBD">
      <w:pPr>
        <w:numPr>
          <w:ilvl w:val="0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5F0798">
        <w:rPr>
          <w:sz w:val="28"/>
          <w:szCs w:val="28"/>
        </w:rPr>
        <w:t>В соответствии со статьей 184.2</w:t>
      </w:r>
      <w:r w:rsidR="00F9544F" w:rsidRPr="005F0798">
        <w:rPr>
          <w:sz w:val="28"/>
          <w:szCs w:val="28"/>
        </w:rPr>
        <w:t xml:space="preserve"> Бюджетного кодекса РФ</w:t>
      </w:r>
      <w:r w:rsidRPr="005F0798">
        <w:rPr>
          <w:sz w:val="28"/>
          <w:szCs w:val="28"/>
        </w:rPr>
        <w:t xml:space="preserve"> и статьями 19, 20 Положения о бюджетном процессе Шушенского района о</w:t>
      </w:r>
      <w:r w:rsidRPr="005F0798">
        <w:rPr>
          <w:rFonts w:eastAsia="Calibri"/>
          <w:sz w:val="28"/>
          <w:szCs w:val="28"/>
        </w:rPr>
        <w:t xml:space="preserve">дновременно с проектом </w:t>
      </w:r>
      <w:r w:rsidRPr="005F0798">
        <w:rPr>
          <w:sz w:val="28"/>
          <w:szCs w:val="28"/>
        </w:rPr>
        <w:t>решения о бюджете представлены д</w:t>
      </w:r>
      <w:r w:rsidRPr="005F0798">
        <w:rPr>
          <w:rFonts w:eastAsia="Calibri"/>
          <w:sz w:val="28"/>
          <w:szCs w:val="28"/>
        </w:rPr>
        <w:t>окументы и материалы</w:t>
      </w:r>
      <w:r w:rsidRPr="005F0798">
        <w:rPr>
          <w:sz w:val="28"/>
          <w:szCs w:val="28"/>
        </w:rPr>
        <w:t xml:space="preserve"> в полном объеме.</w:t>
      </w:r>
    </w:p>
    <w:p w:rsidR="00E758B0" w:rsidRPr="005F0798" w:rsidRDefault="00E758B0" w:rsidP="00666FBD">
      <w:pPr>
        <w:numPr>
          <w:ilvl w:val="0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5F0798">
        <w:rPr>
          <w:sz w:val="28"/>
          <w:szCs w:val="28"/>
        </w:rPr>
        <w:t>Состав показателей и характеристик (приложений), в представленном пакете документов в представительный орган Шушенского района, устанавливаемый проектом решения, соответствует требованиям статьи 184.1 Бюджетного кодекса Российской Федерации.</w:t>
      </w:r>
    </w:p>
    <w:p w:rsidR="00E758B0" w:rsidRPr="00202FA9" w:rsidRDefault="00E758B0" w:rsidP="00666FBD">
      <w:pPr>
        <w:numPr>
          <w:ilvl w:val="0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5F0798">
        <w:rPr>
          <w:sz w:val="28"/>
          <w:szCs w:val="28"/>
        </w:rPr>
        <w:t xml:space="preserve">Реализация бюджетной и налоговой </w:t>
      </w:r>
      <w:proofErr w:type="gramStart"/>
      <w:r w:rsidRPr="005F0798">
        <w:rPr>
          <w:sz w:val="28"/>
          <w:szCs w:val="28"/>
        </w:rPr>
        <w:t>политики  района</w:t>
      </w:r>
      <w:proofErr w:type="gramEnd"/>
      <w:r w:rsidRPr="005F0798">
        <w:rPr>
          <w:sz w:val="28"/>
          <w:szCs w:val="28"/>
        </w:rPr>
        <w:t xml:space="preserve"> соответствует основным положениям Бюджетного послания Президента Российской Федерации, основным направлениям бюджетной и налоговой политики Российской Федерации и Красноярского края на 202</w:t>
      </w:r>
      <w:r w:rsidR="005F0798" w:rsidRPr="005F0798">
        <w:rPr>
          <w:sz w:val="28"/>
          <w:szCs w:val="28"/>
        </w:rPr>
        <w:t xml:space="preserve">5 год и </w:t>
      </w:r>
      <w:r w:rsidR="005F0798" w:rsidRPr="00202FA9">
        <w:rPr>
          <w:sz w:val="28"/>
          <w:szCs w:val="28"/>
        </w:rPr>
        <w:t>плановый период 2026-2027</w:t>
      </w:r>
      <w:r w:rsidRPr="00202FA9">
        <w:rPr>
          <w:sz w:val="28"/>
          <w:szCs w:val="28"/>
        </w:rPr>
        <w:t xml:space="preserve"> годов.</w:t>
      </w:r>
    </w:p>
    <w:p w:rsidR="00E758B0" w:rsidRPr="00202FA9" w:rsidRDefault="00E758B0" w:rsidP="00666FBD">
      <w:pPr>
        <w:numPr>
          <w:ilvl w:val="0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02FA9">
        <w:rPr>
          <w:sz w:val="28"/>
          <w:szCs w:val="28"/>
        </w:rPr>
        <w:lastRenderedPageBreak/>
        <w:t xml:space="preserve">Прогноз СЭР разработан в соответствии со Стратегией социально-экономического развития муниципального образования Шушенский район до 2030, утвержденной решением Шушенского районного Совета депутатов от 21.06.2019 №375-35/н года. </w:t>
      </w:r>
    </w:p>
    <w:p w:rsidR="00202FA9" w:rsidRPr="00E60C1D" w:rsidRDefault="00202FA9" w:rsidP="00666FBD">
      <w:pPr>
        <w:pStyle w:val="af1"/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0C1D">
        <w:rPr>
          <w:rFonts w:ascii="Times New Roman" w:hAnsi="Times New Roman"/>
          <w:sz w:val="28"/>
          <w:szCs w:val="28"/>
          <w:lang w:eastAsia="ru-RU"/>
        </w:rPr>
        <w:t>Основная цель бюджетной и налоговой политики на 2025 год и плановый период 2026-</w:t>
      </w:r>
      <w:proofErr w:type="gramStart"/>
      <w:r w:rsidRPr="00E60C1D">
        <w:rPr>
          <w:rFonts w:ascii="Times New Roman" w:hAnsi="Times New Roman"/>
          <w:sz w:val="28"/>
          <w:szCs w:val="28"/>
          <w:lang w:eastAsia="ru-RU"/>
        </w:rPr>
        <w:t>2027  годов</w:t>
      </w:r>
      <w:proofErr w:type="gramEnd"/>
      <w:r w:rsidRPr="00E60C1D">
        <w:rPr>
          <w:rFonts w:ascii="Times New Roman" w:hAnsi="Times New Roman"/>
          <w:sz w:val="28"/>
          <w:szCs w:val="28"/>
          <w:lang w:eastAsia="ru-RU"/>
        </w:rPr>
        <w:t xml:space="preserve"> заключается в обеспечении сбалансированного развития Шушенского района в условиях реализации ключевых задач, поставленных Президентом Российской Федерации в качестве национальных целей развития страны.</w:t>
      </w:r>
    </w:p>
    <w:p w:rsidR="00202FA9" w:rsidRPr="00E60C1D" w:rsidRDefault="00202FA9" w:rsidP="00666FBD">
      <w:pPr>
        <w:pStyle w:val="af1"/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0C1D">
        <w:rPr>
          <w:rFonts w:ascii="Times New Roman" w:hAnsi="Times New Roman"/>
          <w:sz w:val="28"/>
          <w:szCs w:val="28"/>
        </w:rPr>
        <w:t>Налоговая политика муниципального образования Шушенский район в 2025-2027 годах будет выстраиваться с учетом изменений федерального и краевого законодательства. Основными задачами налоговой политики муниципалитета является реализация администрацией Шушенского района мер, направленных на сохранение и развитие налогового потенциала, повышение собираемости налогов и сборов, дальнейшее снижение уклонения от уплаты налогов и сборов.</w:t>
      </w:r>
    </w:p>
    <w:p w:rsidR="00E758B0" w:rsidRPr="00202FA9" w:rsidRDefault="00E758B0" w:rsidP="00666FBD">
      <w:pPr>
        <w:pStyle w:val="af1"/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02FA9">
        <w:rPr>
          <w:rFonts w:ascii="Times New Roman" w:hAnsi="Times New Roman"/>
          <w:sz w:val="28"/>
          <w:szCs w:val="28"/>
        </w:rPr>
        <w:t xml:space="preserve">Доходы бюджета </w:t>
      </w:r>
      <w:r w:rsidRPr="00202FA9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202FA9" w:rsidRPr="00202FA9">
        <w:rPr>
          <w:rFonts w:ascii="Times New Roman" w:eastAsia="Times New Roman" w:hAnsi="Times New Roman"/>
          <w:sz w:val="28"/>
          <w:szCs w:val="28"/>
          <w:lang w:eastAsia="ru-RU"/>
        </w:rPr>
        <w:t>5 год и плановый период 2026-2027</w:t>
      </w:r>
      <w:r w:rsidRPr="00202F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202FA9">
        <w:rPr>
          <w:rFonts w:ascii="Times New Roman" w:hAnsi="Times New Roman"/>
          <w:sz w:val="28"/>
          <w:szCs w:val="28"/>
        </w:rPr>
        <w:t xml:space="preserve">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Федерации.</w:t>
      </w:r>
    </w:p>
    <w:p w:rsidR="00202FA9" w:rsidRPr="00E60C1D" w:rsidRDefault="00202FA9" w:rsidP="00666FBD">
      <w:pPr>
        <w:pStyle w:val="af3"/>
        <w:numPr>
          <w:ilvl w:val="0"/>
          <w:numId w:val="2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0C1D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доходов районного бюджета на 2025 год в сумме 1909986,100 тыс. рублей, объем собственных доходов прогнозируются в размере 237387,600 тыс. рублей или 12,4%. Безвозмездные поступления составляют наибольший удельный вес в общем объеме доходов размере 87,6% или в сумме 1672598,500 тыс. рублей соответственно. </w:t>
      </w:r>
    </w:p>
    <w:p w:rsidR="00A1130B" w:rsidRPr="00202FA9" w:rsidRDefault="00A1130B" w:rsidP="00666FBD">
      <w:pPr>
        <w:pStyle w:val="af1"/>
        <w:numPr>
          <w:ilvl w:val="0"/>
          <w:numId w:val="22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FA9">
        <w:rPr>
          <w:rFonts w:ascii="Times New Roman" w:eastAsia="Times New Roman" w:hAnsi="Times New Roman"/>
          <w:sz w:val="28"/>
          <w:szCs w:val="28"/>
          <w:lang w:eastAsia="ru-RU"/>
        </w:rPr>
        <w:t>Расходная часть районного бюджета на 202</w:t>
      </w:r>
      <w:r w:rsidR="00202FA9" w:rsidRPr="00202FA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2F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предусмотрена в сумме </w:t>
      </w:r>
      <w:r w:rsidR="00202FA9" w:rsidRPr="00202FA9">
        <w:rPr>
          <w:rFonts w:ascii="Times New Roman" w:eastAsia="Times New Roman" w:hAnsi="Times New Roman"/>
          <w:sz w:val="28"/>
          <w:szCs w:val="28"/>
          <w:lang w:eastAsia="ru-RU"/>
        </w:rPr>
        <w:t>1912732,421</w:t>
      </w:r>
      <w:r w:rsidRPr="00202F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202FA9">
        <w:rPr>
          <w:rFonts w:ascii="Times New Roman" w:hAnsi="Times New Roman"/>
          <w:sz w:val="28"/>
          <w:szCs w:val="28"/>
          <w:lang w:eastAsia="ru-RU"/>
        </w:rPr>
        <w:t>По объему расходов на 202</w:t>
      </w:r>
      <w:r w:rsidR="00202FA9" w:rsidRPr="00202FA9">
        <w:rPr>
          <w:rFonts w:ascii="Times New Roman" w:hAnsi="Times New Roman"/>
          <w:sz w:val="28"/>
          <w:szCs w:val="28"/>
          <w:lang w:eastAsia="ru-RU"/>
        </w:rPr>
        <w:t>5</w:t>
      </w:r>
      <w:r w:rsidRPr="00202FA9">
        <w:rPr>
          <w:rFonts w:ascii="Times New Roman" w:hAnsi="Times New Roman"/>
          <w:sz w:val="28"/>
          <w:szCs w:val="28"/>
          <w:lang w:eastAsia="ru-RU"/>
        </w:rPr>
        <w:t xml:space="preserve"> год наибольший удельный вес бюджетных ассигнований от общей суммы расходов составляют средства, направляемые на образование и культуру. </w:t>
      </w:r>
    </w:p>
    <w:p w:rsidR="00A1130B" w:rsidRPr="00202FA9" w:rsidRDefault="00A1130B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02FA9">
        <w:rPr>
          <w:rFonts w:ascii="Times New Roman" w:hAnsi="Times New Roman"/>
          <w:sz w:val="28"/>
          <w:szCs w:val="28"/>
        </w:rPr>
        <w:t>В разрезе классификации расходов районного бюджета на 202</w:t>
      </w:r>
      <w:r w:rsidR="00202FA9" w:rsidRPr="00202FA9">
        <w:rPr>
          <w:rFonts w:ascii="Times New Roman" w:hAnsi="Times New Roman"/>
          <w:sz w:val="28"/>
          <w:szCs w:val="28"/>
        </w:rPr>
        <w:t>5</w:t>
      </w:r>
      <w:r w:rsidRPr="00202FA9">
        <w:rPr>
          <w:rFonts w:ascii="Times New Roman" w:hAnsi="Times New Roman"/>
          <w:sz w:val="28"/>
          <w:szCs w:val="28"/>
        </w:rPr>
        <w:t xml:space="preserve"> году наибольший удельный вес занимают расходы по разделам:</w:t>
      </w:r>
      <w:r w:rsidRPr="00202F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FA9">
        <w:rPr>
          <w:rFonts w:ascii="Times New Roman" w:hAnsi="Times New Roman"/>
          <w:bCs/>
          <w:sz w:val="28"/>
          <w:szCs w:val="28"/>
        </w:rPr>
        <w:t>образование (</w:t>
      </w:r>
      <w:r w:rsidR="00202FA9" w:rsidRPr="00202FA9">
        <w:rPr>
          <w:rFonts w:ascii="Times New Roman" w:hAnsi="Times New Roman"/>
          <w:bCs/>
          <w:sz w:val="28"/>
          <w:szCs w:val="28"/>
        </w:rPr>
        <w:t>60,3</w:t>
      </w:r>
      <w:r w:rsidRPr="00202FA9">
        <w:rPr>
          <w:rFonts w:ascii="Times New Roman" w:hAnsi="Times New Roman"/>
          <w:bCs/>
          <w:sz w:val="28"/>
          <w:szCs w:val="28"/>
        </w:rPr>
        <w:t>%),</w:t>
      </w:r>
      <w:r w:rsidR="00202FA9" w:rsidRPr="00202FA9">
        <w:rPr>
          <w:rFonts w:ascii="Times New Roman" w:hAnsi="Times New Roman"/>
          <w:bCs/>
          <w:sz w:val="28"/>
          <w:szCs w:val="28"/>
        </w:rPr>
        <w:t xml:space="preserve"> культура и кинематография (10,1</w:t>
      </w:r>
      <w:r w:rsidRPr="00202FA9">
        <w:rPr>
          <w:rFonts w:ascii="Times New Roman" w:hAnsi="Times New Roman"/>
          <w:bCs/>
          <w:sz w:val="28"/>
          <w:szCs w:val="28"/>
        </w:rPr>
        <w:t xml:space="preserve">%), далее </w:t>
      </w:r>
      <w:r w:rsidR="00202FA9" w:rsidRPr="00202FA9">
        <w:rPr>
          <w:rFonts w:ascii="Times New Roman" w:hAnsi="Times New Roman"/>
          <w:bCs/>
          <w:sz w:val="28"/>
          <w:szCs w:val="28"/>
        </w:rPr>
        <w:t>общегосударственные расходы (6,7</w:t>
      </w:r>
      <w:r w:rsidRPr="00202FA9">
        <w:rPr>
          <w:rFonts w:ascii="Times New Roman" w:hAnsi="Times New Roman"/>
          <w:bCs/>
          <w:sz w:val="28"/>
          <w:szCs w:val="28"/>
        </w:rPr>
        <w:t xml:space="preserve">%), </w:t>
      </w:r>
      <w:r w:rsidR="00202FA9" w:rsidRPr="00202FA9">
        <w:rPr>
          <w:rFonts w:ascii="Times New Roman" w:hAnsi="Times New Roman"/>
          <w:bCs/>
          <w:sz w:val="28"/>
          <w:szCs w:val="28"/>
        </w:rPr>
        <w:t xml:space="preserve">жилищно-коммунальное хозяйство (5,1%), </w:t>
      </w:r>
      <w:r w:rsidRPr="00202FA9">
        <w:rPr>
          <w:rFonts w:ascii="Times New Roman" w:hAnsi="Times New Roman"/>
          <w:bCs/>
          <w:sz w:val="28"/>
          <w:szCs w:val="28"/>
        </w:rPr>
        <w:t xml:space="preserve">межбюджетные </w:t>
      </w:r>
      <w:r w:rsidR="00202FA9" w:rsidRPr="00202FA9">
        <w:rPr>
          <w:rFonts w:ascii="Times New Roman" w:hAnsi="Times New Roman"/>
          <w:bCs/>
          <w:sz w:val="28"/>
          <w:szCs w:val="28"/>
        </w:rPr>
        <w:t>трансферты общего характера (5,2</w:t>
      </w:r>
      <w:r w:rsidRPr="00202FA9">
        <w:rPr>
          <w:rFonts w:ascii="Times New Roman" w:hAnsi="Times New Roman"/>
          <w:bCs/>
          <w:sz w:val="28"/>
          <w:szCs w:val="28"/>
        </w:rPr>
        <w:t>%)</w:t>
      </w:r>
      <w:r w:rsidR="00202FA9" w:rsidRPr="00202FA9">
        <w:rPr>
          <w:rFonts w:ascii="Times New Roman" w:hAnsi="Times New Roman"/>
          <w:bCs/>
          <w:sz w:val="28"/>
          <w:szCs w:val="28"/>
        </w:rPr>
        <w:t>, национальная экономика (4,6%), социальная политика (3,6%), физическая культура и спорт (2,7%).</w:t>
      </w:r>
      <w:r w:rsidRPr="00202FA9">
        <w:rPr>
          <w:rFonts w:ascii="Times New Roman" w:hAnsi="Times New Roman"/>
          <w:bCs/>
          <w:sz w:val="28"/>
          <w:szCs w:val="28"/>
        </w:rPr>
        <w:t xml:space="preserve"> </w:t>
      </w:r>
    </w:p>
    <w:p w:rsidR="00202FA9" w:rsidRPr="00E60C1D" w:rsidRDefault="00202FA9" w:rsidP="00666FBD">
      <w:pPr>
        <w:pStyle w:val="af3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0C1D">
        <w:rPr>
          <w:rFonts w:ascii="Times New Roman" w:hAnsi="Times New Roman"/>
          <w:sz w:val="28"/>
          <w:szCs w:val="28"/>
        </w:rPr>
        <w:t xml:space="preserve">В соответствии со ст.184.2 Бюджетного Кодекса Российской Федерации, с проектом решения о бюджете представлены макеты пятнадцати муниципальных программ, в районном бюджете на 2025 год учтены расходы по всем пятнадцати муниципальным программам на общую сумму 1715154,213 тыс. рублей, что составляет 89,7% от общей суммы расходов. </w:t>
      </w:r>
    </w:p>
    <w:p w:rsidR="00E758B0" w:rsidRPr="00202FA9" w:rsidRDefault="00E758B0" w:rsidP="00666FBD">
      <w:pPr>
        <w:keepNext/>
        <w:keepLines/>
        <w:numPr>
          <w:ilvl w:val="0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02FA9">
        <w:rPr>
          <w:sz w:val="28"/>
          <w:szCs w:val="28"/>
        </w:rPr>
        <w:lastRenderedPageBreak/>
        <w:t xml:space="preserve">В статьях расходов районного бюджета обеспечивается привязка бюджетных ассигнований по муниципальным </w:t>
      </w:r>
      <w:proofErr w:type="gramStart"/>
      <w:r w:rsidRPr="00202FA9">
        <w:rPr>
          <w:sz w:val="28"/>
          <w:szCs w:val="28"/>
        </w:rPr>
        <w:t>программам  и</w:t>
      </w:r>
      <w:proofErr w:type="gramEnd"/>
      <w:r w:rsidRPr="00202FA9">
        <w:rPr>
          <w:sz w:val="28"/>
          <w:szCs w:val="28"/>
        </w:rPr>
        <w:t xml:space="preserve"> подпрограммам Шушенского района по целевым статьям бюджетной классификации.</w:t>
      </w:r>
    </w:p>
    <w:p w:rsidR="00E758B0" w:rsidRPr="00202FA9" w:rsidRDefault="00E758B0" w:rsidP="00666FBD">
      <w:pPr>
        <w:numPr>
          <w:ilvl w:val="0"/>
          <w:numId w:val="22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02FA9">
        <w:rPr>
          <w:sz w:val="28"/>
          <w:szCs w:val="28"/>
        </w:rPr>
        <w:t>В соответствии со ст. 157 БК РФ финансово-экономическая экспертиза проектов постановлений администрации Шушенского района о внесении изменений в ранее утвержденные муниципальные программы проведена по всем пятнадцати программам.</w:t>
      </w:r>
    </w:p>
    <w:p w:rsidR="00E758B0" w:rsidRPr="00202FA9" w:rsidRDefault="00E758B0" w:rsidP="00666FBD">
      <w:pPr>
        <w:pStyle w:val="af3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02FA9">
        <w:rPr>
          <w:rFonts w:ascii="Times New Roman" w:hAnsi="Times New Roman"/>
          <w:sz w:val="28"/>
          <w:szCs w:val="28"/>
        </w:rPr>
        <w:t>В соответствии со статьей 184.1 Бюджетного кодекса Российской Федерации в ведомственной и функциональной структуре районного бюджета на 202</w:t>
      </w:r>
      <w:r w:rsidR="00202FA9">
        <w:rPr>
          <w:rFonts w:ascii="Times New Roman" w:hAnsi="Times New Roman"/>
          <w:sz w:val="28"/>
          <w:szCs w:val="28"/>
          <w:lang w:val="ru-RU"/>
        </w:rPr>
        <w:t>5</w:t>
      </w:r>
      <w:r w:rsidR="00202FA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02FA9">
        <w:rPr>
          <w:rFonts w:ascii="Times New Roman" w:hAnsi="Times New Roman"/>
          <w:sz w:val="28"/>
          <w:szCs w:val="28"/>
          <w:lang w:val="ru-RU"/>
        </w:rPr>
        <w:t>6</w:t>
      </w:r>
      <w:r w:rsidR="00202FA9">
        <w:rPr>
          <w:rFonts w:ascii="Times New Roman" w:hAnsi="Times New Roman"/>
          <w:sz w:val="28"/>
          <w:szCs w:val="28"/>
        </w:rPr>
        <w:t>-202</w:t>
      </w:r>
      <w:r w:rsidR="00202FA9">
        <w:rPr>
          <w:rFonts w:ascii="Times New Roman" w:hAnsi="Times New Roman"/>
          <w:sz w:val="28"/>
          <w:szCs w:val="28"/>
          <w:lang w:val="ru-RU"/>
        </w:rPr>
        <w:t>7</w:t>
      </w:r>
      <w:r w:rsidRPr="00202FA9">
        <w:rPr>
          <w:rFonts w:ascii="Times New Roman" w:hAnsi="Times New Roman"/>
          <w:sz w:val="28"/>
          <w:szCs w:val="28"/>
        </w:rPr>
        <w:t xml:space="preserve"> годов выделяются все публичные нормативные обязательства (выплата пенсий за выслугу лет муниципальным служащим Шушенского района).</w:t>
      </w:r>
    </w:p>
    <w:p w:rsidR="00E758B0" w:rsidRPr="00202FA9" w:rsidRDefault="00E758B0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202FA9">
        <w:rPr>
          <w:sz w:val="28"/>
          <w:szCs w:val="28"/>
        </w:rPr>
        <w:t>1</w:t>
      </w:r>
      <w:r w:rsidR="00A1130B" w:rsidRPr="00202FA9">
        <w:rPr>
          <w:sz w:val="28"/>
          <w:szCs w:val="28"/>
        </w:rPr>
        <w:t>5</w:t>
      </w:r>
      <w:r w:rsidRPr="00202FA9">
        <w:rPr>
          <w:sz w:val="28"/>
          <w:szCs w:val="28"/>
        </w:rPr>
        <w:t>.  В расходной части районного бюджета предусматривается резервный фонд Шушенского района, размер которого соответствует требованиям статьи 81 БК РФ и Положением о Бюджетном процессе в Шушенском районе и не превышает установленного ограничения в размере 3 % расходов бюджета.</w:t>
      </w:r>
    </w:p>
    <w:p w:rsidR="00E758B0" w:rsidRPr="00202FA9" w:rsidRDefault="00A1130B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202FA9">
        <w:rPr>
          <w:sz w:val="28"/>
          <w:szCs w:val="28"/>
        </w:rPr>
        <w:t>16</w:t>
      </w:r>
      <w:r w:rsidR="00E758B0" w:rsidRPr="00202FA9">
        <w:rPr>
          <w:sz w:val="28"/>
          <w:szCs w:val="28"/>
        </w:rPr>
        <w:t xml:space="preserve">. Муниципальный внутренний долг Шушенского района в проекте </w:t>
      </w:r>
      <w:proofErr w:type="gramStart"/>
      <w:r w:rsidR="00E758B0" w:rsidRPr="00202FA9">
        <w:rPr>
          <w:sz w:val="28"/>
          <w:szCs w:val="28"/>
        </w:rPr>
        <w:t>решения  о</w:t>
      </w:r>
      <w:proofErr w:type="gramEnd"/>
      <w:r w:rsidR="00E758B0" w:rsidRPr="00202FA9">
        <w:rPr>
          <w:sz w:val="28"/>
          <w:szCs w:val="28"/>
        </w:rPr>
        <w:t xml:space="preserve"> районном бюджете на 202</w:t>
      </w:r>
      <w:r w:rsidR="00202FA9">
        <w:rPr>
          <w:sz w:val="28"/>
          <w:szCs w:val="28"/>
        </w:rPr>
        <w:t>5 год и плановый период 2026-2027</w:t>
      </w:r>
      <w:r w:rsidR="00E758B0" w:rsidRPr="00202FA9">
        <w:rPr>
          <w:sz w:val="28"/>
          <w:szCs w:val="28"/>
        </w:rPr>
        <w:t xml:space="preserve"> годов установлен ежегодно на 1 января планового периода в сумме 0,00 руб., что соответствует ст. 107 Бюджетного кодекса Российской Федерации.</w:t>
      </w:r>
    </w:p>
    <w:p w:rsidR="00E758B0" w:rsidRPr="00202FA9" w:rsidRDefault="00E758B0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202FA9">
        <w:rPr>
          <w:sz w:val="28"/>
          <w:szCs w:val="28"/>
        </w:rPr>
        <w:t>1</w:t>
      </w:r>
      <w:r w:rsidR="00A1130B" w:rsidRPr="00202FA9">
        <w:rPr>
          <w:sz w:val="28"/>
          <w:szCs w:val="28"/>
        </w:rPr>
        <w:t>7</w:t>
      </w:r>
      <w:r w:rsidRPr="00202FA9">
        <w:rPr>
          <w:sz w:val="28"/>
          <w:szCs w:val="28"/>
        </w:rPr>
        <w:t>. Районный бюджет на 202</w:t>
      </w:r>
      <w:r w:rsidR="00202FA9" w:rsidRPr="00202FA9">
        <w:rPr>
          <w:sz w:val="28"/>
          <w:szCs w:val="28"/>
        </w:rPr>
        <w:t>5</w:t>
      </w:r>
      <w:r w:rsidRPr="00202FA9">
        <w:rPr>
          <w:sz w:val="28"/>
          <w:szCs w:val="28"/>
        </w:rPr>
        <w:t xml:space="preserve"> год сформирован с дефицитом в размере </w:t>
      </w:r>
      <w:r w:rsidR="00202FA9" w:rsidRPr="00202FA9">
        <w:rPr>
          <w:sz w:val="28"/>
          <w:szCs w:val="28"/>
        </w:rPr>
        <w:t>2746,321</w:t>
      </w:r>
      <w:r w:rsidRPr="00202FA9">
        <w:rPr>
          <w:sz w:val="28"/>
          <w:szCs w:val="28"/>
        </w:rPr>
        <w:t xml:space="preserve"> тыс. рублей, на плановый период 202</w:t>
      </w:r>
      <w:r w:rsidR="00202FA9" w:rsidRPr="00202FA9">
        <w:rPr>
          <w:sz w:val="28"/>
          <w:szCs w:val="28"/>
        </w:rPr>
        <w:t>6-2027</w:t>
      </w:r>
      <w:r w:rsidRPr="00202FA9">
        <w:rPr>
          <w:sz w:val="28"/>
          <w:szCs w:val="28"/>
        </w:rPr>
        <w:t xml:space="preserve"> годы районный бюджет сформирован сбалансированным.</w:t>
      </w:r>
    </w:p>
    <w:p w:rsidR="00E55039" w:rsidRPr="00202FA9" w:rsidRDefault="00E55039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02FA9">
        <w:rPr>
          <w:rFonts w:ascii="Times New Roman" w:hAnsi="Times New Roman"/>
          <w:sz w:val="28"/>
          <w:szCs w:val="28"/>
          <w:lang w:val="ru-RU"/>
        </w:rPr>
        <w:t>Экспертиза показала, что одной из важных задач остается работа органов местного самоуправления по установлению прозрачного механизма приоритетности направления расходов, в том числе дополнительных, которые должны быть профинансированы, а также по определению единой процедуры подготовки обоснований бюджетных ассигнований.</w:t>
      </w:r>
    </w:p>
    <w:p w:rsidR="009975CA" w:rsidRDefault="009975CA" w:rsidP="004C2B16">
      <w:pPr>
        <w:spacing w:line="276" w:lineRule="auto"/>
        <w:ind w:left="851"/>
        <w:jc w:val="both"/>
        <w:rPr>
          <w:color w:val="FF0000"/>
          <w:sz w:val="28"/>
          <w:szCs w:val="28"/>
        </w:rPr>
      </w:pPr>
    </w:p>
    <w:p w:rsidR="00E31AE3" w:rsidRDefault="00E31AE3" w:rsidP="004C2B16">
      <w:pPr>
        <w:spacing w:line="276" w:lineRule="auto"/>
        <w:ind w:left="851"/>
        <w:jc w:val="both"/>
        <w:rPr>
          <w:color w:val="FF0000"/>
          <w:sz w:val="28"/>
          <w:szCs w:val="28"/>
        </w:rPr>
      </w:pPr>
    </w:p>
    <w:p w:rsidR="00E31AE3" w:rsidRDefault="00E31AE3" w:rsidP="004C2B16">
      <w:pPr>
        <w:spacing w:line="276" w:lineRule="auto"/>
        <w:ind w:left="851"/>
        <w:jc w:val="both"/>
        <w:rPr>
          <w:color w:val="FF0000"/>
          <w:sz w:val="28"/>
          <w:szCs w:val="28"/>
        </w:rPr>
      </w:pPr>
    </w:p>
    <w:p w:rsidR="00E31AE3" w:rsidRDefault="00E31AE3" w:rsidP="004C2B16">
      <w:pPr>
        <w:spacing w:line="276" w:lineRule="auto"/>
        <w:ind w:left="851"/>
        <w:jc w:val="both"/>
        <w:rPr>
          <w:color w:val="FF0000"/>
          <w:sz w:val="28"/>
          <w:szCs w:val="28"/>
        </w:rPr>
      </w:pPr>
    </w:p>
    <w:p w:rsidR="00E31AE3" w:rsidRDefault="00E31AE3" w:rsidP="004C2B16">
      <w:pPr>
        <w:spacing w:line="276" w:lineRule="auto"/>
        <w:ind w:left="851"/>
        <w:jc w:val="both"/>
        <w:rPr>
          <w:color w:val="FF0000"/>
          <w:sz w:val="28"/>
          <w:szCs w:val="28"/>
        </w:rPr>
      </w:pPr>
    </w:p>
    <w:p w:rsidR="00AC2AE9" w:rsidRDefault="00696CAC" w:rsidP="00696CAC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4.4</w:t>
      </w:r>
      <w:r w:rsidRPr="00FE75D9">
        <w:rPr>
          <w:b/>
          <w:i/>
          <w:sz w:val="28"/>
          <w:szCs w:val="28"/>
        </w:rPr>
        <w:t xml:space="preserve">. Соответствие требованиям </w:t>
      </w:r>
    </w:p>
    <w:p w:rsidR="00AC2AE9" w:rsidRDefault="00696CAC" w:rsidP="00696CAC">
      <w:pPr>
        <w:spacing w:line="276" w:lineRule="auto"/>
        <w:jc w:val="center"/>
        <w:rPr>
          <w:b/>
          <w:i/>
          <w:sz w:val="28"/>
          <w:szCs w:val="28"/>
        </w:rPr>
      </w:pPr>
      <w:r w:rsidRPr="00FE75D9">
        <w:rPr>
          <w:b/>
          <w:i/>
          <w:sz w:val="28"/>
          <w:szCs w:val="28"/>
        </w:rPr>
        <w:t xml:space="preserve">бюджетного законодательства Российской Федерации </w:t>
      </w:r>
    </w:p>
    <w:p w:rsidR="00696CAC" w:rsidRPr="00FE75D9" w:rsidRDefault="00696CAC" w:rsidP="00696CAC">
      <w:pPr>
        <w:spacing w:line="276" w:lineRule="auto"/>
        <w:jc w:val="center"/>
        <w:rPr>
          <w:b/>
          <w:i/>
          <w:sz w:val="28"/>
          <w:szCs w:val="28"/>
        </w:rPr>
      </w:pPr>
      <w:r w:rsidRPr="00FE75D9">
        <w:rPr>
          <w:b/>
          <w:i/>
          <w:sz w:val="28"/>
          <w:szCs w:val="28"/>
        </w:rPr>
        <w:t xml:space="preserve">проекта решения </w:t>
      </w:r>
      <w:r>
        <w:rPr>
          <w:b/>
          <w:i/>
          <w:sz w:val="28"/>
          <w:szCs w:val="28"/>
        </w:rPr>
        <w:t>поселкового</w:t>
      </w:r>
      <w:r w:rsidRPr="00FE75D9">
        <w:rPr>
          <w:b/>
          <w:i/>
          <w:sz w:val="28"/>
          <w:szCs w:val="28"/>
        </w:rPr>
        <w:t xml:space="preserve"> Совета депутатов </w:t>
      </w:r>
    </w:p>
    <w:p w:rsidR="00696CAC" w:rsidRPr="00FE75D9" w:rsidRDefault="00696CAC" w:rsidP="00696CAC">
      <w:pPr>
        <w:spacing w:line="276" w:lineRule="auto"/>
        <w:jc w:val="center"/>
        <w:rPr>
          <w:b/>
          <w:i/>
          <w:sz w:val="28"/>
          <w:szCs w:val="28"/>
        </w:rPr>
      </w:pPr>
      <w:r w:rsidRPr="00FE75D9">
        <w:rPr>
          <w:b/>
          <w:i/>
          <w:sz w:val="28"/>
          <w:szCs w:val="28"/>
        </w:rPr>
        <w:t>«О бюджете</w:t>
      </w:r>
      <w:r>
        <w:rPr>
          <w:b/>
          <w:i/>
          <w:sz w:val="28"/>
          <w:szCs w:val="28"/>
        </w:rPr>
        <w:t xml:space="preserve"> поселка Шушенское</w:t>
      </w:r>
      <w:r w:rsidRPr="00FE75D9">
        <w:rPr>
          <w:b/>
          <w:i/>
          <w:sz w:val="28"/>
          <w:szCs w:val="28"/>
        </w:rPr>
        <w:t xml:space="preserve"> на 202</w:t>
      </w:r>
      <w:r>
        <w:rPr>
          <w:b/>
          <w:i/>
          <w:sz w:val="28"/>
          <w:szCs w:val="28"/>
        </w:rPr>
        <w:t xml:space="preserve">5 год и плановый период </w:t>
      </w:r>
      <w:r w:rsidR="00716651">
        <w:rPr>
          <w:b/>
          <w:i/>
          <w:sz w:val="28"/>
          <w:szCs w:val="28"/>
        </w:rPr>
        <w:t xml:space="preserve">                      </w:t>
      </w:r>
      <w:r>
        <w:rPr>
          <w:b/>
          <w:i/>
          <w:sz w:val="28"/>
          <w:szCs w:val="28"/>
        </w:rPr>
        <w:t>2026 - 2027</w:t>
      </w:r>
      <w:r w:rsidRPr="00FE75D9">
        <w:rPr>
          <w:b/>
          <w:i/>
          <w:sz w:val="28"/>
          <w:szCs w:val="28"/>
        </w:rPr>
        <w:t xml:space="preserve"> годов»</w:t>
      </w:r>
    </w:p>
    <w:p w:rsidR="000E04E7" w:rsidRPr="005D466F" w:rsidRDefault="000E04E7" w:rsidP="004C2B16">
      <w:pPr>
        <w:spacing w:line="276" w:lineRule="auto"/>
        <w:ind w:left="851"/>
        <w:jc w:val="both"/>
        <w:rPr>
          <w:color w:val="FF0000"/>
          <w:sz w:val="10"/>
          <w:szCs w:val="10"/>
        </w:rPr>
      </w:pPr>
    </w:p>
    <w:p w:rsidR="00DA4D74" w:rsidRPr="00387AA4" w:rsidRDefault="00DA4D74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7AA4">
        <w:rPr>
          <w:rFonts w:ascii="Times New Roman" w:hAnsi="Times New Roman"/>
          <w:sz w:val="28"/>
          <w:szCs w:val="28"/>
        </w:rPr>
        <w:lastRenderedPageBreak/>
        <w:t xml:space="preserve">В соответствии </w:t>
      </w:r>
      <w:r w:rsidRPr="00387AA4">
        <w:rPr>
          <w:rFonts w:ascii="Times New Roman" w:hAnsi="Times New Roman"/>
          <w:spacing w:val="3"/>
          <w:sz w:val="28"/>
          <w:szCs w:val="28"/>
        </w:rPr>
        <w:t>со ст.</w:t>
      </w:r>
      <w:r w:rsidRPr="00387AA4">
        <w:rPr>
          <w:rFonts w:ascii="Times New Roman" w:hAnsi="Times New Roman"/>
          <w:bCs/>
          <w:spacing w:val="3"/>
          <w:sz w:val="28"/>
          <w:szCs w:val="28"/>
        </w:rPr>
        <w:t xml:space="preserve">153, 157, </w:t>
      </w:r>
      <w:r w:rsidRPr="00387AA4">
        <w:rPr>
          <w:rFonts w:ascii="Times New Roman" w:hAnsi="Times New Roman"/>
          <w:spacing w:val="3"/>
          <w:sz w:val="28"/>
          <w:szCs w:val="28"/>
        </w:rPr>
        <w:t xml:space="preserve">185, 187 </w:t>
      </w:r>
      <w:r w:rsidRPr="00387AA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Соглашением о передаче полномочий по осуществлению внешнего муниципального финансового контроля от 07.06.2024, </w:t>
      </w:r>
      <w:r w:rsidRPr="00387AA4">
        <w:rPr>
          <w:rFonts w:ascii="Times New Roman" w:hAnsi="Times New Roman"/>
          <w:sz w:val="28"/>
          <w:szCs w:val="28"/>
        </w:rPr>
        <w:t xml:space="preserve">Положением о Контрольно-счетном органе муниципального образования Шушенский район, Положением о бюджетном процессе в </w:t>
      </w:r>
      <w:r>
        <w:rPr>
          <w:rFonts w:ascii="Times New Roman" w:hAnsi="Times New Roman"/>
          <w:sz w:val="28"/>
          <w:szCs w:val="28"/>
        </w:rPr>
        <w:t>поселке Шушенское</w:t>
      </w:r>
      <w:r w:rsidRPr="00387AA4">
        <w:rPr>
          <w:rFonts w:ascii="Times New Roman" w:hAnsi="Times New Roman"/>
          <w:sz w:val="28"/>
          <w:szCs w:val="28"/>
        </w:rPr>
        <w:t>, и планом работы Контрольно-счетного органа на 2024 год проведена экспертиза</w:t>
      </w:r>
      <w:r w:rsidRPr="00387AA4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87AA4">
        <w:rPr>
          <w:rFonts w:ascii="Times New Roman" w:hAnsi="Times New Roman"/>
          <w:sz w:val="28"/>
          <w:szCs w:val="28"/>
        </w:rPr>
        <w:t xml:space="preserve"> проекта решения «О бюджете</w:t>
      </w:r>
      <w:r>
        <w:rPr>
          <w:rFonts w:ascii="Times New Roman" w:hAnsi="Times New Roman"/>
          <w:sz w:val="28"/>
          <w:szCs w:val="28"/>
        </w:rPr>
        <w:t xml:space="preserve"> поселка Шушенское</w:t>
      </w:r>
      <w:r w:rsidRPr="00387AA4">
        <w:rPr>
          <w:rFonts w:ascii="Times New Roman" w:hAnsi="Times New Roman"/>
          <w:sz w:val="28"/>
          <w:szCs w:val="28"/>
        </w:rPr>
        <w:t xml:space="preserve"> на 2025 год и плановый  период 2026-2027 годов</w:t>
      </w:r>
      <w:r w:rsidRPr="00387AA4">
        <w:rPr>
          <w:rFonts w:ascii="Times New Roman" w:hAnsi="Times New Roman"/>
          <w:b/>
          <w:sz w:val="28"/>
          <w:szCs w:val="28"/>
        </w:rPr>
        <w:t>»</w:t>
      </w:r>
      <w:r w:rsidRPr="00387AA4">
        <w:rPr>
          <w:rStyle w:val="blk"/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в</w:t>
      </w:r>
      <w:r w:rsidRPr="00387AA4">
        <w:rPr>
          <w:rStyle w:val="blk"/>
          <w:rFonts w:ascii="Times New Roman" w:hAnsi="Times New Roman"/>
          <w:sz w:val="28"/>
          <w:szCs w:val="28"/>
        </w:rPr>
        <w:t xml:space="preserve"> соответствии требованиям </w:t>
      </w:r>
      <w:r w:rsidRPr="00387AA4">
        <w:rPr>
          <w:rStyle w:val="epm"/>
          <w:rFonts w:ascii="Times New Roman" w:hAnsi="Times New Roman"/>
          <w:sz w:val="28"/>
          <w:szCs w:val="28"/>
        </w:rPr>
        <w:t>бюджетного</w:t>
      </w:r>
      <w:r w:rsidRPr="00387AA4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387AA4">
        <w:rPr>
          <w:rStyle w:val="u"/>
          <w:rFonts w:ascii="Times New Roman" w:hAnsi="Times New Roman"/>
          <w:sz w:val="28"/>
          <w:szCs w:val="28"/>
        </w:rPr>
        <w:t>законодательства</w:t>
      </w:r>
      <w:r w:rsidRPr="00387AA4">
        <w:rPr>
          <w:rFonts w:ascii="Times New Roman" w:hAnsi="Times New Roman"/>
          <w:sz w:val="28"/>
          <w:szCs w:val="28"/>
        </w:rPr>
        <w:t xml:space="preserve">. </w:t>
      </w:r>
    </w:p>
    <w:p w:rsidR="00DA4D74" w:rsidRPr="005F0798" w:rsidRDefault="00DA4D74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798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Pr="005F0798">
        <w:rPr>
          <w:rFonts w:ascii="Times New Roman" w:hAnsi="Times New Roman"/>
          <w:sz w:val="28"/>
          <w:szCs w:val="28"/>
          <w:lang w:val="ru-RU"/>
        </w:rPr>
        <w:t>экспертно-аналитического мероприятия</w:t>
      </w:r>
      <w:r w:rsidRPr="005F0798">
        <w:rPr>
          <w:rFonts w:ascii="Times New Roman" w:hAnsi="Times New Roman"/>
          <w:sz w:val="28"/>
          <w:szCs w:val="28"/>
        </w:rPr>
        <w:t xml:space="preserve"> установлено:</w:t>
      </w:r>
    </w:p>
    <w:p w:rsidR="00DA4D74" w:rsidRPr="00DA4D74" w:rsidRDefault="00DA4D74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DA4D74">
        <w:rPr>
          <w:sz w:val="28"/>
          <w:szCs w:val="28"/>
        </w:rPr>
        <w:t xml:space="preserve">1. Проект решения внесен Шушенским поселковым Советом </w:t>
      </w:r>
      <w:proofErr w:type="gramStart"/>
      <w:r w:rsidRPr="00DA4D74">
        <w:rPr>
          <w:sz w:val="28"/>
          <w:szCs w:val="28"/>
        </w:rPr>
        <w:t>депутатов  на</w:t>
      </w:r>
      <w:proofErr w:type="gramEnd"/>
      <w:r w:rsidRPr="00DA4D74">
        <w:rPr>
          <w:sz w:val="28"/>
          <w:szCs w:val="28"/>
        </w:rPr>
        <w:t xml:space="preserve"> рассмотрение в Контрольно-счетный орган муниципального образования Шушенского района в установленный срок, соответствующий ст.19 Положения о бюджетном процессе в поселке Шушенское.</w:t>
      </w:r>
    </w:p>
    <w:p w:rsidR="00DA4D74" w:rsidRPr="00DA4D74" w:rsidRDefault="00DA4D74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DA4D74">
        <w:rPr>
          <w:sz w:val="28"/>
          <w:szCs w:val="28"/>
        </w:rPr>
        <w:t>2. В соответствии со ст.184.2 Бюджетного кодекса РФ (далее – БК РФ), и ст.19, 20 Положения о бюджетном процессе в поселке Шушенское о</w:t>
      </w:r>
      <w:r w:rsidRPr="00DA4D74">
        <w:rPr>
          <w:rFonts w:eastAsia="Calibri"/>
          <w:sz w:val="28"/>
          <w:szCs w:val="28"/>
        </w:rPr>
        <w:t xml:space="preserve">дновременно с проектом </w:t>
      </w:r>
      <w:r w:rsidRPr="00DA4D74">
        <w:rPr>
          <w:sz w:val="28"/>
          <w:szCs w:val="28"/>
        </w:rPr>
        <w:t>решения о бюджете представлены д</w:t>
      </w:r>
      <w:r w:rsidRPr="00DA4D74">
        <w:rPr>
          <w:rFonts w:eastAsia="Calibri"/>
          <w:sz w:val="28"/>
          <w:szCs w:val="28"/>
        </w:rPr>
        <w:t>окументы и материалы</w:t>
      </w:r>
      <w:r w:rsidRPr="00DA4D74">
        <w:rPr>
          <w:sz w:val="28"/>
          <w:szCs w:val="28"/>
        </w:rPr>
        <w:t xml:space="preserve"> в полном объеме.</w:t>
      </w:r>
    </w:p>
    <w:p w:rsidR="00DA4D74" w:rsidRPr="00DA4D74" w:rsidRDefault="00DA4D74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DA4D74">
        <w:rPr>
          <w:sz w:val="28"/>
          <w:szCs w:val="28"/>
        </w:rPr>
        <w:t>3. Состав показателей и характеристик (приложений), в представленном пакете документов в Контрольно-счетный орган муниципального образования Шушенский район, устанавливаемый проектом решения, соответствует требованиям ст.184.1 Бюджетного кодекса Российской Федерации.</w:t>
      </w:r>
    </w:p>
    <w:p w:rsidR="00DA4D74" w:rsidRPr="00DA4D74" w:rsidRDefault="00DA4D74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DA4D74">
        <w:rPr>
          <w:sz w:val="28"/>
          <w:szCs w:val="28"/>
        </w:rPr>
        <w:t xml:space="preserve">4. Реализация бюджетной и налоговой </w:t>
      </w:r>
      <w:proofErr w:type="gramStart"/>
      <w:r w:rsidRPr="00DA4D74">
        <w:rPr>
          <w:sz w:val="28"/>
          <w:szCs w:val="28"/>
        </w:rPr>
        <w:t>политики  поселка</w:t>
      </w:r>
      <w:proofErr w:type="gramEnd"/>
      <w:r w:rsidRPr="00DA4D74">
        <w:rPr>
          <w:sz w:val="28"/>
          <w:szCs w:val="28"/>
        </w:rPr>
        <w:t xml:space="preserve"> соответствует основным положениям Бюджетного послания Президента Российской Федерации, основным направлениям бюджетной и налоговой политики Российской Федерации и Красноярского края на 2025 год и плановый период 2026-2027 годов.</w:t>
      </w:r>
    </w:p>
    <w:p w:rsidR="00DA4D74" w:rsidRPr="00DA4D74" w:rsidRDefault="00DA4D74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DA4D74">
        <w:rPr>
          <w:sz w:val="28"/>
          <w:szCs w:val="28"/>
        </w:rPr>
        <w:t>5. Прогноз СЭР муниципального образования поселок Шушенское на 2025 год и плановый период 2026-2027 годов разработан на основе сценарных условий функционирования экономики Красноярского края; прогноза индексов потребительских цен, индексов-дефляторов по Красноярскому краю; итогов социально-экономического развития и динамики показателей в предшествующие годы муниципального образования поселок Шушенское.</w:t>
      </w:r>
    </w:p>
    <w:p w:rsidR="00DA4D74" w:rsidRPr="00DA4D74" w:rsidRDefault="00DA4D74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DA4D74">
        <w:rPr>
          <w:sz w:val="28"/>
          <w:szCs w:val="28"/>
        </w:rPr>
        <w:t>6. Основная цель бюджетной и налоговой политики на 2025 год и плановый период 2026-</w:t>
      </w:r>
      <w:proofErr w:type="gramStart"/>
      <w:r w:rsidRPr="00DA4D74">
        <w:rPr>
          <w:sz w:val="28"/>
          <w:szCs w:val="28"/>
        </w:rPr>
        <w:t>2027  годов</w:t>
      </w:r>
      <w:proofErr w:type="gramEnd"/>
      <w:r w:rsidRPr="00DA4D74">
        <w:rPr>
          <w:sz w:val="28"/>
          <w:szCs w:val="28"/>
        </w:rPr>
        <w:t xml:space="preserve"> заключается в обеспечении сбалансированного развития поселка Шушенское в условиях реализации ключевых задач, поставленных Президентом Российской Федерации в качестве национальных целей развития страны.</w:t>
      </w:r>
    </w:p>
    <w:p w:rsidR="00DA4D74" w:rsidRPr="00DA4D74" w:rsidRDefault="00DA4D74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DA4D74">
        <w:rPr>
          <w:sz w:val="28"/>
          <w:szCs w:val="28"/>
        </w:rPr>
        <w:lastRenderedPageBreak/>
        <w:t>7. Налоговая политика муниципального образования поселок Шушенское в 2025-2027 годах будет выстраиваться с учетом изменений федерального и краевого законодательства.</w:t>
      </w:r>
      <w:r w:rsidRPr="00DA4D74">
        <w:rPr>
          <w:color w:val="FF0000"/>
          <w:sz w:val="28"/>
          <w:szCs w:val="28"/>
        </w:rPr>
        <w:t xml:space="preserve"> </w:t>
      </w:r>
      <w:r w:rsidRPr="00DA4D74">
        <w:rPr>
          <w:sz w:val="28"/>
          <w:szCs w:val="28"/>
        </w:rPr>
        <w:t>Основными задачами налоговой политики муниципалитета является реализация администрацией Шушенского района мер, направленных на повышение собираемости налогов и сборов, и легализации объектов налогообложения, в том числе «теневой» заработной платы.</w:t>
      </w:r>
    </w:p>
    <w:p w:rsidR="00DA4D74" w:rsidRPr="00DA4D74" w:rsidRDefault="00DA4D74" w:rsidP="00666FBD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DA4D74">
        <w:rPr>
          <w:rFonts w:eastAsia="Calibri"/>
          <w:sz w:val="28"/>
          <w:szCs w:val="28"/>
        </w:rPr>
        <w:t xml:space="preserve">8. Доходы бюджета </w:t>
      </w:r>
      <w:r w:rsidRPr="00DA4D74">
        <w:rPr>
          <w:sz w:val="28"/>
          <w:szCs w:val="28"/>
        </w:rPr>
        <w:t>на 2025 год и плановый период 2026-2027 годов</w:t>
      </w:r>
      <w:r w:rsidRPr="00DA4D74">
        <w:rPr>
          <w:rFonts w:eastAsia="Calibri"/>
          <w:sz w:val="28"/>
          <w:szCs w:val="28"/>
        </w:rPr>
        <w:t xml:space="preserve">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в соответствии со ст.39 Бюджетного кодекса Российской Федерации.</w:t>
      </w:r>
    </w:p>
    <w:p w:rsidR="00DA4D74" w:rsidRDefault="00DA4D74" w:rsidP="00666FBD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  <w:r w:rsidRPr="00DA4D74">
        <w:rPr>
          <w:rFonts w:eastAsia="Calibri"/>
          <w:sz w:val="28"/>
          <w:szCs w:val="28"/>
        </w:rPr>
        <w:t xml:space="preserve">9. </w:t>
      </w:r>
      <w:r w:rsidRPr="00DA4D74">
        <w:rPr>
          <w:sz w:val="28"/>
          <w:szCs w:val="28"/>
        </w:rPr>
        <w:t>В структуре доходов бюджета поселка на 2025 год в сумме 82962,014 тыс. рублей, объем собственных доходов прогнозируются в размере 77706,400 тыс. рублей или 93,7%. Безвозмездные поступления составляют наименьший удельный вес в общем объеме доходов в сумме 5255,614 тыс. рублей или 6,3% соответственно.</w:t>
      </w:r>
      <w:r w:rsidRPr="00DA4D74">
        <w:rPr>
          <w:color w:val="FF0000"/>
          <w:sz w:val="28"/>
          <w:szCs w:val="28"/>
        </w:rPr>
        <w:t xml:space="preserve"> </w:t>
      </w:r>
    </w:p>
    <w:p w:rsidR="00DA4D74" w:rsidRPr="001A197C" w:rsidRDefault="00DA4D74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4D74">
        <w:rPr>
          <w:rFonts w:ascii="Times New Roman" w:hAnsi="Times New Roman"/>
          <w:sz w:val="28"/>
          <w:szCs w:val="28"/>
        </w:rPr>
        <w:t xml:space="preserve">10. </w:t>
      </w:r>
      <w:r w:rsidRPr="00DA4D74">
        <w:rPr>
          <w:rFonts w:ascii="Times New Roman" w:eastAsia="Times New Roman" w:hAnsi="Times New Roman"/>
          <w:sz w:val="28"/>
          <w:szCs w:val="28"/>
          <w:lang w:eastAsia="ru-RU"/>
        </w:rPr>
        <w:t>Расходная</w:t>
      </w:r>
      <w:r w:rsidRPr="00B54C3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 бюджета поселка на 2025 год предусмотрена в сумме 82962,014 тыс. рублей</w:t>
      </w:r>
      <w:r>
        <w:rPr>
          <w:sz w:val="28"/>
          <w:szCs w:val="28"/>
        </w:rPr>
        <w:t xml:space="preserve">. </w:t>
      </w:r>
      <w:r w:rsidRPr="001A197C">
        <w:rPr>
          <w:rFonts w:ascii="Times New Roman" w:hAnsi="Times New Roman"/>
          <w:sz w:val="28"/>
          <w:szCs w:val="28"/>
          <w:lang w:eastAsia="ru-RU"/>
        </w:rPr>
        <w:t>По объему расходов на 2025 год наибольший удельный вес бюджетных ассигнований от общей сумм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1A197C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средства, направляемые на жилищно-коммунальное хозяйство. </w:t>
      </w:r>
    </w:p>
    <w:p w:rsidR="00DA4D74" w:rsidRDefault="00DA4D74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A197C">
        <w:rPr>
          <w:rFonts w:ascii="Times New Roman" w:hAnsi="Times New Roman"/>
          <w:sz w:val="28"/>
          <w:szCs w:val="28"/>
        </w:rPr>
        <w:t>В разрезе классификации расходов бюджета поселка на 2025 год наибольший удельный вес занимают расходы по разделам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A197C">
        <w:rPr>
          <w:rFonts w:ascii="Times New Roman" w:hAnsi="Times New Roman"/>
          <w:bCs/>
          <w:sz w:val="28"/>
          <w:szCs w:val="28"/>
        </w:rPr>
        <w:t>жилищно-коммунальное хозяйство (49,6%)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A197C">
        <w:rPr>
          <w:rFonts w:ascii="Times New Roman" w:hAnsi="Times New Roman"/>
          <w:bCs/>
          <w:sz w:val="28"/>
          <w:szCs w:val="28"/>
        </w:rPr>
        <w:t>национальная экономика (45,1%)</w:t>
      </w:r>
      <w:r w:rsidR="00311D44">
        <w:rPr>
          <w:rFonts w:ascii="Times New Roman" w:hAnsi="Times New Roman"/>
          <w:bCs/>
          <w:sz w:val="28"/>
          <w:szCs w:val="28"/>
        </w:rPr>
        <w:t>,</w:t>
      </w:r>
      <w:r w:rsidRPr="00DA4D74">
        <w:rPr>
          <w:rFonts w:ascii="Times New Roman" w:hAnsi="Times New Roman"/>
          <w:bCs/>
          <w:sz w:val="28"/>
          <w:szCs w:val="28"/>
        </w:rPr>
        <w:t xml:space="preserve"> </w:t>
      </w:r>
      <w:r w:rsidRPr="001A197C">
        <w:rPr>
          <w:rFonts w:ascii="Times New Roman" w:hAnsi="Times New Roman"/>
          <w:bCs/>
          <w:sz w:val="28"/>
          <w:szCs w:val="28"/>
        </w:rPr>
        <w:t>общегосударственные расходы (2,8</w:t>
      </w:r>
      <w:r>
        <w:rPr>
          <w:rFonts w:ascii="Times New Roman" w:hAnsi="Times New Roman"/>
          <w:bCs/>
          <w:sz w:val="28"/>
          <w:szCs w:val="28"/>
        </w:rPr>
        <w:t>%) и</w:t>
      </w:r>
      <w:r w:rsidRPr="001A197C">
        <w:rPr>
          <w:rFonts w:ascii="Times New Roman" w:hAnsi="Times New Roman"/>
          <w:bCs/>
          <w:sz w:val="28"/>
          <w:szCs w:val="28"/>
        </w:rPr>
        <w:t xml:space="preserve"> социальная политика (1,0%)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A4D74" w:rsidRPr="00DA4D74" w:rsidRDefault="00DD3477" w:rsidP="00666FB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A4D74" w:rsidRPr="00DA4D74">
        <w:rPr>
          <w:sz w:val="28"/>
          <w:szCs w:val="28"/>
        </w:rPr>
        <w:t xml:space="preserve">. В соответствии со ст.184.2 Бюджетного Кодекса Российской Федерации, с проектом решения о бюджете представлены макеты четырех муниципальных программ, в бюджете поселка на 2025 год учтены расходы по всем четырем муниципальным программам на общую сумму 79483,818 тыс. рублей, что составляет 95,8% от общей суммы расходов. </w:t>
      </w:r>
    </w:p>
    <w:p w:rsidR="00DA4D74" w:rsidRPr="00DA4D74" w:rsidRDefault="00DD3477" w:rsidP="00666FB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A4D74" w:rsidRPr="00DA4D74">
        <w:rPr>
          <w:sz w:val="28"/>
          <w:szCs w:val="28"/>
        </w:rPr>
        <w:t xml:space="preserve">. В статьях расходов бюджета поселка обеспечивается привязка бюджетных ассигнований по муниципальным </w:t>
      </w:r>
      <w:proofErr w:type="gramStart"/>
      <w:r w:rsidR="00DA4D74" w:rsidRPr="00DA4D74">
        <w:rPr>
          <w:sz w:val="28"/>
          <w:szCs w:val="28"/>
        </w:rPr>
        <w:t>программам  и</w:t>
      </w:r>
      <w:proofErr w:type="gramEnd"/>
      <w:r w:rsidR="00DA4D74" w:rsidRPr="00DA4D74">
        <w:rPr>
          <w:sz w:val="28"/>
          <w:szCs w:val="28"/>
        </w:rPr>
        <w:t xml:space="preserve"> подпрограммам поселка Шушенского по целевым статьям бюджетной классификации.</w:t>
      </w:r>
    </w:p>
    <w:p w:rsidR="00DA4D74" w:rsidRPr="00DA4D74" w:rsidRDefault="00DD3477" w:rsidP="00666FB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A4D74" w:rsidRPr="00DA4D74">
        <w:rPr>
          <w:sz w:val="28"/>
          <w:szCs w:val="28"/>
        </w:rPr>
        <w:t>. В соответствии со ст.184.1 Бюджетного кодекса Российской Федерации в ведомственной и функциональной структуре бюджета поселка на 2025 год и на плановый период 2026-2027 годов выделяются публичные нормативные обязательства (выплата пенсий за выслугу лет муниципальным служащим поселка Шушенское).</w:t>
      </w:r>
    </w:p>
    <w:p w:rsidR="00DA4D74" w:rsidRPr="00DA4D74" w:rsidRDefault="00DD3477" w:rsidP="00666FB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DA4D74" w:rsidRPr="00DA4D74">
        <w:rPr>
          <w:sz w:val="28"/>
          <w:szCs w:val="28"/>
        </w:rPr>
        <w:t>. В расходной части бюджета поселка предусматривается резервный фонд поселка Шушенское, размер которого соответствует требованиям ст.81 БК РФ и Положением о Бюджетном процессе в поселке Шушенское.</w:t>
      </w:r>
    </w:p>
    <w:p w:rsidR="00DA4D74" w:rsidRPr="00DA4D74" w:rsidRDefault="00DD3477" w:rsidP="00666FB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A4D74" w:rsidRPr="00DA4D74">
        <w:rPr>
          <w:sz w:val="28"/>
          <w:szCs w:val="28"/>
        </w:rPr>
        <w:t xml:space="preserve">. Муниципальный внутренний долг поселка Шушенское в проекте </w:t>
      </w:r>
      <w:proofErr w:type="gramStart"/>
      <w:r w:rsidR="00DA4D74" w:rsidRPr="00DA4D74">
        <w:rPr>
          <w:sz w:val="28"/>
          <w:szCs w:val="28"/>
        </w:rPr>
        <w:t>решения  о</w:t>
      </w:r>
      <w:proofErr w:type="gramEnd"/>
      <w:r w:rsidR="00DA4D74" w:rsidRPr="00DA4D74">
        <w:rPr>
          <w:sz w:val="28"/>
          <w:szCs w:val="28"/>
        </w:rPr>
        <w:t xml:space="preserve"> бюджете поселка на 2025 год и плановый период 2026-2027 годов установлен ежегодно на 1 января планового периода в сумме 0,000 тыс. рублей, что соответствует ст.107 Бюджетного кодекса Российской Федерации.</w:t>
      </w:r>
    </w:p>
    <w:p w:rsidR="00DA4D74" w:rsidRPr="00DA4D74" w:rsidRDefault="00DA4D74" w:rsidP="00666FBD">
      <w:pPr>
        <w:spacing w:line="276" w:lineRule="auto"/>
        <w:ind w:firstLine="851"/>
        <w:jc w:val="both"/>
        <w:rPr>
          <w:sz w:val="28"/>
          <w:szCs w:val="28"/>
        </w:rPr>
      </w:pPr>
      <w:r w:rsidRPr="00DA4D74">
        <w:rPr>
          <w:sz w:val="28"/>
          <w:szCs w:val="28"/>
        </w:rPr>
        <w:t>1</w:t>
      </w:r>
      <w:r w:rsidR="00DD3477">
        <w:rPr>
          <w:sz w:val="28"/>
          <w:szCs w:val="28"/>
        </w:rPr>
        <w:t>6</w:t>
      </w:r>
      <w:r w:rsidRPr="00DA4D74">
        <w:rPr>
          <w:sz w:val="28"/>
          <w:szCs w:val="28"/>
        </w:rPr>
        <w:t>. Бюджет поселка на 2025 год и на плановый период 2026-2027 годы сформирован сбалансированным.</w:t>
      </w:r>
    </w:p>
    <w:p w:rsidR="000E04E7" w:rsidRPr="00DA4D74" w:rsidRDefault="000E04E7" w:rsidP="004C2B16">
      <w:pPr>
        <w:spacing w:line="276" w:lineRule="auto"/>
        <w:ind w:left="851"/>
        <w:jc w:val="both"/>
        <w:rPr>
          <w:color w:val="FF0000"/>
          <w:sz w:val="28"/>
          <w:szCs w:val="28"/>
        </w:rPr>
      </w:pPr>
    </w:p>
    <w:p w:rsidR="00ED1E36" w:rsidRDefault="005F317C" w:rsidP="00D60F85">
      <w:pPr>
        <w:numPr>
          <w:ilvl w:val="1"/>
          <w:numId w:val="34"/>
        </w:numPr>
        <w:spacing w:line="276" w:lineRule="auto"/>
        <w:ind w:left="0" w:firstLine="0"/>
        <w:jc w:val="center"/>
        <w:rPr>
          <w:b/>
          <w:i/>
          <w:sz w:val="28"/>
          <w:szCs w:val="28"/>
        </w:rPr>
      </w:pPr>
      <w:r w:rsidRPr="00ED1E36">
        <w:rPr>
          <w:b/>
          <w:i/>
          <w:sz w:val="28"/>
          <w:szCs w:val="28"/>
        </w:rPr>
        <w:t>Финансово-экономическая экспертиза</w:t>
      </w:r>
      <w:r w:rsidR="00681297" w:rsidRPr="00ED1E36">
        <w:rPr>
          <w:b/>
          <w:i/>
          <w:sz w:val="28"/>
          <w:szCs w:val="28"/>
        </w:rPr>
        <w:t xml:space="preserve"> проектов </w:t>
      </w:r>
      <w:r w:rsidR="00ED1E36">
        <w:rPr>
          <w:b/>
          <w:i/>
          <w:sz w:val="28"/>
          <w:szCs w:val="28"/>
        </w:rPr>
        <w:t>п</w:t>
      </w:r>
      <w:r w:rsidR="00681297" w:rsidRPr="00ED1E36">
        <w:rPr>
          <w:b/>
          <w:i/>
          <w:sz w:val="28"/>
          <w:szCs w:val="28"/>
        </w:rPr>
        <w:t xml:space="preserve">остановлений </w:t>
      </w:r>
    </w:p>
    <w:p w:rsidR="00405E37" w:rsidRDefault="00681297" w:rsidP="00D60F85">
      <w:pPr>
        <w:spacing w:line="276" w:lineRule="auto"/>
        <w:jc w:val="center"/>
        <w:rPr>
          <w:b/>
          <w:i/>
          <w:sz w:val="28"/>
          <w:szCs w:val="28"/>
        </w:rPr>
      </w:pPr>
      <w:r w:rsidRPr="00ED1E36">
        <w:rPr>
          <w:b/>
          <w:i/>
          <w:sz w:val="28"/>
          <w:szCs w:val="28"/>
        </w:rPr>
        <w:t>о внесени</w:t>
      </w:r>
      <w:r w:rsidR="00ED1E36">
        <w:rPr>
          <w:b/>
          <w:i/>
          <w:sz w:val="28"/>
          <w:szCs w:val="28"/>
        </w:rPr>
        <w:t>и</w:t>
      </w:r>
      <w:r w:rsidRPr="00ED1E36">
        <w:rPr>
          <w:b/>
          <w:i/>
          <w:sz w:val="28"/>
          <w:szCs w:val="28"/>
        </w:rPr>
        <w:t xml:space="preserve"> изменений в</w:t>
      </w:r>
      <w:r w:rsidR="005F317C" w:rsidRPr="00ED1E36">
        <w:rPr>
          <w:b/>
          <w:i/>
          <w:sz w:val="28"/>
          <w:szCs w:val="28"/>
        </w:rPr>
        <w:t xml:space="preserve"> муниципальны</w:t>
      </w:r>
      <w:r w:rsidRPr="00ED1E36">
        <w:rPr>
          <w:b/>
          <w:i/>
          <w:sz w:val="28"/>
          <w:szCs w:val="28"/>
        </w:rPr>
        <w:t>е</w:t>
      </w:r>
      <w:r w:rsidR="005F317C" w:rsidRPr="00ED1E36">
        <w:rPr>
          <w:b/>
          <w:i/>
          <w:sz w:val="28"/>
          <w:szCs w:val="28"/>
        </w:rPr>
        <w:t xml:space="preserve"> программ</w:t>
      </w:r>
      <w:r w:rsidRPr="00ED1E36">
        <w:rPr>
          <w:b/>
          <w:i/>
          <w:sz w:val="28"/>
          <w:szCs w:val="28"/>
        </w:rPr>
        <w:t>ы</w:t>
      </w:r>
      <w:r w:rsidR="005F317C" w:rsidRPr="00ED1E36">
        <w:rPr>
          <w:b/>
          <w:i/>
          <w:sz w:val="28"/>
          <w:szCs w:val="28"/>
        </w:rPr>
        <w:t xml:space="preserve"> </w:t>
      </w:r>
    </w:p>
    <w:p w:rsidR="005F317C" w:rsidRPr="00ED1E36" w:rsidRDefault="005F317C" w:rsidP="00D60F85">
      <w:pPr>
        <w:spacing w:line="276" w:lineRule="auto"/>
        <w:jc w:val="center"/>
        <w:rPr>
          <w:b/>
          <w:sz w:val="28"/>
          <w:szCs w:val="28"/>
        </w:rPr>
      </w:pPr>
      <w:r w:rsidRPr="00ED1E36">
        <w:rPr>
          <w:b/>
          <w:i/>
          <w:sz w:val="28"/>
          <w:szCs w:val="28"/>
        </w:rPr>
        <w:t>Шушенского района</w:t>
      </w:r>
    </w:p>
    <w:p w:rsidR="004A3C79" w:rsidRPr="00596A06" w:rsidRDefault="004A3C79" w:rsidP="004C2B16">
      <w:pPr>
        <w:pStyle w:val="a4"/>
        <w:spacing w:line="276" w:lineRule="auto"/>
        <w:ind w:firstLine="1134"/>
        <w:rPr>
          <w:sz w:val="10"/>
          <w:szCs w:val="10"/>
        </w:rPr>
      </w:pPr>
    </w:p>
    <w:p w:rsidR="000E04E7" w:rsidRPr="00596A06" w:rsidRDefault="000E04E7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96A06">
        <w:rPr>
          <w:rFonts w:ascii="Times New Roman" w:hAnsi="Times New Roman"/>
          <w:sz w:val="28"/>
          <w:szCs w:val="28"/>
        </w:rPr>
        <w:t>Основание</w:t>
      </w:r>
      <w:r w:rsidRPr="00596A06">
        <w:rPr>
          <w:rFonts w:ascii="Times New Roman" w:hAnsi="Times New Roman"/>
          <w:sz w:val="28"/>
          <w:szCs w:val="28"/>
          <w:lang w:val="ru-RU"/>
        </w:rPr>
        <w:t>м</w:t>
      </w:r>
      <w:r w:rsidRPr="00596A06">
        <w:rPr>
          <w:rFonts w:ascii="Times New Roman" w:hAnsi="Times New Roman"/>
          <w:sz w:val="28"/>
          <w:szCs w:val="28"/>
        </w:rPr>
        <w:t xml:space="preserve"> для проведения </w:t>
      </w:r>
      <w:r w:rsidRPr="00596A06">
        <w:rPr>
          <w:rFonts w:ascii="Times New Roman" w:hAnsi="Times New Roman"/>
          <w:sz w:val="28"/>
          <w:szCs w:val="28"/>
          <w:lang w:val="ru-RU"/>
        </w:rPr>
        <w:t xml:space="preserve">финансово-экономической </w:t>
      </w:r>
      <w:r w:rsidRPr="00596A06">
        <w:rPr>
          <w:rFonts w:ascii="Times New Roman" w:hAnsi="Times New Roman"/>
          <w:sz w:val="28"/>
          <w:szCs w:val="28"/>
        </w:rPr>
        <w:t>экспертизы</w:t>
      </w:r>
      <w:r w:rsidRPr="00596A06">
        <w:rPr>
          <w:rFonts w:ascii="Times New Roman" w:hAnsi="Times New Roman"/>
          <w:sz w:val="28"/>
          <w:szCs w:val="28"/>
          <w:lang w:val="ru-RU"/>
        </w:rPr>
        <w:t xml:space="preserve"> являются</w:t>
      </w:r>
      <w:r w:rsidRPr="00596A06">
        <w:rPr>
          <w:rFonts w:ascii="Times New Roman" w:hAnsi="Times New Roman"/>
          <w:sz w:val="28"/>
          <w:szCs w:val="28"/>
        </w:rPr>
        <w:t>: п. 7 ч. 2 ст.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Pr="00596A06">
        <w:rPr>
          <w:rFonts w:ascii="Times New Roman" w:hAnsi="Times New Roman"/>
          <w:sz w:val="28"/>
          <w:szCs w:val="28"/>
          <w:lang w:val="ru-RU"/>
        </w:rPr>
        <w:t>, федеральных территорий</w:t>
      </w:r>
      <w:r w:rsidRPr="00596A06">
        <w:rPr>
          <w:rFonts w:ascii="Times New Roman" w:hAnsi="Times New Roman"/>
          <w:sz w:val="28"/>
          <w:szCs w:val="28"/>
        </w:rPr>
        <w:t xml:space="preserve"> и муниципальных образований», пп.7 п.1 ст.8 Положения о Контрольно-счетном органе муниципального образования Шушенский район, план работы Контрольно-счетного органа муниципального образования Шушенский район на 202</w:t>
      </w:r>
      <w:r w:rsidR="00596A06" w:rsidRPr="00596A06">
        <w:rPr>
          <w:rFonts w:ascii="Times New Roman" w:hAnsi="Times New Roman"/>
          <w:sz w:val="28"/>
          <w:szCs w:val="28"/>
          <w:lang w:val="ru-RU"/>
        </w:rPr>
        <w:t>4</w:t>
      </w:r>
      <w:r w:rsidRPr="00596A06">
        <w:rPr>
          <w:rFonts w:ascii="Times New Roman" w:hAnsi="Times New Roman"/>
          <w:sz w:val="28"/>
          <w:szCs w:val="28"/>
        </w:rPr>
        <w:t xml:space="preserve"> год.</w:t>
      </w:r>
    </w:p>
    <w:p w:rsidR="008420CF" w:rsidRPr="007D056D" w:rsidRDefault="008420CF" w:rsidP="00666FBD">
      <w:pPr>
        <w:pStyle w:val="af3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056D">
        <w:rPr>
          <w:rFonts w:ascii="Times New Roman" w:hAnsi="Times New Roman"/>
          <w:sz w:val="28"/>
          <w:szCs w:val="28"/>
          <w:lang w:val="ru-RU"/>
        </w:rPr>
        <w:t>За 202</w:t>
      </w:r>
      <w:r w:rsidR="007D056D" w:rsidRPr="007D056D">
        <w:rPr>
          <w:rFonts w:ascii="Times New Roman" w:hAnsi="Times New Roman"/>
          <w:sz w:val="28"/>
          <w:szCs w:val="28"/>
          <w:lang w:val="ru-RU"/>
        </w:rPr>
        <w:t>4</w:t>
      </w:r>
      <w:r w:rsidRPr="007D056D">
        <w:rPr>
          <w:rFonts w:ascii="Times New Roman" w:hAnsi="Times New Roman"/>
          <w:sz w:val="28"/>
          <w:szCs w:val="28"/>
          <w:lang w:val="ru-RU"/>
        </w:rPr>
        <w:t xml:space="preserve"> год Контрольно-счетным органом </w:t>
      </w:r>
      <w:r w:rsidR="007D056D" w:rsidRPr="007D056D">
        <w:rPr>
          <w:rFonts w:ascii="Times New Roman" w:hAnsi="Times New Roman"/>
          <w:sz w:val="28"/>
          <w:szCs w:val="28"/>
          <w:lang w:val="ru-RU"/>
        </w:rPr>
        <w:t xml:space="preserve">было </w:t>
      </w:r>
      <w:r w:rsidRPr="007D056D">
        <w:rPr>
          <w:rFonts w:ascii="Times New Roman" w:hAnsi="Times New Roman"/>
          <w:sz w:val="28"/>
          <w:szCs w:val="28"/>
          <w:lang w:val="ru-RU"/>
        </w:rPr>
        <w:t xml:space="preserve">подготовлено </w:t>
      </w:r>
      <w:r w:rsidR="007D056D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7D056D">
        <w:rPr>
          <w:rFonts w:ascii="Times New Roman" w:hAnsi="Times New Roman"/>
          <w:sz w:val="28"/>
          <w:szCs w:val="28"/>
          <w:lang w:val="ru-RU"/>
        </w:rPr>
        <w:t>4</w:t>
      </w:r>
      <w:r w:rsidR="007D056D" w:rsidRPr="007D056D">
        <w:rPr>
          <w:rFonts w:ascii="Times New Roman" w:hAnsi="Times New Roman"/>
          <w:sz w:val="28"/>
          <w:szCs w:val="28"/>
          <w:lang w:val="ru-RU"/>
        </w:rPr>
        <w:t>3</w:t>
      </w:r>
      <w:r w:rsidR="0037203C">
        <w:rPr>
          <w:rFonts w:ascii="Times New Roman" w:hAnsi="Times New Roman"/>
          <w:sz w:val="28"/>
          <w:szCs w:val="28"/>
          <w:lang w:val="ru-RU"/>
        </w:rPr>
        <w:t xml:space="preserve"> заключения</w:t>
      </w:r>
      <w:r w:rsidRPr="007D056D">
        <w:rPr>
          <w:rFonts w:ascii="Times New Roman" w:hAnsi="Times New Roman"/>
          <w:sz w:val="28"/>
          <w:szCs w:val="28"/>
          <w:lang w:val="ru-RU"/>
        </w:rPr>
        <w:t xml:space="preserve"> по результатам экспертизы</w:t>
      </w:r>
      <w:r w:rsidR="007D056D" w:rsidRPr="007D056D">
        <w:rPr>
          <w:rFonts w:ascii="Times New Roman" w:hAnsi="Times New Roman"/>
          <w:sz w:val="28"/>
          <w:szCs w:val="28"/>
          <w:lang w:val="ru-RU"/>
        </w:rPr>
        <w:t xml:space="preserve"> проектов постановлений администрации Шушенского района о внесени</w:t>
      </w:r>
      <w:r w:rsidR="00AD2F5C">
        <w:rPr>
          <w:rFonts w:ascii="Times New Roman" w:hAnsi="Times New Roman"/>
          <w:sz w:val="28"/>
          <w:szCs w:val="28"/>
          <w:lang w:val="ru-RU"/>
        </w:rPr>
        <w:t>и</w:t>
      </w:r>
      <w:r w:rsidR="007D056D" w:rsidRPr="007D056D">
        <w:rPr>
          <w:rFonts w:ascii="Times New Roman" w:hAnsi="Times New Roman"/>
          <w:sz w:val="28"/>
          <w:szCs w:val="28"/>
          <w:lang w:val="ru-RU"/>
        </w:rPr>
        <w:t xml:space="preserve"> изменений                                    в муниципальные программы</w:t>
      </w:r>
      <w:r w:rsidRPr="007D056D">
        <w:rPr>
          <w:rFonts w:ascii="Times New Roman" w:hAnsi="Times New Roman"/>
          <w:sz w:val="28"/>
          <w:szCs w:val="28"/>
          <w:lang w:val="ru-RU"/>
        </w:rPr>
        <w:t>.</w:t>
      </w:r>
    </w:p>
    <w:p w:rsidR="004A3C79" w:rsidRPr="00BF7AD5" w:rsidRDefault="004A3C7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85FB8">
        <w:rPr>
          <w:rFonts w:ascii="Times New Roman" w:hAnsi="Times New Roman"/>
          <w:sz w:val="28"/>
          <w:szCs w:val="28"/>
        </w:rPr>
        <w:t>По результатам проведенных мероприятий и при подготовке заключений по результатам финансово-экономической экспертизы муниципальных программ, были выявлены следующие недостатки</w:t>
      </w:r>
      <w:r w:rsidR="00185FB8">
        <w:rPr>
          <w:rFonts w:ascii="Times New Roman" w:hAnsi="Times New Roman"/>
          <w:sz w:val="28"/>
          <w:szCs w:val="28"/>
        </w:rPr>
        <w:t xml:space="preserve"> и н</w:t>
      </w:r>
      <w:r w:rsidR="00185FB8" w:rsidRPr="00BF7AD5">
        <w:rPr>
          <w:rFonts w:ascii="Times New Roman" w:hAnsi="Times New Roman"/>
          <w:sz w:val="28"/>
          <w:szCs w:val="28"/>
        </w:rPr>
        <w:t>есоответствия</w:t>
      </w:r>
      <w:r w:rsidRPr="00BF7AD5">
        <w:rPr>
          <w:rFonts w:ascii="Times New Roman" w:hAnsi="Times New Roman"/>
          <w:sz w:val="28"/>
          <w:szCs w:val="28"/>
        </w:rPr>
        <w:t>:</w:t>
      </w:r>
    </w:p>
    <w:p w:rsidR="004A3C79" w:rsidRPr="00BF7AD5" w:rsidRDefault="004A3C7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7AD5">
        <w:rPr>
          <w:rFonts w:ascii="Times New Roman" w:hAnsi="Times New Roman"/>
          <w:sz w:val="28"/>
          <w:szCs w:val="28"/>
        </w:rPr>
        <w:t>- арифметические ошибки</w:t>
      </w:r>
      <w:r w:rsidR="00E55039" w:rsidRPr="00BF7AD5">
        <w:rPr>
          <w:rFonts w:ascii="Times New Roman" w:hAnsi="Times New Roman"/>
          <w:sz w:val="28"/>
          <w:szCs w:val="28"/>
        </w:rPr>
        <w:t xml:space="preserve"> (при подсчете итоговых сумм; </w:t>
      </w:r>
      <w:r w:rsidRPr="00BF7AD5">
        <w:rPr>
          <w:rFonts w:ascii="Times New Roman" w:hAnsi="Times New Roman"/>
          <w:sz w:val="28"/>
          <w:szCs w:val="28"/>
        </w:rPr>
        <w:t xml:space="preserve">при </w:t>
      </w:r>
      <w:r w:rsidR="00BF7AD5" w:rsidRPr="00BF7AD5">
        <w:rPr>
          <w:rFonts w:ascii="Times New Roman" w:hAnsi="Times New Roman"/>
          <w:sz w:val="28"/>
          <w:szCs w:val="28"/>
        </w:rPr>
        <w:t>перераспределении объемов</w:t>
      </w:r>
      <w:r w:rsidR="00E55039" w:rsidRPr="00BF7AD5">
        <w:rPr>
          <w:rFonts w:ascii="Times New Roman" w:hAnsi="Times New Roman"/>
          <w:sz w:val="28"/>
          <w:szCs w:val="28"/>
        </w:rPr>
        <w:t xml:space="preserve"> </w:t>
      </w:r>
      <w:r w:rsidR="00BF7AD5" w:rsidRPr="00BF7AD5">
        <w:rPr>
          <w:rFonts w:ascii="Times New Roman" w:hAnsi="Times New Roman"/>
          <w:sz w:val="28"/>
          <w:szCs w:val="28"/>
        </w:rPr>
        <w:t>финансирования</w:t>
      </w:r>
      <w:r w:rsidRPr="00BF7AD5">
        <w:rPr>
          <w:rFonts w:ascii="Times New Roman" w:hAnsi="Times New Roman"/>
          <w:sz w:val="28"/>
          <w:szCs w:val="28"/>
        </w:rPr>
        <w:t xml:space="preserve"> </w:t>
      </w:r>
      <w:r w:rsidR="00BF7AD5" w:rsidRPr="00BF7AD5">
        <w:rPr>
          <w:rFonts w:ascii="Times New Roman" w:hAnsi="Times New Roman"/>
          <w:sz w:val="28"/>
          <w:szCs w:val="28"/>
        </w:rPr>
        <w:t>между подпрограммами и отдельными мероприятиями</w:t>
      </w:r>
      <w:r w:rsidR="00E55039" w:rsidRPr="00BF7AD5">
        <w:rPr>
          <w:rFonts w:ascii="Times New Roman" w:hAnsi="Times New Roman"/>
          <w:sz w:val="28"/>
          <w:szCs w:val="28"/>
        </w:rPr>
        <w:t>)</w:t>
      </w:r>
      <w:r w:rsidRPr="00BF7AD5">
        <w:rPr>
          <w:rFonts w:ascii="Times New Roman" w:hAnsi="Times New Roman"/>
          <w:sz w:val="28"/>
          <w:szCs w:val="28"/>
        </w:rPr>
        <w:t>;</w:t>
      </w:r>
    </w:p>
    <w:p w:rsidR="004A3C79" w:rsidRPr="00A63A6C" w:rsidRDefault="004A3C7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3A6C">
        <w:rPr>
          <w:rFonts w:ascii="Times New Roman" w:hAnsi="Times New Roman"/>
          <w:sz w:val="28"/>
          <w:szCs w:val="28"/>
        </w:rPr>
        <w:t>- технические ошибки (несоответствие размера бюджетных асс</w:t>
      </w:r>
      <w:r w:rsidR="00E55039" w:rsidRPr="00A63A6C">
        <w:rPr>
          <w:rFonts w:ascii="Times New Roman" w:hAnsi="Times New Roman"/>
          <w:sz w:val="28"/>
          <w:szCs w:val="28"/>
        </w:rPr>
        <w:t xml:space="preserve">игнований, отраженных </w:t>
      </w:r>
      <w:r w:rsidR="00A63A6C" w:rsidRPr="00A63A6C">
        <w:rPr>
          <w:rFonts w:ascii="Times New Roman" w:hAnsi="Times New Roman"/>
          <w:sz w:val="28"/>
          <w:szCs w:val="28"/>
        </w:rPr>
        <w:t>в разрезе источников финансирования при проверке взаимосвязи между приложениями программы</w:t>
      </w:r>
      <w:r w:rsidRPr="00A63A6C">
        <w:rPr>
          <w:rFonts w:ascii="Times New Roman" w:hAnsi="Times New Roman"/>
          <w:sz w:val="28"/>
          <w:szCs w:val="28"/>
        </w:rPr>
        <w:t>);</w:t>
      </w:r>
    </w:p>
    <w:p w:rsidR="004A3C79" w:rsidRPr="00135DBF" w:rsidRDefault="004A3C7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5F0798">
        <w:rPr>
          <w:rFonts w:ascii="Times New Roman" w:hAnsi="Times New Roman"/>
          <w:sz w:val="28"/>
          <w:szCs w:val="28"/>
        </w:rPr>
        <w:t xml:space="preserve">- </w:t>
      </w:r>
      <w:r w:rsidRPr="00270446">
        <w:rPr>
          <w:rFonts w:ascii="Times New Roman" w:hAnsi="Times New Roman"/>
          <w:sz w:val="28"/>
          <w:szCs w:val="28"/>
        </w:rPr>
        <w:t xml:space="preserve">отсутствие утвержденных </w:t>
      </w:r>
      <w:r w:rsidR="00270446">
        <w:rPr>
          <w:rFonts w:ascii="Times New Roman" w:hAnsi="Times New Roman"/>
          <w:sz w:val="28"/>
          <w:szCs w:val="28"/>
        </w:rPr>
        <w:t xml:space="preserve">постановлений администрации Шушенского района о внесении </w:t>
      </w:r>
      <w:r w:rsidRPr="00270446">
        <w:rPr>
          <w:rFonts w:ascii="Times New Roman" w:hAnsi="Times New Roman"/>
          <w:sz w:val="28"/>
          <w:szCs w:val="28"/>
        </w:rPr>
        <w:t xml:space="preserve">изменений в муниципальные программы в открытом доступе </w:t>
      </w:r>
      <w:r w:rsidR="00270446" w:rsidRPr="00270446">
        <w:rPr>
          <w:rFonts w:ascii="Times New Roman" w:hAnsi="Times New Roman"/>
          <w:sz w:val="28"/>
          <w:szCs w:val="28"/>
        </w:rPr>
        <w:t>на</w:t>
      </w:r>
      <w:r w:rsidR="0027044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0446" w:rsidRPr="006D393D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270446" w:rsidRPr="000E0F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="00270446" w:rsidRPr="006D393D">
        <w:rPr>
          <w:rFonts w:ascii="Times New Roman" w:hAnsi="Times New Roman"/>
          <w:sz w:val="28"/>
          <w:szCs w:val="28"/>
        </w:rPr>
        <w:t xml:space="preserve">Шушенского района - </w:t>
      </w:r>
      <w:r w:rsidR="00270446" w:rsidRPr="000E0F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https://arshush.gosuslugi.ru</w:t>
      </w:r>
      <w:r w:rsidR="00270446" w:rsidRPr="006D393D">
        <w:rPr>
          <w:rFonts w:ascii="Times New Roman" w:hAnsi="Times New Roman"/>
          <w:sz w:val="28"/>
          <w:szCs w:val="28"/>
        </w:rPr>
        <w:t xml:space="preserve"> в разделе «</w:t>
      </w:r>
      <w:r w:rsidR="00270446">
        <w:rPr>
          <w:rFonts w:ascii="Times New Roman" w:hAnsi="Times New Roman"/>
          <w:sz w:val="28"/>
          <w:szCs w:val="28"/>
        </w:rPr>
        <w:t>Деятельность</w:t>
      </w:r>
      <w:r w:rsidR="00270446" w:rsidRPr="006D393D">
        <w:rPr>
          <w:rFonts w:ascii="Times New Roman" w:hAnsi="Times New Roman"/>
          <w:sz w:val="28"/>
          <w:szCs w:val="28"/>
        </w:rPr>
        <w:t xml:space="preserve">», </w:t>
      </w:r>
      <w:r w:rsidR="00270446" w:rsidRPr="006D393D">
        <w:rPr>
          <w:rFonts w:ascii="Times New Roman" w:hAnsi="Times New Roman"/>
          <w:sz w:val="28"/>
          <w:szCs w:val="28"/>
        </w:rPr>
        <w:lastRenderedPageBreak/>
        <w:t>подраздел «</w:t>
      </w:r>
      <w:r w:rsidR="00270446">
        <w:rPr>
          <w:rFonts w:ascii="Times New Roman" w:hAnsi="Times New Roman"/>
          <w:sz w:val="28"/>
          <w:szCs w:val="28"/>
        </w:rPr>
        <w:t>Проекты и программы</w:t>
      </w:r>
      <w:r w:rsidR="00270446" w:rsidRPr="006D393D">
        <w:rPr>
          <w:rFonts w:ascii="Times New Roman" w:hAnsi="Times New Roman"/>
          <w:sz w:val="28"/>
          <w:szCs w:val="28"/>
        </w:rPr>
        <w:t>»</w:t>
      </w:r>
      <w:r w:rsidR="00270446">
        <w:rPr>
          <w:rFonts w:ascii="Times New Roman" w:hAnsi="Times New Roman"/>
          <w:sz w:val="28"/>
          <w:szCs w:val="28"/>
        </w:rPr>
        <w:t>, «Муниципальные программы Шушенского района»;</w:t>
      </w:r>
    </w:p>
    <w:p w:rsidR="004A3C79" w:rsidRPr="002F391C" w:rsidRDefault="004A3C7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391C">
        <w:rPr>
          <w:rFonts w:ascii="Times New Roman" w:hAnsi="Times New Roman"/>
          <w:sz w:val="28"/>
          <w:szCs w:val="28"/>
        </w:rPr>
        <w:t>- некачественная подготовка пояснительной записки к Проектам постановлени</w:t>
      </w:r>
      <w:r w:rsidR="007F3051" w:rsidRPr="002F391C">
        <w:rPr>
          <w:rFonts w:ascii="Times New Roman" w:hAnsi="Times New Roman"/>
          <w:sz w:val="28"/>
          <w:szCs w:val="28"/>
        </w:rPr>
        <w:t>й</w:t>
      </w:r>
      <w:r w:rsidRPr="002F391C">
        <w:rPr>
          <w:rFonts w:ascii="Times New Roman" w:hAnsi="Times New Roman"/>
          <w:sz w:val="28"/>
          <w:szCs w:val="28"/>
        </w:rPr>
        <w:t xml:space="preserve"> о внесении изменений в муниципальные программы</w:t>
      </w:r>
      <w:r w:rsidR="007F3051" w:rsidRPr="002F391C">
        <w:rPr>
          <w:rFonts w:ascii="Times New Roman" w:hAnsi="Times New Roman"/>
          <w:sz w:val="28"/>
          <w:szCs w:val="28"/>
        </w:rPr>
        <w:t xml:space="preserve">, в том числе отсутствие обоснований причин внесения изменений в программу, обоснование изменений количественных значений целевых показателей и показателей результативности </w:t>
      </w:r>
      <w:r w:rsidRPr="002F391C">
        <w:rPr>
          <w:rFonts w:ascii="Times New Roman" w:hAnsi="Times New Roman"/>
          <w:sz w:val="28"/>
          <w:szCs w:val="28"/>
        </w:rPr>
        <w:t>(нарушение п.3.2. Порядка принятия решений о разработке муниципальных программ Шушенского района, их формирования и реализации</w:t>
      </w:r>
      <w:r w:rsidR="004A7C5B">
        <w:rPr>
          <w:rFonts w:ascii="Times New Roman" w:hAnsi="Times New Roman"/>
          <w:sz w:val="28"/>
          <w:szCs w:val="28"/>
        </w:rPr>
        <w:t>, утвержденного постановлением администрации Шушенского района</w:t>
      </w:r>
      <w:r w:rsidRPr="002F391C">
        <w:rPr>
          <w:rFonts w:ascii="Times New Roman" w:hAnsi="Times New Roman"/>
          <w:sz w:val="28"/>
          <w:szCs w:val="28"/>
        </w:rPr>
        <w:t xml:space="preserve"> от 13.08.2013 №917);</w:t>
      </w:r>
    </w:p>
    <w:p w:rsidR="00D60F85" w:rsidRPr="002F391C" w:rsidRDefault="00D60F85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391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не представление в Контрольно-счетный орган </w:t>
      </w:r>
      <w:r w:rsidRPr="002F391C">
        <w:rPr>
          <w:rFonts w:ascii="Times New Roman" w:hAnsi="Times New Roman"/>
          <w:sz w:val="28"/>
          <w:szCs w:val="28"/>
        </w:rPr>
        <w:t>Проекта постановлени</w:t>
      </w:r>
      <w:r>
        <w:rPr>
          <w:rFonts w:ascii="Times New Roman" w:hAnsi="Times New Roman"/>
          <w:sz w:val="28"/>
          <w:szCs w:val="28"/>
        </w:rPr>
        <w:t>я для подготовки заключения по результатам финансово-экономической экспертизы</w:t>
      </w:r>
      <w:r w:rsidRPr="002F3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(нарушение п.3.4</w:t>
      </w:r>
      <w:r w:rsidRPr="002F391C">
        <w:rPr>
          <w:rFonts w:ascii="Times New Roman" w:hAnsi="Times New Roman"/>
          <w:sz w:val="28"/>
          <w:szCs w:val="28"/>
        </w:rPr>
        <w:t>. Порядка принятия решений о разработке муниципальных программ Шушенского района, их формирования и реализации</w:t>
      </w:r>
      <w:r>
        <w:rPr>
          <w:rFonts w:ascii="Times New Roman" w:hAnsi="Times New Roman"/>
          <w:sz w:val="28"/>
          <w:szCs w:val="28"/>
        </w:rPr>
        <w:t>, утвержденного постановлением администрации Шушенского района</w:t>
      </w:r>
      <w:r w:rsidRPr="002F391C">
        <w:rPr>
          <w:rFonts w:ascii="Times New Roman" w:hAnsi="Times New Roman"/>
          <w:sz w:val="28"/>
          <w:szCs w:val="28"/>
        </w:rPr>
        <w:t xml:space="preserve"> от 13.08.2013 №917);</w:t>
      </w:r>
    </w:p>
    <w:p w:rsidR="004A3C79" w:rsidRPr="00F37613" w:rsidRDefault="004A3C7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7613">
        <w:rPr>
          <w:rFonts w:ascii="Times New Roman" w:hAnsi="Times New Roman"/>
          <w:sz w:val="28"/>
          <w:szCs w:val="28"/>
        </w:rPr>
        <w:t>- несвоевременно приведение муниципальной программы в соответствие с изменениями бюджетных ассигнований на основании решений Шушенского районного Совета депутатов, то есть не позднее трех месяцев со дня вступления его в силу (п.3.7. Порядка принятия решений о разработке муниципальных программ Шушенского района, их формирования и реализации», утвержденного Постановлением администрации Шушенского района от 13.08.2013 №917).</w:t>
      </w:r>
    </w:p>
    <w:p w:rsidR="00AD2F5C" w:rsidRPr="00AD2F5C" w:rsidRDefault="00AD2F5C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2F5C">
        <w:rPr>
          <w:rFonts w:ascii="Times New Roman" w:hAnsi="Times New Roman"/>
          <w:sz w:val="28"/>
          <w:szCs w:val="28"/>
        </w:rPr>
        <w:t>Контрольно-счетный орган обращает внимание на ответственность исполнителей муниципальных программ за целевым использованием бюджетных средств, так и за достигнутыми показателями её реализации.</w:t>
      </w:r>
    </w:p>
    <w:p w:rsidR="004A3C79" w:rsidRDefault="004A3C79" w:rsidP="004C2B16">
      <w:pPr>
        <w:pStyle w:val="a4"/>
        <w:spacing w:line="276" w:lineRule="auto"/>
        <w:ind w:firstLine="1134"/>
        <w:rPr>
          <w:color w:val="FF0000"/>
          <w:sz w:val="20"/>
        </w:rPr>
      </w:pPr>
    </w:p>
    <w:p w:rsidR="005D466F" w:rsidRPr="00540989" w:rsidRDefault="005D466F" w:rsidP="004C2B16">
      <w:pPr>
        <w:pStyle w:val="a4"/>
        <w:spacing w:line="276" w:lineRule="auto"/>
        <w:ind w:firstLine="1134"/>
        <w:rPr>
          <w:color w:val="FF0000"/>
          <w:sz w:val="10"/>
          <w:szCs w:val="10"/>
        </w:rPr>
      </w:pPr>
    </w:p>
    <w:p w:rsidR="007F41FF" w:rsidRPr="0048211E" w:rsidRDefault="00716651" w:rsidP="007F41FF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4.6</w:t>
      </w:r>
      <w:r w:rsidR="007F41FF" w:rsidRPr="0048211E">
        <w:rPr>
          <w:b/>
          <w:i/>
          <w:sz w:val="28"/>
          <w:szCs w:val="28"/>
        </w:rPr>
        <w:t xml:space="preserve">. Финансово-экономическая экспертиза </w:t>
      </w:r>
    </w:p>
    <w:p w:rsidR="007F41FF" w:rsidRPr="0048211E" w:rsidRDefault="007F41FF" w:rsidP="007F41FF">
      <w:pPr>
        <w:spacing w:line="276" w:lineRule="auto"/>
        <w:jc w:val="center"/>
        <w:rPr>
          <w:b/>
          <w:sz w:val="28"/>
          <w:szCs w:val="28"/>
        </w:rPr>
      </w:pPr>
      <w:r w:rsidRPr="0048211E">
        <w:rPr>
          <w:b/>
          <w:i/>
          <w:sz w:val="28"/>
          <w:szCs w:val="28"/>
        </w:rPr>
        <w:t xml:space="preserve">проектов решений Шушенского районного Совета депутатов, касающихся изменений доходной и расходной части районного бюджета </w:t>
      </w:r>
    </w:p>
    <w:p w:rsidR="007F41FF" w:rsidRPr="00135DBF" w:rsidRDefault="007F41FF" w:rsidP="004C2B16">
      <w:pPr>
        <w:pStyle w:val="a4"/>
        <w:spacing w:line="276" w:lineRule="auto"/>
        <w:ind w:firstLine="1134"/>
        <w:rPr>
          <w:color w:val="FF0000"/>
          <w:sz w:val="10"/>
          <w:szCs w:val="10"/>
        </w:rPr>
      </w:pPr>
    </w:p>
    <w:p w:rsidR="006C19B7" w:rsidRPr="0048211E" w:rsidRDefault="00FC6D2B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8211E">
        <w:rPr>
          <w:rFonts w:ascii="Times New Roman" w:hAnsi="Times New Roman"/>
          <w:sz w:val="28"/>
          <w:szCs w:val="28"/>
        </w:rPr>
        <w:t>Н</w:t>
      </w:r>
      <w:r w:rsidR="006C19B7" w:rsidRPr="0048211E">
        <w:rPr>
          <w:rFonts w:ascii="Times New Roman" w:hAnsi="Times New Roman"/>
          <w:sz w:val="28"/>
          <w:szCs w:val="28"/>
        </w:rPr>
        <w:t>а основани</w:t>
      </w:r>
      <w:r w:rsidR="00DD3332" w:rsidRPr="0048211E">
        <w:rPr>
          <w:rFonts w:ascii="Times New Roman" w:hAnsi="Times New Roman"/>
          <w:sz w:val="28"/>
          <w:szCs w:val="28"/>
        </w:rPr>
        <w:t>е</w:t>
      </w:r>
      <w:r w:rsidR="006C19B7" w:rsidRPr="0048211E">
        <w:rPr>
          <w:rFonts w:ascii="Times New Roman" w:hAnsi="Times New Roman"/>
          <w:sz w:val="28"/>
          <w:szCs w:val="28"/>
        </w:rPr>
        <w:t xml:space="preserve"> п.1 ст.8 Положения о Контрольно-счетном органе муниципального образования Шушенский район и плана работы Контрольно-счетного органа муниципального образования Шушенский район на 202</w:t>
      </w:r>
      <w:r w:rsidR="0048211E" w:rsidRPr="0048211E">
        <w:rPr>
          <w:rFonts w:ascii="Times New Roman" w:hAnsi="Times New Roman"/>
          <w:sz w:val="28"/>
          <w:szCs w:val="28"/>
        </w:rPr>
        <w:t>4</w:t>
      </w:r>
      <w:r w:rsidR="006C19B7" w:rsidRPr="0048211E">
        <w:rPr>
          <w:rFonts w:ascii="Times New Roman" w:hAnsi="Times New Roman"/>
          <w:sz w:val="28"/>
          <w:szCs w:val="28"/>
        </w:rPr>
        <w:t xml:space="preserve"> год</w:t>
      </w:r>
      <w:r w:rsidRPr="0048211E">
        <w:rPr>
          <w:rFonts w:ascii="Times New Roman" w:hAnsi="Times New Roman"/>
          <w:sz w:val="28"/>
          <w:szCs w:val="28"/>
        </w:rPr>
        <w:t xml:space="preserve"> подготовлено 1</w:t>
      </w:r>
      <w:r w:rsidR="0048211E" w:rsidRPr="0048211E">
        <w:rPr>
          <w:rFonts w:ascii="Times New Roman" w:hAnsi="Times New Roman"/>
          <w:sz w:val="28"/>
          <w:szCs w:val="28"/>
        </w:rPr>
        <w:t>7</w:t>
      </w:r>
      <w:r w:rsidRPr="0048211E">
        <w:rPr>
          <w:rFonts w:ascii="Times New Roman" w:hAnsi="Times New Roman"/>
          <w:sz w:val="28"/>
          <w:szCs w:val="28"/>
        </w:rPr>
        <w:t xml:space="preserve"> заключений по результатам экспертизы проектов решений Шушенского районного Совета, в том числе:</w:t>
      </w:r>
    </w:p>
    <w:p w:rsidR="00FC6D2B" w:rsidRPr="005908D7" w:rsidRDefault="00FC6D2B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8D7">
        <w:rPr>
          <w:rFonts w:ascii="Times New Roman" w:hAnsi="Times New Roman"/>
          <w:sz w:val="28"/>
          <w:szCs w:val="28"/>
        </w:rPr>
        <w:t>- о внесении изменений о районном бюджете на 2</w:t>
      </w:r>
      <w:r w:rsidR="00F95444" w:rsidRPr="005908D7">
        <w:rPr>
          <w:rFonts w:ascii="Times New Roman" w:hAnsi="Times New Roman"/>
          <w:sz w:val="28"/>
          <w:szCs w:val="28"/>
        </w:rPr>
        <w:t>0</w:t>
      </w:r>
      <w:r w:rsidRPr="005908D7">
        <w:rPr>
          <w:rFonts w:ascii="Times New Roman" w:hAnsi="Times New Roman"/>
          <w:sz w:val="28"/>
          <w:szCs w:val="28"/>
        </w:rPr>
        <w:t>2</w:t>
      </w:r>
      <w:r w:rsidR="005908D7" w:rsidRPr="005908D7">
        <w:rPr>
          <w:rFonts w:ascii="Times New Roman" w:hAnsi="Times New Roman"/>
          <w:sz w:val="28"/>
          <w:szCs w:val="28"/>
        </w:rPr>
        <w:t>4</w:t>
      </w:r>
      <w:r w:rsidRPr="005908D7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908D7" w:rsidRPr="005908D7">
        <w:rPr>
          <w:rFonts w:ascii="Times New Roman" w:hAnsi="Times New Roman"/>
          <w:sz w:val="28"/>
          <w:szCs w:val="28"/>
        </w:rPr>
        <w:t>5-2026</w:t>
      </w:r>
      <w:r w:rsidRPr="005908D7">
        <w:rPr>
          <w:rFonts w:ascii="Times New Roman" w:hAnsi="Times New Roman"/>
          <w:sz w:val="28"/>
          <w:szCs w:val="28"/>
        </w:rPr>
        <w:t xml:space="preserve"> годов</w:t>
      </w:r>
      <w:r w:rsidR="005908D7" w:rsidRPr="005908D7">
        <w:rPr>
          <w:rFonts w:ascii="Times New Roman" w:hAnsi="Times New Roman"/>
          <w:sz w:val="28"/>
          <w:szCs w:val="28"/>
        </w:rPr>
        <w:t xml:space="preserve"> (</w:t>
      </w:r>
      <w:r w:rsidR="00A63A6C">
        <w:rPr>
          <w:rFonts w:ascii="Times New Roman" w:hAnsi="Times New Roman"/>
          <w:sz w:val="28"/>
          <w:szCs w:val="28"/>
        </w:rPr>
        <w:t>7</w:t>
      </w:r>
      <w:r w:rsidR="005908D7" w:rsidRPr="005908D7">
        <w:rPr>
          <w:rFonts w:ascii="Times New Roman" w:hAnsi="Times New Roman"/>
          <w:sz w:val="28"/>
          <w:szCs w:val="28"/>
        </w:rPr>
        <w:t xml:space="preserve"> заключени</w:t>
      </w:r>
      <w:r w:rsidR="002A46E4" w:rsidRPr="002A46E4">
        <w:rPr>
          <w:rFonts w:ascii="Times New Roman" w:hAnsi="Times New Roman"/>
          <w:sz w:val="28"/>
          <w:szCs w:val="28"/>
        </w:rPr>
        <w:t>й</w:t>
      </w:r>
      <w:r w:rsidR="005908D7" w:rsidRPr="005908D7">
        <w:rPr>
          <w:rFonts w:ascii="Times New Roman" w:hAnsi="Times New Roman"/>
          <w:sz w:val="28"/>
          <w:szCs w:val="28"/>
        </w:rPr>
        <w:t>)</w:t>
      </w:r>
      <w:r w:rsidRPr="005908D7">
        <w:rPr>
          <w:rFonts w:ascii="Times New Roman" w:hAnsi="Times New Roman"/>
          <w:sz w:val="28"/>
          <w:szCs w:val="28"/>
        </w:rPr>
        <w:t>;</w:t>
      </w:r>
    </w:p>
    <w:p w:rsidR="00FC6D2B" w:rsidRPr="00135DBF" w:rsidRDefault="00FC6D2B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BF7AD5">
        <w:rPr>
          <w:rFonts w:ascii="Times New Roman" w:hAnsi="Times New Roman"/>
          <w:sz w:val="28"/>
          <w:szCs w:val="28"/>
        </w:rPr>
        <w:t xml:space="preserve">- о внесении изменений в положение об оплате труда выборных должностных лиц, осуществляющих свои полномочия на постоянной основе, </w:t>
      </w:r>
      <w:r w:rsidRPr="00BF7AD5">
        <w:rPr>
          <w:rFonts w:ascii="Times New Roman" w:hAnsi="Times New Roman"/>
          <w:sz w:val="28"/>
          <w:szCs w:val="28"/>
        </w:rPr>
        <w:lastRenderedPageBreak/>
        <w:t>лиц, замещающих иные муниципальные должности, и муниципальных служащих</w:t>
      </w:r>
      <w:r w:rsidR="00BF7AD5" w:rsidRPr="00BF7AD5">
        <w:rPr>
          <w:rFonts w:ascii="Times New Roman" w:hAnsi="Times New Roman"/>
          <w:sz w:val="28"/>
          <w:szCs w:val="28"/>
        </w:rPr>
        <w:t xml:space="preserve"> (</w:t>
      </w:r>
      <w:r w:rsidR="00D60F85">
        <w:rPr>
          <w:rFonts w:ascii="Times New Roman" w:hAnsi="Times New Roman"/>
          <w:sz w:val="28"/>
          <w:szCs w:val="28"/>
        </w:rPr>
        <w:t>3</w:t>
      </w:r>
      <w:r w:rsidR="00BF7AD5" w:rsidRPr="00BF7AD5">
        <w:rPr>
          <w:rFonts w:ascii="Times New Roman" w:hAnsi="Times New Roman"/>
          <w:sz w:val="28"/>
          <w:szCs w:val="28"/>
        </w:rPr>
        <w:t xml:space="preserve"> заключени</w:t>
      </w:r>
      <w:r w:rsidR="002A46E4" w:rsidRPr="002A46E4">
        <w:rPr>
          <w:rFonts w:ascii="Times New Roman" w:hAnsi="Times New Roman"/>
          <w:sz w:val="28"/>
          <w:szCs w:val="28"/>
        </w:rPr>
        <w:t>я</w:t>
      </w:r>
      <w:r w:rsidR="00BF7AD5" w:rsidRPr="00654AFC">
        <w:rPr>
          <w:rFonts w:ascii="Times New Roman" w:hAnsi="Times New Roman"/>
          <w:sz w:val="28"/>
          <w:szCs w:val="28"/>
        </w:rPr>
        <w:t>)</w:t>
      </w:r>
      <w:r w:rsidRPr="00654AFC">
        <w:rPr>
          <w:rFonts w:ascii="Times New Roman" w:hAnsi="Times New Roman"/>
          <w:sz w:val="28"/>
          <w:szCs w:val="28"/>
        </w:rPr>
        <w:t>;</w:t>
      </w:r>
    </w:p>
    <w:p w:rsidR="00FC6D2B" w:rsidRPr="00DB7C5E" w:rsidRDefault="00FC6D2B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7C5E">
        <w:rPr>
          <w:rFonts w:ascii="Times New Roman" w:hAnsi="Times New Roman"/>
          <w:sz w:val="28"/>
          <w:szCs w:val="28"/>
        </w:rPr>
        <w:t xml:space="preserve">- </w:t>
      </w:r>
      <w:r w:rsidR="00DB7C5E" w:rsidRPr="00DB7C5E">
        <w:rPr>
          <w:rFonts w:ascii="Times New Roman" w:hAnsi="Times New Roman"/>
          <w:sz w:val="28"/>
          <w:szCs w:val="28"/>
        </w:rPr>
        <w:t>об утверждении</w:t>
      </w:r>
      <w:r w:rsidRPr="00DB7C5E">
        <w:rPr>
          <w:rFonts w:ascii="Times New Roman" w:hAnsi="Times New Roman"/>
          <w:sz w:val="28"/>
          <w:szCs w:val="28"/>
        </w:rPr>
        <w:t xml:space="preserve"> цен на платные </w:t>
      </w:r>
      <w:r w:rsidR="004658CB" w:rsidRPr="00DB7C5E">
        <w:rPr>
          <w:rFonts w:ascii="Times New Roman" w:hAnsi="Times New Roman"/>
          <w:sz w:val="28"/>
          <w:szCs w:val="28"/>
        </w:rPr>
        <w:t xml:space="preserve">дополнительные </w:t>
      </w:r>
      <w:r w:rsidRPr="00DB7C5E">
        <w:rPr>
          <w:rFonts w:ascii="Times New Roman" w:hAnsi="Times New Roman"/>
          <w:sz w:val="28"/>
          <w:szCs w:val="28"/>
        </w:rPr>
        <w:t>услуги подведомственных бюджетных</w:t>
      </w:r>
      <w:r w:rsidR="00781601">
        <w:rPr>
          <w:rFonts w:ascii="Times New Roman" w:hAnsi="Times New Roman"/>
          <w:sz w:val="28"/>
          <w:szCs w:val="28"/>
        </w:rPr>
        <w:t>,</w:t>
      </w:r>
      <w:r w:rsidRPr="00DB7C5E">
        <w:rPr>
          <w:rFonts w:ascii="Times New Roman" w:hAnsi="Times New Roman"/>
          <w:sz w:val="28"/>
          <w:szCs w:val="28"/>
        </w:rPr>
        <w:t xml:space="preserve"> муниципальных</w:t>
      </w:r>
      <w:r w:rsidR="00781601">
        <w:rPr>
          <w:rFonts w:ascii="Times New Roman" w:hAnsi="Times New Roman"/>
          <w:sz w:val="28"/>
          <w:szCs w:val="28"/>
        </w:rPr>
        <w:t xml:space="preserve"> и унитарных</w:t>
      </w:r>
      <w:r w:rsidRPr="00DB7C5E">
        <w:rPr>
          <w:rFonts w:ascii="Times New Roman" w:hAnsi="Times New Roman"/>
          <w:sz w:val="28"/>
          <w:szCs w:val="28"/>
        </w:rPr>
        <w:t xml:space="preserve"> учреждений Шушенского района</w:t>
      </w:r>
      <w:r w:rsidR="005908D7">
        <w:rPr>
          <w:rFonts w:ascii="Times New Roman" w:hAnsi="Times New Roman"/>
          <w:sz w:val="28"/>
          <w:szCs w:val="28"/>
        </w:rPr>
        <w:t xml:space="preserve"> (</w:t>
      </w:r>
      <w:r w:rsidR="00781601">
        <w:rPr>
          <w:rFonts w:ascii="Times New Roman" w:hAnsi="Times New Roman"/>
          <w:sz w:val="28"/>
          <w:szCs w:val="28"/>
        </w:rPr>
        <w:t>7</w:t>
      </w:r>
      <w:r w:rsidR="005908D7">
        <w:rPr>
          <w:rFonts w:ascii="Times New Roman" w:hAnsi="Times New Roman"/>
          <w:sz w:val="28"/>
          <w:szCs w:val="28"/>
        </w:rPr>
        <w:t xml:space="preserve"> заключени</w:t>
      </w:r>
      <w:r w:rsidR="002A46E4" w:rsidRPr="002A46E4">
        <w:rPr>
          <w:rFonts w:ascii="Times New Roman" w:hAnsi="Times New Roman"/>
          <w:sz w:val="28"/>
          <w:szCs w:val="28"/>
        </w:rPr>
        <w:t>й</w:t>
      </w:r>
      <w:r w:rsidR="005908D7">
        <w:rPr>
          <w:rFonts w:ascii="Times New Roman" w:hAnsi="Times New Roman"/>
          <w:sz w:val="28"/>
          <w:szCs w:val="28"/>
        </w:rPr>
        <w:t>)</w:t>
      </w:r>
      <w:r w:rsidRPr="00DB7C5E">
        <w:rPr>
          <w:rFonts w:ascii="Times New Roman" w:hAnsi="Times New Roman"/>
          <w:sz w:val="28"/>
          <w:szCs w:val="28"/>
        </w:rPr>
        <w:t>.</w:t>
      </w:r>
    </w:p>
    <w:p w:rsidR="00277B3C" w:rsidRPr="00A70F20" w:rsidRDefault="00277B3C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0F20">
        <w:rPr>
          <w:rFonts w:ascii="Times New Roman" w:hAnsi="Times New Roman"/>
          <w:sz w:val="28"/>
          <w:szCs w:val="28"/>
        </w:rPr>
        <w:t xml:space="preserve">По результатам проведенных экспертиз установлено, </w:t>
      </w:r>
      <w:proofErr w:type="gramStart"/>
      <w:r w:rsidRPr="00A70F20">
        <w:rPr>
          <w:rFonts w:ascii="Times New Roman" w:hAnsi="Times New Roman"/>
          <w:sz w:val="28"/>
          <w:szCs w:val="28"/>
        </w:rPr>
        <w:t>что  проекты</w:t>
      </w:r>
      <w:proofErr w:type="gramEnd"/>
      <w:r w:rsidRPr="00A70F20">
        <w:rPr>
          <w:rFonts w:ascii="Times New Roman" w:hAnsi="Times New Roman"/>
          <w:sz w:val="28"/>
          <w:szCs w:val="28"/>
        </w:rPr>
        <w:t xml:space="preserve"> решений</w:t>
      </w:r>
      <w:r w:rsidRPr="00A70F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</w:t>
      </w:r>
      <w:r w:rsidRPr="00A70F20">
        <w:rPr>
          <w:rFonts w:ascii="Times New Roman" w:hAnsi="Times New Roman"/>
          <w:sz w:val="28"/>
          <w:szCs w:val="28"/>
        </w:rPr>
        <w:t xml:space="preserve">соответствует положениям </w:t>
      </w:r>
      <w:r w:rsidRPr="00A70F20">
        <w:rPr>
          <w:rFonts w:ascii="Times New Roman" w:hAnsi="Times New Roman"/>
          <w:bCs/>
          <w:spacing w:val="-4"/>
          <w:sz w:val="28"/>
          <w:szCs w:val="28"/>
        </w:rPr>
        <w:t>действующего законодательства</w:t>
      </w:r>
      <w:r w:rsidR="00781601" w:rsidRPr="00A70F20">
        <w:rPr>
          <w:rFonts w:ascii="Times New Roman" w:hAnsi="Times New Roman"/>
          <w:bCs/>
          <w:spacing w:val="-4"/>
          <w:sz w:val="28"/>
          <w:szCs w:val="28"/>
        </w:rPr>
        <w:t>.</w:t>
      </w:r>
    </w:p>
    <w:p w:rsidR="006C19B7" w:rsidRDefault="006C19B7" w:rsidP="004C2B16">
      <w:pPr>
        <w:pStyle w:val="a4"/>
        <w:spacing w:line="276" w:lineRule="auto"/>
        <w:ind w:firstLine="1134"/>
        <w:rPr>
          <w:color w:val="FF0000"/>
          <w:sz w:val="20"/>
        </w:rPr>
      </w:pPr>
    </w:p>
    <w:p w:rsidR="00716651" w:rsidRPr="00716651" w:rsidRDefault="00716651" w:rsidP="004C2B16">
      <w:pPr>
        <w:pStyle w:val="a4"/>
        <w:spacing w:line="276" w:lineRule="auto"/>
        <w:ind w:firstLine="1134"/>
        <w:rPr>
          <w:color w:val="FF0000"/>
          <w:sz w:val="10"/>
          <w:szCs w:val="10"/>
        </w:rPr>
      </w:pPr>
    </w:p>
    <w:p w:rsidR="002172D8" w:rsidRDefault="009975CA" w:rsidP="002172D8">
      <w:pPr>
        <w:pStyle w:val="af1"/>
        <w:numPr>
          <w:ilvl w:val="0"/>
          <w:numId w:val="34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172D8">
        <w:rPr>
          <w:rFonts w:ascii="Times New Roman" w:hAnsi="Times New Roman"/>
          <w:b/>
          <w:sz w:val="28"/>
          <w:szCs w:val="28"/>
        </w:rPr>
        <w:t>О</w:t>
      </w:r>
      <w:r w:rsidR="00DF3983" w:rsidRPr="002172D8">
        <w:rPr>
          <w:rFonts w:ascii="Times New Roman" w:hAnsi="Times New Roman"/>
          <w:b/>
          <w:sz w:val="28"/>
          <w:szCs w:val="28"/>
        </w:rPr>
        <w:t xml:space="preserve">рганизационная деятельность </w:t>
      </w:r>
    </w:p>
    <w:p w:rsidR="009975CA" w:rsidRPr="00135DBF" w:rsidRDefault="009975CA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b/>
          <w:color w:val="FF0000"/>
          <w:sz w:val="10"/>
          <w:szCs w:val="10"/>
        </w:rPr>
      </w:pPr>
    </w:p>
    <w:p w:rsidR="00397285" w:rsidRPr="006670F1" w:rsidRDefault="00397285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0F1">
        <w:rPr>
          <w:rFonts w:ascii="Times New Roman" w:hAnsi="Times New Roman"/>
          <w:sz w:val="28"/>
          <w:szCs w:val="28"/>
        </w:rPr>
        <w:t>Бюджетные ассигнования на финансовое обеспечение деятельности Контрольно-счетного органа в 202</w:t>
      </w:r>
      <w:r w:rsidR="006670F1" w:rsidRPr="006670F1">
        <w:rPr>
          <w:rFonts w:ascii="Times New Roman" w:hAnsi="Times New Roman"/>
          <w:sz w:val="28"/>
          <w:szCs w:val="28"/>
        </w:rPr>
        <w:t>4</w:t>
      </w:r>
      <w:r w:rsidRPr="006670F1">
        <w:rPr>
          <w:rFonts w:ascii="Times New Roman" w:hAnsi="Times New Roman"/>
          <w:sz w:val="28"/>
          <w:szCs w:val="28"/>
        </w:rPr>
        <w:t xml:space="preserve"> году были предусмотрены в размере </w:t>
      </w:r>
      <w:r w:rsidR="006670F1" w:rsidRPr="006670F1">
        <w:rPr>
          <w:rFonts w:ascii="Times New Roman" w:hAnsi="Times New Roman"/>
          <w:sz w:val="28"/>
          <w:szCs w:val="28"/>
        </w:rPr>
        <w:t>2933,3</w:t>
      </w:r>
      <w:r w:rsidRPr="006670F1">
        <w:rPr>
          <w:rFonts w:ascii="Times New Roman" w:hAnsi="Times New Roman"/>
          <w:sz w:val="28"/>
          <w:szCs w:val="28"/>
        </w:rPr>
        <w:t xml:space="preserve"> тыс. рублей. Бюджетная смета Контрольно-сч</w:t>
      </w:r>
      <w:r w:rsidR="006670F1" w:rsidRPr="006670F1">
        <w:rPr>
          <w:rFonts w:ascii="Times New Roman" w:hAnsi="Times New Roman"/>
          <w:sz w:val="28"/>
          <w:szCs w:val="28"/>
        </w:rPr>
        <w:t>етного органа исполнена на 93,5</w:t>
      </w:r>
      <w:r w:rsidRPr="006670F1">
        <w:rPr>
          <w:rFonts w:ascii="Times New Roman" w:hAnsi="Times New Roman"/>
          <w:sz w:val="28"/>
          <w:szCs w:val="28"/>
        </w:rPr>
        <w:t xml:space="preserve">% по целевому назначению в пределах утвержденных лимитов бюджетных обязательств. </w:t>
      </w:r>
    </w:p>
    <w:p w:rsidR="009975CA" w:rsidRPr="00B852D9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52D9">
        <w:rPr>
          <w:rFonts w:ascii="Times New Roman" w:hAnsi="Times New Roman"/>
          <w:sz w:val="28"/>
          <w:szCs w:val="28"/>
        </w:rPr>
        <w:t xml:space="preserve">В целях повышения эффективности контрольной и надзорной деятельности заключены соглашения о взаимодействии между Контрольно-счетным органом Шушенского района </w:t>
      </w:r>
      <w:proofErr w:type="gramStart"/>
      <w:r w:rsidRPr="00B852D9">
        <w:rPr>
          <w:rFonts w:ascii="Times New Roman" w:hAnsi="Times New Roman"/>
          <w:sz w:val="28"/>
          <w:szCs w:val="28"/>
        </w:rPr>
        <w:t>и  надзорными</w:t>
      </w:r>
      <w:proofErr w:type="gramEnd"/>
      <w:r w:rsidRPr="00B852D9">
        <w:rPr>
          <w:rFonts w:ascii="Times New Roman" w:hAnsi="Times New Roman"/>
          <w:sz w:val="28"/>
          <w:szCs w:val="28"/>
        </w:rPr>
        <w:t>,  правоохранительными органами:</w:t>
      </w:r>
      <w:r w:rsidR="00B852D9">
        <w:rPr>
          <w:rFonts w:ascii="Times New Roman" w:hAnsi="Times New Roman"/>
          <w:sz w:val="28"/>
          <w:szCs w:val="28"/>
        </w:rPr>
        <w:t xml:space="preserve"> П</w:t>
      </w:r>
      <w:r w:rsidRPr="00B852D9">
        <w:rPr>
          <w:rFonts w:ascii="Times New Roman" w:hAnsi="Times New Roman"/>
          <w:sz w:val="28"/>
          <w:szCs w:val="28"/>
        </w:rPr>
        <w:t>рокуратура Шушенского района</w:t>
      </w:r>
      <w:r w:rsidR="00B852D9">
        <w:rPr>
          <w:rFonts w:ascii="Times New Roman" w:hAnsi="Times New Roman"/>
          <w:sz w:val="28"/>
          <w:szCs w:val="28"/>
        </w:rPr>
        <w:t xml:space="preserve"> и У</w:t>
      </w:r>
      <w:r w:rsidRPr="00B852D9">
        <w:rPr>
          <w:rFonts w:ascii="Times New Roman" w:hAnsi="Times New Roman"/>
          <w:sz w:val="28"/>
          <w:szCs w:val="28"/>
        </w:rPr>
        <w:t>правление Федерального казначейства по Красноярскому краю</w:t>
      </w:r>
      <w:r w:rsidR="00666FBD">
        <w:rPr>
          <w:rFonts w:ascii="Times New Roman" w:hAnsi="Times New Roman"/>
          <w:sz w:val="28"/>
          <w:szCs w:val="28"/>
        </w:rPr>
        <w:t>.</w:t>
      </w:r>
    </w:p>
    <w:p w:rsidR="009975CA" w:rsidRPr="00B852D9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52D9">
        <w:rPr>
          <w:rFonts w:ascii="Times New Roman" w:hAnsi="Times New Roman"/>
          <w:sz w:val="28"/>
          <w:szCs w:val="28"/>
        </w:rPr>
        <w:t>Контрольно-счетный орган муниципального образования Шушенский район входит в состав Совета контрольно-счетных органов Красноярского края, созданного в целях повышения эффективности системы внешнего финансового контроля на территории края.</w:t>
      </w:r>
    </w:p>
    <w:p w:rsidR="009975CA" w:rsidRPr="00B852D9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52D9">
        <w:rPr>
          <w:rFonts w:ascii="Times New Roman" w:hAnsi="Times New Roman"/>
          <w:sz w:val="28"/>
          <w:szCs w:val="28"/>
        </w:rPr>
        <w:t>В рамках взаимодействия и сотрудничества контрольно-счетных органов, обсуждаются вопросы организации системы внешнего финансового контроля на территории края, происходит обмен опытом, разрабатываются предложения по повышению результативности мер финансового контроля.</w:t>
      </w:r>
    </w:p>
    <w:p w:rsidR="009975CA" w:rsidRPr="00B852D9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52D9">
        <w:rPr>
          <w:rFonts w:ascii="Times New Roman" w:hAnsi="Times New Roman"/>
          <w:sz w:val="28"/>
          <w:szCs w:val="28"/>
        </w:rPr>
        <w:t>Совет является действенной формой организации совместных мероприятий. Работа Совета, направленная на повышение эффективности результатов финансового контроля, является неотъемлемым условием реализации стратегических целей развития края.</w:t>
      </w:r>
    </w:p>
    <w:p w:rsidR="00397285" w:rsidRPr="006E0FF2" w:rsidRDefault="00397285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52D9">
        <w:rPr>
          <w:rFonts w:ascii="Times New Roman" w:hAnsi="Times New Roman"/>
          <w:sz w:val="28"/>
          <w:szCs w:val="28"/>
        </w:rPr>
        <w:t>За отчетный период сотрудники Контрольно-счетного органа принимали участие в работе комиссий, сессий Шушенского районного Совета депутатов, публичных слушаниях по бюджетно-финансовым вопросам, в видеоконференциях и семинарах</w:t>
      </w:r>
      <w:r w:rsidR="006E0FF2">
        <w:rPr>
          <w:rFonts w:ascii="Times New Roman" w:hAnsi="Times New Roman"/>
          <w:sz w:val="28"/>
          <w:szCs w:val="28"/>
        </w:rPr>
        <w:t>.</w:t>
      </w:r>
    </w:p>
    <w:p w:rsidR="006E0FF2" w:rsidRPr="006E0FF2" w:rsidRDefault="006E0FF2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FF2">
        <w:rPr>
          <w:rFonts w:ascii="Times New Roman" w:hAnsi="Times New Roman"/>
          <w:sz w:val="28"/>
          <w:szCs w:val="28"/>
        </w:rPr>
        <w:t xml:space="preserve">В рамках повышения эффективности деятельности, сотрудники Контрольно-счетного органа в течение отчетного периода принимали активное участие в рамках обучающих мероприятий </w:t>
      </w:r>
      <w:r w:rsidR="00304FD1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ной палаты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 и </w:t>
      </w:r>
      <w:r w:rsidRPr="006E0FF2">
        <w:rPr>
          <w:rFonts w:ascii="Times New Roman" w:hAnsi="Times New Roman"/>
          <w:sz w:val="28"/>
          <w:szCs w:val="28"/>
        </w:rPr>
        <w:t>Союза муниципальных контрольно-счетных органов в режиме видеоконференцсвязи</w:t>
      </w:r>
      <w:r w:rsidR="00304FD1">
        <w:rPr>
          <w:rFonts w:ascii="Times New Roman" w:hAnsi="Times New Roman"/>
          <w:sz w:val="28"/>
          <w:szCs w:val="28"/>
        </w:rPr>
        <w:t xml:space="preserve"> (26 мероприятий)</w:t>
      </w:r>
      <w:r w:rsidRPr="006E0FF2">
        <w:rPr>
          <w:rFonts w:ascii="Times New Roman" w:hAnsi="Times New Roman"/>
          <w:sz w:val="28"/>
          <w:szCs w:val="28"/>
        </w:rPr>
        <w:t>.</w:t>
      </w:r>
    </w:p>
    <w:p w:rsidR="00BF69F9" w:rsidRPr="006E0FF2" w:rsidRDefault="00B852D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0FF2">
        <w:rPr>
          <w:rFonts w:ascii="Times New Roman" w:hAnsi="Times New Roman"/>
          <w:sz w:val="28"/>
          <w:szCs w:val="28"/>
        </w:rPr>
        <w:t>Сотрудники</w:t>
      </w:r>
      <w:r w:rsidR="00397285" w:rsidRPr="006E0FF2">
        <w:rPr>
          <w:rFonts w:ascii="Times New Roman" w:hAnsi="Times New Roman"/>
          <w:sz w:val="28"/>
          <w:szCs w:val="28"/>
        </w:rPr>
        <w:t xml:space="preserve"> Контрольно-счетного органа </w:t>
      </w:r>
      <w:r w:rsidRPr="006E0FF2">
        <w:rPr>
          <w:rFonts w:ascii="Times New Roman" w:hAnsi="Times New Roman"/>
          <w:sz w:val="28"/>
          <w:szCs w:val="28"/>
        </w:rPr>
        <w:t xml:space="preserve">за 2024 год </w:t>
      </w:r>
      <w:r w:rsidR="00F96A55" w:rsidRPr="006E0FF2">
        <w:rPr>
          <w:rFonts w:ascii="Times New Roman" w:hAnsi="Times New Roman"/>
          <w:sz w:val="28"/>
          <w:szCs w:val="28"/>
        </w:rPr>
        <w:t>прошл</w:t>
      </w:r>
      <w:r w:rsidRPr="006E0FF2">
        <w:rPr>
          <w:rFonts w:ascii="Times New Roman" w:hAnsi="Times New Roman"/>
          <w:sz w:val="28"/>
          <w:szCs w:val="28"/>
        </w:rPr>
        <w:t>и</w:t>
      </w:r>
      <w:r w:rsidR="00BF69F9" w:rsidRPr="006E0FF2">
        <w:rPr>
          <w:rFonts w:ascii="Times New Roman" w:hAnsi="Times New Roman"/>
          <w:sz w:val="28"/>
          <w:szCs w:val="28"/>
        </w:rPr>
        <w:t xml:space="preserve"> следующие </w:t>
      </w:r>
      <w:r w:rsidR="008F7278">
        <w:rPr>
          <w:rFonts w:ascii="Times New Roman" w:hAnsi="Times New Roman"/>
          <w:sz w:val="28"/>
          <w:szCs w:val="28"/>
        </w:rPr>
        <w:t>курсы</w:t>
      </w:r>
      <w:r w:rsidR="00BF69F9" w:rsidRPr="006E0FF2">
        <w:rPr>
          <w:rFonts w:ascii="Times New Roman" w:hAnsi="Times New Roman"/>
          <w:sz w:val="28"/>
          <w:szCs w:val="28"/>
        </w:rPr>
        <w:t xml:space="preserve"> </w:t>
      </w:r>
      <w:r w:rsidR="006E0FF2" w:rsidRPr="006E0FF2">
        <w:rPr>
          <w:rFonts w:ascii="Times New Roman" w:hAnsi="Times New Roman"/>
          <w:sz w:val="28"/>
          <w:szCs w:val="28"/>
        </w:rPr>
        <w:t>повышения квалификации</w:t>
      </w:r>
      <w:r w:rsidR="00BF69F9" w:rsidRPr="006E0FF2">
        <w:rPr>
          <w:rFonts w:ascii="Times New Roman" w:hAnsi="Times New Roman"/>
          <w:sz w:val="28"/>
          <w:szCs w:val="28"/>
        </w:rPr>
        <w:t>:</w:t>
      </w:r>
    </w:p>
    <w:p w:rsidR="00F96A55" w:rsidRPr="00B852D9" w:rsidRDefault="00BF69F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52D9">
        <w:rPr>
          <w:rFonts w:ascii="Times New Roman" w:hAnsi="Times New Roman"/>
          <w:sz w:val="28"/>
          <w:szCs w:val="28"/>
        </w:rPr>
        <w:t>-</w:t>
      </w:r>
      <w:r w:rsidR="00F96A55" w:rsidRPr="00B852D9">
        <w:rPr>
          <w:rFonts w:ascii="Times New Roman" w:hAnsi="Times New Roman"/>
          <w:sz w:val="28"/>
          <w:szCs w:val="28"/>
        </w:rPr>
        <w:t xml:space="preserve"> в федеральном государственном бюджетном </w:t>
      </w:r>
      <w:proofErr w:type="gramStart"/>
      <w:r w:rsidR="00F96A55" w:rsidRPr="00B852D9">
        <w:rPr>
          <w:rFonts w:ascii="Times New Roman" w:hAnsi="Times New Roman"/>
          <w:sz w:val="28"/>
          <w:szCs w:val="28"/>
        </w:rPr>
        <w:t>образовательном  учреждении</w:t>
      </w:r>
      <w:proofErr w:type="gramEnd"/>
      <w:r w:rsidR="00F96A55" w:rsidRPr="00B852D9">
        <w:rPr>
          <w:rFonts w:ascii="Times New Roman" w:hAnsi="Times New Roman"/>
          <w:sz w:val="28"/>
          <w:szCs w:val="28"/>
        </w:rPr>
        <w:t xml:space="preserve"> высшего образования «Новосибирский государственный университет экономики и управления «НИНХ» в </w:t>
      </w:r>
      <w:r w:rsidRPr="00B852D9">
        <w:rPr>
          <w:rFonts w:ascii="Times New Roman" w:hAnsi="Times New Roman"/>
          <w:sz w:val="28"/>
          <w:szCs w:val="28"/>
        </w:rPr>
        <w:t>объеме</w:t>
      </w:r>
      <w:r w:rsidR="00F96A55" w:rsidRPr="00B852D9">
        <w:rPr>
          <w:rFonts w:ascii="Times New Roman" w:hAnsi="Times New Roman"/>
          <w:sz w:val="28"/>
          <w:szCs w:val="28"/>
        </w:rPr>
        <w:t xml:space="preserve"> 72 академических часов по программе «Государственный и муниципальный финансовый контроль в субъектах федерации» с получением удостов</w:t>
      </w:r>
      <w:r w:rsidRPr="00B852D9">
        <w:rPr>
          <w:rFonts w:ascii="Times New Roman" w:hAnsi="Times New Roman"/>
          <w:sz w:val="28"/>
          <w:szCs w:val="28"/>
        </w:rPr>
        <w:t>ерения государственного образца;</w:t>
      </w:r>
    </w:p>
    <w:p w:rsidR="00B852D9" w:rsidRPr="00B852D9" w:rsidRDefault="00B852D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52D9">
        <w:rPr>
          <w:rFonts w:ascii="Times New Roman" w:hAnsi="Times New Roman"/>
          <w:sz w:val="28"/>
          <w:szCs w:val="28"/>
        </w:rPr>
        <w:t xml:space="preserve">- в федеральном государственном бюджетном </w:t>
      </w:r>
      <w:proofErr w:type="gramStart"/>
      <w:r w:rsidRPr="00B852D9">
        <w:rPr>
          <w:rFonts w:ascii="Times New Roman" w:hAnsi="Times New Roman"/>
          <w:sz w:val="28"/>
          <w:szCs w:val="28"/>
        </w:rPr>
        <w:t>образовательном  учреждении</w:t>
      </w:r>
      <w:proofErr w:type="gramEnd"/>
      <w:r w:rsidRPr="00B852D9">
        <w:rPr>
          <w:rFonts w:ascii="Times New Roman" w:hAnsi="Times New Roman"/>
          <w:sz w:val="28"/>
          <w:szCs w:val="28"/>
        </w:rPr>
        <w:t xml:space="preserve"> высшего образования «Новосибирский государственный университет экономики и управления «НИНХ» в объеме 40 академических часов по программе «Аудит в сфере закупок товаров, работ, услуг для обеспечения государственных и муниципальных нужд» с получением удостоверения государственного образца;</w:t>
      </w:r>
    </w:p>
    <w:p w:rsidR="00BF69F9" w:rsidRPr="00B852D9" w:rsidRDefault="00BF69F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52D9">
        <w:rPr>
          <w:rFonts w:ascii="Times New Roman" w:hAnsi="Times New Roman"/>
          <w:sz w:val="28"/>
          <w:szCs w:val="28"/>
        </w:rPr>
        <w:t>- в Центре дополнительного профессионального образования государственных и муниципальных служащих Института экономики, государственного управления и финансов при ФГАОУ ВО «Сибирский федеральный университет» по программе «Вопросы совершенствования внешнего государственного финансового контроля» в объеме 40 часов</w:t>
      </w:r>
      <w:r w:rsidR="00A727C9" w:rsidRPr="00B852D9">
        <w:rPr>
          <w:rFonts w:ascii="Times New Roman" w:hAnsi="Times New Roman"/>
          <w:sz w:val="28"/>
          <w:szCs w:val="28"/>
        </w:rPr>
        <w:t xml:space="preserve"> с получением удост</w:t>
      </w:r>
      <w:r w:rsidR="00B852D9" w:rsidRPr="00B852D9">
        <w:rPr>
          <w:rFonts w:ascii="Times New Roman" w:hAnsi="Times New Roman"/>
          <w:sz w:val="28"/>
          <w:szCs w:val="28"/>
        </w:rPr>
        <w:t>оверения установленного образца.</w:t>
      </w:r>
    </w:p>
    <w:p w:rsidR="00A727C9" w:rsidRDefault="00A727C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52D9">
        <w:rPr>
          <w:rFonts w:ascii="Times New Roman" w:hAnsi="Times New Roman"/>
          <w:sz w:val="28"/>
          <w:szCs w:val="28"/>
        </w:rPr>
        <w:t>Стандартизация деятельности Контрольно-счетного органа – это непрерывный процесс, позволяющий поддерживать в актуальном состоянии документы, регламентирующие порядок работы, обеспечивая единство подходов и методик, применяемых при осуществлении муниципального финансового контроля. По состоянию на 01.01.202</w:t>
      </w:r>
      <w:r w:rsidR="00B852D9" w:rsidRPr="00B852D9">
        <w:rPr>
          <w:rFonts w:ascii="Times New Roman" w:hAnsi="Times New Roman"/>
          <w:sz w:val="28"/>
          <w:szCs w:val="28"/>
        </w:rPr>
        <w:t>5</w:t>
      </w:r>
      <w:r w:rsidRPr="00B852D9">
        <w:rPr>
          <w:rFonts w:ascii="Times New Roman" w:hAnsi="Times New Roman"/>
          <w:sz w:val="28"/>
          <w:szCs w:val="28"/>
        </w:rPr>
        <w:t xml:space="preserve"> в Контрольно-счетном органе действует </w:t>
      </w:r>
      <w:r w:rsidR="00CF3E62" w:rsidRPr="00B852D9">
        <w:rPr>
          <w:rFonts w:ascii="Times New Roman" w:hAnsi="Times New Roman"/>
          <w:sz w:val="28"/>
          <w:szCs w:val="28"/>
        </w:rPr>
        <w:t>восемь</w:t>
      </w:r>
      <w:r w:rsidRPr="00B852D9">
        <w:rPr>
          <w:rFonts w:ascii="Times New Roman" w:hAnsi="Times New Roman"/>
          <w:sz w:val="28"/>
          <w:szCs w:val="28"/>
        </w:rPr>
        <w:t xml:space="preserve"> стандартов</w:t>
      </w:r>
      <w:r w:rsidR="00CF3E62" w:rsidRPr="00B852D9">
        <w:rPr>
          <w:rFonts w:ascii="Times New Roman" w:hAnsi="Times New Roman"/>
          <w:sz w:val="28"/>
          <w:szCs w:val="28"/>
        </w:rPr>
        <w:t xml:space="preserve">, в том числе шесть стандартов </w:t>
      </w:r>
      <w:r w:rsidRPr="00B852D9">
        <w:rPr>
          <w:rFonts w:ascii="Times New Roman" w:hAnsi="Times New Roman"/>
          <w:sz w:val="28"/>
          <w:szCs w:val="28"/>
        </w:rPr>
        <w:t>финансового контроля (СФК) и два стандарта организации деятельности (СОД).</w:t>
      </w:r>
    </w:p>
    <w:p w:rsidR="00793AA1" w:rsidRPr="00816C9B" w:rsidRDefault="00793AA1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6C9B">
        <w:rPr>
          <w:rFonts w:ascii="Times New Roman" w:hAnsi="Times New Roman"/>
          <w:sz w:val="28"/>
          <w:szCs w:val="28"/>
        </w:rPr>
        <w:t xml:space="preserve">отрудники Контрольно-счетного органа приняли </w:t>
      </w:r>
      <w:r>
        <w:rPr>
          <w:rFonts w:ascii="Times New Roman" w:hAnsi="Times New Roman"/>
          <w:sz w:val="28"/>
          <w:szCs w:val="28"/>
        </w:rPr>
        <w:t xml:space="preserve">активное </w:t>
      </w:r>
      <w:r w:rsidRPr="00816C9B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стие в благотворительной акции «Собери ребенка в школу» по направлению «</w:t>
      </w:r>
      <w:r w:rsidRPr="00816C9B">
        <w:rPr>
          <w:rFonts w:ascii="Times New Roman" w:hAnsi="Times New Roman"/>
          <w:sz w:val="28"/>
          <w:szCs w:val="28"/>
        </w:rPr>
        <w:t>1000 школьны</w:t>
      </w:r>
      <w:r>
        <w:rPr>
          <w:rFonts w:ascii="Times New Roman" w:hAnsi="Times New Roman"/>
          <w:sz w:val="28"/>
          <w:szCs w:val="28"/>
        </w:rPr>
        <w:t>х ранцев, 1000 спортивных мячей»</w:t>
      </w:r>
      <w:r w:rsidRPr="00816C9B">
        <w:rPr>
          <w:rFonts w:ascii="Times New Roman" w:hAnsi="Times New Roman"/>
          <w:sz w:val="28"/>
          <w:szCs w:val="28"/>
        </w:rPr>
        <w:t xml:space="preserve"> для оказания адресной помощи детям из многодетных, малообеспеченных и неблагополучных семей в подготовке к началу нового учебного года.</w:t>
      </w:r>
    </w:p>
    <w:p w:rsidR="00793AA1" w:rsidRPr="00C2554B" w:rsidRDefault="00793AA1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6C9B">
        <w:rPr>
          <w:rFonts w:ascii="Times New Roman" w:hAnsi="Times New Roman"/>
          <w:sz w:val="28"/>
          <w:szCs w:val="28"/>
        </w:rPr>
        <w:t xml:space="preserve">В июле 2024 года Контрольно-счетный орган </w:t>
      </w:r>
      <w:r w:rsidR="008F7278">
        <w:rPr>
          <w:rFonts w:ascii="Times New Roman" w:hAnsi="Times New Roman"/>
          <w:sz w:val="28"/>
          <w:szCs w:val="28"/>
        </w:rPr>
        <w:t>также принял участие в проведении</w:t>
      </w:r>
      <w:r w:rsidRPr="00816C9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сероссийской акции «Вода России»</w:t>
      </w:r>
      <w:r w:rsidRPr="00816C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54B">
        <w:rPr>
          <w:rFonts w:ascii="Times New Roman" w:hAnsi="Times New Roman"/>
          <w:sz w:val="28"/>
          <w:szCs w:val="28"/>
        </w:rPr>
        <w:t>Целью акции является очистка берегов и водоёмов от мусора, предотвращение загрязнения, захламления водных объектов и пропаганда экологической культуры населения.</w:t>
      </w:r>
    </w:p>
    <w:p w:rsidR="00793AA1" w:rsidRPr="005D466F" w:rsidRDefault="00793AA1" w:rsidP="00F96A55">
      <w:pPr>
        <w:pStyle w:val="af1"/>
        <w:spacing w:line="276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9975CA" w:rsidRPr="004476FC" w:rsidRDefault="007C14F1" w:rsidP="004C2B16">
      <w:pPr>
        <w:pStyle w:val="af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476FC">
        <w:rPr>
          <w:rFonts w:ascii="Times New Roman" w:hAnsi="Times New Roman"/>
          <w:b/>
          <w:sz w:val="28"/>
          <w:szCs w:val="28"/>
        </w:rPr>
        <w:lastRenderedPageBreak/>
        <w:t>6</w:t>
      </w:r>
      <w:r w:rsidR="009975CA" w:rsidRPr="004476FC">
        <w:rPr>
          <w:rFonts w:ascii="Times New Roman" w:hAnsi="Times New Roman"/>
          <w:b/>
          <w:sz w:val="28"/>
          <w:szCs w:val="28"/>
        </w:rPr>
        <w:t xml:space="preserve">. </w:t>
      </w:r>
      <w:r w:rsidRPr="004476FC">
        <w:rPr>
          <w:rFonts w:ascii="Times New Roman" w:hAnsi="Times New Roman"/>
          <w:b/>
          <w:sz w:val="28"/>
          <w:szCs w:val="28"/>
        </w:rPr>
        <w:t>Информационная деятельность</w:t>
      </w:r>
    </w:p>
    <w:p w:rsidR="009975CA" w:rsidRPr="004476FC" w:rsidRDefault="009975CA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812BC" w:rsidRPr="004476FC" w:rsidRDefault="006812BC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76FC">
        <w:rPr>
          <w:rFonts w:ascii="Times New Roman" w:hAnsi="Times New Roman"/>
          <w:sz w:val="28"/>
          <w:szCs w:val="28"/>
        </w:rPr>
        <w:t>В целях обеспечения доступа общественности к информации о деятельности Контрольно-счетного органа, осуществляется публичное представление его результатов в соответствии с требованиями ст. 19 Федерального закона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Положением о К</w:t>
      </w:r>
      <w:r w:rsidR="009975CA" w:rsidRPr="004476FC">
        <w:rPr>
          <w:rFonts w:ascii="Times New Roman" w:hAnsi="Times New Roman"/>
          <w:sz w:val="28"/>
          <w:szCs w:val="28"/>
        </w:rPr>
        <w:t>онтрольно-счетном органе</w:t>
      </w:r>
      <w:r w:rsidRPr="004476FC">
        <w:rPr>
          <w:rFonts w:ascii="Times New Roman" w:hAnsi="Times New Roman"/>
          <w:sz w:val="28"/>
          <w:szCs w:val="28"/>
        </w:rPr>
        <w:t>.</w:t>
      </w:r>
    </w:p>
    <w:p w:rsidR="006812BC" w:rsidRDefault="006812BC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76FC">
        <w:rPr>
          <w:rFonts w:ascii="Times New Roman" w:hAnsi="Times New Roman"/>
          <w:sz w:val="28"/>
          <w:szCs w:val="28"/>
        </w:rPr>
        <w:t>В течение отчетного периода заключения, отчеты, акты по рез</w:t>
      </w:r>
      <w:r w:rsidR="004476FC">
        <w:rPr>
          <w:rFonts w:ascii="Times New Roman" w:hAnsi="Times New Roman"/>
          <w:sz w:val="28"/>
          <w:szCs w:val="28"/>
        </w:rPr>
        <w:t>ультатам проведенных мероприятий внешнего финансового муниципального контроля</w:t>
      </w:r>
      <w:r w:rsidRPr="004476FC">
        <w:rPr>
          <w:rFonts w:ascii="Times New Roman" w:hAnsi="Times New Roman"/>
          <w:sz w:val="28"/>
          <w:szCs w:val="28"/>
        </w:rPr>
        <w:t>, направлялись председателю районного Совета депутатов, главе муниципального образования, в Прокуратуру Шушенского района, объектам контроля и органам местного самоуправления.</w:t>
      </w:r>
    </w:p>
    <w:p w:rsidR="00304FD1" w:rsidRPr="00C56625" w:rsidRDefault="00304FD1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по противодействию коррупции, председатель КСО принял участие в двух межведомственных совещаниях руководителей по вопросам противодействия коррупции и соблюдения законодательства в сфере реализации национальных проектов, организованном Прокуратурой Шушенского района.</w:t>
      </w:r>
    </w:p>
    <w:p w:rsidR="009975CA" w:rsidRPr="004476FC" w:rsidRDefault="006812BC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476FC">
        <w:rPr>
          <w:rFonts w:ascii="Times New Roman" w:hAnsi="Times New Roman"/>
          <w:sz w:val="28"/>
          <w:szCs w:val="28"/>
        </w:rPr>
        <w:t>В разделе</w:t>
      </w:r>
      <w:r w:rsidR="009975CA" w:rsidRPr="004476FC">
        <w:rPr>
          <w:rFonts w:ascii="Times New Roman" w:hAnsi="Times New Roman"/>
          <w:sz w:val="28"/>
          <w:szCs w:val="28"/>
        </w:rPr>
        <w:t xml:space="preserve"> Контрольно-счетного органа официального сайта</w:t>
      </w:r>
      <w:r w:rsidRPr="004476F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975CA" w:rsidRPr="004476FC">
        <w:rPr>
          <w:rFonts w:ascii="Times New Roman" w:hAnsi="Times New Roman"/>
          <w:sz w:val="28"/>
          <w:szCs w:val="28"/>
        </w:rPr>
        <w:t xml:space="preserve"> Шушенск</w:t>
      </w:r>
      <w:r w:rsidRPr="004476FC">
        <w:rPr>
          <w:rFonts w:ascii="Times New Roman" w:hAnsi="Times New Roman"/>
          <w:sz w:val="28"/>
          <w:szCs w:val="28"/>
        </w:rPr>
        <w:t>ий район размещена информация по нормативно-правовой базе, планы работы, результаты проведения контрольных и экспертно-аналитических мероприятиях, ежегодные отчеты о работе КСО</w:t>
      </w:r>
      <w:r w:rsidR="009975CA" w:rsidRPr="004476FC">
        <w:rPr>
          <w:rFonts w:ascii="Times New Roman" w:hAnsi="Times New Roman"/>
          <w:sz w:val="28"/>
          <w:szCs w:val="28"/>
        </w:rPr>
        <w:t>.</w:t>
      </w:r>
    </w:p>
    <w:p w:rsidR="008F7278" w:rsidRDefault="006D5C60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0DAF">
        <w:rPr>
          <w:rFonts w:ascii="Times New Roman" w:hAnsi="Times New Roman"/>
          <w:sz w:val="28"/>
          <w:szCs w:val="28"/>
        </w:rPr>
        <w:t xml:space="preserve">В соответствии с Федеральным законом от 9.02.2009 №8-ФЗ </w:t>
      </w:r>
      <w:r w:rsidR="008F7278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8F7278">
        <w:rPr>
          <w:rFonts w:ascii="Times New Roman" w:hAnsi="Times New Roman"/>
          <w:sz w:val="28"/>
          <w:szCs w:val="28"/>
        </w:rPr>
        <w:t xml:space="preserve">   </w:t>
      </w:r>
      <w:r w:rsidRPr="00010DAF">
        <w:rPr>
          <w:rFonts w:ascii="Times New Roman" w:hAnsi="Times New Roman"/>
          <w:sz w:val="28"/>
          <w:szCs w:val="28"/>
        </w:rPr>
        <w:t>«</w:t>
      </w:r>
      <w:proofErr w:type="gramEnd"/>
      <w:r w:rsidRPr="00010DAF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самоуправления», председатель Контрольно-счетного органа назначен ответственным за ведение официальной страницы «Контрольно-счетный орган Шушенского района» в социальной сети «ВКонтакте», которая прошла в</w:t>
      </w:r>
      <w:r w:rsidR="00D93546" w:rsidRPr="00010DAF">
        <w:rPr>
          <w:rFonts w:ascii="Times New Roman" w:hAnsi="Times New Roman"/>
          <w:sz w:val="28"/>
          <w:szCs w:val="28"/>
        </w:rPr>
        <w:t>ерификацию</w:t>
      </w:r>
      <w:r w:rsidRPr="00010DAF">
        <w:rPr>
          <w:rFonts w:ascii="Times New Roman" w:hAnsi="Times New Roman"/>
          <w:sz w:val="28"/>
          <w:szCs w:val="28"/>
        </w:rPr>
        <w:t xml:space="preserve"> через подтверждение на портале «Госуслуги»</w:t>
      </w:r>
      <w:r w:rsidR="00D93546" w:rsidRPr="00010DAF">
        <w:rPr>
          <w:rFonts w:ascii="Times New Roman" w:hAnsi="Times New Roman"/>
          <w:sz w:val="28"/>
          <w:szCs w:val="28"/>
        </w:rPr>
        <w:t xml:space="preserve"> и име</w:t>
      </w:r>
      <w:r w:rsidRPr="00010DAF">
        <w:rPr>
          <w:rFonts w:ascii="Times New Roman" w:hAnsi="Times New Roman"/>
          <w:sz w:val="28"/>
          <w:szCs w:val="28"/>
        </w:rPr>
        <w:t>ет</w:t>
      </w:r>
      <w:r w:rsidR="00D93546" w:rsidRPr="00010DAF">
        <w:rPr>
          <w:rFonts w:ascii="Times New Roman" w:hAnsi="Times New Roman"/>
          <w:sz w:val="28"/>
          <w:szCs w:val="28"/>
        </w:rPr>
        <w:t xml:space="preserve"> статус «Госорганизация».</w:t>
      </w:r>
      <w:r w:rsidR="00843998" w:rsidRPr="00010DAF">
        <w:rPr>
          <w:rFonts w:ascii="Times New Roman" w:hAnsi="Times New Roman"/>
          <w:sz w:val="28"/>
          <w:szCs w:val="28"/>
        </w:rPr>
        <w:t xml:space="preserve">  </w:t>
      </w:r>
      <w:r w:rsidR="003B2952" w:rsidRPr="00010DAF">
        <w:rPr>
          <w:rFonts w:ascii="Times New Roman" w:hAnsi="Times New Roman"/>
          <w:sz w:val="28"/>
          <w:szCs w:val="28"/>
        </w:rPr>
        <w:t>В</w:t>
      </w:r>
      <w:r w:rsidR="00843998" w:rsidRPr="00010DAF">
        <w:rPr>
          <w:rFonts w:ascii="Times New Roman" w:hAnsi="Times New Roman"/>
          <w:sz w:val="28"/>
          <w:szCs w:val="28"/>
        </w:rPr>
        <w:t xml:space="preserve"> данном сообществе оперативно отражается актуальная и достоверная информация </w:t>
      </w:r>
      <w:r w:rsidR="008F727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43998" w:rsidRPr="00010DAF">
        <w:rPr>
          <w:rFonts w:ascii="Times New Roman" w:hAnsi="Times New Roman"/>
          <w:sz w:val="28"/>
          <w:szCs w:val="28"/>
        </w:rPr>
        <w:t>о деятельности Контрольно-счетного органа.</w:t>
      </w:r>
      <w:r w:rsidR="006812BC" w:rsidRPr="00010DAF">
        <w:rPr>
          <w:rFonts w:ascii="Times New Roman" w:hAnsi="Times New Roman"/>
          <w:sz w:val="28"/>
          <w:szCs w:val="28"/>
        </w:rPr>
        <w:t xml:space="preserve"> </w:t>
      </w:r>
    </w:p>
    <w:p w:rsidR="00D93546" w:rsidRPr="00010DAF" w:rsidRDefault="006812BC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0DAF">
        <w:rPr>
          <w:rFonts w:ascii="Times New Roman" w:hAnsi="Times New Roman"/>
          <w:sz w:val="28"/>
          <w:szCs w:val="28"/>
        </w:rPr>
        <w:t>За 2</w:t>
      </w:r>
      <w:r w:rsidR="006D5C60" w:rsidRPr="00010DAF">
        <w:rPr>
          <w:rFonts w:ascii="Times New Roman" w:hAnsi="Times New Roman"/>
          <w:sz w:val="28"/>
          <w:szCs w:val="28"/>
        </w:rPr>
        <w:t>0</w:t>
      </w:r>
      <w:r w:rsidR="00010DAF">
        <w:rPr>
          <w:rFonts w:ascii="Times New Roman" w:hAnsi="Times New Roman"/>
          <w:sz w:val="28"/>
          <w:szCs w:val="28"/>
        </w:rPr>
        <w:t>24</w:t>
      </w:r>
      <w:r w:rsidRPr="00010DAF">
        <w:rPr>
          <w:rFonts w:ascii="Times New Roman" w:hAnsi="Times New Roman"/>
          <w:sz w:val="28"/>
          <w:szCs w:val="28"/>
        </w:rPr>
        <w:t xml:space="preserve"> год размещено</w:t>
      </w:r>
      <w:r w:rsidRPr="00135D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4FD1" w:rsidRPr="00304FD1">
        <w:rPr>
          <w:rFonts w:ascii="Times New Roman" w:hAnsi="Times New Roman"/>
          <w:sz w:val="28"/>
          <w:szCs w:val="28"/>
        </w:rPr>
        <w:t>213</w:t>
      </w:r>
      <w:r w:rsidRPr="00304FD1">
        <w:rPr>
          <w:rFonts w:ascii="Times New Roman" w:hAnsi="Times New Roman"/>
          <w:sz w:val="28"/>
          <w:szCs w:val="28"/>
        </w:rPr>
        <w:t xml:space="preserve"> </w:t>
      </w:r>
      <w:r w:rsidRPr="00010DAF">
        <w:rPr>
          <w:rFonts w:ascii="Times New Roman" w:hAnsi="Times New Roman"/>
          <w:sz w:val="28"/>
          <w:szCs w:val="28"/>
        </w:rPr>
        <w:t xml:space="preserve">постов о деятельности </w:t>
      </w:r>
      <w:r w:rsidR="006D5C60" w:rsidRPr="00010DAF">
        <w:rPr>
          <w:rFonts w:ascii="Times New Roman" w:hAnsi="Times New Roman"/>
          <w:sz w:val="28"/>
          <w:szCs w:val="28"/>
        </w:rPr>
        <w:t xml:space="preserve">КСО </w:t>
      </w:r>
      <w:r w:rsidRPr="00010DAF">
        <w:rPr>
          <w:rFonts w:ascii="Times New Roman" w:hAnsi="Times New Roman"/>
          <w:sz w:val="28"/>
          <w:szCs w:val="28"/>
        </w:rPr>
        <w:t>и иной справочной информации для пользователей.</w:t>
      </w:r>
    </w:p>
    <w:p w:rsidR="00672D76" w:rsidRDefault="00672D76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0DAF">
        <w:rPr>
          <w:rFonts w:ascii="Times New Roman" w:hAnsi="Times New Roman"/>
          <w:sz w:val="28"/>
          <w:szCs w:val="28"/>
        </w:rPr>
        <w:t xml:space="preserve">Контрольно-счетный орган приглашает Вас быть активными пользователями </w:t>
      </w:r>
      <w:r w:rsidR="005B4A7F" w:rsidRPr="00010DAF">
        <w:rPr>
          <w:rFonts w:ascii="Times New Roman" w:hAnsi="Times New Roman"/>
          <w:sz w:val="28"/>
          <w:szCs w:val="28"/>
        </w:rPr>
        <w:t xml:space="preserve">и подписчиками </w:t>
      </w:r>
      <w:r w:rsidRPr="00010DAF">
        <w:rPr>
          <w:rFonts w:ascii="Times New Roman" w:hAnsi="Times New Roman"/>
          <w:sz w:val="28"/>
          <w:szCs w:val="28"/>
        </w:rPr>
        <w:t>сообщества</w:t>
      </w:r>
      <w:r w:rsidR="00E8391D" w:rsidRPr="00010DAF">
        <w:rPr>
          <w:rFonts w:ascii="Times New Roman" w:hAnsi="Times New Roman"/>
          <w:sz w:val="28"/>
          <w:szCs w:val="28"/>
        </w:rPr>
        <w:t xml:space="preserve"> «Контрольно-счетный орган Шушенского района»</w:t>
      </w:r>
      <w:r w:rsidRPr="00010DAF">
        <w:rPr>
          <w:rFonts w:ascii="Times New Roman" w:hAnsi="Times New Roman"/>
          <w:sz w:val="28"/>
          <w:szCs w:val="28"/>
        </w:rPr>
        <w:t xml:space="preserve"> </w:t>
      </w:r>
      <w:r w:rsidR="00010DAF" w:rsidRPr="00010DAF">
        <w:rPr>
          <w:rFonts w:ascii="Times New Roman" w:hAnsi="Times New Roman"/>
          <w:sz w:val="28"/>
          <w:szCs w:val="28"/>
        </w:rPr>
        <w:t xml:space="preserve"> в социальной сети «ВКонтакте» </w:t>
      </w:r>
      <w:r w:rsidRPr="00010DAF">
        <w:rPr>
          <w:rFonts w:ascii="Times New Roman" w:hAnsi="Times New Roman"/>
          <w:sz w:val="28"/>
          <w:szCs w:val="28"/>
        </w:rPr>
        <w:t xml:space="preserve">по следующей ссылке: </w:t>
      </w:r>
      <w:hyperlink r:id="rId10" w:history="1">
        <w:r w:rsidR="00B73941" w:rsidRPr="00010DAF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https://vk.com/public217439960</w:t>
        </w:r>
      </w:hyperlink>
      <w:r w:rsidRPr="00010DAF">
        <w:rPr>
          <w:rFonts w:ascii="Times New Roman" w:hAnsi="Times New Roman"/>
          <w:sz w:val="28"/>
          <w:szCs w:val="28"/>
        </w:rPr>
        <w:t>.</w:t>
      </w:r>
    </w:p>
    <w:p w:rsidR="00540989" w:rsidRPr="00010DAF" w:rsidRDefault="00540989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72D8" w:rsidRDefault="006D5C60" w:rsidP="002172D8">
      <w:pPr>
        <w:pStyle w:val="af1"/>
        <w:numPr>
          <w:ilvl w:val="0"/>
          <w:numId w:val="36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1DAE">
        <w:rPr>
          <w:rFonts w:ascii="Times New Roman" w:hAnsi="Times New Roman"/>
          <w:b/>
          <w:sz w:val="28"/>
          <w:szCs w:val="28"/>
        </w:rPr>
        <w:t xml:space="preserve">Планы и задачи </w:t>
      </w:r>
      <w:r w:rsidR="009975CA" w:rsidRPr="00E01DAE">
        <w:rPr>
          <w:rFonts w:ascii="Times New Roman" w:hAnsi="Times New Roman"/>
          <w:b/>
          <w:sz w:val="28"/>
          <w:szCs w:val="28"/>
        </w:rPr>
        <w:t xml:space="preserve">Контрольно-счетного органа </w:t>
      </w:r>
    </w:p>
    <w:p w:rsidR="009975CA" w:rsidRPr="00E01DAE" w:rsidRDefault="006D5C60" w:rsidP="002172D8">
      <w:pPr>
        <w:pStyle w:val="af1"/>
        <w:spacing w:line="276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E01DAE">
        <w:rPr>
          <w:rFonts w:ascii="Times New Roman" w:hAnsi="Times New Roman"/>
          <w:b/>
          <w:sz w:val="28"/>
          <w:szCs w:val="28"/>
        </w:rPr>
        <w:lastRenderedPageBreak/>
        <w:t>на перспективу</w:t>
      </w:r>
    </w:p>
    <w:p w:rsidR="009975CA" w:rsidRPr="00E01DAE" w:rsidRDefault="009975CA" w:rsidP="004C2B16">
      <w:pPr>
        <w:pStyle w:val="af1"/>
        <w:spacing w:line="27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B00908" w:rsidRPr="00E01DAE" w:rsidRDefault="00B00908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1DAE">
        <w:rPr>
          <w:rFonts w:ascii="Times New Roman" w:hAnsi="Times New Roman"/>
          <w:sz w:val="28"/>
          <w:szCs w:val="28"/>
        </w:rPr>
        <w:t>Контрольно-счетный орган в 202</w:t>
      </w:r>
      <w:r w:rsidR="00E01DAE" w:rsidRPr="00E01DAE">
        <w:rPr>
          <w:rFonts w:ascii="Times New Roman" w:hAnsi="Times New Roman"/>
          <w:sz w:val="28"/>
          <w:szCs w:val="28"/>
        </w:rPr>
        <w:t>5</w:t>
      </w:r>
      <w:r w:rsidRPr="00E01DAE">
        <w:rPr>
          <w:rFonts w:ascii="Times New Roman" w:hAnsi="Times New Roman"/>
          <w:sz w:val="28"/>
          <w:szCs w:val="28"/>
        </w:rPr>
        <w:t xml:space="preserve"> году продолжит осуществление внешнего муниципального финансового контроля в рамках Федерального закона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Положения о Контрольно-счетном органе муниципального образования Шушенский район.</w:t>
      </w:r>
    </w:p>
    <w:p w:rsidR="005076C9" w:rsidRPr="00E01DAE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1DAE">
        <w:rPr>
          <w:rFonts w:ascii="Times New Roman" w:hAnsi="Times New Roman"/>
          <w:sz w:val="28"/>
          <w:szCs w:val="28"/>
        </w:rPr>
        <w:t>Главным приоритетом в деятельности Контрольно-счетного органа на 202</w:t>
      </w:r>
      <w:r w:rsidR="00E01DAE" w:rsidRPr="00E01DAE">
        <w:rPr>
          <w:rFonts w:ascii="Times New Roman" w:hAnsi="Times New Roman"/>
          <w:sz w:val="28"/>
          <w:szCs w:val="28"/>
        </w:rPr>
        <w:t>5</w:t>
      </w:r>
      <w:r w:rsidRPr="00E01DAE">
        <w:rPr>
          <w:rFonts w:ascii="Times New Roman" w:hAnsi="Times New Roman"/>
          <w:sz w:val="28"/>
          <w:szCs w:val="28"/>
        </w:rPr>
        <w:t xml:space="preserve"> год, по-прежнему, остается контроль </w:t>
      </w:r>
      <w:r w:rsidR="007A76EA" w:rsidRPr="00E01DAE">
        <w:rPr>
          <w:rFonts w:ascii="Times New Roman" w:hAnsi="Times New Roman"/>
          <w:sz w:val="28"/>
          <w:szCs w:val="28"/>
        </w:rPr>
        <w:t>над</w:t>
      </w:r>
      <w:r w:rsidRPr="00E01DAE">
        <w:rPr>
          <w:rFonts w:ascii="Times New Roman" w:hAnsi="Times New Roman"/>
          <w:sz w:val="28"/>
          <w:szCs w:val="28"/>
        </w:rPr>
        <w:t xml:space="preserve"> соблюдением принципов законности</w:t>
      </w:r>
      <w:r w:rsidR="005076C9" w:rsidRPr="00E01DAE">
        <w:rPr>
          <w:rFonts w:ascii="Times New Roman" w:hAnsi="Times New Roman"/>
          <w:sz w:val="28"/>
          <w:szCs w:val="28"/>
        </w:rPr>
        <w:t xml:space="preserve"> </w:t>
      </w:r>
      <w:r w:rsidRPr="00E01DAE">
        <w:rPr>
          <w:rFonts w:ascii="Times New Roman" w:hAnsi="Times New Roman"/>
          <w:sz w:val="28"/>
          <w:szCs w:val="28"/>
        </w:rPr>
        <w:t>и эффективности (экономности и результативности) использования</w:t>
      </w:r>
      <w:r w:rsidR="005076C9" w:rsidRPr="00E01DAE">
        <w:rPr>
          <w:rFonts w:ascii="Times New Roman" w:hAnsi="Times New Roman"/>
          <w:sz w:val="28"/>
          <w:szCs w:val="28"/>
        </w:rPr>
        <w:t xml:space="preserve"> </w:t>
      </w:r>
      <w:r w:rsidRPr="00E01DAE">
        <w:rPr>
          <w:rFonts w:ascii="Times New Roman" w:hAnsi="Times New Roman"/>
          <w:sz w:val="28"/>
          <w:szCs w:val="28"/>
        </w:rPr>
        <w:t>средств</w:t>
      </w:r>
      <w:r w:rsidR="005076C9" w:rsidRPr="00E01DAE">
        <w:rPr>
          <w:rFonts w:ascii="Times New Roman" w:hAnsi="Times New Roman"/>
          <w:sz w:val="28"/>
          <w:szCs w:val="28"/>
        </w:rPr>
        <w:t xml:space="preserve"> </w:t>
      </w:r>
      <w:r w:rsidRPr="00E01DAE">
        <w:rPr>
          <w:rFonts w:ascii="Times New Roman" w:hAnsi="Times New Roman"/>
          <w:sz w:val="28"/>
          <w:szCs w:val="28"/>
        </w:rPr>
        <w:t>районного бюджета всеми участниками бюджетного процесса.</w:t>
      </w:r>
      <w:r w:rsidRPr="00E01DA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975CA" w:rsidRPr="00E01DAE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1DAE">
        <w:rPr>
          <w:rFonts w:ascii="Times New Roman" w:hAnsi="Times New Roman"/>
          <w:sz w:val="28"/>
          <w:szCs w:val="28"/>
          <w:lang w:eastAsia="ru-RU"/>
        </w:rPr>
        <w:t>Главными задачами по данному направлению деятельности станут проведение внешней проверки бюджетной отчетности главных администраторов бюджетных средств, контроль формирования районного бюджета, анализ его исполнения, в том числе ежеквартальный.</w:t>
      </w:r>
    </w:p>
    <w:p w:rsidR="00B00908" w:rsidRPr="00EC7ACA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7ACA">
        <w:rPr>
          <w:rFonts w:ascii="Times New Roman" w:hAnsi="Times New Roman"/>
          <w:sz w:val="28"/>
          <w:szCs w:val="28"/>
          <w:lang w:eastAsia="ru-RU"/>
        </w:rPr>
        <w:t>Также в 202</w:t>
      </w:r>
      <w:r w:rsidR="00EC7ACA" w:rsidRPr="00EC7ACA">
        <w:rPr>
          <w:rFonts w:ascii="Times New Roman" w:hAnsi="Times New Roman"/>
          <w:sz w:val="28"/>
          <w:szCs w:val="28"/>
          <w:lang w:eastAsia="ru-RU"/>
        </w:rPr>
        <w:t>5</w:t>
      </w:r>
      <w:r w:rsidRPr="00EC7ACA">
        <w:rPr>
          <w:rFonts w:ascii="Times New Roman" w:hAnsi="Times New Roman"/>
          <w:sz w:val="28"/>
          <w:szCs w:val="28"/>
          <w:lang w:eastAsia="ru-RU"/>
        </w:rPr>
        <w:t xml:space="preserve"> году будет продолжена работа по подготовке заключений по результатам ф</w:t>
      </w:r>
      <w:r w:rsidRPr="00EC7ACA">
        <w:rPr>
          <w:rFonts w:ascii="Times New Roman" w:hAnsi="Times New Roman"/>
          <w:sz w:val="28"/>
          <w:szCs w:val="28"/>
        </w:rPr>
        <w:t>инансово-экономической экспертизы проектов нормативных правовых актов районного Совета депутатов (внесение изменений), содержащих расходные обязательства района и финансово-экономическая экспертиза проектов нормативных правовых актов администрации района об утверждении муниципальных программ (внесение изменений), содержащих расходные обязательства района.</w:t>
      </w:r>
      <w:r w:rsidR="00B00908" w:rsidRPr="00EC7ACA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планируется применять практику проведения аудита в сфере закупок и совершенствование внутренних процедур работы Контрольно-счетного органа.</w:t>
      </w:r>
    </w:p>
    <w:p w:rsidR="009975CA" w:rsidRPr="00EC7ACA" w:rsidRDefault="009975CA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C7ACA">
        <w:rPr>
          <w:rFonts w:ascii="Times New Roman" w:hAnsi="Times New Roman"/>
          <w:sz w:val="28"/>
          <w:szCs w:val="28"/>
          <w:shd w:val="clear" w:color="auto" w:fill="FFFFFF"/>
        </w:rPr>
        <w:t>Повышение качества контрольной, экспертно-аналитической деятельности и контроль реализации результатов является приоритетом в работе Контрольно-счетного органа на 202</w:t>
      </w:r>
      <w:r w:rsidR="00EC7ACA" w:rsidRPr="00EC7AC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EC7ACA">
        <w:rPr>
          <w:rFonts w:ascii="Times New Roman" w:hAnsi="Times New Roman"/>
          <w:sz w:val="28"/>
          <w:szCs w:val="28"/>
          <w:shd w:val="clear" w:color="auto" w:fill="FFFFFF"/>
        </w:rPr>
        <w:t xml:space="preserve"> год.</w:t>
      </w:r>
    </w:p>
    <w:p w:rsidR="006D5C60" w:rsidRPr="00EC7ACA" w:rsidRDefault="006D5C60" w:rsidP="00666FBD">
      <w:pPr>
        <w:pStyle w:val="af1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7ACA">
        <w:rPr>
          <w:rFonts w:ascii="Times New Roman" w:hAnsi="Times New Roman"/>
          <w:sz w:val="28"/>
          <w:szCs w:val="28"/>
          <w:shd w:val="clear" w:color="auto" w:fill="FFFFFF"/>
        </w:rPr>
        <w:t>Одними из основных задач в деятельности Контрольно-счетного органа будут являться контроль за 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r w:rsidR="00B00908" w:rsidRPr="00EC7AC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7381F" w:rsidRPr="00135DBF" w:rsidRDefault="0017381F" w:rsidP="004C2B16">
      <w:pPr>
        <w:spacing w:line="276" w:lineRule="auto"/>
        <w:rPr>
          <w:color w:val="FF0000"/>
          <w:sz w:val="28"/>
          <w:szCs w:val="28"/>
        </w:rPr>
      </w:pPr>
    </w:p>
    <w:sectPr w:rsidR="0017381F" w:rsidRPr="00135DBF" w:rsidSect="0048324F">
      <w:footerReference w:type="even" r:id="rId11"/>
      <w:footerReference w:type="default" r:id="rId12"/>
      <w:pgSz w:w="11907" w:h="16840" w:code="9"/>
      <w:pgMar w:top="851" w:right="850" w:bottom="851" w:left="1701" w:header="720" w:footer="216" w:gutter="0"/>
      <w:paperSrc w:first="262" w:other="26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3D" w:rsidRDefault="008D783D">
      <w:r>
        <w:separator/>
      </w:r>
    </w:p>
  </w:endnote>
  <w:endnote w:type="continuationSeparator" w:id="0">
    <w:p w:rsidR="008D783D" w:rsidRDefault="008D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3A" w:rsidRDefault="00C8013A" w:rsidP="006B66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13A" w:rsidRDefault="00C8013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6" w:rsidRDefault="004C2B1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97A">
      <w:rPr>
        <w:noProof/>
      </w:rPr>
      <w:t>21</w:t>
    </w:r>
    <w:r>
      <w:fldChar w:fldCharType="end"/>
    </w:r>
  </w:p>
  <w:p w:rsidR="00C8013A" w:rsidRDefault="00C8013A" w:rsidP="00C8286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3D" w:rsidRDefault="008D783D">
      <w:r>
        <w:separator/>
      </w:r>
    </w:p>
  </w:footnote>
  <w:footnote w:type="continuationSeparator" w:id="0">
    <w:p w:rsidR="008D783D" w:rsidRDefault="008D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81F"/>
    <w:multiLevelType w:val="hybridMultilevel"/>
    <w:tmpl w:val="ACD03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D5E"/>
    <w:multiLevelType w:val="multilevel"/>
    <w:tmpl w:val="DE9A4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10E0BC5"/>
    <w:multiLevelType w:val="hybridMultilevel"/>
    <w:tmpl w:val="B164FB2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5" w15:restartNumberingAfterBreak="0">
    <w:nsid w:val="174C7EE4"/>
    <w:multiLevelType w:val="hybridMultilevel"/>
    <w:tmpl w:val="E4F05C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F65099"/>
    <w:multiLevelType w:val="hybridMultilevel"/>
    <w:tmpl w:val="77B61252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E167A00"/>
    <w:multiLevelType w:val="hybridMultilevel"/>
    <w:tmpl w:val="7988F4E0"/>
    <w:lvl w:ilvl="0" w:tplc="CFFA3892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B05CD3"/>
    <w:multiLevelType w:val="hybridMultilevel"/>
    <w:tmpl w:val="C4C0B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0F16C8B"/>
    <w:multiLevelType w:val="hybridMultilevel"/>
    <w:tmpl w:val="505AFA4E"/>
    <w:lvl w:ilvl="0" w:tplc="7B7E091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1CB1770"/>
    <w:multiLevelType w:val="multilevel"/>
    <w:tmpl w:val="028069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2" w15:restartNumberingAfterBreak="0">
    <w:nsid w:val="26AC53A7"/>
    <w:multiLevelType w:val="hybridMultilevel"/>
    <w:tmpl w:val="CABAC1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83248"/>
    <w:multiLevelType w:val="multilevel"/>
    <w:tmpl w:val="3F283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7C12E2"/>
    <w:multiLevelType w:val="hybridMultilevel"/>
    <w:tmpl w:val="D5641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7079F"/>
    <w:multiLevelType w:val="hybridMultilevel"/>
    <w:tmpl w:val="20D278D6"/>
    <w:lvl w:ilvl="0" w:tplc="1BB0B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C44527"/>
    <w:multiLevelType w:val="hybridMultilevel"/>
    <w:tmpl w:val="6526E626"/>
    <w:lvl w:ilvl="0" w:tplc="6D5CCF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E14458F"/>
    <w:multiLevelType w:val="hybridMultilevel"/>
    <w:tmpl w:val="80FA5C3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3D45243"/>
    <w:multiLevelType w:val="hybridMultilevel"/>
    <w:tmpl w:val="8A52086A"/>
    <w:lvl w:ilvl="0" w:tplc="989AD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EC6804"/>
    <w:multiLevelType w:val="hybridMultilevel"/>
    <w:tmpl w:val="8C90DE12"/>
    <w:lvl w:ilvl="0" w:tplc="E74E30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5054FA"/>
    <w:multiLevelType w:val="hybridMultilevel"/>
    <w:tmpl w:val="9F561102"/>
    <w:lvl w:ilvl="0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8EA71E4"/>
    <w:multiLevelType w:val="hybridMultilevel"/>
    <w:tmpl w:val="00E0D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343BF9"/>
    <w:multiLevelType w:val="hybridMultilevel"/>
    <w:tmpl w:val="18E68A7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E5A17"/>
    <w:multiLevelType w:val="hybridMultilevel"/>
    <w:tmpl w:val="0ABA0420"/>
    <w:lvl w:ilvl="0" w:tplc="5680DD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17945FF"/>
    <w:multiLevelType w:val="hybridMultilevel"/>
    <w:tmpl w:val="93AEF45E"/>
    <w:lvl w:ilvl="0" w:tplc="BF54B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B53C16"/>
    <w:multiLevelType w:val="hybridMultilevel"/>
    <w:tmpl w:val="637644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62F21B3D"/>
    <w:multiLevelType w:val="hybridMultilevel"/>
    <w:tmpl w:val="B4F82720"/>
    <w:lvl w:ilvl="0" w:tplc="54F47542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832E5"/>
    <w:multiLevelType w:val="hybridMultilevel"/>
    <w:tmpl w:val="76AE528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802345"/>
    <w:multiLevelType w:val="hybridMultilevel"/>
    <w:tmpl w:val="E29E4CF4"/>
    <w:lvl w:ilvl="0" w:tplc="B28C403E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FBA06FA"/>
    <w:multiLevelType w:val="hybridMultilevel"/>
    <w:tmpl w:val="3530B9EA"/>
    <w:lvl w:ilvl="0" w:tplc="489CFB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9C62DE"/>
    <w:multiLevelType w:val="hybridMultilevel"/>
    <w:tmpl w:val="66122828"/>
    <w:lvl w:ilvl="0" w:tplc="DA301D14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EE0F32"/>
    <w:multiLevelType w:val="hybridMultilevel"/>
    <w:tmpl w:val="F6DAAAB6"/>
    <w:lvl w:ilvl="0" w:tplc="5F4A0F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283D2D"/>
    <w:multiLevelType w:val="hybridMultilevel"/>
    <w:tmpl w:val="7B26C410"/>
    <w:lvl w:ilvl="0" w:tplc="4468C23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39250E"/>
    <w:multiLevelType w:val="multilevel"/>
    <w:tmpl w:val="2FD43A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8"/>
  </w:num>
  <w:num w:numId="5">
    <w:abstractNumId w:val="21"/>
  </w:num>
  <w:num w:numId="6">
    <w:abstractNumId w:val="14"/>
  </w:num>
  <w:num w:numId="7">
    <w:abstractNumId w:val="28"/>
  </w:num>
  <w:num w:numId="8">
    <w:abstractNumId w:val="26"/>
  </w:num>
  <w:num w:numId="9">
    <w:abstractNumId w:val="2"/>
  </w:num>
  <w:num w:numId="10">
    <w:abstractNumId w:val="29"/>
  </w:num>
  <w:num w:numId="11">
    <w:abstractNumId w:val="25"/>
  </w:num>
  <w:num w:numId="12">
    <w:abstractNumId w:val="9"/>
  </w:num>
  <w:num w:numId="13">
    <w:abstractNumId w:val="4"/>
  </w:num>
  <w:num w:numId="14">
    <w:abstractNumId w:val="11"/>
  </w:num>
  <w:num w:numId="15">
    <w:abstractNumId w:val="22"/>
  </w:num>
  <w:num w:numId="16">
    <w:abstractNumId w:val="13"/>
  </w:num>
  <w:num w:numId="17">
    <w:abstractNumId w:val="34"/>
  </w:num>
  <w:num w:numId="18">
    <w:abstractNumId w:val="15"/>
  </w:num>
  <w:num w:numId="19">
    <w:abstractNumId w:val="5"/>
  </w:num>
  <w:num w:numId="20">
    <w:abstractNumId w:val="1"/>
  </w:num>
  <w:num w:numId="21">
    <w:abstractNumId w:val="18"/>
  </w:num>
  <w:num w:numId="22">
    <w:abstractNumId w:val="27"/>
  </w:num>
  <w:num w:numId="23">
    <w:abstractNumId w:val="0"/>
  </w:num>
  <w:num w:numId="24">
    <w:abstractNumId w:val="23"/>
  </w:num>
  <w:num w:numId="25">
    <w:abstractNumId w:val="19"/>
  </w:num>
  <w:num w:numId="26">
    <w:abstractNumId w:val="10"/>
  </w:num>
  <w:num w:numId="27">
    <w:abstractNumId w:val="31"/>
  </w:num>
  <w:num w:numId="28">
    <w:abstractNumId w:val="30"/>
  </w:num>
  <w:num w:numId="29">
    <w:abstractNumId w:val="32"/>
  </w:num>
  <w:num w:numId="30">
    <w:abstractNumId w:val="33"/>
  </w:num>
  <w:num w:numId="31">
    <w:abstractNumId w:val="16"/>
  </w:num>
  <w:num w:numId="32">
    <w:abstractNumId w:val="17"/>
  </w:num>
  <w:num w:numId="33">
    <w:abstractNumId w:val="7"/>
  </w:num>
  <w:num w:numId="34">
    <w:abstractNumId w:val="35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733"/>
    <w:rsid w:val="0000399D"/>
    <w:rsid w:val="000041F5"/>
    <w:rsid w:val="00004952"/>
    <w:rsid w:val="00007716"/>
    <w:rsid w:val="00010DAF"/>
    <w:rsid w:val="00010F07"/>
    <w:rsid w:val="000117F7"/>
    <w:rsid w:val="000127D8"/>
    <w:rsid w:val="00013476"/>
    <w:rsid w:val="000136E7"/>
    <w:rsid w:val="000137B7"/>
    <w:rsid w:val="0001388D"/>
    <w:rsid w:val="000209D1"/>
    <w:rsid w:val="0002110D"/>
    <w:rsid w:val="00021292"/>
    <w:rsid w:val="00021755"/>
    <w:rsid w:val="000222FD"/>
    <w:rsid w:val="000227BA"/>
    <w:rsid w:val="00023252"/>
    <w:rsid w:val="00024533"/>
    <w:rsid w:val="00024B5E"/>
    <w:rsid w:val="000255EF"/>
    <w:rsid w:val="00025AC0"/>
    <w:rsid w:val="00025EBA"/>
    <w:rsid w:val="000267E4"/>
    <w:rsid w:val="00026DF4"/>
    <w:rsid w:val="00030761"/>
    <w:rsid w:val="00031E59"/>
    <w:rsid w:val="000320DD"/>
    <w:rsid w:val="00032ED9"/>
    <w:rsid w:val="000330DF"/>
    <w:rsid w:val="00033A99"/>
    <w:rsid w:val="00033F3C"/>
    <w:rsid w:val="0003489C"/>
    <w:rsid w:val="00036749"/>
    <w:rsid w:val="00036C0B"/>
    <w:rsid w:val="00036F98"/>
    <w:rsid w:val="00041F72"/>
    <w:rsid w:val="0004205D"/>
    <w:rsid w:val="000441EF"/>
    <w:rsid w:val="00044B8F"/>
    <w:rsid w:val="0004536B"/>
    <w:rsid w:val="000456A6"/>
    <w:rsid w:val="000474B7"/>
    <w:rsid w:val="00047C27"/>
    <w:rsid w:val="0005012E"/>
    <w:rsid w:val="00050AAD"/>
    <w:rsid w:val="00051686"/>
    <w:rsid w:val="0005454A"/>
    <w:rsid w:val="000552C9"/>
    <w:rsid w:val="00055C54"/>
    <w:rsid w:val="00057C45"/>
    <w:rsid w:val="00060479"/>
    <w:rsid w:val="0006061F"/>
    <w:rsid w:val="00060A6C"/>
    <w:rsid w:val="00061327"/>
    <w:rsid w:val="00061870"/>
    <w:rsid w:val="00061F4D"/>
    <w:rsid w:val="00062209"/>
    <w:rsid w:val="00065431"/>
    <w:rsid w:val="000657C0"/>
    <w:rsid w:val="000657D7"/>
    <w:rsid w:val="00065BCC"/>
    <w:rsid w:val="00067EE6"/>
    <w:rsid w:val="000705AB"/>
    <w:rsid w:val="00070D7C"/>
    <w:rsid w:val="00070FF7"/>
    <w:rsid w:val="000754D7"/>
    <w:rsid w:val="00075C2A"/>
    <w:rsid w:val="00075FF1"/>
    <w:rsid w:val="00076053"/>
    <w:rsid w:val="00080E54"/>
    <w:rsid w:val="000812A0"/>
    <w:rsid w:val="00081CAA"/>
    <w:rsid w:val="00082220"/>
    <w:rsid w:val="000854D5"/>
    <w:rsid w:val="000865F7"/>
    <w:rsid w:val="00086FA0"/>
    <w:rsid w:val="00087236"/>
    <w:rsid w:val="00090288"/>
    <w:rsid w:val="00090FB9"/>
    <w:rsid w:val="000940E4"/>
    <w:rsid w:val="00096BBC"/>
    <w:rsid w:val="00096D8A"/>
    <w:rsid w:val="00097642"/>
    <w:rsid w:val="00097F4D"/>
    <w:rsid w:val="000A17AA"/>
    <w:rsid w:val="000A31BF"/>
    <w:rsid w:val="000A3463"/>
    <w:rsid w:val="000A391C"/>
    <w:rsid w:val="000A3CA1"/>
    <w:rsid w:val="000A564C"/>
    <w:rsid w:val="000A6428"/>
    <w:rsid w:val="000A7570"/>
    <w:rsid w:val="000A7930"/>
    <w:rsid w:val="000B1176"/>
    <w:rsid w:val="000B3AE8"/>
    <w:rsid w:val="000B6053"/>
    <w:rsid w:val="000C390D"/>
    <w:rsid w:val="000C3991"/>
    <w:rsid w:val="000C4777"/>
    <w:rsid w:val="000C572A"/>
    <w:rsid w:val="000C705A"/>
    <w:rsid w:val="000C71E8"/>
    <w:rsid w:val="000D008F"/>
    <w:rsid w:val="000D0AC6"/>
    <w:rsid w:val="000D0C8D"/>
    <w:rsid w:val="000D1247"/>
    <w:rsid w:val="000D1386"/>
    <w:rsid w:val="000D1433"/>
    <w:rsid w:val="000D1AF3"/>
    <w:rsid w:val="000D2F78"/>
    <w:rsid w:val="000D3480"/>
    <w:rsid w:val="000D45D9"/>
    <w:rsid w:val="000D4663"/>
    <w:rsid w:val="000D55F4"/>
    <w:rsid w:val="000D571F"/>
    <w:rsid w:val="000D5AC4"/>
    <w:rsid w:val="000D7B5F"/>
    <w:rsid w:val="000E0207"/>
    <w:rsid w:val="000E04E7"/>
    <w:rsid w:val="000E0D49"/>
    <w:rsid w:val="000E1C6D"/>
    <w:rsid w:val="000E3E3B"/>
    <w:rsid w:val="000E4CD7"/>
    <w:rsid w:val="000E5035"/>
    <w:rsid w:val="000E5280"/>
    <w:rsid w:val="000E55CE"/>
    <w:rsid w:val="000E575A"/>
    <w:rsid w:val="000F0BB1"/>
    <w:rsid w:val="000F29FD"/>
    <w:rsid w:val="000F303B"/>
    <w:rsid w:val="000F3B7B"/>
    <w:rsid w:val="000F51D2"/>
    <w:rsid w:val="000F658B"/>
    <w:rsid w:val="000F697A"/>
    <w:rsid w:val="000F6B5B"/>
    <w:rsid w:val="000F776A"/>
    <w:rsid w:val="000F7EDF"/>
    <w:rsid w:val="00100F4A"/>
    <w:rsid w:val="0010220D"/>
    <w:rsid w:val="00102C0B"/>
    <w:rsid w:val="00103D64"/>
    <w:rsid w:val="00104A0C"/>
    <w:rsid w:val="0010780C"/>
    <w:rsid w:val="00111210"/>
    <w:rsid w:val="00111445"/>
    <w:rsid w:val="00111E52"/>
    <w:rsid w:val="001122F1"/>
    <w:rsid w:val="001125BC"/>
    <w:rsid w:val="00113ADA"/>
    <w:rsid w:val="00114E1F"/>
    <w:rsid w:val="001150BA"/>
    <w:rsid w:val="0011518D"/>
    <w:rsid w:val="00116EC8"/>
    <w:rsid w:val="001170B6"/>
    <w:rsid w:val="00117243"/>
    <w:rsid w:val="001204BA"/>
    <w:rsid w:val="0012147B"/>
    <w:rsid w:val="00121A21"/>
    <w:rsid w:val="00121C0F"/>
    <w:rsid w:val="001221A4"/>
    <w:rsid w:val="00122D65"/>
    <w:rsid w:val="001232B2"/>
    <w:rsid w:val="001241BE"/>
    <w:rsid w:val="0012455A"/>
    <w:rsid w:val="00124726"/>
    <w:rsid w:val="0012630F"/>
    <w:rsid w:val="0012638F"/>
    <w:rsid w:val="00126A4D"/>
    <w:rsid w:val="00127A47"/>
    <w:rsid w:val="001311D7"/>
    <w:rsid w:val="001316C0"/>
    <w:rsid w:val="00133475"/>
    <w:rsid w:val="00133586"/>
    <w:rsid w:val="00133CBA"/>
    <w:rsid w:val="00134EB9"/>
    <w:rsid w:val="00134FE0"/>
    <w:rsid w:val="00135DBF"/>
    <w:rsid w:val="00140549"/>
    <w:rsid w:val="0014256F"/>
    <w:rsid w:val="00143C3E"/>
    <w:rsid w:val="001450F2"/>
    <w:rsid w:val="00145E44"/>
    <w:rsid w:val="00146601"/>
    <w:rsid w:val="001466F4"/>
    <w:rsid w:val="001467F7"/>
    <w:rsid w:val="001514AD"/>
    <w:rsid w:val="00151715"/>
    <w:rsid w:val="00152B39"/>
    <w:rsid w:val="00152C51"/>
    <w:rsid w:val="0015339D"/>
    <w:rsid w:val="00156D96"/>
    <w:rsid w:val="0016131B"/>
    <w:rsid w:val="00161C0B"/>
    <w:rsid w:val="0016262D"/>
    <w:rsid w:val="00166EA6"/>
    <w:rsid w:val="0017016F"/>
    <w:rsid w:val="00170DA1"/>
    <w:rsid w:val="00172B23"/>
    <w:rsid w:val="001735BE"/>
    <w:rsid w:val="0017381F"/>
    <w:rsid w:val="001741D8"/>
    <w:rsid w:val="001743AB"/>
    <w:rsid w:val="00174743"/>
    <w:rsid w:val="00174B64"/>
    <w:rsid w:val="001800BB"/>
    <w:rsid w:val="00181C1B"/>
    <w:rsid w:val="00181EF3"/>
    <w:rsid w:val="00183417"/>
    <w:rsid w:val="00183F5B"/>
    <w:rsid w:val="001845D7"/>
    <w:rsid w:val="00185A67"/>
    <w:rsid w:val="00185FB8"/>
    <w:rsid w:val="0018616B"/>
    <w:rsid w:val="00186B4C"/>
    <w:rsid w:val="00186C25"/>
    <w:rsid w:val="001902C2"/>
    <w:rsid w:val="001915FB"/>
    <w:rsid w:val="00192A1E"/>
    <w:rsid w:val="0019362F"/>
    <w:rsid w:val="001938D7"/>
    <w:rsid w:val="00193F35"/>
    <w:rsid w:val="001953A5"/>
    <w:rsid w:val="00196B48"/>
    <w:rsid w:val="001A0234"/>
    <w:rsid w:val="001A0681"/>
    <w:rsid w:val="001A107E"/>
    <w:rsid w:val="001A2298"/>
    <w:rsid w:val="001A258E"/>
    <w:rsid w:val="001A284A"/>
    <w:rsid w:val="001A2D82"/>
    <w:rsid w:val="001A354B"/>
    <w:rsid w:val="001A3D8C"/>
    <w:rsid w:val="001A41A4"/>
    <w:rsid w:val="001A4757"/>
    <w:rsid w:val="001A524E"/>
    <w:rsid w:val="001A7434"/>
    <w:rsid w:val="001A7A81"/>
    <w:rsid w:val="001B003F"/>
    <w:rsid w:val="001B0110"/>
    <w:rsid w:val="001B03E7"/>
    <w:rsid w:val="001B0B7D"/>
    <w:rsid w:val="001B14EF"/>
    <w:rsid w:val="001B1C13"/>
    <w:rsid w:val="001B208D"/>
    <w:rsid w:val="001B2C13"/>
    <w:rsid w:val="001B2CDC"/>
    <w:rsid w:val="001B308C"/>
    <w:rsid w:val="001B395A"/>
    <w:rsid w:val="001B3A72"/>
    <w:rsid w:val="001B6012"/>
    <w:rsid w:val="001B6E8E"/>
    <w:rsid w:val="001C0592"/>
    <w:rsid w:val="001C0B78"/>
    <w:rsid w:val="001C0D66"/>
    <w:rsid w:val="001C19DD"/>
    <w:rsid w:val="001C22CD"/>
    <w:rsid w:val="001C4521"/>
    <w:rsid w:val="001C4ADD"/>
    <w:rsid w:val="001D0BE1"/>
    <w:rsid w:val="001D0C27"/>
    <w:rsid w:val="001D0D84"/>
    <w:rsid w:val="001D458C"/>
    <w:rsid w:val="001D4B2C"/>
    <w:rsid w:val="001D65A7"/>
    <w:rsid w:val="001D6B02"/>
    <w:rsid w:val="001D72A6"/>
    <w:rsid w:val="001E054F"/>
    <w:rsid w:val="001E0658"/>
    <w:rsid w:val="001E0732"/>
    <w:rsid w:val="001E08F6"/>
    <w:rsid w:val="001E124A"/>
    <w:rsid w:val="001E4722"/>
    <w:rsid w:val="001E4C85"/>
    <w:rsid w:val="001E5F26"/>
    <w:rsid w:val="001E6871"/>
    <w:rsid w:val="001E688D"/>
    <w:rsid w:val="001E74FF"/>
    <w:rsid w:val="001F0B40"/>
    <w:rsid w:val="001F1FDA"/>
    <w:rsid w:val="001F23FD"/>
    <w:rsid w:val="001F4532"/>
    <w:rsid w:val="001F518E"/>
    <w:rsid w:val="001F545E"/>
    <w:rsid w:val="00200105"/>
    <w:rsid w:val="002006E0"/>
    <w:rsid w:val="00200773"/>
    <w:rsid w:val="00200D53"/>
    <w:rsid w:val="002018B3"/>
    <w:rsid w:val="00201BA2"/>
    <w:rsid w:val="00202FA9"/>
    <w:rsid w:val="00203805"/>
    <w:rsid w:val="002043D6"/>
    <w:rsid w:val="00205A4F"/>
    <w:rsid w:val="00206455"/>
    <w:rsid w:val="00206B47"/>
    <w:rsid w:val="002103F3"/>
    <w:rsid w:val="00211287"/>
    <w:rsid w:val="00211DB7"/>
    <w:rsid w:val="00213EA0"/>
    <w:rsid w:val="00213EF8"/>
    <w:rsid w:val="00215968"/>
    <w:rsid w:val="00215BA0"/>
    <w:rsid w:val="00216B29"/>
    <w:rsid w:val="002172D8"/>
    <w:rsid w:val="0021749B"/>
    <w:rsid w:val="002174B0"/>
    <w:rsid w:val="0021790F"/>
    <w:rsid w:val="00217B35"/>
    <w:rsid w:val="00220E19"/>
    <w:rsid w:val="0022261D"/>
    <w:rsid w:val="00222BF6"/>
    <w:rsid w:val="0022477A"/>
    <w:rsid w:val="00224C2F"/>
    <w:rsid w:val="00225111"/>
    <w:rsid w:val="00226182"/>
    <w:rsid w:val="00226BC2"/>
    <w:rsid w:val="0023095E"/>
    <w:rsid w:val="00230A00"/>
    <w:rsid w:val="00230AEF"/>
    <w:rsid w:val="00230E5D"/>
    <w:rsid w:val="00230FDB"/>
    <w:rsid w:val="00237E28"/>
    <w:rsid w:val="00245304"/>
    <w:rsid w:val="00246AD1"/>
    <w:rsid w:val="0024738A"/>
    <w:rsid w:val="00250426"/>
    <w:rsid w:val="00250D2E"/>
    <w:rsid w:val="00253511"/>
    <w:rsid w:val="00253C3F"/>
    <w:rsid w:val="00254B43"/>
    <w:rsid w:val="002555D4"/>
    <w:rsid w:val="0025697A"/>
    <w:rsid w:val="002607F9"/>
    <w:rsid w:val="00263120"/>
    <w:rsid w:val="00263B83"/>
    <w:rsid w:val="00266D4F"/>
    <w:rsid w:val="00267506"/>
    <w:rsid w:val="00267A3C"/>
    <w:rsid w:val="00270446"/>
    <w:rsid w:val="00271C6B"/>
    <w:rsid w:val="0027290F"/>
    <w:rsid w:val="00272A7B"/>
    <w:rsid w:val="002747F9"/>
    <w:rsid w:val="00276B30"/>
    <w:rsid w:val="00277B3C"/>
    <w:rsid w:val="00281D44"/>
    <w:rsid w:val="00282571"/>
    <w:rsid w:val="00282AA9"/>
    <w:rsid w:val="002836AE"/>
    <w:rsid w:val="00283C00"/>
    <w:rsid w:val="002862BA"/>
    <w:rsid w:val="002865EA"/>
    <w:rsid w:val="002869DB"/>
    <w:rsid w:val="002870B7"/>
    <w:rsid w:val="002875FD"/>
    <w:rsid w:val="00293E7F"/>
    <w:rsid w:val="00294728"/>
    <w:rsid w:val="0029474A"/>
    <w:rsid w:val="00294770"/>
    <w:rsid w:val="002950D3"/>
    <w:rsid w:val="00295DB4"/>
    <w:rsid w:val="0029674D"/>
    <w:rsid w:val="002A2770"/>
    <w:rsid w:val="002A35E9"/>
    <w:rsid w:val="002A380D"/>
    <w:rsid w:val="002A382B"/>
    <w:rsid w:val="002A46E4"/>
    <w:rsid w:val="002A4F53"/>
    <w:rsid w:val="002A4F59"/>
    <w:rsid w:val="002A6BC6"/>
    <w:rsid w:val="002A78FA"/>
    <w:rsid w:val="002B0ACF"/>
    <w:rsid w:val="002B17D3"/>
    <w:rsid w:val="002B25B3"/>
    <w:rsid w:val="002B27DB"/>
    <w:rsid w:val="002B2F50"/>
    <w:rsid w:val="002B4ABD"/>
    <w:rsid w:val="002B4DA0"/>
    <w:rsid w:val="002B5984"/>
    <w:rsid w:val="002B79A0"/>
    <w:rsid w:val="002C2BA1"/>
    <w:rsid w:val="002C30B6"/>
    <w:rsid w:val="002C346B"/>
    <w:rsid w:val="002C3BBF"/>
    <w:rsid w:val="002C3D0B"/>
    <w:rsid w:val="002C458B"/>
    <w:rsid w:val="002D0C31"/>
    <w:rsid w:val="002D0D58"/>
    <w:rsid w:val="002D11A6"/>
    <w:rsid w:val="002D175C"/>
    <w:rsid w:val="002D21D6"/>
    <w:rsid w:val="002D2F27"/>
    <w:rsid w:val="002D3CE5"/>
    <w:rsid w:val="002D4F65"/>
    <w:rsid w:val="002D562C"/>
    <w:rsid w:val="002D6F99"/>
    <w:rsid w:val="002D74C3"/>
    <w:rsid w:val="002E15F8"/>
    <w:rsid w:val="002E1AE9"/>
    <w:rsid w:val="002E21FE"/>
    <w:rsid w:val="002E2E90"/>
    <w:rsid w:val="002E32FB"/>
    <w:rsid w:val="002E390E"/>
    <w:rsid w:val="002E398E"/>
    <w:rsid w:val="002E4D1A"/>
    <w:rsid w:val="002E5894"/>
    <w:rsid w:val="002E6651"/>
    <w:rsid w:val="002E69BA"/>
    <w:rsid w:val="002E6D69"/>
    <w:rsid w:val="002E739A"/>
    <w:rsid w:val="002E7865"/>
    <w:rsid w:val="002E7EC8"/>
    <w:rsid w:val="002F0CCD"/>
    <w:rsid w:val="002F0E70"/>
    <w:rsid w:val="002F116C"/>
    <w:rsid w:val="002F295A"/>
    <w:rsid w:val="002F391C"/>
    <w:rsid w:val="002F3E0D"/>
    <w:rsid w:val="002F3E7A"/>
    <w:rsid w:val="002F4A61"/>
    <w:rsid w:val="00300C5E"/>
    <w:rsid w:val="003032DF"/>
    <w:rsid w:val="00304FD1"/>
    <w:rsid w:val="00305F5F"/>
    <w:rsid w:val="003060E5"/>
    <w:rsid w:val="00306A84"/>
    <w:rsid w:val="00307087"/>
    <w:rsid w:val="0030719B"/>
    <w:rsid w:val="0030756E"/>
    <w:rsid w:val="003077F8"/>
    <w:rsid w:val="0031109F"/>
    <w:rsid w:val="00311D44"/>
    <w:rsid w:val="0031240A"/>
    <w:rsid w:val="00312888"/>
    <w:rsid w:val="00313B87"/>
    <w:rsid w:val="00313E7D"/>
    <w:rsid w:val="003150D3"/>
    <w:rsid w:val="00315F93"/>
    <w:rsid w:val="00316D45"/>
    <w:rsid w:val="003200CC"/>
    <w:rsid w:val="00320A82"/>
    <w:rsid w:val="00320E4D"/>
    <w:rsid w:val="0032116B"/>
    <w:rsid w:val="003219CF"/>
    <w:rsid w:val="00322578"/>
    <w:rsid w:val="00323234"/>
    <w:rsid w:val="003237C6"/>
    <w:rsid w:val="00323A21"/>
    <w:rsid w:val="003245AD"/>
    <w:rsid w:val="00325772"/>
    <w:rsid w:val="00326287"/>
    <w:rsid w:val="003263ED"/>
    <w:rsid w:val="00326A17"/>
    <w:rsid w:val="00327AE3"/>
    <w:rsid w:val="003303FB"/>
    <w:rsid w:val="00331184"/>
    <w:rsid w:val="003322D3"/>
    <w:rsid w:val="00334528"/>
    <w:rsid w:val="00334B44"/>
    <w:rsid w:val="00334D04"/>
    <w:rsid w:val="00336E35"/>
    <w:rsid w:val="00337FBF"/>
    <w:rsid w:val="00341200"/>
    <w:rsid w:val="003426F9"/>
    <w:rsid w:val="0034367C"/>
    <w:rsid w:val="00343E0F"/>
    <w:rsid w:val="003442FB"/>
    <w:rsid w:val="00345BB4"/>
    <w:rsid w:val="00346B41"/>
    <w:rsid w:val="00347FFD"/>
    <w:rsid w:val="00351C84"/>
    <w:rsid w:val="003520B7"/>
    <w:rsid w:val="00353639"/>
    <w:rsid w:val="00355273"/>
    <w:rsid w:val="00356319"/>
    <w:rsid w:val="0035713F"/>
    <w:rsid w:val="003571D6"/>
    <w:rsid w:val="003602A9"/>
    <w:rsid w:val="0036166F"/>
    <w:rsid w:val="0036195B"/>
    <w:rsid w:val="0036230F"/>
    <w:rsid w:val="0036257B"/>
    <w:rsid w:val="003631D2"/>
    <w:rsid w:val="00363539"/>
    <w:rsid w:val="00363FAF"/>
    <w:rsid w:val="003658B6"/>
    <w:rsid w:val="00370CCC"/>
    <w:rsid w:val="0037203C"/>
    <w:rsid w:val="0037226A"/>
    <w:rsid w:val="00373B4D"/>
    <w:rsid w:val="00374829"/>
    <w:rsid w:val="003749D1"/>
    <w:rsid w:val="0037668F"/>
    <w:rsid w:val="00376956"/>
    <w:rsid w:val="00376D74"/>
    <w:rsid w:val="00377682"/>
    <w:rsid w:val="00380FE7"/>
    <w:rsid w:val="00381988"/>
    <w:rsid w:val="00381E24"/>
    <w:rsid w:val="00382E36"/>
    <w:rsid w:val="0038394E"/>
    <w:rsid w:val="003848A2"/>
    <w:rsid w:val="00385A1F"/>
    <w:rsid w:val="00385B5D"/>
    <w:rsid w:val="00387C30"/>
    <w:rsid w:val="003909F6"/>
    <w:rsid w:val="00392FDA"/>
    <w:rsid w:val="00393F07"/>
    <w:rsid w:val="00393F6E"/>
    <w:rsid w:val="00397285"/>
    <w:rsid w:val="003A05D3"/>
    <w:rsid w:val="003A0C18"/>
    <w:rsid w:val="003A1A28"/>
    <w:rsid w:val="003A1D5A"/>
    <w:rsid w:val="003A30A8"/>
    <w:rsid w:val="003A3B26"/>
    <w:rsid w:val="003A4B56"/>
    <w:rsid w:val="003A5E00"/>
    <w:rsid w:val="003A6C71"/>
    <w:rsid w:val="003A6ED1"/>
    <w:rsid w:val="003B0578"/>
    <w:rsid w:val="003B0DA5"/>
    <w:rsid w:val="003B0FD6"/>
    <w:rsid w:val="003B2952"/>
    <w:rsid w:val="003B476F"/>
    <w:rsid w:val="003B58A3"/>
    <w:rsid w:val="003B69D5"/>
    <w:rsid w:val="003C0D90"/>
    <w:rsid w:val="003C0DA5"/>
    <w:rsid w:val="003C13BE"/>
    <w:rsid w:val="003C16E8"/>
    <w:rsid w:val="003C1C68"/>
    <w:rsid w:val="003C1FA9"/>
    <w:rsid w:val="003C6860"/>
    <w:rsid w:val="003C71ED"/>
    <w:rsid w:val="003D1F36"/>
    <w:rsid w:val="003E29BD"/>
    <w:rsid w:val="003E4425"/>
    <w:rsid w:val="003E4750"/>
    <w:rsid w:val="003E4EB8"/>
    <w:rsid w:val="003E61E7"/>
    <w:rsid w:val="003E64C7"/>
    <w:rsid w:val="003E6737"/>
    <w:rsid w:val="003E67EF"/>
    <w:rsid w:val="003E75B0"/>
    <w:rsid w:val="003E7DF2"/>
    <w:rsid w:val="003F0590"/>
    <w:rsid w:val="003F236C"/>
    <w:rsid w:val="003F246A"/>
    <w:rsid w:val="003F32DE"/>
    <w:rsid w:val="003F37C1"/>
    <w:rsid w:val="003F3BD5"/>
    <w:rsid w:val="003F3DB6"/>
    <w:rsid w:val="003F63E2"/>
    <w:rsid w:val="003F761F"/>
    <w:rsid w:val="0040071F"/>
    <w:rsid w:val="00400734"/>
    <w:rsid w:val="00401274"/>
    <w:rsid w:val="00402E34"/>
    <w:rsid w:val="00402F4C"/>
    <w:rsid w:val="00403B8A"/>
    <w:rsid w:val="004049A0"/>
    <w:rsid w:val="00404F57"/>
    <w:rsid w:val="004053AD"/>
    <w:rsid w:val="00405E37"/>
    <w:rsid w:val="00407DAA"/>
    <w:rsid w:val="004101EB"/>
    <w:rsid w:val="00410819"/>
    <w:rsid w:val="004114EA"/>
    <w:rsid w:val="0041294D"/>
    <w:rsid w:val="00414F95"/>
    <w:rsid w:val="00415324"/>
    <w:rsid w:val="00416535"/>
    <w:rsid w:val="00416BB9"/>
    <w:rsid w:val="004207AD"/>
    <w:rsid w:val="00423735"/>
    <w:rsid w:val="0042400C"/>
    <w:rsid w:val="0042713D"/>
    <w:rsid w:val="00427A6B"/>
    <w:rsid w:val="00431114"/>
    <w:rsid w:val="00431514"/>
    <w:rsid w:val="004317AA"/>
    <w:rsid w:val="0043370A"/>
    <w:rsid w:val="004340B8"/>
    <w:rsid w:val="004343F5"/>
    <w:rsid w:val="0043632B"/>
    <w:rsid w:val="00436A4C"/>
    <w:rsid w:val="004405AC"/>
    <w:rsid w:val="00441755"/>
    <w:rsid w:val="004418DE"/>
    <w:rsid w:val="00442210"/>
    <w:rsid w:val="00443159"/>
    <w:rsid w:val="004431BE"/>
    <w:rsid w:val="004433DA"/>
    <w:rsid w:val="00443909"/>
    <w:rsid w:val="004442D6"/>
    <w:rsid w:val="004451F6"/>
    <w:rsid w:val="00445D41"/>
    <w:rsid w:val="004461DC"/>
    <w:rsid w:val="004476FC"/>
    <w:rsid w:val="0045130F"/>
    <w:rsid w:val="00451A48"/>
    <w:rsid w:val="00451E3B"/>
    <w:rsid w:val="004527DA"/>
    <w:rsid w:val="0045386A"/>
    <w:rsid w:val="00457D46"/>
    <w:rsid w:val="0046013F"/>
    <w:rsid w:val="0046020A"/>
    <w:rsid w:val="00462709"/>
    <w:rsid w:val="00462AFD"/>
    <w:rsid w:val="004642A6"/>
    <w:rsid w:val="00465001"/>
    <w:rsid w:val="004658CB"/>
    <w:rsid w:val="0047007D"/>
    <w:rsid w:val="00471954"/>
    <w:rsid w:val="00472E72"/>
    <w:rsid w:val="00474990"/>
    <w:rsid w:val="00474D0C"/>
    <w:rsid w:val="00474E53"/>
    <w:rsid w:val="00475C9B"/>
    <w:rsid w:val="0047642D"/>
    <w:rsid w:val="00477656"/>
    <w:rsid w:val="004816F3"/>
    <w:rsid w:val="0048211E"/>
    <w:rsid w:val="00482FBC"/>
    <w:rsid w:val="00482FEE"/>
    <w:rsid w:val="0048324F"/>
    <w:rsid w:val="00483B68"/>
    <w:rsid w:val="00484E0D"/>
    <w:rsid w:val="00485FBC"/>
    <w:rsid w:val="004872CA"/>
    <w:rsid w:val="00490B92"/>
    <w:rsid w:val="00491EDF"/>
    <w:rsid w:val="00493511"/>
    <w:rsid w:val="004935A2"/>
    <w:rsid w:val="0049425D"/>
    <w:rsid w:val="00494FA3"/>
    <w:rsid w:val="004963F6"/>
    <w:rsid w:val="00496B2C"/>
    <w:rsid w:val="004970EC"/>
    <w:rsid w:val="004A18B1"/>
    <w:rsid w:val="004A18EC"/>
    <w:rsid w:val="004A1B78"/>
    <w:rsid w:val="004A1FD6"/>
    <w:rsid w:val="004A22DD"/>
    <w:rsid w:val="004A2A19"/>
    <w:rsid w:val="004A2F75"/>
    <w:rsid w:val="004A3C79"/>
    <w:rsid w:val="004A470C"/>
    <w:rsid w:val="004A4826"/>
    <w:rsid w:val="004A5C8A"/>
    <w:rsid w:val="004A5EFC"/>
    <w:rsid w:val="004A7704"/>
    <w:rsid w:val="004A7C5B"/>
    <w:rsid w:val="004B13C9"/>
    <w:rsid w:val="004B14A2"/>
    <w:rsid w:val="004B1829"/>
    <w:rsid w:val="004B34D3"/>
    <w:rsid w:val="004B459F"/>
    <w:rsid w:val="004B50DF"/>
    <w:rsid w:val="004B5BF0"/>
    <w:rsid w:val="004B628A"/>
    <w:rsid w:val="004B677E"/>
    <w:rsid w:val="004C1A05"/>
    <w:rsid w:val="004C2B16"/>
    <w:rsid w:val="004C3022"/>
    <w:rsid w:val="004C384E"/>
    <w:rsid w:val="004C43DF"/>
    <w:rsid w:val="004C534C"/>
    <w:rsid w:val="004D009B"/>
    <w:rsid w:val="004D00F5"/>
    <w:rsid w:val="004D16FB"/>
    <w:rsid w:val="004D2845"/>
    <w:rsid w:val="004D46F4"/>
    <w:rsid w:val="004D4CCA"/>
    <w:rsid w:val="004D50D1"/>
    <w:rsid w:val="004D5437"/>
    <w:rsid w:val="004D716B"/>
    <w:rsid w:val="004E2387"/>
    <w:rsid w:val="004E2A89"/>
    <w:rsid w:val="004E40FB"/>
    <w:rsid w:val="004E4CBF"/>
    <w:rsid w:val="004E52F3"/>
    <w:rsid w:val="004E5E4E"/>
    <w:rsid w:val="004E5EA3"/>
    <w:rsid w:val="004E71C1"/>
    <w:rsid w:val="004E726E"/>
    <w:rsid w:val="004E73D3"/>
    <w:rsid w:val="004F0BEB"/>
    <w:rsid w:val="004F1C23"/>
    <w:rsid w:val="004F34A6"/>
    <w:rsid w:val="004F3893"/>
    <w:rsid w:val="004F73B5"/>
    <w:rsid w:val="00501295"/>
    <w:rsid w:val="0050313E"/>
    <w:rsid w:val="00503403"/>
    <w:rsid w:val="00503EAB"/>
    <w:rsid w:val="005042BC"/>
    <w:rsid w:val="0050768D"/>
    <w:rsid w:val="005076C9"/>
    <w:rsid w:val="005078D5"/>
    <w:rsid w:val="00510DAA"/>
    <w:rsid w:val="0051231F"/>
    <w:rsid w:val="00512638"/>
    <w:rsid w:val="00512757"/>
    <w:rsid w:val="00513A27"/>
    <w:rsid w:val="00514413"/>
    <w:rsid w:val="00514F7E"/>
    <w:rsid w:val="00515405"/>
    <w:rsid w:val="005160F7"/>
    <w:rsid w:val="005169B1"/>
    <w:rsid w:val="00517389"/>
    <w:rsid w:val="00520137"/>
    <w:rsid w:val="00521580"/>
    <w:rsid w:val="00521CA5"/>
    <w:rsid w:val="005229CD"/>
    <w:rsid w:val="0052398B"/>
    <w:rsid w:val="00523B87"/>
    <w:rsid w:val="00523E5D"/>
    <w:rsid w:val="00523E7D"/>
    <w:rsid w:val="00524183"/>
    <w:rsid w:val="00524354"/>
    <w:rsid w:val="0052473D"/>
    <w:rsid w:val="00526B99"/>
    <w:rsid w:val="00526DD8"/>
    <w:rsid w:val="005275BE"/>
    <w:rsid w:val="00527A6D"/>
    <w:rsid w:val="00527CCB"/>
    <w:rsid w:val="00527FCB"/>
    <w:rsid w:val="005302F7"/>
    <w:rsid w:val="00530392"/>
    <w:rsid w:val="00530E24"/>
    <w:rsid w:val="00530EE3"/>
    <w:rsid w:val="00531553"/>
    <w:rsid w:val="00533603"/>
    <w:rsid w:val="00534294"/>
    <w:rsid w:val="005342D7"/>
    <w:rsid w:val="00535B6F"/>
    <w:rsid w:val="00535BBA"/>
    <w:rsid w:val="00536BD8"/>
    <w:rsid w:val="00536F78"/>
    <w:rsid w:val="0053715F"/>
    <w:rsid w:val="00540989"/>
    <w:rsid w:val="00540F5C"/>
    <w:rsid w:val="0054246D"/>
    <w:rsid w:val="00542484"/>
    <w:rsid w:val="0054276E"/>
    <w:rsid w:val="00544877"/>
    <w:rsid w:val="00544F05"/>
    <w:rsid w:val="00545560"/>
    <w:rsid w:val="005460CD"/>
    <w:rsid w:val="00547ED9"/>
    <w:rsid w:val="00547F53"/>
    <w:rsid w:val="00551D2F"/>
    <w:rsid w:val="00552C55"/>
    <w:rsid w:val="00552D28"/>
    <w:rsid w:val="005532F9"/>
    <w:rsid w:val="00555A8A"/>
    <w:rsid w:val="00556FB2"/>
    <w:rsid w:val="0055780E"/>
    <w:rsid w:val="00557BCB"/>
    <w:rsid w:val="00557CA0"/>
    <w:rsid w:val="00560590"/>
    <w:rsid w:val="00561DC9"/>
    <w:rsid w:val="005622D9"/>
    <w:rsid w:val="00562653"/>
    <w:rsid w:val="00562F00"/>
    <w:rsid w:val="005630EE"/>
    <w:rsid w:val="00563336"/>
    <w:rsid w:val="00563917"/>
    <w:rsid w:val="00564ECD"/>
    <w:rsid w:val="005654BD"/>
    <w:rsid w:val="00566944"/>
    <w:rsid w:val="00567576"/>
    <w:rsid w:val="0056796F"/>
    <w:rsid w:val="00571635"/>
    <w:rsid w:val="00572810"/>
    <w:rsid w:val="005734F7"/>
    <w:rsid w:val="005735D2"/>
    <w:rsid w:val="00573942"/>
    <w:rsid w:val="005744AA"/>
    <w:rsid w:val="00580CA1"/>
    <w:rsid w:val="00580CC5"/>
    <w:rsid w:val="00582477"/>
    <w:rsid w:val="00582F43"/>
    <w:rsid w:val="00583AF3"/>
    <w:rsid w:val="00584FCB"/>
    <w:rsid w:val="00586450"/>
    <w:rsid w:val="0059000D"/>
    <w:rsid w:val="005908D7"/>
    <w:rsid w:val="0059123B"/>
    <w:rsid w:val="005912FE"/>
    <w:rsid w:val="005915D8"/>
    <w:rsid w:val="0059166C"/>
    <w:rsid w:val="00592790"/>
    <w:rsid w:val="00595F39"/>
    <w:rsid w:val="00596A06"/>
    <w:rsid w:val="00597D6B"/>
    <w:rsid w:val="005A0A01"/>
    <w:rsid w:val="005A225F"/>
    <w:rsid w:val="005A38AB"/>
    <w:rsid w:val="005A394F"/>
    <w:rsid w:val="005A44DD"/>
    <w:rsid w:val="005A4625"/>
    <w:rsid w:val="005A7665"/>
    <w:rsid w:val="005A795C"/>
    <w:rsid w:val="005B0A71"/>
    <w:rsid w:val="005B2327"/>
    <w:rsid w:val="005B2B88"/>
    <w:rsid w:val="005B3B0B"/>
    <w:rsid w:val="005B3F82"/>
    <w:rsid w:val="005B46AA"/>
    <w:rsid w:val="005B4A7F"/>
    <w:rsid w:val="005B4ACE"/>
    <w:rsid w:val="005B5639"/>
    <w:rsid w:val="005B7FA7"/>
    <w:rsid w:val="005C0D6B"/>
    <w:rsid w:val="005C0E56"/>
    <w:rsid w:val="005C1491"/>
    <w:rsid w:val="005C1F43"/>
    <w:rsid w:val="005C21A4"/>
    <w:rsid w:val="005C2451"/>
    <w:rsid w:val="005C2593"/>
    <w:rsid w:val="005C3D0B"/>
    <w:rsid w:val="005C4617"/>
    <w:rsid w:val="005C5A51"/>
    <w:rsid w:val="005C5F4E"/>
    <w:rsid w:val="005C6145"/>
    <w:rsid w:val="005C64AD"/>
    <w:rsid w:val="005D02D8"/>
    <w:rsid w:val="005D1B94"/>
    <w:rsid w:val="005D466F"/>
    <w:rsid w:val="005D56F1"/>
    <w:rsid w:val="005D5EBD"/>
    <w:rsid w:val="005D6A15"/>
    <w:rsid w:val="005E0F46"/>
    <w:rsid w:val="005E193F"/>
    <w:rsid w:val="005E1DF8"/>
    <w:rsid w:val="005E2618"/>
    <w:rsid w:val="005E2A82"/>
    <w:rsid w:val="005E4F91"/>
    <w:rsid w:val="005F0798"/>
    <w:rsid w:val="005F0C17"/>
    <w:rsid w:val="005F2375"/>
    <w:rsid w:val="005F317C"/>
    <w:rsid w:val="005F3245"/>
    <w:rsid w:val="005F3278"/>
    <w:rsid w:val="005F6A69"/>
    <w:rsid w:val="006004B9"/>
    <w:rsid w:val="006012FF"/>
    <w:rsid w:val="006028E6"/>
    <w:rsid w:val="00603C1A"/>
    <w:rsid w:val="00604F82"/>
    <w:rsid w:val="006054B2"/>
    <w:rsid w:val="0060566B"/>
    <w:rsid w:val="00605AD0"/>
    <w:rsid w:val="00605DF0"/>
    <w:rsid w:val="00606606"/>
    <w:rsid w:val="0060661B"/>
    <w:rsid w:val="00606AB6"/>
    <w:rsid w:val="00611B47"/>
    <w:rsid w:val="00611D95"/>
    <w:rsid w:val="006121D4"/>
    <w:rsid w:val="00612688"/>
    <w:rsid w:val="00613525"/>
    <w:rsid w:val="00613775"/>
    <w:rsid w:val="00613B5F"/>
    <w:rsid w:val="006161FB"/>
    <w:rsid w:val="00620671"/>
    <w:rsid w:val="00622361"/>
    <w:rsid w:val="00623B4F"/>
    <w:rsid w:val="00624286"/>
    <w:rsid w:val="0062453F"/>
    <w:rsid w:val="006246E8"/>
    <w:rsid w:val="00626288"/>
    <w:rsid w:val="006268C5"/>
    <w:rsid w:val="00627A10"/>
    <w:rsid w:val="00630840"/>
    <w:rsid w:val="00630EF2"/>
    <w:rsid w:val="00632420"/>
    <w:rsid w:val="00632A42"/>
    <w:rsid w:val="00634808"/>
    <w:rsid w:val="006368B8"/>
    <w:rsid w:val="00637868"/>
    <w:rsid w:val="00640561"/>
    <w:rsid w:val="00640DF1"/>
    <w:rsid w:val="006415FD"/>
    <w:rsid w:val="0064202D"/>
    <w:rsid w:val="00642737"/>
    <w:rsid w:val="006432F5"/>
    <w:rsid w:val="006446E6"/>
    <w:rsid w:val="00645C88"/>
    <w:rsid w:val="00646727"/>
    <w:rsid w:val="006467DD"/>
    <w:rsid w:val="00646898"/>
    <w:rsid w:val="006468AE"/>
    <w:rsid w:val="00647044"/>
    <w:rsid w:val="00647604"/>
    <w:rsid w:val="006504F7"/>
    <w:rsid w:val="00650DE7"/>
    <w:rsid w:val="006510A7"/>
    <w:rsid w:val="00652BE8"/>
    <w:rsid w:val="00653B58"/>
    <w:rsid w:val="00654AFC"/>
    <w:rsid w:val="006551D6"/>
    <w:rsid w:val="00655A81"/>
    <w:rsid w:val="00655F8B"/>
    <w:rsid w:val="006574D4"/>
    <w:rsid w:val="00660434"/>
    <w:rsid w:val="00661F85"/>
    <w:rsid w:val="0066533F"/>
    <w:rsid w:val="006669A0"/>
    <w:rsid w:val="00666FBD"/>
    <w:rsid w:val="006670F1"/>
    <w:rsid w:val="0066749C"/>
    <w:rsid w:val="00667648"/>
    <w:rsid w:val="00667D9A"/>
    <w:rsid w:val="00670695"/>
    <w:rsid w:val="00670BD5"/>
    <w:rsid w:val="00670DEB"/>
    <w:rsid w:val="0067121C"/>
    <w:rsid w:val="00672D76"/>
    <w:rsid w:val="00674A64"/>
    <w:rsid w:val="0067587F"/>
    <w:rsid w:val="00677762"/>
    <w:rsid w:val="00677E0A"/>
    <w:rsid w:val="00680AF1"/>
    <w:rsid w:val="00681297"/>
    <w:rsid w:val="006812BC"/>
    <w:rsid w:val="00681A21"/>
    <w:rsid w:val="0068287E"/>
    <w:rsid w:val="00683F0A"/>
    <w:rsid w:val="006849E0"/>
    <w:rsid w:val="00685403"/>
    <w:rsid w:val="00685563"/>
    <w:rsid w:val="006862FA"/>
    <w:rsid w:val="00686CC1"/>
    <w:rsid w:val="006871AA"/>
    <w:rsid w:val="006879DC"/>
    <w:rsid w:val="006914BA"/>
    <w:rsid w:val="00693F9C"/>
    <w:rsid w:val="00696CAC"/>
    <w:rsid w:val="0069703C"/>
    <w:rsid w:val="0069704D"/>
    <w:rsid w:val="006A00BC"/>
    <w:rsid w:val="006A1A74"/>
    <w:rsid w:val="006A4618"/>
    <w:rsid w:val="006A60F5"/>
    <w:rsid w:val="006A652C"/>
    <w:rsid w:val="006A7FF6"/>
    <w:rsid w:val="006B032F"/>
    <w:rsid w:val="006B059E"/>
    <w:rsid w:val="006B102E"/>
    <w:rsid w:val="006B1207"/>
    <w:rsid w:val="006B21EC"/>
    <w:rsid w:val="006B2995"/>
    <w:rsid w:val="006B35DF"/>
    <w:rsid w:val="006B4282"/>
    <w:rsid w:val="006B4E9F"/>
    <w:rsid w:val="006B5611"/>
    <w:rsid w:val="006B61E5"/>
    <w:rsid w:val="006B6663"/>
    <w:rsid w:val="006B71F5"/>
    <w:rsid w:val="006B7201"/>
    <w:rsid w:val="006C034F"/>
    <w:rsid w:val="006C03B5"/>
    <w:rsid w:val="006C149A"/>
    <w:rsid w:val="006C1974"/>
    <w:rsid w:val="006C19B7"/>
    <w:rsid w:val="006C1FCF"/>
    <w:rsid w:val="006C2382"/>
    <w:rsid w:val="006C2F2F"/>
    <w:rsid w:val="006C43B8"/>
    <w:rsid w:val="006C4B5B"/>
    <w:rsid w:val="006D07B9"/>
    <w:rsid w:val="006D16F9"/>
    <w:rsid w:val="006D520B"/>
    <w:rsid w:val="006D5C60"/>
    <w:rsid w:val="006D66EB"/>
    <w:rsid w:val="006D6D93"/>
    <w:rsid w:val="006E08C6"/>
    <w:rsid w:val="006E0FF2"/>
    <w:rsid w:val="006E1234"/>
    <w:rsid w:val="006E2D22"/>
    <w:rsid w:val="006E439B"/>
    <w:rsid w:val="006E49BB"/>
    <w:rsid w:val="006E4CD0"/>
    <w:rsid w:val="006E6C7E"/>
    <w:rsid w:val="006E75CF"/>
    <w:rsid w:val="006F36CD"/>
    <w:rsid w:val="006F374E"/>
    <w:rsid w:val="006F377D"/>
    <w:rsid w:val="006F3909"/>
    <w:rsid w:val="006F4F99"/>
    <w:rsid w:val="006F5A4B"/>
    <w:rsid w:val="006F6CA3"/>
    <w:rsid w:val="006F7972"/>
    <w:rsid w:val="00702ADF"/>
    <w:rsid w:val="007034C9"/>
    <w:rsid w:val="00704405"/>
    <w:rsid w:val="007051E6"/>
    <w:rsid w:val="0070629E"/>
    <w:rsid w:val="00706DFF"/>
    <w:rsid w:val="00706FA0"/>
    <w:rsid w:val="00707D5F"/>
    <w:rsid w:val="00710672"/>
    <w:rsid w:val="0071198C"/>
    <w:rsid w:val="007121F5"/>
    <w:rsid w:val="00712D47"/>
    <w:rsid w:val="0071516F"/>
    <w:rsid w:val="00715D00"/>
    <w:rsid w:val="007162B7"/>
    <w:rsid w:val="00716651"/>
    <w:rsid w:val="00717B35"/>
    <w:rsid w:val="00717C33"/>
    <w:rsid w:val="007228F3"/>
    <w:rsid w:val="00722BC3"/>
    <w:rsid w:val="00723644"/>
    <w:rsid w:val="00723B4B"/>
    <w:rsid w:val="00723DDB"/>
    <w:rsid w:val="00723F08"/>
    <w:rsid w:val="00724BC2"/>
    <w:rsid w:val="0072529F"/>
    <w:rsid w:val="00725FCE"/>
    <w:rsid w:val="00730EB7"/>
    <w:rsid w:val="00731415"/>
    <w:rsid w:val="00731C5B"/>
    <w:rsid w:val="00732373"/>
    <w:rsid w:val="00733600"/>
    <w:rsid w:val="007343C0"/>
    <w:rsid w:val="00735939"/>
    <w:rsid w:val="00735999"/>
    <w:rsid w:val="00741988"/>
    <w:rsid w:val="00744609"/>
    <w:rsid w:val="007447BF"/>
    <w:rsid w:val="00744FCA"/>
    <w:rsid w:val="007456D2"/>
    <w:rsid w:val="00745982"/>
    <w:rsid w:val="00746FBD"/>
    <w:rsid w:val="0075056D"/>
    <w:rsid w:val="00750717"/>
    <w:rsid w:val="00753BE1"/>
    <w:rsid w:val="00754062"/>
    <w:rsid w:val="00755368"/>
    <w:rsid w:val="007558D6"/>
    <w:rsid w:val="0075644A"/>
    <w:rsid w:val="00757C00"/>
    <w:rsid w:val="00757D99"/>
    <w:rsid w:val="007608C6"/>
    <w:rsid w:val="00761183"/>
    <w:rsid w:val="00761395"/>
    <w:rsid w:val="00761EB5"/>
    <w:rsid w:val="0076220A"/>
    <w:rsid w:val="007646E2"/>
    <w:rsid w:val="00764907"/>
    <w:rsid w:val="007656DF"/>
    <w:rsid w:val="007668E9"/>
    <w:rsid w:val="0076752A"/>
    <w:rsid w:val="007678DC"/>
    <w:rsid w:val="00770163"/>
    <w:rsid w:val="00772531"/>
    <w:rsid w:val="0077312C"/>
    <w:rsid w:val="00773899"/>
    <w:rsid w:val="00773AC9"/>
    <w:rsid w:val="00773DC0"/>
    <w:rsid w:val="007743F0"/>
    <w:rsid w:val="0077448B"/>
    <w:rsid w:val="00774A99"/>
    <w:rsid w:val="00774BA3"/>
    <w:rsid w:val="00775B11"/>
    <w:rsid w:val="0077679C"/>
    <w:rsid w:val="00777AEB"/>
    <w:rsid w:val="00780920"/>
    <w:rsid w:val="00781601"/>
    <w:rsid w:val="0078172D"/>
    <w:rsid w:val="00781944"/>
    <w:rsid w:val="00782426"/>
    <w:rsid w:val="00782AB8"/>
    <w:rsid w:val="007830AF"/>
    <w:rsid w:val="00784667"/>
    <w:rsid w:val="00784C96"/>
    <w:rsid w:val="007903DC"/>
    <w:rsid w:val="007930E6"/>
    <w:rsid w:val="00793138"/>
    <w:rsid w:val="00793AA1"/>
    <w:rsid w:val="00795E56"/>
    <w:rsid w:val="00796242"/>
    <w:rsid w:val="00796F67"/>
    <w:rsid w:val="007973ED"/>
    <w:rsid w:val="00797D82"/>
    <w:rsid w:val="007A0E57"/>
    <w:rsid w:val="007A483F"/>
    <w:rsid w:val="007A5A18"/>
    <w:rsid w:val="007A6592"/>
    <w:rsid w:val="007A7022"/>
    <w:rsid w:val="007A76EA"/>
    <w:rsid w:val="007A7F6C"/>
    <w:rsid w:val="007B0368"/>
    <w:rsid w:val="007B2DBF"/>
    <w:rsid w:val="007B44BC"/>
    <w:rsid w:val="007B4724"/>
    <w:rsid w:val="007B5EE2"/>
    <w:rsid w:val="007B605C"/>
    <w:rsid w:val="007B6189"/>
    <w:rsid w:val="007B715B"/>
    <w:rsid w:val="007B7A59"/>
    <w:rsid w:val="007C102E"/>
    <w:rsid w:val="007C145B"/>
    <w:rsid w:val="007C14F1"/>
    <w:rsid w:val="007C1EF2"/>
    <w:rsid w:val="007C202E"/>
    <w:rsid w:val="007C3E8D"/>
    <w:rsid w:val="007C4AAA"/>
    <w:rsid w:val="007C4BFE"/>
    <w:rsid w:val="007C4FA6"/>
    <w:rsid w:val="007C52E2"/>
    <w:rsid w:val="007C5525"/>
    <w:rsid w:val="007C5578"/>
    <w:rsid w:val="007C64F0"/>
    <w:rsid w:val="007C66A7"/>
    <w:rsid w:val="007C67D6"/>
    <w:rsid w:val="007D019E"/>
    <w:rsid w:val="007D0444"/>
    <w:rsid w:val="007D056D"/>
    <w:rsid w:val="007D4089"/>
    <w:rsid w:val="007D4A8B"/>
    <w:rsid w:val="007D4D52"/>
    <w:rsid w:val="007D4EF7"/>
    <w:rsid w:val="007D5131"/>
    <w:rsid w:val="007D5D1B"/>
    <w:rsid w:val="007E0244"/>
    <w:rsid w:val="007E1B68"/>
    <w:rsid w:val="007E2DC9"/>
    <w:rsid w:val="007E54C6"/>
    <w:rsid w:val="007F0A72"/>
    <w:rsid w:val="007F0EAC"/>
    <w:rsid w:val="007F3051"/>
    <w:rsid w:val="007F41FF"/>
    <w:rsid w:val="007F65F7"/>
    <w:rsid w:val="00800724"/>
    <w:rsid w:val="00801A2B"/>
    <w:rsid w:val="00804ACA"/>
    <w:rsid w:val="00804CF2"/>
    <w:rsid w:val="00805A23"/>
    <w:rsid w:val="00805DD1"/>
    <w:rsid w:val="00805E34"/>
    <w:rsid w:val="00807813"/>
    <w:rsid w:val="00807A13"/>
    <w:rsid w:val="00807F39"/>
    <w:rsid w:val="0081085F"/>
    <w:rsid w:val="00811681"/>
    <w:rsid w:val="00812355"/>
    <w:rsid w:val="008126CC"/>
    <w:rsid w:val="008127AA"/>
    <w:rsid w:val="00812FB3"/>
    <w:rsid w:val="00813666"/>
    <w:rsid w:val="008137F4"/>
    <w:rsid w:val="0081461C"/>
    <w:rsid w:val="00814AE9"/>
    <w:rsid w:val="00816E37"/>
    <w:rsid w:val="00817488"/>
    <w:rsid w:val="00817CDE"/>
    <w:rsid w:val="00820262"/>
    <w:rsid w:val="00821C99"/>
    <w:rsid w:val="008235DA"/>
    <w:rsid w:val="00823919"/>
    <w:rsid w:val="00823BAA"/>
    <w:rsid w:val="0082515B"/>
    <w:rsid w:val="0082532E"/>
    <w:rsid w:val="00826094"/>
    <w:rsid w:val="008270EE"/>
    <w:rsid w:val="00827905"/>
    <w:rsid w:val="008315F2"/>
    <w:rsid w:val="008317C8"/>
    <w:rsid w:val="0083298E"/>
    <w:rsid w:val="00832AAF"/>
    <w:rsid w:val="0083363D"/>
    <w:rsid w:val="00834727"/>
    <w:rsid w:val="00840076"/>
    <w:rsid w:val="00840651"/>
    <w:rsid w:val="00841C63"/>
    <w:rsid w:val="008420CF"/>
    <w:rsid w:val="008421EF"/>
    <w:rsid w:val="00842A85"/>
    <w:rsid w:val="00842F7C"/>
    <w:rsid w:val="00842FEC"/>
    <w:rsid w:val="00843998"/>
    <w:rsid w:val="00843A87"/>
    <w:rsid w:val="00843D20"/>
    <w:rsid w:val="008440AF"/>
    <w:rsid w:val="00845E19"/>
    <w:rsid w:val="00846436"/>
    <w:rsid w:val="00847370"/>
    <w:rsid w:val="00847A9D"/>
    <w:rsid w:val="00851B1F"/>
    <w:rsid w:val="00852A36"/>
    <w:rsid w:val="0085410C"/>
    <w:rsid w:val="0085465B"/>
    <w:rsid w:val="00855063"/>
    <w:rsid w:val="00855222"/>
    <w:rsid w:val="008567AC"/>
    <w:rsid w:val="00856C10"/>
    <w:rsid w:val="008572D1"/>
    <w:rsid w:val="00857B20"/>
    <w:rsid w:val="0086137D"/>
    <w:rsid w:val="0086139D"/>
    <w:rsid w:val="00861E3F"/>
    <w:rsid w:val="008623DB"/>
    <w:rsid w:val="00862F3E"/>
    <w:rsid w:val="008635E4"/>
    <w:rsid w:val="008643EE"/>
    <w:rsid w:val="00867335"/>
    <w:rsid w:val="008676B4"/>
    <w:rsid w:val="00867CCE"/>
    <w:rsid w:val="00867CDF"/>
    <w:rsid w:val="00867FE6"/>
    <w:rsid w:val="0087120A"/>
    <w:rsid w:val="008715E0"/>
    <w:rsid w:val="00871C36"/>
    <w:rsid w:val="00872820"/>
    <w:rsid w:val="00872C8D"/>
    <w:rsid w:val="0087318E"/>
    <w:rsid w:val="00873461"/>
    <w:rsid w:val="008753B8"/>
    <w:rsid w:val="00875430"/>
    <w:rsid w:val="00877001"/>
    <w:rsid w:val="00877042"/>
    <w:rsid w:val="0088020B"/>
    <w:rsid w:val="008807CB"/>
    <w:rsid w:val="0088351F"/>
    <w:rsid w:val="00885E2F"/>
    <w:rsid w:val="00886A28"/>
    <w:rsid w:val="00890867"/>
    <w:rsid w:val="008914B9"/>
    <w:rsid w:val="00891E73"/>
    <w:rsid w:val="00893416"/>
    <w:rsid w:val="0089376B"/>
    <w:rsid w:val="00894C3B"/>
    <w:rsid w:val="00895371"/>
    <w:rsid w:val="0089601E"/>
    <w:rsid w:val="008961DE"/>
    <w:rsid w:val="00896835"/>
    <w:rsid w:val="008971FD"/>
    <w:rsid w:val="00897F1B"/>
    <w:rsid w:val="008A2662"/>
    <w:rsid w:val="008A4198"/>
    <w:rsid w:val="008A4BA7"/>
    <w:rsid w:val="008A5474"/>
    <w:rsid w:val="008A5EC5"/>
    <w:rsid w:val="008A790D"/>
    <w:rsid w:val="008A79A5"/>
    <w:rsid w:val="008A7DFD"/>
    <w:rsid w:val="008B0263"/>
    <w:rsid w:val="008B1A7D"/>
    <w:rsid w:val="008B1CCD"/>
    <w:rsid w:val="008B2794"/>
    <w:rsid w:val="008B3E27"/>
    <w:rsid w:val="008B58FE"/>
    <w:rsid w:val="008B6055"/>
    <w:rsid w:val="008B6A4C"/>
    <w:rsid w:val="008B6E7D"/>
    <w:rsid w:val="008B7667"/>
    <w:rsid w:val="008B7E15"/>
    <w:rsid w:val="008C55A2"/>
    <w:rsid w:val="008C5D31"/>
    <w:rsid w:val="008C6D10"/>
    <w:rsid w:val="008C716C"/>
    <w:rsid w:val="008C71A7"/>
    <w:rsid w:val="008D371D"/>
    <w:rsid w:val="008D3D88"/>
    <w:rsid w:val="008D4396"/>
    <w:rsid w:val="008D45FA"/>
    <w:rsid w:val="008D5615"/>
    <w:rsid w:val="008D5CC6"/>
    <w:rsid w:val="008D5D2F"/>
    <w:rsid w:val="008D5F3D"/>
    <w:rsid w:val="008D740C"/>
    <w:rsid w:val="008D783D"/>
    <w:rsid w:val="008D7DF0"/>
    <w:rsid w:val="008E23AF"/>
    <w:rsid w:val="008E2646"/>
    <w:rsid w:val="008E4FB8"/>
    <w:rsid w:val="008E63E2"/>
    <w:rsid w:val="008E6C9B"/>
    <w:rsid w:val="008F11B9"/>
    <w:rsid w:val="008F1872"/>
    <w:rsid w:val="008F3F15"/>
    <w:rsid w:val="008F4727"/>
    <w:rsid w:val="008F4B13"/>
    <w:rsid w:val="008F6FEA"/>
    <w:rsid w:val="008F7278"/>
    <w:rsid w:val="00900230"/>
    <w:rsid w:val="00900D72"/>
    <w:rsid w:val="00901DD7"/>
    <w:rsid w:val="009037FC"/>
    <w:rsid w:val="00904A4C"/>
    <w:rsid w:val="00904AFD"/>
    <w:rsid w:val="00904BAD"/>
    <w:rsid w:val="00904BC2"/>
    <w:rsid w:val="0090555A"/>
    <w:rsid w:val="009062FF"/>
    <w:rsid w:val="00906DD1"/>
    <w:rsid w:val="0091069D"/>
    <w:rsid w:val="00911C67"/>
    <w:rsid w:val="00911DDF"/>
    <w:rsid w:val="0091296A"/>
    <w:rsid w:val="009148ED"/>
    <w:rsid w:val="00917786"/>
    <w:rsid w:val="00917953"/>
    <w:rsid w:val="00921EDC"/>
    <w:rsid w:val="009232F5"/>
    <w:rsid w:val="00923FF2"/>
    <w:rsid w:val="00926172"/>
    <w:rsid w:val="00926775"/>
    <w:rsid w:val="00926B81"/>
    <w:rsid w:val="00926E1D"/>
    <w:rsid w:val="009272F8"/>
    <w:rsid w:val="00931562"/>
    <w:rsid w:val="00933935"/>
    <w:rsid w:val="00935C65"/>
    <w:rsid w:val="00941680"/>
    <w:rsid w:val="00941A56"/>
    <w:rsid w:val="00942182"/>
    <w:rsid w:val="00942B1E"/>
    <w:rsid w:val="009442D9"/>
    <w:rsid w:val="009444BE"/>
    <w:rsid w:val="009446C0"/>
    <w:rsid w:val="0095283D"/>
    <w:rsid w:val="00952BD0"/>
    <w:rsid w:val="00952E2D"/>
    <w:rsid w:val="009531B6"/>
    <w:rsid w:val="009605B5"/>
    <w:rsid w:val="00961F03"/>
    <w:rsid w:val="00963C11"/>
    <w:rsid w:val="009641BF"/>
    <w:rsid w:val="00965388"/>
    <w:rsid w:val="00967078"/>
    <w:rsid w:val="00967D6C"/>
    <w:rsid w:val="00971E50"/>
    <w:rsid w:val="00972438"/>
    <w:rsid w:val="00972AD0"/>
    <w:rsid w:val="009738C0"/>
    <w:rsid w:val="0097555D"/>
    <w:rsid w:val="009756ED"/>
    <w:rsid w:val="00975AF6"/>
    <w:rsid w:val="009760AA"/>
    <w:rsid w:val="00977151"/>
    <w:rsid w:val="009771E0"/>
    <w:rsid w:val="00977EFA"/>
    <w:rsid w:val="009801E1"/>
    <w:rsid w:val="00981031"/>
    <w:rsid w:val="00981B44"/>
    <w:rsid w:val="00981FA2"/>
    <w:rsid w:val="0098257C"/>
    <w:rsid w:val="00982763"/>
    <w:rsid w:val="00984D04"/>
    <w:rsid w:val="009859AB"/>
    <w:rsid w:val="009915EF"/>
    <w:rsid w:val="00995474"/>
    <w:rsid w:val="00995ED8"/>
    <w:rsid w:val="009966EB"/>
    <w:rsid w:val="009975CA"/>
    <w:rsid w:val="009A05E5"/>
    <w:rsid w:val="009A0CB5"/>
    <w:rsid w:val="009A0D00"/>
    <w:rsid w:val="009A14C0"/>
    <w:rsid w:val="009A324D"/>
    <w:rsid w:val="009A4D0E"/>
    <w:rsid w:val="009A5652"/>
    <w:rsid w:val="009A6996"/>
    <w:rsid w:val="009A75D1"/>
    <w:rsid w:val="009B0E0C"/>
    <w:rsid w:val="009B3024"/>
    <w:rsid w:val="009B3A9A"/>
    <w:rsid w:val="009B4411"/>
    <w:rsid w:val="009B443D"/>
    <w:rsid w:val="009B57F8"/>
    <w:rsid w:val="009B5B33"/>
    <w:rsid w:val="009B68E3"/>
    <w:rsid w:val="009B6F54"/>
    <w:rsid w:val="009B6FA6"/>
    <w:rsid w:val="009C0500"/>
    <w:rsid w:val="009C16C5"/>
    <w:rsid w:val="009C1FB5"/>
    <w:rsid w:val="009C32BA"/>
    <w:rsid w:val="009C3C1C"/>
    <w:rsid w:val="009C595C"/>
    <w:rsid w:val="009C7732"/>
    <w:rsid w:val="009C7BE2"/>
    <w:rsid w:val="009D0E4A"/>
    <w:rsid w:val="009D2820"/>
    <w:rsid w:val="009D3E24"/>
    <w:rsid w:val="009D445B"/>
    <w:rsid w:val="009D62E6"/>
    <w:rsid w:val="009D6D51"/>
    <w:rsid w:val="009D7057"/>
    <w:rsid w:val="009E2F90"/>
    <w:rsid w:val="009E4E44"/>
    <w:rsid w:val="009E5D7A"/>
    <w:rsid w:val="009E5FBF"/>
    <w:rsid w:val="009F4103"/>
    <w:rsid w:val="009F64BF"/>
    <w:rsid w:val="009F72B0"/>
    <w:rsid w:val="00A00C13"/>
    <w:rsid w:val="00A02401"/>
    <w:rsid w:val="00A03169"/>
    <w:rsid w:val="00A03AE5"/>
    <w:rsid w:val="00A04D5C"/>
    <w:rsid w:val="00A073E6"/>
    <w:rsid w:val="00A100B2"/>
    <w:rsid w:val="00A1130B"/>
    <w:rsid w:val="00A120C5"/>
    <w:rsid w:val="00A12BA4"/>
    <w:rsid w:val="00A1402B"/>
    <w:rsid w:val="00A14A36"/>
    <w:rsid w:val="00A16123"/>
    <w:rsid w:val="00A171F5"/>
    <w:rsid w:val="00A17993"/>
    <w:rsid w:val="00A209A9"/>
    <w:rsid w:val="00A20F02"/>
    <w:rsid w:val="00A22188"/>
    <w:rsid w:val="00A2291E"/>
    <w:rsid w:val="00A23A63"/>
    <w:rsid w:val="00A24F9C"/>
    <w:rsid w:val="00A25069"/>
    <w:rsid w:val="00A27586"/>
    <w:rsid w:val="00A402A9"/>
    <w:rsid w:val="00A402DA"/>
    <w:rsid w:val="00A402F7"/>
    <w:rsid w:val="00A40D47"/>
    <w:rsid w:val="00A410D2"/>
    <w:rsid w:val="00A43708"/>
    <w:rsid w:val="00A44FA4"/>
    <w:rsid w:val="00A4550F"/>
    <w:rsid w:val="00A45B6A"/>
    <w:rsid w:val="00A4660F"/>
    <w:rsid w:val="00A46C10"/>
    <w:rsid w:val="00A47A20"/>
    <w:rsid w:val="00A47AFF"/>
    <w:rsid w:val="00A47EF7"/>
    <w:rsid w:val="00A5059D"/>
    <w:rsid w:val="00A508D8"/>
    <w:rsid w:val="00A509F1"/>
    <w:rsid w:val="00A50FA4"/>
    <w:rsid w:val="00A525D8"/>
    <w:rsid w:val="00A52887"/>
    <w:rsid w:val="00A5339A"/>
    <w:rsid w:val="00A53636"/>
    <w:rsid w:val="00A5387D"/>
    <w:rsid w:val="00A541BE"/>
    <w:rsid w:val="00A55303"/>
    <w:rsid w:val="00A6030D"/>
    <w:rsid w:val="00A63A6C"/>
    <w:rsid w:val="00A64E51"/>
    <w:rsid w:val="00A70F20"/>
    <w:rsid w:val="00A718ED"/>
    <w:rsid w:val="00A71A57"/>
    <w:rsid w:val="00A727C9"/>
    <w:rsid w:val="00A761BE"/>
    <w:rsid w:val="00A768D0"/>
    <w:rsid w:val="00A7799E"/>
    <w:rsid w:val="00A800E7"/>
    <w:rsid w:val="00A81FAF"/>
    <w:rsid w:val="00A850EE"/>
    <w:rsid w:val="00A866B1"/>
    <w:rsid w:val="00A86DBC"/>
    <w:rsid w:val="00A87C72"/>
    <w:rsid w:val="00A87F5A"/>
    <w:rsid w:val="00A90D7A"/>
    <w:rsid w:val="00A92347"/>
    <w:rsid w:val="00A92355"/>
    <w:rsid w:val="00A93034"/>
    <w:rsid w:val="00A946F3"/>
    <w:rsid w:val="00A94B7D"/>
    <w:rsid w:val="00A9540F"/>
    <w:rsid w:val="00A9646F"/>
    <w:rsid w:val="00A9664A"/>
    <w:rsid w:val="00A96702"/>
    <w:rsid w:val="00AA01A6"/>
    <w:rsid w:val="00AA087F"/>
    <w:rsid w:val="00AA0B50"/>
    <w:rsid w:val="00AA110A"/>
    <w:rsid w:val="00AA3658"/>
    <w:rsid w:val="00AA3671"/>
    <w:rsid w:val="00AA3937"/>
    <w:rsid w:val="00AA5D92"/>
    <w:rsid w:val="00AA75B5"/>
    <w:rsid w:val="00AB0839"/>
    <w:rsid w:val="00AB2745"/>
    <w:rsid w:val="00AB3871"/>
    <w:rsid w:val="00AB3BD1"/>
    <w:rsid w:val="00AB4A3E"/>
    <w:rsid w:val="00AB54AB"/>
    <w:rsid w:val="00AB594E"/>
    <w:rsid w:val="00AB5C63"/>
    <w:rsid w:val="00AB6DF6"/>
    <w:rsid w:val="00AB77EF"/>
    <w:rsid w:val="00AC09C3"/>
    <w:rsid w:val="00AC1835"/>
    <w:rsid w:val="00AC258B"/>
    <w:rsid w:val="00AC2AE9"/>
    <w:rsid w:val="00AC3B72"/>
    <w:rsid w:val="00AC48F9"/>
    <w:rsid w:val="00AC4A82"/>
    <w:rsid w:val="00AC5217"/>
    <w:rsid w:val="00AC595B"/>
    <w:rsid w:val="00AC71A0"/>
    <w:rsid w:val="00AC74C0"/>
    <w:rsid w:val="00AD13C4"/>
    <w:rsid w:val="00AD158A"/>
    <w:rsid w:val="00AD1689"/>
    <w:rsid w:val="00AD2B03"/>
    <w:rsid w:val="00AD2B5E"/>
    <w:rsid w:val="00AD2F5C"/>
    <w:rsid w:val="00AD3225"/>
    <w:rsid w:val="00AD3EBF"/>
    <w:rsid w:val="00AD77A3"/>
    <w:rsid w:val="00AE02FC"/>
    <w:rsid w:val="00AE0B5C"/>
    <w:rsid w:val="00AE2814"/>
    <w:rsid w:val="00AE36C5"/>
    <w:rsid w:val="00AE4BA0"/>
    <w:rsid w:val="00AE76EB"/>
    <w:rsid w:val="00AF1271"/>
    <w:rsid w:val="00AF2650"/>
    <w:rsid w:val="00AF31ED"/>
    <w:rsid w:val="00AF32A7"/>
    <w:rsid w:val="00AF4224"/>
    <w:rsid w:val="00AF48A3"/>
    <w:rsid w:val="00AF57DB"/>
    <w:rsid w:val="00AF7FFB"/>
    <w:rsid w:val="00B00908"/>
    <w:rsid w:val="00B00944"/>
    <w:rsid w:val="00B00B1D"/>
    <w:rsid w:val="00B01F9D"/>
    <w:rsid w:val="00B020D6"/>
    <w:rsid w:val="00B032BC"/>
    <w:rsid w:val="00B034F7"/>
    <w:rsid w:val="00B03CCA"/>
    <w:rsid w:val="00B03FB5"/>
    <w:rsid w:val="00B0421A"/>
    <w:rsid w:val="00B06087"/>
    <w:rsid w:val="00B060FB"/>
    <w:rsid w:val="00B06DFB"/>
    <w:rsid w:val="00B114BB"/>
    <w:rsid w:val="00B1163C"/>
    <w:rsid w:val="00B15684"/>
    <w:rsid w:val="00B15CB3"/>
    <w:rsid w:val="00B17863"/>
    <w:rsid w:val="00B21148"/>
    <w:rsid w:val="00B2197C"/>
    <w:rsid w:val="00B22940"/>
    <w:rsid w:val="00B22E76"/>
    <w:rsid w:val="00B256D0"/>
    <w:rsid w:val="00B25E32"/>
    <w:rsid w:val="00B274E7"/>
    <w:rsid w:val="00B32CA0"/>
    <w:rsid w:val="00B3306F"/>
    <w:rsid w:val="00B3335E"/>
    <w:rsid w:val="00B34703"/>
    <w:rsid w:val="00B36412"/>
    <w:rsid w:val="00B36C09"/>
    <w:rsid w:val="00B37CC6"/>
    <w:rsid w:val="00B43035"/>
    <w:rsid w:val="00B464F7"/>
    <w:rsid w:val="00B46697"/>
    <w:rsid w:val="00B46AE7"/>
    <w:rsid w:val="00B50237"/>
    <w:rsid w:val="00B513F8"/>
    <w:rsid w:val="00B52C80"/>
    <w:rsid w:val="00B52F89"/>
    <w:rsid w:val="00B53ED7"/>
    <w:rsid w:val="00B54669"/>
    <w:rsid w:val="00B54B27"/>
    <w:rsid w:val="00B572F1"/>
    <w:rsid w:val="00B577A9"/>
    <w:rsid w:val="00B602C0"/>
    <w:rsid w:val="00B617AB"/>
    <w:rsid w:val="00B65D80"/>
    <w:rsid w:val="00B66384"/>
    <w:rsid w:val="00B6690C"/>
    <w:rsid w:val="00B66E28"/>
    <w:rsid w:val="00B676BA"/>
    <w:rsid w:val="00B70849"/>
    <w:rsid w:val="00B71C4C"/>
    <w:rsid w:val="00B71E9C"/>
    <w:rsid w:val="00B73941"/>
    <w:rsid w:val="00B73C48"/>
    <w:rsid w:val="00B73C53"/>
    <w:rsid w:val="00B73E66"/>
    <w:rsid w:val="00B741C8"/>
    <w:rsid w:val="00B75B51"/>
    <w:rsid w:val="00B75B67"/>
    <w:rsid w:val="00B76574"/>
    <w:rsid w:val="00B779F8"/>
    <w:rsid w:val="00B80696"/>
    <w:rsid w:val="00B81CBE"/>
    <w:rsid w:val="00B83308"/>
    <w:rsid w:val="00B837B1"/>
    <w:rsid w:val="00B83D83"/>
    <w:rsid w:val="00B84785"/>
    <w:rsid w:val="00B852D9"/>
    <w:rsid w:val="00B859F7"/>
    <w:rsid w:val="00B918D9"/>
    <w:rsid w:val="00B91DC9"/>
    <w:rsid w:val="00B94E91"/>
    <w:rsid w:val="00B95114"/>
    <w:rsid w:val="00B95BB7"/>
    <w:rsid w:val="00B97313"/>
    <w:rsid w:val="00B97DCF"/>
    <w:rsid w:val="00BA2337"/>
    <w:rsid w:val="00BA28CE"/>
    <w:rsid w:val="00BA697B"/>
    <w:rsid w:val="00BA6DDB"/>
    <w:rsid w:val="00BA7239"/>
    <w:rsid w:val="00BA7796"/>
    <w:rsid w:val="00BB0C29"/>
    <w:rsid w:val="00BB3EFC"/>
    <w:rsid w:val="00BB4595"/>
    <w:rsid w:val="00BB4ECC"/>
    <w:rsid w:val="00BB5775"/>
    <w:rsid w:val="00BB59FB"/>
    <w:rsid w:val="00BB5F46"/>
    <w:rsid w:val="00BB6495"/>
    <w:rsid w:val="00BC1800"/>
    <w:rsid w:val="00BC2038"/>
    <w:rsid w:val="00BC2407"/>
    <w:rsid w:val="00BC3895"/>
    <w:rsid w:val="00BC423D"/>
    <w:rsid w:val="00BC475C"/>
    <w:rsid w:val="00BC51A1"/>
    <w:rsid w:val="00BC576F"/>
    <w:rsid w:val="00BC6508"/>
    <w:rsid w:val="00BC6DAA"/>
    <w:rsid w:val="00BD03F3"/>
    <w:rsid w:val="00BD11B2"/>
    <w:rsid w:val="00BD1236"/>
    <w:rsid w:val="00BD5B1D"/>
    <w:rsid w:val="00BD5DDF"/>
    <w:rsid w:val="00BD6352"/>
    <w:rsid w:val="00BD641C"/>
    <w:rsid w:val="00BD7A03"/>
    <w:rsid w:val="00BE05A4"/>
    <w:rsid w:val="00BE065F"/>
    <w:rsid w:val="00BE07ED"/>
    <w:rsid w:val="00BE08A3"/>
    <w:rsid w:val="00BE157B"/>
    <w:rsid w:val="00BE31E2"/>
    <w:rsid w:val="00BE3D9D"/>
    <w:rsid w:val="00BE49B1"/>
    <w:rsid w:val="00BE5139"/>
    <w:rsid w:val="00BE57F0"/>
    <w:rsid w:val="00BE71F6"/>
    <w:rsid w:val="00BF2A2C"/>
    <w:rsid w:val="00BF4893"/>
    <w:rsid w:val="00BF529E"/>
    <w:rsid w:val="00BF61DE"/>
    <w:rsid w:val="00BF62FF"/>
    <w:rsid w:val="00BF69F9"/>
    <w:rsid w:val="00BF7AD5"/>
    <w:rsid w:val="00BF7C9D"/>
    <w:rsid w:val="00C004BB"/>
    <w:rsid w:val="00C026F8"/>
    <w:rsid w:val="00C02740"/>
    <w:rsid w:val="00C02743"/>
    <w:rsid w:val="00C04A2F"/>
    <w:rsid w:val="00C06AFC"/>
    <w:rsid w:val="00C07E71"/>
    <w:rsid w:val="00C07EFE"/>
    <w:rsid w:val="00C11BF6"/>
    <w:rsid w:val="00C126E3"/>
    <w:rsid w:val="00C1271E"/>
    <w:rsid w:val="00C12DD8"/>
    <w:rsid w:val="00C13097"/>
    <w:rsid w:val="00C13190"/>
    <w:rsid w:val="00C1376E"/>
    <w:rsid w:val="00C13BFC"/>
    <w:rsid w:val="00C149DF"/>
    <w:rsid w:val="00C1507B"/>
    <w:rsid w:val="00C15B16"/>
    <w:rsid w:val="00C203AB"/>
    <w:rsid w:val="00C2202E"/>
    <w:rsid w:val="00C221B5"/>
    <w:rsid w:val="00C2220D"/>
    <w:rsid w:val="00C22A61"/>
    <w:rsid w:val="00C23370"/>
    <w:rsid w:val="00C24450"/>
    <w:rsid w:val="00C25AB6"/>
    <w:rsid w:val="00C25FD1"/>
    <w:rsid w:val="00C2756E"/>
    <w:rsid w:val="00C27962"/>
    <w:rsid w:val="00C27CBD"/>
    <w:rsid w:val="00C27EF4"/>
    <w:rsid w:val="00C27FD0"/>
    <w:rsid w:val="00C30628"/>
    <w:rsid w:val="00C30734"/>
    <w:rsid w:val="00C312BF"/>
    <w:rsid w:val="00C33BF5"/>
    <w:rsid w:val="00C357E3"/>
    <w:rsid w:val="00C40268"/>
    <w:rsid w:val="00C40F51"/>
    <w:rsid w:val="00C4225F"/>
    <w:rsid w:val="00C4259D"/>
    <w:rsid w:val="00C42E44"/>
    <w:rsid w:val="00C44BFE"/>
    <w:rsid w:val="00C44C21"/>
    <w:rsid w:val="00C46D83"/>
    <w:rsid w:val="00C511D2"/>
    <w:rsid w:val="00C51463"/>
    <w:rsid w:val="00C54BDE"/>
    <w:rsid w:val="00C57714"/>
    <w:rsid w:val="00C57C66"/>
    <w:rsid w:val="00C6070C"/>
    <w:rsid w:val="00C6179B"/>
    <w:rsid w:val="00C617D3"/>
    <w:rsid w:val="00C618FF"/>
    <w:rsid w:val="00C64E6B"/>
    <w:rsid w:val="00C67A80"/>
    <w:rsid w:val="00C7152A"/>
    <w:rsid w:val="00C71E4F"/>
    <w:rsid w:val="00C7279D"/>
    <w:rsid w:val="00C727BC"/>
    <w:rsid w:val="00C7290B"/>
    <w:rsid w:val="00C73011"/>
    <w:rsid w:val="00C73927"/>
    <w:rsid w:val="00C73C73"/>
    <w:rsid w:val="00C744DA"/>
    <w:rsid w:val="00C74660"/>
    <w:rsid w:val="00C76EDB"/>
    <w:rsid w:val="00C76EE6"/>
    <w:rsid w:val="00C77FAB"/>
    <w:rsid w:val="00C80136"/>
    <w:rsid w:val="00C8013A"/>
    <w:rsid w:val="00C809AA"/>
    <w:rsid w:val="00C8234B"/>
    <w:rsid w:val="00C82867"/>
    <w:rsid w:val="00C8338A"/>
    <w:rsid w:val="00C84752"/>
    <w:rsid w:val="00C84F08"/>
    <w:rsid w:val="00C856CC"/>
    <w:rsid w:val="00C8575C"/>
    <w:rsid w:val="00C903DB"/>
    <w:rsid w:val="00C916B0"/>
    <w:rsid w:val="00C936EA"/>
    <w:rsid w:val="00C94064"/>
    <w:rsid w:val="00C9418D"/>
    <w:rsid w:val="00C967E4"/>
    <w:rsid w:val="00C9723D"/>
    <w:rsid w:val="00CA0B9F"/>
    <w:rsid w:val="00CA1A90"/>
    <w:rsid w:val="00CA1E70"/>
    <w:rsid w:val="00CA2243"/>
    <w:rsid w:val="00CA28A6"/>
    <w:rsid w:val="00CA32E6"/>
    <w:rsid w:val="00CA3ACC"/>
    <w:rsid w:val="00CA463E"/>
    <w:rsid w:val="00CA4AB5"/>
    <w:rsid w:val="00CA4C3C"/>
    <w:rsid w:val="00CA4F9D"/>
    <w:rsid w:val="00CA5A8C"/>
    <w:rsid w:val="00CA702F"/>
    <w:rsid w:val="00CA7994"/>
    <w:rsid w:val="00CB0AA2"/>
    <w:rsid w:val="00CB1965"/>
    <w:rsid w:val="00CB374B"/>
    <w:rsid w:val="00CB3ED2"/>
    <w:rsid w:val="00CB5784"/>
    <w:rsid w:val="00CC1487"/>
    <w:rsid w:val="00CC262E"/>
    <w:rsid w:val="00CC4C3D"/>
    <w:rsid w:val="00CC6C29"/>
    <w:rsid w:val="00CD0100"/>
    <w:rsid w:val="00CD0F0B"/>
    <w:rsid w:val="00CD2917"/>
    <w:rsid w:val="00CD2986"/>
    <w:rsid w:val="00CD3A49"/>
    <w:rsid w:val="00CD4557"/>
    <w:rsid w:val="00CD5C8E"/>
    <w:rsid w:val="00CE11E1"/>
    <w:rsid w:val="00CE1BD9"/>
    <w:rsid w:val="00CE2338"/>
    <w:rsid w:val="00CE2365"/>
    <w:rsid w:val="00CE3ECD"/>
    <w:rsid w:val="00CE40A3"/>
    <w:rsid w:val="00CE4424"/>
    <w:rsid w:val="00CF0515"/>
    <w:rsid w:val="00CF1E3E"/>
    <w:rsid w:val="00CF3E62"/>
    <w:rsid w:val="00CF41B6"/>
    <w:rsid w:val="00CF51A6"/>
    <w:rsid w:val="00CF53FD"/>
    <w:rsid w:val="00CF58EF"/>
    <w:rsid w:val="00CF6716"/>
    <w:rsid w:val="00CF6B48"/>
    <w:rsid w:val="00CF7CB3"/>
    <w:rsid w:val="00D00038"/>
    <w:rsid w:val="00D0026E"/>
    <w:rsid w:val="00D01258"/>
    <w:rsid w:val="00D02CB2"/>
    <w:rsid w:val="00D06D3A"/>
    <w:rsid w:val="00D078F3"/>
    <w:rsid w:val="00D10089"/>
    <w:rsid w:val="00D130C5"/>
    <w:rsid w:val="00D136CE"/>
    <w:rsid w:val="00D13B4D"/>
    <w:rsid w:val="00D13E8F"/>
    <w:rsid w:val="00D15165"/>
    <w:rsid w:val="00D15E23"/>
    <w:rsid w:val="00D16F6B"/>
    <w:rsid w:val="00D16FA9"/>
    <w:rsid w:val="00D1780D"/>
    <w:rsid w:val="00D200FF"/>
    <w:rsid w:val="00D205DB"/>
    <w:rsid w:val="00D210D1"/>
    <w:rsid w:val="00D21154"/>
    <w:rsid w:val="00D22348"/>
    <w:rsid w:val="00D2236F"/>
    <w:rsid w:val="00D22FA5"/>
    <w:rsid w:val="00D260A9"/>
    <w:rsid w:val="00D27083"/>
    <w:rsid w:val="00D301F2"/>
    <w:rsid w:val="00D31A96"/>
    <w:rsid w:val="00D32AFC"/>
    <w:rsid w:val="00D32FC8"/>
    <w:rsid w:val="00D339F7"/>
    <w:rsid w:val="00D34A27"/>
    <w:rsid w:val="00D34FDE"/>
    <w:rsid w:val="00D35578"/>
    <w:rsid w:val="00D37181"/>
    <w:rsid w:val="00D37FAE"/>
    <w:rsid w:val="00D4061B"/>
    <w:rsid w:val="00D4094A"/>
    <w:rsid w:val="00D412E5"/>
    <w:rsid w:val="00D42079"/>
    <w:rsid w:val="00D42A8E"/>
    <w:rsid w:val="00D42FAB"/>
    <w:rsid w:val="00D44BFF"/>
    <w:rsid w:val="00D463D5"/>
    <w:rsid w:val="00D46927"/>
    <w:rsid w:val="00D471A1"/>
    <w:rsid w:val="00D5202C"/>
    <w:rsid w:val="00D535CE"/>
    <w:rsid w:val="00D567BB"/>
    <w:rsid w:val="00D5781F"/>
    <w:rsid w:val="00D579A5"/>
    <w:rsid w:val="00D60F85"/>
    <w:rsid w:val="00D6295B"/>
    <w:rsid w:val="00D62997"/>
    <w:rsid w:val="00D6341A"/>
    <w:rsid w:val="00D635D6"/>
    <w:rsid w:val="00D6373A"/>
    <w:rsid w:val="00D65201"/>
    <w:rsid w:val="00D675E2"/>
    <w:rsid w:val="00D70547"/>
    <w:rsid w:val="00D718BB"/>
    <w:rsid w:val="00D72BE1"/>
    <w:rsid w:val="00D72FF3"/>
    <w:rsid w:val="00D753BC"/>
    <w:rsid w:val="00D76640"/>
    <w:rsid w:val="00D77373"/>
    <w:rsid w:val="00D77B8E"/>
    <w:rsid w:val="00D8092A"/>
    <w:rsid w:val="00D826BE"/>
    <w:rsid w:val="00D83536"/>
    <w:rsid w:val="00D83DAE"/>
    <w:rsid w:val="00D83EDE"/>
    <w:rsid w:val="00D843E2"/>
    <w:rsid w:val="00D84916"/>
    <w:rsid w:val="00D84AAC"/>
    <w:rsid w:val="00D84DF9"/>
    <w:rsid w:val="00D86093"/>
    <w:rsid w:val="00D908D5"/>
    <w:rsid w:val="00D91848"/>
    <w:rsid w:val="00D921BC"/>
    <w:rsid w:val="00D92440"/>
    <w:rsid w:val="00D92EFD"/>
    <w:rsid w:val="00D93546"/>
    <w:rsid w:val="00D94B82"/>
    <w:rsid w:val="00D95F58"/>
    <w:rsid w:val="00D96DA6"/>
    <w:rsid w:val="00DA0394"/>
    <w:rsid w:val="00DA0B6E"/>
    <w:rsid w:val="00DA0FEA"/>
    <w:rsid w:val="00DA254A"/>
    <w:rsid w:val="00DA2771"/>
    <w:rsid w:val="00DA2799"/>
    <w:rsid w:val="00DA359A"/>
    <w:rsid w:val="00DA4D74"/>
    <w:rsid w:val="00DB0E0B"/>
    <w:rsid w:val="00DB21E2"/>
    <w:rsid w:val="00DB2C17"/>
    <w:rsid w:val="00DB31FC"/>
    <w:rsid w:val="00DB4B6A"/>
    <w:rsid w:val="00DB5095"/>
    <w:rsid w:val="00DB663F"/>
    <w:rsid w:val="00DB7088"/>
    <w:rsid w:val="00DB7123"/>
    <w:rsid w:val="00DB7C5E"/>
    <w:rsid w:val="00DC0318"/>
    <w:rsid w:val="00DC1090"/>
    <w:rsid w:val="00DC1D56"/>
    <w:rsid w:val="00DC6514"/>
    <w:rsid w:val="00DC6A1B"/>
    <w:rsid w:val="00DC76BA"/>
    <w:rsid w:val="00DD005D"/>
    <w:rsid w:val="00DD045F"/>
    <w:rsid w:val="00DD052E"/>
    <w:rsid w:val="00DD1CCA"/>
    <w:rsid w:val="00DD1F4D"/>
    <w:rsid w:val="00DD2353"/>
    <w:rsid w:val="00DD3332"/>
    <w:rsid w:val="00DD3477"/>
    <w:rsid w:val="00DD4B60"/>
    <w:rsid w:val="00DD59DA"/>
    <w:rsid w:val="00DD6F64"/>
    <w:rsid w:val="00DE2DC8"/>
    <w:rsid w:val="00DE3A51"/>
    <w:rsid w:val="00DE3B40"/>
    <w:rsid w:val="00DE3E36"/>
    <w:rsid w:val="00DE4A12"/>
    <w:rsid w:val="00DE4B20"/>
    <w:rsid w:val="00DE5385"/>
    <w:rsid w:val="00DE5880"/>
    <w:rsid w:val="00DE5F48"/>
    <w:rsid w:val="00DF1BC1"/>
    <w:rsid w:val="00DF3983"/>
    <w:rsid w:val="00DF39A6"/>
    <w:rsid w:val="00DF6EBF"/>
    <w:rsid w:val="00E008AA"/>
    <w:rsid w:val="00E0117D"/>
    <w:rsid w:val="00E01A24"/>
    <w:rsid w:val="00E01DAE"/>
    <w:rsid w:val="00E02B8D"/>
    <w:rsid w:val="00E02FC4"/>
    <w:rsid w:val="00E04963"/>
    <w:rsid w:val="00E07CBD"/>
    <w:rsid w:val="00E12E92"/>
    <w:rsid w:val="00E12EF4"/>
    <w:rsid w:val="00E152F1"/>
    <w:rsid w:val="00E16E19"/>
    <w:rsid w:val="00E178BE"/>
    <w:rsid w:val="00E17D93"/>
    <w:rsid w:val="00E206ED"/>
    <w:rsid w:val="00E211DF"/>
    <w:rsid w:val="00E21246"/>
    <w:rsid w:val="00E23106"/>
    <w:rsid w:val="00E2480B"/>
    <w:rsid w:val="00E24996"/>
    <w:rsid w:val="00E25824"/>
    <w:rsid w:val="00E261D7"/>
    <w:rsid w:val="00E30655"/>
    <w:rsid w:val="00E30D9D"/>
    <w:rsid w:val="00E31AE3"/>
    <w:rsid w:val="00E32029"/>
    <w:rsid w:val="00E33D06"/>
    <w:rsid w:val="00E3475C"/>
    <w:rsid w:val="00E36D2A"/>
    <w:rsid w:val="00E37B08"/>
    <w:rsid w:val="00E421CE"/>
    <w:rsid w:val="00E4485E"/>
    <w:rsid w:val="00E503B4"/>
    <w:rsid w:val="00E50531"/>
    <w:rsid w:val="00E510A7"/>
    <w:rsid w:val="00E517BD"/>
    <w:rsid w:val="00E536C2"/>
    <w:rsid w:val="00E55039"/>
    <w:rsid w:val="00E567A3"/>
    <w:rsid w:val="00E57616"/>
    <w:rsid w:val="00E60549"/>
    <w:rsid w:val="00E611B1"/>
    <w:rsid w:val="00E61337"/>
    <w:rsid w:val="00E62F8B"/>
    <w:rsid w:val="00E6359C"/>
    <w:rsid w:val="00E64D7B"/>
    <w:rsid w:val="00E65CE0"/>
    <w:rsid w:val="00E72234"/>
    <w:rsid w:val="00E7237A"/>
    <w:rsid w:val="00E73B72"/>
    <w:rsid w:val="00E74543"/>
    <w:rsid w:val="00E74A87"/>
    <w:rsid w:val="00E758B0"/>
    <w:rsid w:val="00E81A12"/>
    <w:rsid w:val="00E826F1"/>
    <w:rsid w:val="00E830D3"/>
    <w:rsid w:val="00E8391D"/>
    <w:rsid w:val="00E8410D"/>
    <w:rsid w:val="00E873EB"/>
    <w:rsid w:val="00E87934"/>
    <w:rsid w:val="00E87EED"/>
    <w:rsid w:val="00E921D8"/>
    <w:rsid w:val="00E935CA"/>
    <w:rsid w:val="00E95863"/>
    <w:rsid w:val="00E96A05"/>
    <w:rsid w:val="00E96CFF"/>
    <w:rsid w:val="00E97D5F"/>
    <w:rsid w:val="00EA1E9B"/>
    <w:rsid w:val="00EA2270"/>
    <w:rsid w:val="00EA278F"/>
    <w:rsid w:val="00EA2B7A"/>
    <w:rsid w:val="00EA33E8"/>
    <w:rsid w:val="00EA347F"/>
    <w:rsid w:val="00EA4B4F"/>
    <w:rsid w:val="00EA4ED4"/>
    <w:rsid w:val="00EA5AA1"/>
    <w:rsid w:val="00EA7A23"/>
    <w:rsid w:val="00EB2B40"/>
    <w:rsid w:val="00EB3768"/>
    <w:rsid w:val="00EB4994"/>
    <w:rsid w:val="00EB547A"/>
    <w:rsid w:val="00EB576A"/>
    <w:rsid w:val="00EB57E3"/>
    <w:rsid w:val="00EB5C45"/>
    <w:rsid w:val="00EB5E45"/>
    <w:rsid w:val="00EB6194"/>
    <w:rsid w:val="00EB6388"/>
    <w:rsid w:val="00EB6B7D"/>
    <w:rsid w:val="00EC03FC"/>
    <w:rsid w:val="00EC05ED"/>
    <w:rsid w:val="00EC2E05"/>
    <w:rsid w:val="00EC3251"/>
    <w:rsid w:val="00EC45D9"/>
    <w:rsid w:val="00EC4A3A"/>
    <w:rsid w:val="00EC6765"/>
    <w:rsid w:val="00EC73B3"/>
    <w:rsid w:val="00EC778E"/>
    <w:rsid w:val="00EC7801"/>
    <w:rsid w:val="00EC7ACA"/>
    <w:rsid w:val="00EC7F05"/>
    <w:rsid w:val="00ED03A5"/>
    <w:rsid w:val="00ED0640"/>
    <w:rsid w:val="00ED1E36"/>
    <w:rsid w:val="00ED5348"/>
    <w:rsid w:val="00ED6858"/>
    <w:rsid w:val="00ED7127"/>
    <w:rsid w:val="00ED7F1E"/>
    <w:rsid w:val="00EE09F7"/>
    <w:rsid w:val="00EE1D83"/>
    <w:rsid w:val="00EE1E0F"/>
    <w:rsid w:val="00EE22F6"/>
    <w:rsid w:val="00EE42B7"/>
    <w:rsid w:val="00EE6F47"/>
    <w:rsid w:val="00EF0100"/>
    <w:rsid w:val="00EF0AD0"/>
    <w:rsid w:val="00EF0B99"/>
    <w:rsid w:val="00EF13AA"/>
    <w:rsid w:val="00EF1D33"/>
    <w:rsid w:val="00EF2353"/>
    <w:rsid w:val="00EF513B"/>
    <w:rsid w:val="00EF54AF"/>
    <w:rsid w:val="00EF6BC4"/>
    <w:rsid w:val="00EF755A"/>
    <w:rsid w:val="00F00051"/>
    <w:rsid w:val="00F002AD"/>
    <w:rsid w:val="00F008BC"/>
    <w:rsid w:val="00F0110C"/>
    <w:rsid w:val="00F013C8"/>
    <w:rsid w:val="00F02B9A"/>
    <w:rsid w:val="00F03F8A"/>
    <w:rsid w:val="00F057E3"/>
    <w:rsid w:val="00F05F78"/>
    <w:rsid w:val="00F06918"/>
    <w:rsid w:val="00F073BE"/>
    <w:rsid w:val="00F10448"/>
    <w:rsid w:val="00F10A1A"/>
    <w:rsid w:val="00F120F6"/>
    <w:rsid w:val="00F1526D"/>
    <w:rsid w:val="00F20F7B"/>
    <w:rsid w:val="00F2214C"/>
    <w:rsid w:val="00F254A8"/>
    <w:rsid w:val="00F25CD7"/>
    <w:rsid w:val="00F269FF"/>
    <w:rsid w:val="00F270EC"/>
    <w:rsid w:val="00F30017"/>
    <w:rsid w:val="00F3026F"/>
    <w:rsid w:val="00F30422"/>
    <w:rsid w:val="00F317CA"/>
    <w:rsid w:val="00F354DA"/>
    <w:rsid w:val="00F35DC2"/>
    <w:rsid w:val="00F37613"/>
    <w:rsid w:val="00F37770"/>
    <w:rsid w:val="00F407D5"/>
    <w:rsid w:val="00F41036"/>
    <w:rsid w:val="00F43749"/>
    <w:rsid w:val="00F44D86"/>
    <w:rsid w:val="00F47563"/>
    <w:rsid w:val="00F47EC1"/>
    <w:rsid w:val="00F52178"/>
    <w:rsid w:val="00F528A7"/>
    <w:rsid w:val="00F52E27"/>
    <w:rsid w:val="00F538D8"/>
    <w:rsid w:val="00F5473D"/>
    <w:rsid w:val="00F54FA9"/>
    <w:rsid w:val="00F57807"/>
    <w:rsid w:val="00F57ED3"/>
    <w:rsid w:val="00F60E40"/>
    <w:rsid w:val="00F643D6"/>
    <w:rsid w:val="00F65BD6"/>
    <w:rsid w:val="00F663A9"/>
    <w:rsid w:val="00F66A32"/>
    <w:rsid w:val="00F66CA7"/>
    <w:rsid w:val="00F7025C"/>
    <w:rsid w:val="00F70C77"/>
    <w:rsid w:val="00F71918"/>
    <w:rsid w:val="00F72DA4"/>
    <w:rsid w:val="00F73FBF"/>
    <w:rsid w:val="00F74011"/>
    <w:rsid w:val="00F76F88"/>
    <w:rsid w:val="00F77AFC"/>
    <w:rsid w:val="00F82B26"/>
    <w:rsid w:val="00F82C22"/>
    <w:rsid w:val="00F834A9"/>
    <w:rsid w:val="00F842DE"/>
    <w:rsid w:val="00F85341"/>
    <w:rsid w:val="00F85E94"/>
    <w:rsid w:val="00F8682F"/>
    <w:rsid w:val="00F86C02"/>
    <w:rsid w:val="00F91269"/>
    <w:rsid w:val="00F95444"/>
    <w:rsid w:val="00F9544F"/>
    <w:rsid w:val="00F967DC"/>
    <w:rsid w:val="00F96A55"/>
    <w:rsid w:val="00F97909"/>
    <w:rsid w:val="00FA15E1"/>
    <w:rsid w:val="00FA3154"/>
    <w:rsid w:val="00FA36B8"/>
    <w:rsid w:val="00FA39D2"/>
    <w:rsid w:val="00FA4412"/>
    <w:rsid w:val="00FA6BBC"/>
    <w:rsid w:val="00FA6D2D"/>
    <w:rsid w:val="00FA7FAD"/>
    <w:rsid w:val="00FB061C"/>
    <w:rsid w:val="00FB0B69"/>
    <w:rsid w:val="00FB0E94"/>
    <w:rsid w:val="00FB22A0"/>
    <w:rsid w:val="00FB2658"/>
    <w:rsid w:val="00FB3071"/>
    <w:rsid w:val="00FB477B"/>
    <w:rsid w:val="00FB4971"/>
    <w:rsid w:val="00FB4C17"/>
    <w:rsid w:val="00FB5A66"/>
    <w:rsid w:val="00FB5D64"/>
    <w:rsid w:val="00FB6502"/>
    <w:rsid w:val="00FB76FF"/>
    <w:rsid w:val="00FC0A7F"/>
    <w:rsid w:val="00FC2C29"/>
    <w:rsid w:val="00FC3480"/>
    <w:rsid w:val="00FC3ED1"/>
    <w:rsid w:val="00FC3FDE"/>
    <w:rsid w:val="00FC4FFE"/>
    <w:rsid w:val="00FC51DB"/>
    <w:rsid w:val="00FC5874"/>
    <w:rsid w:val="00FC5F61"/>
    <w:rsid w:val="00FC6D2B"/>
    <w:rsid w:val="00FC702C"/>
    <w:rsid w:val="00FC715C"/>
    <w:rsid w:val="00FC76FF"/>
    <w:rsid w:val="00FD038D"/>
    <w:rsid w:val="00FD187B"/>
    <w:rsid w:val="00FD237D"/>
    <w:rsid w:val="00FD274C"/>
    <w:rsid w:val="00FD4C39"/>
    <w:rsid w:val="00FD629D"/>
    <w:rsid w:val="00FD6932"/>
    <w:rsid w:val="00FE1B48"/>
    <w:rsid w:val="00FE2D50"/>
    <w:rsid w:val="00FE75D9"/>
    <w:rsid w:val="00FE787A"/>
    <w:rsid w:val="00FE7C2E"/>
    <w:rsid w:val="00FF0DE7"/>
    <w:rsid w:val="00FF1D7E"/>
    <w:rsid w:val="00FF2621"/>
    <w:rsid w:val="00FF2946"/>
    <w:rsid w:val="00FF35E6"/>
    <w:rsid w:val="00FF3914"/>
    <w:rsid w:val="00FF3A15"/>
    <w:rsid w:val="00FF45DF"/>
    <w:rsid w:val="00FF4914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F4A6B5-3415-4F02-8A64-5848CEAE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240"/>
      <w:jc w:val="both"/>
    </w:pPr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0">
    <w:name w:val="Body Text Indent 2"/>
    <w:basedOn w:val="a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26A4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26A4D"/>
  </w:style>
  <w:style w:type="paragraph" w:customStyle="1" w:styleId="ConsPlusNormal">
    <w:name w:val="ConsPlusNormal"/>
    <w:link w:val="ConsPlusNormal0"/>
    <w:qFormat/>
    <w:rsid w:val="00670B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Emphasis"/>
    <w:qFormat/>
    <w:rsid w:val="001E08F6"/>
    <w:rPr>
      <w:i/>
      <w:iCs/>
    </w:rPr>
  </w:style>
  <w:style w:type="character" w:styleId="ab">
    <w:name w:val="annotation reference"/>
    <w:rsid w:val="00544877"/>
    <w:rPr>
      <w:sz w:val="16"/>
      <w:szCs w:val="16"/>
    </w:rPr>
  </w:style>
  <w:style w:type="paragraph" w:styleId="ac">
    <w:name w:val="annotation text"/>
    <w:basedOn w:val="a"/>
    <w:link w:val="ad"/>
    <w:rsid w:val="00544877"/>
  </w:style>
  <w:style w:type="character" w:customStyle="1" w:styleId="ad">
    <w:name w:val="Текст примечания Знак"/>
    <w:basedOn w:val="a0"/>
    <w:link w:val="ac"/>
    <w:rsid w:val="00544877"/>
  </w:style>
  <w:style w:type="paragraph" w:styleId="ae">
    <w:name w:val="annotation subject"/>
    <w:basedOn w:val="ac"/>
    <w:next w:val="ac"/>
    <w:link w:val="af"/>
    <w:rsid w:val="00544877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544877"/>
    <w:rPr>
      <w:b/>
      <w:bCs/>
    </w:rPr>
  </w:style>
  <w:style w:type="table" w:styleId="af0">
    <w:name w:val="Table Grid"/>
    <w:basedOn w:val="a1"/>
    <w:rsid w:val="0080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aliases w:val="обычный текст,обычный текст1,1Без интервала1,обычный текст11,1Без интервала11,Без интервала111,1Без интервала,No Spacing11,1Без интервала111,Без интервала21"/>
    <w:link w:val="af2"/>
    <w:uiPriority w:val="1"/>
    <w:qFormat/>
    <w:rsid w:val="009975C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aliases w:val="обычный текст Знак,обычный текст1 Знак,1Без интервала1 Знак,обычный текст11 Знак,1Без интервала11 Знак,Без интервала111 Знак,1Без интервала Знак,No Spacing11 Знак,1Без интервала111 Знак,Без интервала21 Знак"/>
    <w:link w:val="af1"/>
    <w:uiPriority w:val="1"/>
    <w:rsid w:val="009975CA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List Paragraph"/>
    <w:aliases w:val="Абзац списка основной,список мой1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"/>
    <w:basedOn w:val="a"/>
    <w:link w:val="af4"/>
    <w:uiPriority w:val="34"/>
    <w:qFormat/>
    <w:rsid w:val="00997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f5">
    <w:name w:val="Hyperlink"/>
    <w:uiPriority w:val="99"/>
    <w:rsid w:val="009975CA"/>
    <w:rPr>
      <w:rFonts w:cs="Times New Roman"/>
      <w:color w:val="000080"/>
      <w:u w:val="single"/>
    </w:rPr>
  </w:style>
  <w:style w:type="paragraph" w:styleId="af6">
    <w:name w:val="Название"/>
    <w:basedOn w:val="a"/>
    <w:link w:val="af7"/>
    <w:qFormat/>
    <w:rsid w:val="009975CA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9975CA"/>
    <w:rPr>
      <w:sz w:val="28"/>
    </w:rPr>
  </w:style>
  <w:style w:type="character" w:customStyle="1" w:styleId="highlight">
    <w:name w:val="highlight"/>
    <w:basedOn w:val="a0"/>
    <w:rsid w:val="009975CA"/>
  </w:style>
  <w:style w:type="paragraph" w:customStyle="1" w:styleId="cb">
    <w:name w:val="cb"/>
    <w:basedOn w:val="a"/>
    <w:rsid w:val="009975CA"/>
    <w:pPr>
      <w:spacing w:before="100" w:beforeAutospacing="1" w:after="100" w:afterAutospacing="1"/>
      <w:jc w:val="center"/>
    </w:pPr>
    <w:rPr>
      <w:b/>
      <w:bCs/>
      <w:sz w:val="24"/>
      <w:szCs w:val="24"/>
      <w:lang w:val="en-US" w:bidi="en-US"/>
    </w:rPr>
  </w:style>
  <w:style w:type="character" w:customStyle="1" w:styleId="af4">
    <w:name w:val="Абзац списка Знак"/>
    <w:aliases w:val="Абзац списка основной Знак,список мой1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Варианты ответов Знак"/>
    <w:link w:val="af3"/>
    <w:uiPriority w:val="34"/>
    <w:qFormat/>
    <w:locked/>
    <w:rsid w:val="009975CA"/>
    <w:rPr>
      <w:rFonts w:ascii="Calibri" w:eastAsia="Calibri" w:hAnsi="Calibri"/>
      <w:sz w:val="22"/>
      <w:szCs w:val="22"/>
      <w:lang w:val="x-none" w:eastAsia="en-US"/>
    </w:rPr>
  </w:style>
  <w:style w:type="paragraph" w:customStyle="1" w:styleId="western">
    <w:name w:val="western"/>
    <w:basedOn w:val="a"/>
    <w:rsid w:val="009975CA"/>
    <w:pPr>
      <w:spacing w:before="100" w:beforeAutospacing="1" w:after="100" w:afterAutospacing="1"/>
    </w:pPr>
    <w:rPr>
      <w:sz w:val="24"/>
      <w:szCs w:val="24"/>
      <w:lang w:val="en-US" w:bidi="en-US"/>
    </w:rPr>
  </w:style>
  <w:style w:type="character" w:customStyle="1" w:styleId="ConsPlusNormal0">
    <w:name w:val="ConsPlusNormal Знак"/>
    <w:link w:val="ConsPlusNormal"/>
    <w:rsid w:val="009975CA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9975CA"/>
  </w:style>
  <w:style w:type="character" w:customStyle="1" w:styleId="epm">
    <w:name w:val="epm"/>
    <w:basedOn w:val="a0"/>
    <w:rsid w:val="009975CA"/>
  </w:style>
  <w:style w:type="character" w:customStyle="1" w:styleId="u">
    <w:name w:val="u"/>
    <w:basedOn w:val="a0"/>
    <w:rsid w:val="009975CA"/>
  </w:style>
  <w:style w:type="paragraph" w:styleId="af8">
    <w:name w:val="header"/>
    <w:basedOn w:val="a"/>
    <w:link w:val="af9"/>
    <w:uiPriority w:val="99"/>
    <w:rsid w:val="00C8286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C82867"/>
  </w:style>
  <w:style w:type="paragraph" w:customStyle="1" w:styleId="Default">
    <w:name w:val="Default"/>
    <w:rsid w:val="00911D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caption"/>
    <w:basedOn w:val="a"/>
    <w:next w:val="a"/>
    <w:qFormat/>
    <w:rsid w:val="004A18B1"/>
    <w:rPr>
      <w:sz w:val="28"/>
      <w:lang w:val="en-US" w:bidi="en-US"/>
    </w:rPr>
  </w:style>
  <w:style w:type="character" w:styleId="afb">
    <w:name w:val="Subtle Emphasis"/>
    <w:uiPriority w:val="19"/>
    <w:qFormat/>
    <w:rsid w:val="004A18B1"/>
    <w:rPr>
      <w:i/>
      <w:iCs/>
    </w:rPr>
  </w:style>
  <w:style w:type="character" w:customStyle="1" w:styleId="a8">
    <w:name w:val="Нижний колонтитул Знак"/>
    <w:basedOn w:val="a0"/>
    <w:link w:val="a7"/>
    <w:uiPriority w:val="99"/>
    <w:rsid w:val="00B3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4399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22611-D1EA-434E-B2B7-DDF84C15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6598</Words>
  <Characters>49253</Characters>
  <Application>Microsoft Office Word</Application>
  <DocSecurity>0</DocSecurity>
  <Lines>410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55740</CharactersWithSpaces>
  <SharedDoc>false</SharedDoc>
  <HLinks>
    <vt:vector size="12" baseType="variant">
      <vt:variant>
        <vt:i4>3145768</vt:i4>
      </vt:variant>
      <vt:variant>
        <vt:i4>3</vt:i4>
      </vt:variant>
      <vt:variant>
        <vt:i4>0</vt:i4>
      </vt:variant>
      <vt:variant>
        <vt:i4>5</vt:i4>
      </vt:variant>
      <vt:variant>
        <vt:lpwstr>https://vk.com/public217439960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http://www.arshush.gosuslugi.ru/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cp:lastModifiedBy>Маегов Евгений Владимирович</cp:lastModifiedBy>
  <cp:revision>2</cp:revision>
  <cp:lastPrinted>2025-03-11T05:28:00Z</cp:lastPrinted>
  <dcterms:created xsi:type="dcterms:W3CDTF">2025-03-21T09:40:00Z</dcterms:created>
  <dcterms:modified xsi:type="dcterms:W3CDTF">2025-03-21T09:40:00Z</dcterms:modified>
</cp:coreProperties>
</file>