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812" w:rsidRPr="00D63EEF" w:rsidRDefault="008E3812" w:rsidP="008E3812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EEF">
        <w:rPr>
          <w:rFonts w:ascii="Times New Roman" w:hAnsi="Times New Roman" w:cs="Times New Roman"/>
          <w:i/>
          <w:noProof/>
          <w:color w:val="000000" w:themeColor="text1"/>
        </w:rPr>
        <w:drawing>
          <wp:inline distT="0" distB="0" distL="0" distR="0">
            <wp:extent cx="661367" cy="925286"/>
            <wp:effectExtent l="0" t="0" r="0" b="0"/>
            <wp:docPr id="3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39" cy="92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812" w:rsidRPr="00D63EEF" w:rsidRDefault="008E3812" w:rsidP="008E3812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3E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КРАСНОЯРСКИЙ КРАЙ</w:t>
      </w: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3E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ШУШЕНСКИЙ РАЙОННЫЙ СОВЕТ ДЕПУТАТОВ</w:t>
      </w:r>
    </w:p>
    <w:p w:rsidR="008E3812" w:rsidRPr="00D63EEF" w:rsidRDefault="008E3812" w:rsidP="008E3812">
      <w:pPr>
        <w:pStyle w:val="ConsNormal"/>
        <w:widowControl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</w:pPr>
      <w:r w:rsidRPr="00D63EEF"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  <w:t>Р Е Ш Е Н И Е</w:t>
      </w: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19E8" w:rsidRPr="00D63EEF" w:rsidRDefault="0097443A" w:rsidP="00FC19E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30.05.</w:t>
      </w:r>
      <w:r w:rsidR="00FC19E8" w:rsidRPr="00117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2025    </w:t>
      </w:r>
      <w:r w:rsidR="00FC19E8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FC1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FC19E8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FC1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06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1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C19E8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пгт Шушенское               </w:t>
      </w:r>
      <w:r w:rsidR="00FC1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19E8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№</w:t>
      </w:r>
      <w:r w:rsidR="00FC1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563-53/н</w:t>
      </w:r>
    </w:p>
    <w:p w:rsidR="00FC19E8" w:rsidRPr="00D63EEF" w:rsidRDefault="00FC19E8" w:rsidP="00FC19E8">
      <w:pPr>
        <w:pStyle w:val="Con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812" w:type="dxa"/>
        <w:tblInd w:w="108" w:type="dxa"/>
        <w:tblLook w:val="04A0" w:firstRow="1" w:lastRow="0" w:firstColumn="1" w:lastColumn="0" w:noHBand="0" w:noVBand="1"/>
      </w:tblPr>
      <w:tblGrid>
        <w:gridCol w:w="5812"/>
      </w:tblGrid>
      <w:tr w:rsidR="00FC19E8" w:rsidRPr="00D63EEF" w:rsidTr="008C2C80">
        <w:trPr>
          <w:trHeight w:val="1758"/>
        </w:trPr>
        <w:tc>
          <w:tcPr>
            <w:tcW w:w="5812" w:type="dxa"/>
            <w:shd w:val="clear" w:color="auto" w:fill="auto"/>
          </w:tcPr>
          <w:p w:rsidR="00FC19E8" w:rsidRPr="00D63EEF" w:rsidRDefault="00FC19E8" w:rsidP="008C2C80">
            <w:pPr>
              <w:jc w:val="both"/>
              <w:rPr>
                <w:color w:val="000000" w:themeColor="text1"/>
              </w:rPr>
            </w:pPr>
            <w:bookmarkStart w:id="0" w:name="_GoBack"/>
            <w:r>
              <w:rPr>
                <w:color w:val="000000" w:themeColor="text1"/>
              </w:rPr>
              <w:t>О внесении изменений в</w:t>
            </w:r>
            <w:r w:rsidRPr="00DD2448">
              <w:t xml:space="preserve"> решение Шушенского районного Совета депутатов от </w:t>
            </w:r>
            <w:r>
              <w:t>21.12.2012 №</w:t>
            </w:r>
            <w:r w:rsidRPr="000B3473">
              <w:t>333-22/н «Об утверждении генерального плана и правил землепользования и застройки муниципального образования «Ильичевский сельсовет» Шушенского района Красноярского края»</w:t>
            </w:r>
            <w:r>
              <w:t xml:space="preserve"> (в ред.</w:t>
            </w:r>
            <w:r w:rsidRPr="00DF1B21">
              <w:t xml:space="preserve"> от 28.06.2024</w:t>
            </w:r>
            <w:r>
              <w:br/>
            </w:r>
            <w:r w:rsidRPr="00DF1B21">
              <w:t>№ 448-41/н</w:t>
            </w:r>
            <w:r>
              <w:t xml:space="preserve">, </w:t>
            </w:r>
            <w:r w:rsidRPr="00F72194">
              <w:t>от 30.08.2024 № 459-43</w:t>
            </w:r>
            <w:r>
              <w:t>/</w:t>
            </w:r>
            <w:r w:rsidRPr="00F72194">
              <w:t>н</w:t>
            </w:r>
            <w:r w:rsidR="00572DD1" w:rsidRPr="00572DD1">
              <w:t>, от 21.03.2025 № 534-51/н</w:t>
            </w:r>
            <w:r w:rsidRPr="00572DD1">
              <w:t>)</w:t>
            </w:r>
            <w:bookmarkEnd w:id="0"/>
          </w:p>
        </w:tc>
      </w:tr>
    </w:tbl>
    <w:p w:rsidR="00FC19E8" w:rsidRPr="00D63EEF" w:rsidRDefault="00FC19E8" w:rsidP="00FC19E8">
      <w:pPr>
        <w:pStyle w:val="2"/>
        <w:spacing w:after="120"/>
        <w:rPr>
          <w:color w:val="000000" w:themeColor="text1"/>
          <w:sz w:val="24"/>
        </w:rPr>
      </w:pPr>
    </w:p>
    <w:p w:rsidR="00FC19E8" w:rsidRPr="00D63EEF" w:rsidRDefault="00FC19E8" w:rsidP="00FC19E8">
      <w:pPr>
        <w:pStyle w:val="2"/>
        <w:ind w:firstLine="567"/>
        <w:rPr>
          <w:color w:val="000000" w:themeColor="text1"/>
          <w:sz w:val="24"/>
        </w:rPr>
      </w:pPr>
      <w:r w:rsidRPr="00D63EEF">
        <w:rPr>
          <w:color w:val="000000" w:themeColor="text1"/>
          <w:sz w:val="24"/>
        </w:rPr>
        <w:t>В соответствии со статьями 14, 15 Федерального закона от 06.10.2003 № 131-ФЗ «Об общих принципах организации местного самоуправления в Российской Федерации», стать</w:t>
      </w:r>
      <w:r w:rsidR="00572DD1">
        <w:rPr>
          <w:color w:val="000000" w:themeColor="text1"/>
          <w:sz w:val="24"/>
        </w:rPr>
        <w:t>ей</w:t>
      </w:r>
      <w:r w:rsidRPr="00D63EEF">
        <w:rPr>
          <w:color w:val="000000" w:themeColor="text1"/>
          <w:sz w:val="24"/>
        </w:rPr>
        <w:t xml:space="preserve"> </w:t>
      </w:r>
      <w:r w:rsidRPr="00C920DF">
        <w:rPr>
          <w:sz w:val="24"/>
        </w:rPr>
        <w:t xml:space="preserve">33 </w:t>
      </w:r>
      <w:r w:rsidRPr="00D63EEF">
        <w:rPr>
          <w:color w:val="000000" w:themeColor="text1"/>
          <w:sz w:val="24"/>
        </w:rPr>
        <w:t xml:space="preserve">Градостроительного кодекса Российской Федерации, на основании постановления администрации Шушенского района от </w:t>
      </w:r>
      <w:r w:rsidRPr="00F0226D">
        <w:rPr>
          <w:color w:val="000000" w:themeColor="text1"/>
          <w:sz w:val="24"/>
        </w:rPr>
        <w:t>1</w:t>
      </w:r>
      <w:r w:rsidR="00572DD1">
        <w:rPr>
          <w:color w:val="000000" w:themeColor="text1"/>
          <w:sz w:val="24"/>
        </w:rPr>
        <w:t>2</w:t>
      </w:r>
      <w:r w:rsidRPr="00F0226D">
        <w:rPr>
          <w:color w:val="000000" w:themeColor="text1"/>
          <w:sz w:val="24"/>
        </w:rPr>
        <w:t>.0</w:t>
      </w:r>
      <w:r w:rsidR="00572DD1">
        <w:rPr>
          <w:color w:val="000000" w:themeColor="text1"/>
          <w:sz w:val="24"/>
        </w:rPr>
        <w:t>5</w:t>
      </w:r>
      <w:r w:rsidRPr="00F0226D">
        <w:rPr>
          <w:color w:val="000000" w:themeColor="text1"/>
          <w:sz w:val="24"/>
        </w:rPr>
        <w:t xml:space="preserve">.2025 № </w:t>
      </w:r>
      <w:r w:rsidR="00572DD1">
        <w:rPr>
          <w:color w:val="000000" w:themeColor="text1"/>
          <w:sz w:val="24"/>
        </w:rPr>
        <w:t>723</w:t>
      </w:r>
      <w:r w:rsidRPr="00F0226D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«</w:t>
      </w:r>
      <w:r w:rsidRPr="000B3473">
        <w:rPr>
          <w:sz w:val="24"/>
        </w:rPr>
        <w:t>О подготовке проекта внесения изменений в решение Шушенского районного Совета депутатов</w:t>
      </w:r>
      <w:r w:rsidR="000C3EF0">
        <w:rPr>
          <w:sz w:val="24"/>
        </w:rPr>
        <w:t xml:space="preserve"> от</w:t>
      </w:r>
      <w:r w:rsidRPr="000B3473">
        <w:rPr>
          <w:sz w:val="24"/>
        </w:rPr>
        <w:t xml:space="preserve"> 21.12.2012 № 333-22/н «Об утверждении генерального плана и правил землепользования и застройки муниципального образования «Ильичевский сельсовет» Шушенского района Красноярского края»</w:t>
      </w:r>
      <w:r w:rsidRPr="00D63EEF">
        <w:rPr>
          <w:color w:val="000000" w:themeColor="text1"/>
          <w:sz w:val="24"/>
        </w:rPr>
        <w:t xml:space="preserve">, </w:t>
      </w:r>
      <w:r>
        <w:rPr>
          <w:color w:val="000000" w:themeColor="text1"/>
          <w:sz w:val="24"/>
        </w:rPr>
        <w:t xml:space="preserve">с целью </w:t>
      </w:r>
      <w:r w:rsidRPr="00C920DF">
        <w:rPr>
          <w:sz w:val="24"/>
        </w:rPr>
        <w:t>приведения документов территориального планирования муниципального образования в соответствие с требованиями действующего законодательства,</w:t>
      </w:r>
      <w:r>
        <w:rPr>
          <w:sz w:val="24"/>
        </w:rPr>
        <w:t xml:space="preserve"> руководствуясь</w:t>
      </w:r>
      <w:r w:rsidRPr="00D63EEF">
        <w:rPr>
          <w:color w:val="000000" w:themeColor="text1"/>
          <w:sz w:val="24"/>
        </w:rPr>
        <w:t xml:space="preserve"> Устав</w:t>
      </w:r>
      <w:r>
        <w:rPr>
          <w:color w:val="000000" w:themeColor="text1"/>
          <w:sz w:val="24"/>
        </w:rPr>
        <w:t>ом</w:t>
      </w:r>
      <w:r w:rsidRPr="00D63EEF">
        <w:rPr>
          <w:color w:val="000000" w:themeColor="text1"/>
          <w:sz w:val="24"/>
        </w:rPr>
        <w:t xml:space="preserve"> Шушенского района</w:t>
      </w:r>
      <w:r>
        <w:rPr>
          <w:color w:val="000000" w:themeColor="text1"/>
          <w:sz w:val="24"/>
        </w:rPr>
        <w:t xml:space="preserve"> Красноярского края</w:t>
      </w:r>
      <w:r w:rsidRPr="00D63EEF">
        <w:rPr>
          <w:color w:val="000000" w:themeColor="text1"/>
          <w:sz w:val="24"/>
        </w:rPr>
        <w:t>, Шушенский районный Совет депутатов</w:t>
      </w:r>
    </w:p>
    <w:p w:rsidR="00FC19E8" w:rsidRPr="00D63EEF" w:rsidRDefault="00FC19E8" w:rsidP="00FC19E8">
      <w:pPr>
        <w:pStyle w:val="2"/>
        <w:ind w:firstLine="0"/>
        <w:rPr>
          <w:color w:val="000000" w:themeColor="text1"/>
          <w:sz w:val="24"/>
        </w:rPr>
      </w:pPr>
      <w:r w:rsidRPr="00D63EEF">
        <w:rPr>
          <w:color w:val="000000" w:themeColor="text1"/>
          <w:sz w:val="24"/>
        </w:rPr>
        <w:t>РЕШИЛ:</w:t>
      </w:r>
    </w:p>
    <w:p w:rsidR="00FC19E8" w:rsidRPr="00D63EEF" w:rsidRDefault="00FC19E8" w:rsidP="00FC19E8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1</w:t>
      </w:r>
      <w:r>
        <w:rPr>
          <w:color w:val="000000" w:themeColor="text1"/>
        </w:rPr>
        <w:t>.</w:t>
      </w:r>
      <w:r w:rsidRPr="0045040F">
        <w:rPr>
          <w:color w:val="000000" w:themeColor="text1"/>
        </w:rPr>
        <w:t xml:space="preserve"> </w:t>
      </w:r>
      <w:r w:rsidRPr="00D63EEF">
        <w:rPr>
          <w:color w:val="000000" w:themeColor="text1"/>
        </w:rPr>
        <w:t>Внести в</w:t>
      </w:r>
      <w:r>
        <w:rPr>
          <w:color w:val="000000" w:themeColor="text1"/>
        </w:rPr>
        <w:t xml:space="preserve"> Приложение </w:t>
      </w:r>
      <w:r>
        <w:t>решения</w:t>
      </w:r>
      <w:r w:rsidRPr="00DD2448">
        <w:t xml:space="preserve"> Шушенского районного Совета депутатов от </w:t>
      </w:r>
      <w:r w:rsidRPr="000B3473">
        <w:t>21.12.2012 № 333-22/н «Об утверждении генерального плана и правил землепользования и застройки муниципального образования «Ильичевский сельсовет» Шушенского района Красноярского края»</w:t>
      </w:r>
      <w:r>
        <w:t xml:space="preserve"> (в ред.</w:t>
      </w:r>
      <w:r w:rsidRPr="00DF1B21">
        <w:t xml:space="preserve"> от 28.06.2024 № 448-41/н</w:t>
      </w:r>
      <w:r>
        <w:t xml:space="preserve">, </w:t>
      </w:r>
      <w:r w:rsidRPr="00F72194">
        <w:t>от 30.08.2024 № 459-43</w:t>
      </w:r>
      <w:r>
        <w:t>/</w:t>
      </w:r>
      <w:r w:rsidRPr="00F72194">
        <w:t>н</w:t>
      </w:r>
      <w:r w:rsidR="00572DD1">
        <w:t xml:space="preserve">, </w:t>
      </w:r>
      <w:r w:rsidR="00572DD1" w:rsidRPr="00572DD1">
        <w:t>от 21.03.2025 № 534-51/н</w:t>
      </w:r>
      <w:r w:rsidRPr="00DF1B21">
        <w:t>)</w:t>
      </w:r>
      <w:r w:rsidRPr="00D63EEF">
        <w:rPr>
          <w:color w:val="000000" w:themeColor="text1"/>
        </w:rPr>
        <w:t xml:space="preserve"> следующие изменения:</w:t>
      </w:r>
    </w:p>
    <w:p w:rsidR="00FC19E8" w:rsidRPr="007F2DAE" w:rsidRDefault="00FC19E8" w:rsidP="00FC19E8">
      <w:pPr>
        <w:shd w:val="clear" w:color="auto" w:fill="FFFFFF" w:themeFill="background1"/>
        <w:autoSpaceDN w:val="0"/>
        <w:adjustRightInd w:val="0"/>
        <w:ind w:firstLine="540"/>
        <w:jc w:val="both"/>
        <w:rPr>
          <w:color w:val="000000" w:themeColor="text1"/>
        </w:rPr>
      </w:pPr>
      <w:r w:rsidRPr="007F2DAE">
        <w:rPr>
          <w:color w:val="000000" w:themeColor="text1"/>
        </w:rPr>
        <w:t xml:space="preserve">1.1. </w:t>
      </w:r>
      <w:r>
        <w:t>С</w:t>
      </w:r>
      <w:r w:rsidRPr="00CA4F7F">
        <w:t xml:space="preserve">татью </w:t>
      </w:r>
      <w:r w:rsidR="00572DD1" w:rsidRPr="00572DD1">
        <w:t>6</w:t>
      </w:r>
      <w:r w:rsidRPr="00CA4F7F">
        <w:t xml:space="preserve">9 </w:t>
      </w:r>
      <w:r w:rsidR="00572DD1">
        <w:t>«</w:t>
      </w:r>
      <w:proofErr w:type="spellStart"/>
      <w:r w:rsidR="00572DD1" w:rsidRPr="00195F50">
        <w:t>Приаэродромная</w:t>
      </w:r>
      <w:proofErr w:type="spellEnd"/>
      <w:r w:rsidR="00572DD1" w:rsidRPr="00195F50">
        <w:t xml:space="preserve"> территория аэродрома Шушенское</w:t>
      </w:r>
      <w:r w:rsidR="00572DD1">
        <w:t>»</w:t>
      </w:r>
      <w:r w:rsidRPr="00CA4F7F">
        <w:t xml:space="preserve"> </w:t>
      </w:r>
      <w:r w:rsidRPr="007F2DAE">
        <w:rPr>
          <w:color w:val="000000"/>
        </w:rPr>
        <w:t xml:space="preserve"> </w:t>
      </w:r>
      <w:r w:rsidRPr="007F2DAE">
        <w:t>читать в следующей редакции:</w:t>
      </w:r>
      <w:r w:rsidRPr="007F2DAE">
        <w:rPr>
          <w:color w:val="000000" w:themeColor="text1"/>
        </w:rPr>
        <w:t xml:space="preserve"> </w:t>
      </w:r>
    </w:p>
    <w:p w:rsidR="00572DD1" w:rsidRPr="00032967" w:rsidRDefault="00967978" w:rsidP="00B21B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72DD1" w:rsidRPr="00032967">
        <w:rPr>
          <w:rFonts w:ascii="Times New Roman" w:hAnsi="Times New Roman" w:cs="Times New Roman"/>
          <w:sz w:val="24"/>
          <w:szCs w:val="24"/>
        </w:rPr>
        <w:t xml:space="preserve">Граница </w:t>
      </w:r>
      <w:proofErr w:type="spellStart"/>
      <w:r w:rsidR="00572DD1"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="00572DD1" w:rsidRPr="00032967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 установлена путем наложения границ семи </w:t>
      </w:r>
      <w:proofErr w:type="spellStart"/>
      <w:r w:rsidR="00572DD1" w:rsidRPr="00032967">
        <w:rPr>
          <w:rFonts w:ascii="Times New Roman" w:hAnsi="Times New Roman" w:cs="Times New Roman"/>
          <w:sz w:val="24"/>
          <w:szCs w:val="24"/>
        </w:rPr>
        <w:t>подзон</w:t>
      </w:r>
      <w:proofErr w:type="spellEnd"/>
      <w:r w:rsidR="00572DD1" w:rsidRPr="00032967">
        <w:rPr>
          <w:rFonts w:ascii="Times New Roman" w:hAnsi="Times New Roman" w:cs="Times New Roman"/>
          <w:sz w:val="24"/>
          <w:szCs w:val="24"/>
        </w:rPr>
        <w:t xml:space="preserve"> (П</w:t>
      </w:r>
      <w:r w:rsidR="00B21BBE">
        <w:rPr>
          <w:rFonts w:ascii="Times New Roman" w:hAnsi="Times New Roman" w:cs="Times New Roman"/>
          <w:sz w:val="24"/>
          <w:szCs w:val="24"/>
        </w:rPr>
        <w:t xml:space="preserve">риказ </w:t>
      </w:r>
      <w:proofErr w:type="spellStart"/>
      <w:r w:rsidR="00B21BBE">
        <w:rPr>
          <w:rFonts w:ascii="Times New Roman" w:hAnsi="Times New Roman" w:cs="Times New Roman"/>
          <w:sz w:val="24"/>
          <w:szCs w:val="24"/>
        </w:rPr>
        <w:t>Росавиации</w:t>
      </w:r>
      <w:proofErr w:type="spellEnd"/>
      <w:r w:rsidR="00B21BBE">
        <w:rPr>
          <w:rFonts w:ascii="Times New Roman" w:hAnsi="Times New Roman" w:cs="Times New Roman"/>
          <w:sz w:val="24"/>
          <w:szCs w:val="24"/>
        </w:rPr>
        <w:t xml:space="preserve"> от 30.05.2024 №</w:t>
      </w:r>
      <w:r w:rsidR="00572DD1" w:rsidRPr="00032967">
        <w:rPr>
          <w:rFonts w:ascii="Times New Roman" w:hAnsi="Times New Roman" w:cs="Times New Roman"/>
          <w:sz w:val="24"/>
          <w:szCs w:val="24"/>
        </w:rPr>
        <w:t xml:space="preserve">525-П "Об установлении </w:t>
      </w:r>
      <w:proofErr w:type="spellStart"/>
      <w:r w:rsidR="00572DD1"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="00572DD1" w:rsidRPr="00032967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Шушенское").</w:t>
      </w:r>
      <w:r w:rsidR="00B21BBE">
        <w:rPr>
          <w:rFonts w:ascii="Times New Roman" w:hAnsi="Times New Roman" w:cs="Times New Roman"/>
          <w:sz w:val="24"/>
          <w:szCs w:val="24"/>
        </w:rPr>
        <w:t xml:space="preserve"> Часть территории  Ильичевского сельсовета </w:t>
      </w:r>
      <w:r w:rsidR="00572DD1" w:rsidRPr="00032967">
        <w:rPr>
          <w:rFonts w:ascii="Times New Roman" w:hAnsi="Times New Roman" w:cs="Times New Roman"/>
          <w:sz w:val="24"/>
          <w:szCs w:val="24"/>
        </w:rPr>
        <w:t xml:space="preserve">расположена в третьей, четвертой, пятой и шестой </w:t>
      </w:r>
      <w:proofErr w:type="spellStart"/>
      <w:r w:rsidR="00572DD1" w:rsidRPr="00032967">
        <w:rPr>
          <w:rFonts w:ascii="Times New Roman" w:hAnsi="Times New Roman" w:cs="Times New Roman"/>
          <w:sz w:val="24"/>
          <w:szCs w:val="24"/>
        </w:rPr>
        <w:t>подзонах</w:t>
      </w:r>
      <w:proofErr w:type="spellEnd"/>
      <w:r w:rsidR="00572DD1" w:rsidRPr="00032967">
        <w:rPr>
          <w:rFonts w:ascii="Times New Roman" w:hAnsi="Times New Roman" w:cs="Times New Roman"/>
          <w:sz w:val="24"/>
          <w:szCs w:val="24"/>
        </w:rPr>
        <w:t xml:space="preserve"> аэродрома Шушенское. </w:t>
      </w:r>
    </w:p>
    <w:p w:rsidR="00572DD1" w:rsidRPr="00032967" w:rsidRDefault="00572DD1" w:rsidP="00B21B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sz w:val="24"/>
          <w:szCs w:val="24"/>
        </w:rPr>
        <w:t xml:space="preserve">Третья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 выделена по границам полос воздушных подходов, установленных в соответствии с Федеральными </w:t>
      </w:r>
      <w:hyperlink r:id="rId5" w:tooltip="Постановление Правительства РФ от 11.03.2010 N 138 (ред. от 29.03.2024) &quot;Об утверждении Федеральных правил использования воздушного пространства Российской Федерации&quot; {КонсультантПлюс}">
        <w:r w:rsidRPr="00B21BBE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32967">
        <w:rPr>
          <w:rFonts w:ascii="Times New Roman" w:hAnsi="Times New Roman" w:cs="Times New Roman"/>
          <w:sz w:val="24"/>
          <w:szCs w:val="24"/>
        </w:rPr>
        <w:t xml:space="preserve"> использования воздушного пространства Российской Федерации, утвержденными постановлением Правительства Российской Федераци</w:t>
      </w:r>
      <w:r w:rsidR="0021155E">
        <w:rPr>
          <w:rFonts w:ascii="Times New Roman" w:hAnsi="Times New Roman" w:cs="Times New Roman"/>
          <w:sz w:val="24"/>
          <w:szCs w:val="24"/>
        </w:rPr>
        <w:t>и от 11.03.</w:t>
      </w:r>
      <w:r w:rsidR="00B21BBE">
        <w:rPr>
          <w:rFonts w:ascii="Times New Roman" w:hAnsi="Times New Roman" w:cs="Times New Roman"/>
          <w:sz w:val="24"/>
          <w:szCs w:val="24"/>
        </w:rPr>
        <w:t>2010 №</w:t>
      </w:r>
      <w:r w:rsidR="0021155E">
        <w:rPr>
          <w:rFonts w:ascii="Times New Roman" w:hAnsi="Times New Roman" w:cs="Times New Roman"/>
          <w:sz w:val="24"/>
          <w:szCs w:val="24"/>
        </w:rPr>
        <w:t xml:space="preserve"> </w:t>
      </w:r>
      <w:r w:rsidRPr="00032967">
        <w:rPr>
          <w:rFonts w:ascii="Times New Roman" w:hAnsi="Times New Roman" w:cs="Times New Roman"/>
          <w:sz w:val="24"/>
          <w:szCs w:val="24"/>
        </w:rPr>
        <w:t xml:space="preserve">138 и с учетом ограничительных поверхностей аэродрома в соответствии с Федеральными авиационными </w:t>
      </w:r>
      <w:hyperlink r:id="rId6" w:tooltip="Приказ Минтранса России от 25.08.2015 N 262 (ред. от 24.11.2017) &quot;Об утверждении Федеральных авиационных правил &quot;Требования, предъявляемые к аэродромам, предназначенным для взлета, посадки, руления и стоянки гражданских воздушных судов&quot; (Зарегистрировано в Мин">
        <w:r w:rsidRPr="00B21BBE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32967">
        <w:rPr>
          <w:rFonts w:ascii="Times New Roman" w:hAnsi="Times New Roman" w:cs="Times New Roman"/>
          <w:sz w:val="24"/>
          <w:szCs w:val="24"/>
        </w:rPr>
        <w:t xml:space="preserve"> "Требования, предъявляемые к </w:t>
      </w:r>
      <w:r w:rsidRPr="00032967">
        <w:rPr>
          <w:rFonts w:ascii="Times New Roman" w:hAnsi="Times New Roman" w:cs="Times New Roman"/>
          <w:sz w:val="24"/>
          <w:szCs w:val="24"/>
        </w:rPr>
        <w:lastRenderedPageBreak/>
        <w:t>аэродромам, предназначенным для взлета, посадки, руления и стоянки гражданских воздушных судов", утвержденными приказом Министерства транспорта Российской Ф</w:t>
      </w:r>
      <w:r w:rsidR="0021155E">
        <w:rPr>
          <w:rFonts w:ascii="Times New Roman" w:hAnsi="Times New Roman" w:cs="Times New Roman"/>
          <w:sz w:val="24"/>
          <w:szCs w:val="24"/>
        </w:rPr>
        <w:t>едерации от 25.08.</w:t>
      </w:r>
      <w:r w:rsidR="00B21BBE">
        <w:rPr>
          <w:rFonts w:ascii="Times New Roman" w:hAnsi="Times New Roman" w:cs="Times New Roman"/>
          <w:sz w:val="24"/>
          <w:szCs w:val="24"/>
        </w:rPr>
        <w:t>2015 №</w:t>
      </w:r>
      <w:r w:rsidRPr="00032967">
        <w:rPr>
          <w:rFonts w:ascii="Times New Roman" w:hAnsi="Times New Roman" w:cs="Times New Roman"/>
          <w:sz w:val="24"/>
          <w:szCs w:val="24"/>
        </w:rPr>
        <w:t xml:space="preserve"> 262</w:t>
      </w:r>
      <w:r w:rsidR="00B21BBE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tooltip="Приказ Минтранса России от 25.08.2015 N 262 (ред. от 24.11.2017) &quot;Об утверждении Федеральных авиационных правил &quot;Требования, предъявляемые к аэродромам, предназначенным для взлета, посадки, руления и стоянки гражданских воздушных судов&quot; (Зарегистрировано в Мин">
        <w:r w:rsidR="00B21BBE" w:rsidRPr="00B21BBE">
          <w:rPr>
            <w:rFonts w:ascii="Times New Roman" w:hAnsi="Times New Roman" w:cs="Times New Roman"/>
            <w:sz w:val="22"/>
            <w:szCs w:val="22"/>
          </w:rPr>
          <w:t>ФАП-262</w:t>
        </w:r>
      </w:hyperlink>
      <w:r w:rsidR="00B21BBE">
        <w:t>)</w:t>
      </w:r>
      <w:r w:rsidRPr="00032967">
        <w:rPr>
          <w:rFonts w:ascii="Times New Roman" w:hAnsi="Times New Roman" w:cs="Times New Roman"/>
          <w:sz w:val="24"/>
          <w:szCs w:val="24"/>
        </w:rPr>
        <w:t>.</w:t>
      </w:r>
    </w:p>
    <w:p w:rsidR="00572DD1" w:rsidRPr="00032967" w:rsidRDefault="00572DD1" w:rsidP="00B21BBE">
      <w:pPr>
        <w:ind w:firstLine="539"/>
        <w:jc w:val="both"/>
      </w:pPr>
      <w:r w:rsidRPr="00032967">
        <w:t xml:space="preserve">В границах третьей </w:t>
      </w:r>
      <w:proofErr w:type="spellStart"/>
      <w:r w:rsidRPr="00032967">
        <w:t>подзоны</w:t>
      </w:r>
      <w:proofErr w:type="spellEnd"/>
      <w:r w:rsidRPr="00032967">
        <w:t xml:space="preserve">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032967">
        <w:t>приаэродромной</w:t>
      </w:r>
      <w:proofErr w:type="spellEnd"/>
      <w:r w:rsidRPr="00032967">
        <w:t xml:space="preserve"> территории.</w:t>
      </w:r>
    </w:p>
    <w:p w:rsidR="00572DD1" w:rsidRPr="00032967" w:rsidRDefault="00572DD1" w:rsidP="00B21BBE">
      <w:pPr>
        <w:ind w:firstLine="539"/>
        <w:jc w:val="both"/>
      </w:pPr>
      <w:r w:rsidRPr="00032967">
        <w:t xml:space="preserve">Графическое изображение границ третьей </w:t>
      </w:r>
      <w:proofErr w:type="spellStart"/>
      <w:r w:rsidRPr="00032967">
        <w:t>подзоны</w:t>
      </w:r>
      <w:proofErr w:type="spellEnd"/>
      <w:r w:rsidRPr="00032967">
        <w:t xml:space="preserve"> </w:t>
      </w:r>
      <w:proofErr w:type="spellStart"/>
      <w:r w:rsidRPr="00032967">
        <w:t>приаэродромной</w:t>
      </w:r>
      <w:proofErr w:type="spellEnd"/>
      <w:r w:rsidRPr="00032967">
        <w:t xml:space="preserve"> территории аэродрома гражданской авиации Шушенское и секторов в ее составе. </w:t>
      </w:r>
    </w:p>
    <w:p w:rsidR="00572DD1" w:rsidRPr="00032967" w:rsidRDefault="00572DD1" w:rsidP="00032967">
      <w:pPr>
        <w:jc w:val="center"/>
      </w:pPr>
      <w:r w:rsidRPr="00032967">
        <w:rPr>
          <w:noProof/>
        </w:rPr>
        <w:drawing>
          <wp:inline distT="0" distB="0" distL="0" distR="0">
            <wp:extent cx="4970780" cy="296989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78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DD1" w:rsidRPr="00032967" w:rsidRDefault="00572DD1" w:rsidP="000329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2DD1" w:rsidRPr="00032967" w:rsidRDefault="00572DD1" w:rsidP="00032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sz w:val="24"/>
          <w:szCs w:val="24"/>
        </w:rPr>
        <w:t xml:space="preserve">Четвертая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 выделяется по границам зон действия средств радиотехнического обеспечения полетов воздушных судов и авиационной электросвязи (далее - РТОП и АС), обозначенным в аэронавигационном паспорте аэродрома гражданской авиации Шушенское.</w:t>
      </w:r>
    </w:p>
    <w:p w:rsidR="00572DD1" w:rsidRPr="00032967" w:rsidRDefault="00572DD1" w:rsidP="00032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sz w:val="24"/>
          <w:szCs w:val="24"/>
        </w:rPr>
        <w:t xml:space="preserve">Граница четвертой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 определена путем совмещения границ зон ограничения размещения объектов, создающих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движения. Контур четвертой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выделен по максимально удаленным от средств РТОП и АС границам зон ограничений.</w:t>
      </w:r>
    </w:p>
    <w:p w:rsidR="00572DD1" w:rsidRPr="00032967" w:rsidRDefault="00572DD1" w:rsidP="00032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sz w:val="24"/>
          <w:szCs w:val="24"/>
        </w:rPr>
        <w:t xml:space="preserve">В составе четвертой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определены высотные ограничения для окружающей застройки. В границах выделенных участков наклонных поверхностей ограничения застройки указаны высоты от минимальной к максимальной отметке по их границам в направлении от места установки средств РТОП и АС.</w:t>
      </w:r>
    </w:p>
    <w:p w:rsidR="00572DD1" w:rsidRPr="00032967" w:rsidRDefault="00572DD1" w:rsidP="00032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sz w:val="24"/>
          <w:szCs w:val="24"/>
        </w:rPr>
        <w:t xml:space="preserve">Графическое изображение границ четвертой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Шушенское.</w:t>
      </w:r>
    </w:p>
    <w:p w:rsidR="00572DD1" w:rsidRPr="00032967" w:rsidRDefault="00572DD1" w:rsidP="0003296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26738" cy="4735902"/>
            <wp:effectExtent l="1905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428" cy="474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DD1" w:rsidRPr="00032967" w:rsidRDefault="00572DD1" w:rsidP="00032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sz w:val="24"/>
          <w:szCs w:val="24"/>
        </w:rPr>
        <w:t xml:space="preserve">Графическое изображение секторов четвертой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Шушенское.</w:t>
      </w:r>
    </w:p>
    <w:p w:rsidR="00572DD1" w:rsidRPr="00032967" w:rsidRDefault="00572DD1" w:rsidP="0003296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83606" cy="3726611"/>
            <wp:effectExtent l="1905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606" cy="372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DD1" w:rsidRPr="00032967" w:rsidRDefault="00572DD1" w:rsidP="00032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sz w:val="24"/>
          <w:szCs w:val="24"/>
        </w:rPr>
        <w:t xml:space="preserve">Пятая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 выделена по границам, установленным исходя из требований безопасности </w:t>
      </w:r>
      <w:r w:rsidRPr="00032967">
        <w:rPr>
          <w:rFonts w:ascii="Times New Roman" w:hAnsi="Times New Roman" w:cs="Times New Roman"/>
          <w:sz w:val="24"/>
          <w:szCs w:val="24"/>
        </w:rPr>
        <w:lastRenderedPageBreak/>
        <w:t>полетов и промышленной безопасности опасных производственных объектов с учетом максимального радиуса зон поражения в случаях происшествий техногенного характера на опасных производственных объектах.</w:t>
      </w:r>
    </w:p>
    <w:p w:rsidR="00572DD1" w:rsidRPr="00032967" w:rsidRDefault="00572DD1" w:rsidP="00032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sz w:val="24"/>
          <w:szCs w:val="24"/>
        </w:rPr>
        <w:t xml:space="preserve">Графическое изображение границ пятой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Шушенское.</w:t>
      </w:r>
    </w:p>
    <w:p w:rsidR="00572DD1" w:rsidRPr="00032967" w:rsidRDefault="00572DD1" w:rsidP="0003296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01370" cy="3013545"/>
            <wp:effectExtent l="19050" t="0" r="878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645" cy="301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DD1" w:rsidRPr="00032967" w:rsidRDefault="00572DD1" w:rsidP="00032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sz w:val="24"/>
          <w:szCs w:val="24"/>
        </w:rPr>
        <w:t xml:space="preserve">Шестая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 выделена по границам, установленным на удалении 15 км от КТА.</w:t>
      </w:r>
    </w:p>
    <w:p w:rsidR="00572DD1" w:rsidRPr="00032967" w:rsidRDefault="00572DD1" w:rsidP="00032967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032967">
        <w:rPr>
          <w:rFonts w:ascii="Times New Roman" w:hAnsi="Times New Roman" w:cs="Times New Roman"/>
          <w:sz w:val="24"/>
          <w:szCs w:val="24"/>
        </w:rPr>
        <w:t xml:space="preserve">Графическое изображение границы шестой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Шушенское.</w:t>
      </w:r>
    </w:p>
    <w:p w:rsidR="00572DD1" w:rsidRPr="00032967" w:rsidRDefault="00572DD1" w:rsidP="0003296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37979" cy="4508390"/>
            <wp:effectExtent l="1905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160" cy="451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967" w:rsidRDefault="00032967" w:rsidP="0003296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72DD1" w:rsidRPr="00032967" w:rsidRDefault="00572DD1" w:rsidP="0003296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sz w:val="24"/>
          <w:szCs w:val="24"/>
        </w:rPr>
        <w:t xml:space="preserve">Регламенты использования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032967">
        <w:rPr>
          <w:rFonts w:ascii="Times New Roman" w:hAnsi="Times New Roman" w:cs="Times New Roman"/>
          <w:sz w:val="24"/>
          <w:szCs w:val="24"/>
        </w:rPr>
        <w:t xml:space="preserve"> </w:t>
      </w:r>
      <w:r w:rsidRPr="00032967">
        <w:rPr>
          <w:rFonts w:ascii="Times New Roman" w:hAnsi="Times New Roman" w:cs="Times New Roman"/>
          <w:sz w:val="24"/>
          <w:szCs w:val="24"/>
        </w:rPr>
        <w:t>аэродрома Шушенское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4253"/>
        <w:gridCol w:w="4678"/>
      </w:tblGrid>
      <w:tr w:rsidR="00572DD1" w:rsidRPr="00032967" w:rsidTr="00864DAC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D1" w:rsidRPr="00032967" w:rsidRDefault="00572DD1" w:rsidP="0003296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proofErr w:type="spellStart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подзоны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D1" w:rsidRPr="00032967" w:rsidRDefault="00572DD1" w:rsidP="00032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Запрещается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D1" w:rsidRPr="00032967" w:rsidRDefault="00572DD1" w:rsidP="00032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Требования</w:t>
            </w:r>
          </w:p>
        </w:tc>
      </w:tr>
      <w:tr w:rsidR="00572DD1" w:rsidRPr="00032967" w:rsidTr="00864DAC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D1" w:rsidRPr="00032967" w:rsidRDefault="00572DD1" w:rsidP="0003296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третья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D1" w:rsidRPr="00032967" w:rsidRDefault="00572DD1" w:rsidP="0003296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      </w:r>
            <w:proofErr w:type="spellStart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приаэродромной</w:t>
            </w:r>
            <w:proofErr w:type="spellEnd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D1" w:rsidRPr="00032967" w:rsidRDefault="00572DD1" w:rsidP="009679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и реконструкция зданий, сооружений в границах третьей </w:t>
            </w:r>
            <w:proofErr w:type="spellStart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подзоны</w:t>
            </w:r>
            <w:proofErr w:type="spellEnd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 разрешается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</w:t>
            </w:r>
            <w:hyperlink r:id="rId13" w:tooltip="Приказ Минтранса России от 25.08.2015 N 262 (ред. от 24.11.2017) &quot;Об утверждении Федеральных авиационных правил &quot;Требования, предъявляемые к аэродромам, предназначенным для взлета, посадки, руления и стоянки гражданских воздушных судов&quot; (Зарегистрировано в Мин">
              <w:r w:rsidRPr="00B21BBE">
                <w:rPr>
                  <w:rFonts w:ascii="Times New Roman" w:hAnsi="Times New Roman" w:cs="Times New Roman"/>
                  <w:sz w:val="22"/>
                  <w:szCs w:val="22"/>
                </w:rPr>
                <w:t>ФАП-262</w:t>
              </w:r>
            </w:hyperlink>
            <w:r w:rsidRPr="00B21B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с учетом абсолютных высот ограничения объектов в Балтийской системе высот 1977 года предусмотренные приказом </w:t>
            </w:r>
            <w:proofErr w:type="spellStart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Росавиации</w:t>
            </w:r>
            <w:proofErr w:type="spellEnd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 от 30.05.2024 </w:t>
            </w:r>
            <w:r w:rsidR="0096797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 525-П "Об установлении </w:t>
            </w:r>
            <w:proofErr w:type="spellStart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приаэродромной</w:t>
            </w:r>
            <w:proofErr w:type="spellEnd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территории аэродрома гражданской авиации Шушенское"</w:t>
            </w:r>
          </w:p>
        </w:tc>
      </w:tr>
      <w:tr w:rsidR="00572DD1" w:rsidRPr="00032967" w:rsidTr="00864DAC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D1" w:rsidRPr="00032967" w:rsidRDefault="00572DD1" w:rsidP="0003296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четвертая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D1" w:rsidRPr="00032967" w:rsidRDefault="00572DD1" w:rsidP="0003296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</w:t>
            </w:r>
            <w:proofErr w:type="spellStart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подзоны</w:t>
            </w:r>
            <w:proofErr w:type="spellEnd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D1" w:rsidRPr="00032967" w:rsidRDefault="00572DD1" w:rsidP="009679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В границах четвертой </w:t>
            </w:r>
            <w:proofErr w:type="spellStart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подзоны</w:t>
            </w:r>
            <w:proofErr w:type="spellEnd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 запрещается без согласования с оператором аэродрома размещение объектов, превышающих абсолютные высотные ограничения предусмотренные приказом </w:t>
            </w:r>
            <w:proofErr w:type="spellStart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Росавиации</w:t>
            </w:r>
            <w:proofErr w:type="spellEnd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 от 30.05.2024 </w:t>
            </w:r>
            <w:r w:rsidR="0096797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 525-П "Об установлении </w:t>
            </w:r>
            <w:proofErr w:type="spellStart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приаэродромной</w:t>
            </w:r>
            <w:proofErr w:type="spellEnd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территории аэродрома гражданской авиации Шушенское"</w:t>
            </w:r>
          </w:p>
        </w:tc>
      </w:tr>
      <w:tr w:rsidR="00572DD1" w:rsidRPr="00032967" w:rsidTr="00864DAC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D1" w:rsidRPr="00032967" w:rsidRDefault="00572DD1" w:rsidP="0003296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пятая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D1" w:rsidRPr="00032967" w:rsidRDefault="00572DD1" w:rsidP="0003296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размещать опасные производственные объекты, определенные Федеральным законом от 21.07.1997 N 116-ФЗ "О промышленной безопасности опасных производственных объектов", не относящихся к инфраструктуре аэропорта, функционирование которых может повлиять на безопасность полетов воздушных судов.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D1" w:rsidRPr="00032967" w:rsidRDefault="00572DD1" w:rsidP="000329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В границах пятой </w:t>
            </w:r>
            <w:proofErr w:type="spellStart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подзоны</w:t>
            </w:r>
            <w:proofErr w:type="spellEnd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 допускается эксплуатация, строительство, реконструкция, капитальный ремонт, ввод в эксплуатацию, техническое перевооружение, консервация (далее - размещение) опасных производственных объектов при их соответствии установленным ограничениям:</w:t>
            </w:r>
          </w:p>
          <w:p w:rsidR="00572DD1" w:rsidRPr="00032967" w:rsidRDefault="00572DD1" w:rsidP="000329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Максималье</w:t>
            </w:r>
            <w:proofErr w:type="spellEnd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 радиусы зон поражения при происшествиях техногенного характера на опасных производственных объектах, находящихся в пятой </w:t>
            </w:r>
            <w:proofErr w:type="spellStart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подзоне</w:t>
            </w:r>
            <w:proofErr w:type="spellEnd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, в которых размещение таких объектов возможно, не должны достигать:</w:t>
            </w:r>
          </w:p>
          <w:p w:rsidR="00572DD1" w:rsidRPr="00032967" w:rsidRDefault="00572DD1" w:rsidP="000329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по вертикали - высоты пролета воздушных судов (высота поверхности ограничения препятствий в третьей </w:t>
            </w:r>
            <w:proofErr w:type="spellStart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подзоне</w:t>
            </w:r>
            <w:proofErr w:type="spellEnd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572DD1" w:rsidRPr="00032967" w:rsidRDefault="00572DD1" w:rsidP="0003296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по горизонтали - внешних границ первой и второй </w:t>
            </w:r>
            <w:proofErr w:type="spellStart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подзон</w:t>
            </w:r>
            <w:proofErr w:type="spellEnd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72DD1" w:rsidRPr="00032967" w:rsidRDefault="00572DD1" w:rsidP="009679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4. При невозможности соблюдения вышеуказанных ограничений, размещение опасных производственных объектов должно выполняться на основании обоснования безопасности опасного производственного объекта, разрабатываемого на основании Федерального закона от 21</w:t>
            </w:r>
            <w:r w:rsidR="00967978">
              <w:rPr>
                <w:rFonts w:ascii="Times New Roman" w:hAnsi="Times New Roman" w:cs="Times New Roman"/>
                <w:sz w:val="22"/>
                <w:szCs w:val="22"/>
              </w:rPr>
              <w:t>.07.</w:t>
            </w: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1997 </w:t>
            </w:r>
            <w:r w:rsidR="0096797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 116-ФЗ "О промышленной безопасности опасных производственных объектов".</w:t>
            </w:r>
          </w:p>
        </w:tc>
      </w:tr>
      <w:tr w:rsidR="00572DD1" w:rsidRPr="00032967" w:rsidTr="00864DAC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D1" w:rsidRPr="00032967" w:rsidRDefault="00572DD1" w:rsidP="0003296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шестая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D1" w:rsidRPr="00032967" w:rsidRDefault="00572DD1" w:rsidP="0003296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размещать объекты, способствующие привлечению и массовому скоплению птиц.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D1" w:rsidRPr="00032967" w:rsidRDefault="00572DD1" w:rsidP="009679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Допускается размещать объекты по обращению с твердыми коммунальными отходами, пищевыми и биологическими отходами в случае наличия заключения по результатам орнитологического исследования на предмет отсутствия факторов, способствующих привлечению и массовому скоплению птиц, и (или) достаточности мер защиты указанных объектов от привлечения и массового скопления птиц, проведенного в соответствии с </w:t>
            </w:r>
            <w:hyperlink r:id="rId14" w:tooltip="Постановление Правительства РФ от 02.12.2017 N 1460 (ред. от 24.01.2023) &quot;Об утверждении Положения о приаэродромной территории и Правил разрешения разногласий, возникающих между высшими исполнительными органами государственной власти субъектов российской федер">
              <w:r w:rsidRPr="00032967">
                <w:rPr>
                  <w:rFonts w:ascii="Times New Roman" w:hAnsi="Times New Roman" w:cs="Times New Roman"/>
                  <w:sz w:val="22"/>
                  <w:szCs w:val="22"/>
                </w:rPr>
                <w:t>пунктом 1(4)</w:t>
              </w:r>
            </w:hyperlink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 Положения о </w:t>
            </w:r>
            <w:proofErr w:type="spellStart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приаэродромной</w:t>
            </w:r>
            <w:proofErr w:type="spellEnd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территории, утвержденного постановлением Правительства Российской Федерации от</w:t>
            </w:r>
            <w:r w:rsidR="00967978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67978">
              <w:rPr>
                <w:rFonts w:ascii="Times New Roman" w:hAnsi="Times New Roman" w:cs="Times New Roman"/>
                <w:sz w:val="22"/>
                <w:szCs w:val="22"/>
              </w:rPr>
              <w:t>.12.</w:t>
            </w: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 2017</w:t>
            </w:r>
            <w:r w:rsidR="00967978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1460.</w:t>
            </w:r>
          </w:p>
        </w:tc>
      </w:tr>
    </w:tbl>
    <w:p w:rsidR="00967978" w:rsidRDefault="00967978" w:rsidP="00967978">
      <w:pPr>
        <w:jc w:val="both"/>
        <w:rPr>
          <w:color w:val="000000" w:themeColor="text1"/>
        </w:rPr>
      </w:pPr>
      <w:r>
        <w:rPr>
          <w:color w:val="000000" w:themeColor="text1"/>
        </w:rPr>
        <w:t>».</w:t>
      </w:r>
    </w:p>
    <w:p w:rsidR="00FC19E8" w:rsidRPr="00D63EEF" w:rsidRDefault="00FC19E8" w:rsidP="00FC19E8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 Рекомендовать главе Шушенского района Д.В. Джигренюку:</w:t>
      </w:r>
    </w:p>
    <w:p w:rsidR="00FC19E8" w:rsidRPr="00D63EEF" w:rsidRDefault="00FC19E8" w:rsidP="00FC19E8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2.1. Обеспечить доступ к Правилам землепользования и застройки муниципального образования «</w:t>
      </w:r>
      <w:r>
        <w:rPr>
          <w:color w:val="000000" w:themeColor="text1"/>
        </w:rPr>
        <w:t>Ильичевский</w:t>
      </w:r>
      <w:r w:rsidRPr="00D63EEF">
        <w:rPr>
          <w:color w:val="000000" w:themeColor="text1"/>
        </w:rPr>
        <w:t xml:space="preserve"> сельсовет» Шушенского района Красноярского края (с изменениями) в Федеральной информационной системе территориального планирования (ФГИС ТП) в срок, не превышающий десять дней со дня принятия настоящего решения;</w:t>
      </w:r>
    </w:p>
    <w:p w:rsidR="00FC19E8" w:rsidRDefault="00FC19E8" w:rsidP="00FC19E8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2.2. Направить в Службу по контролю в области градостроительной деятельности Красноярского края Правила землепользования и застройки муниципального образования «</w:t>
      </w:r>
      <w:r>
        <w:rPr>
          <w:color w:val="000000" w:themeColor="text1"/>
        </w:rPr>
        <w:t>Ильичевский</w:t>
      </w:r>
      <w:r w:rsidRPr="00D63EEF">
        <w:rPr>
          <w:color w:val="000000" w:themeColor="text1"/>
        </w:rPr>
        <w:t xml:space="preserve"> сельсовет» Шушенского района Красноярского края (с изменениями) на электронном носителе в двухнедельный срок со дня принятия настоящего решения.</w:t>
      </w:r>
    </w:p>
    <w:p w:rsidR="00FC19E8" w:rsidRPr="00D63EEF" w:rsidRDefault="00FC19E8" w:rsidP="00FC19E8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3. Контроль за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FC19E8" w:rsidRPr="00D63EEF" w:rsidRDefault="00FC19E8" w:rsidP="00FC19E8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4. Настоящее решение вступает в силу после его официального опубликования в газете «Ведомости» Шушенского района.</w:t>
      </w:r>
    </w:p>
    <w:p w:rsidR="008E3812" w:rsidRDefault="00FC19E8" w:rsidP="00FC19E8">
      <w:pPr>
        <w:jc w:val="both"/>
        <w:rPr>
          <w:color w:val="000000" w:themeColor="text1"/>
        </w:rPr>
      </w:pPr>
      <w:r w:rsidRPr="00D63EEF">
        <w:rPr>
          <w:color w:val="000000" w:themeColor="text1"/>
        </w:rPr>
        <w:t xml:space="preserve">5. Разместить настоящее решение на официальном сайте </w:t>
      </w:r>
      <w:r>
        <w:rPr>
          <w:color w:val="000000" w:themeColor="text1"/>
        </w:rPr>
        <w:t xml:space="preserve">органов местного самоуправления </w:t>
      </w:r>
      <w:r w:rsidRPr="00D63EEF">
        <w:rPr>
          <w:color w:val="000000" w:themeColor="text1"/>
        </w:rPr>
        <w:t>Шушенского района</w:t>
      </w:r>
      <w:r>
        <w:rPr>
          <w:color w:val="000000" w:themeColor="text1"/>
        </w:rPr>
        <w:t xml:space="preserve"> в информационно-телекоммуникационной сети  Интернет </w:t>
      </w:r>
      <w:hyperlink r:id="rId15" w:history="1">
        <w:r w:rsidRPr="00C51263">
          <w:rPr>
            <w:rStyle w:val="a6"/>
            <w:lang w:val="en-US"/>
          </w:rPr>
          <w:t>https</w:t>
        </w:r>
        <w:r w:rsidRPr="00C51263">
          <w:rPr>
            <w:rStyle w:val="a6"/>
          </w:rPr>
          <w:t>://</w:t>
        </w:r>
        <w:proofErr w:type="spellStart"/>
        <w:r w:rsidRPr="00C51263">
          <w:rPr>
            <w:rStyle w:val="a6"/>
            <w:lang w:val="en-US"/>
          </w:rPr>
          <w:t>arshush</w:t>
        </w:r>
        <w:proofErr w:type="spellEnd"/>
        <w:r w:rsidRPr="00C51263">
          <w:rPr>
            <w:rStyle w:val="a6"/>
          </w:rPr>
          <w:t>.</w:t>
        </w:r>
        <w:proofErr w:type="spellStart"/>
        <w:r w:rsidRPr="00C51263">
          <w:rPr>
            <w:rStyle w:val="a6"/>
            <w:lang w:val="en-US"/>
          </w:rPr>
          <w:t>gosuslugi</w:t>
        </w:r>
        <w:proofErr w:type="spellEnd"/>
        <w:r w:rsidRPr="00C51263">
          <w:rPr>
            <w:rStyle w:val="a6"/>
          </w:rPr>
          <w:t>.</w:t>
        </w:r>
        <w:proofErr w:type="spellStart"/>
        <w:r w:rsidRPr="00C51263">
          <w:rPr>
            <w:rStyle w:val="a6"/>
            <w:lang w:val="en-US"/>
          </w:rPr>
          <w:t>ru</w:t>
        </w:r>
        <w:proofErr w:type="spellEnd"/>
      </w:hyperlink>
      <w:r>
        <w:rPr>
          <w:color w:val="000000" w:themeColor="text1"/>
        </w:rPr>
        <w:t>.</w:t>
      </w:r>
    </w:p>
    <w:p w:rsidR="00FC19E8" w:rsidRPr="00D63EEF" w:rsidRDefault="00FC19E8" w:rsidP="00FC19E8">
      <w:pPr>
        <w:jc w:val="both"/>
        <w:rPr>
          <w:color w:val="000000" w:themeColor="text1"/>
        </w:rPr>
      </w:pPr>
    </w:p>
    <w:p w:rsidR="008E3812" w:rsidRPr="00D63EEF" w:rsidRDefault="008E3812" w:rsidP="008E3812">
      <w:pPr>
        <w:jc w:val="both"/>
        <w:rPr>
          <w:color w:val="000000" w:themeColor="text1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B773E3" w:rsidRPr="00D63EEF" w:rsidTr="00B62E2C">
        <w:trPr>
          <w:trHeight w:val="965"/>
        </w:trPr>
        <w:tc>
          <w:tcPr>
            <w:tcW w:w="5353" w:type="dxa"/>
          </w:tcPr>
          <w:p w:rsidR="00B773E3" w:rsidRPr="00D63EEF" w:rsidRDefault="00B773E3" w:rsidP="00B62E2C">
            <w:pPr>
              <w:jc w:val="both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Председатель Шушенского </w:t>
            </w:r>
          </w:p>
          <w:p w:rsidR="00B773E3" w:rsidRDefault="00B773E3" w:rsidP="00B62E2C">
            <w:pPr>
              <w:jc w:val="both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>районного Совета депутатов</w:t>
            </w:r>
          </w:p>
          <w:p w:rsidR="00B773E3" w:rsidRPr="00D63EEF" w:rsidRDefault="00B773E3" w:rsidP="00B62E2C">
            <w:pPr>
              <w:jc w:val="both"/>
              <w:rPr>
                <w:color w:val="000000" w:themeColor="text1"/>
              </w:rPr>
            </w:pPr>
          </w:p>
          <w:p w:rsidR="00B773E3" w:rsidRPr="00D63EEF" w:rsidRDefault="00B773E3" w:rsidP="00B62E2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</w:t>
            </w:r>
            <w:r w:rsidRPr="00D63EEF">
              <w:rPr>
                <w:color w:val="000000" w:themeColor="text1"/>
              </w:rPr>
              <w:t>А.Г. Керзик</w:t>
            </w:r>
          </w:p>
        </w:tc>
        <w:tc>
          <w:tcPr>
            <w:tcW w:w="4111" w:type="dxa"/>
          </w:tcPr>
          <w:p w:rsidR="00B773E3" w:rsidRPr="00D63EEF" w:rsidRDefault="00B773E3" w:rsidP="00B62E2C">
            <w:pPr>
              <w:jc w:val="right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>Глава Шушенского района</w:t>
            </w:r>
          </w:p>
          <w:p w:rsidR="00B773E3" w:rsidRDefault="00B773E3" w:rsidP="00B62E2C">
            <w:pPr>
              <w:jc w:val="right"/>
              <w:rPr>
                <w:color w:val="000000" w:themeColor="text1"/>
              </w:rPr>
            </w:pPr>
          </w:p>
          <w:p w:rsidR="00B773E3" w:rsidRPr="00D63EEF" w:rsidRDefault="00B773E3" w:rsidP="00B62E2C">
            <w:pPr>
              <w:jc w:val="right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 </w:t>
            </w:r>
          </w:p>
          <w:p w:rsidR="00B773E3" w:rsidRPr="00D63EEF" w:rsidRDefault="00B773E3" w:rsidP="00B62E2C">
            <w:pPr>
              <w:jc w:val="right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________ Д.В. Джигренюк  </w:t>
            </w:r>
          </w:p>
        </w:tc>
      </w:tr>
    </w:tbl>
    <w:p w:rsidR="008E3812" w:rsidRPr="00D63EEF" w:rsidRDefault="008E3812" w:rsidP="008E3812">
      <w:pPr>
        <w:autoSpaceDE w:val="0"/>
        <w:autoSpaceDN w:val="0"/>
        <w:adjustRightInd w:val="0"/>
        <w:spacing w:after="120"/>
        <w:ind w:firstLine="709"/>
        <w:jc w:val="both"/>
        <w:rPr>
          <w:color w:val="000000" w:themeColor="text1"/>
          <w:sz w:val="28"/>
          <w:szCs w:val="28"/>
        </w:rPr>
      </w:pPr>
    </w:p>
    <w:p w:rsidR="008E3812" w:rsidRPr="00D63EEF" w:rsidRDefault="008E3812" w:rsidP="008E3812">
      <w:pPr>
        <w:autoSpaceDE w:val="0"/>
        <w:autoSpaceDN w:val="0"/>
        <w:adjustRightInd w:val="0"/>
        <w:spacing w:after="120"/>
        <w:ind w:firstLine="709"/>
        <w:jc w:val="both"/>
        <w:rPr>
          <w:color w:val="000000" w:themeColor="text1"/>
          <w:sz w:val="28"/>
          <w:szCs w:val="28"/>
        </w:rPr>
      </w:pPr>
    </w:p>
    <w:p w:rsidR="008E3812" w:rsidRPr="00D63EEF" w:rsidRDefault="008E3812" w:rsidP="008E3812">
      <w:pPr>
        <w:rPr>
          <w:color w:val="000000" w:themeColor="text1"/>
        </w:rPr>
      </w:pPr>
    </w:p>
    <w:p w:rsidR="008E3812" w:rsidRPr="00D63EEF" w:rsidRDefault="008E3812" w:rsidP="008E3812">
      <w:pPr>
        <w:rPr>
          <w:color w:val="000000" w:themeColor="text1"/>
        </w:rPr>
      </w:pPr>
    </w:p>
    <w:p w:rsidR="008E3812" w:rsidRPr="00D63EEF" w:rsidRDefault="008E3812" w:rsidP="008E3812">
      <w:pPr>
        <w:rPr>
          <w:color w:val="000000" w:themeColor="text1"/>
        </w:rPr>
      </w:pPr>
    </w:p>
    <w:p w:rsidR="008E3812" w:rsidRPr="00D63EEF" w:rsidRDefault="008E3812" w:rsidP="008E3812">
      <w:pPr>
        <w:rPr>
          <w:color w:val="000000" w:themeColor="text1"/>
        </w:rPr>
      </w:pPr>
    </w:p>
    <w:p w:rsidR="008E3812" w:rsidRPr="00D63EEF" w:rsidRDefault="008E3812" w:rsidP="008E3812">
      <w:pPr>
        <w:rPr>
          <w:color w:val="000000" w:themeColor="text1"/>
        </w:rPr>
      </w:pPr>
    </w:p>
    <w:p w:rsidR="008E3812" w:rsidRPr="00D63EEF" w:rsidRDefault="008E3812" w:rsidP="008E3812">
      <w:pPr>
        <w:rPr>
          <w:color w:val="000000" w:themeColor="text1"/>
        </w:rPr>
      </w:pPr>
    </w:p>
    <w:p w:rsidR="002B683E" w:rsidRDefault="006C1F15"/>
    <w:sectPr w:rsidR="002B683E" w:rsidSect="009B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12"/>
    <w:rsid w:val="00032967"/>
    <w:rsid w:val="000C3EF0"/>
    <w:rsid w:val="000F6036"/>
    <w:rsid w:val="00115BDA"/>
    <w:rsid w:val="0011717D"/>
    <w:rsid w:val="001358E0"/>
    <w:rsid w:val="001B4A5C"/>
    <w:rsid w:val="0021155E"/>
    <w:rsid w:val="002160AF"/>
    <w:rsid w:val="00236C30"/>
    <w:rsid w:val="003A4898"/>
    <w:rsid w:val="003C4BFB"/>
    <w:rsid w:val="004E5548"/>
    <w:rsid w:val="00572DD1"/>
    <w:rsid w:val="006039E7"/>
    <w:rsid w:val="006C1F15"/>
    <w:rsid w:val="006F73F9"/>
    <w:rsid w:val="00761054"/>
    <w:rsid w:val="00762277"/>
    <w:rsid w:val="00777B9F"/>
    <w:rsid w:val="008279D5"/>
    <w:rsid w:val="008D5C5A"/>
    <w:rsid w:val="008E3812"/>
    <w:rsid w:val="009176E4"/>
    <w:rsid w:val="00967978"/>
    <w:rsid w:val="0097443A"/>
    <w:rsid w:val="009A2B89"/>
    <w:rsid w:val="009B7463"/>
    <w:rsid w:val="00A43F74"/>
    <w:rsid w:val="00A53B4A"/>
    <w:rsid w:val="00AB0DB3"/>
    <w:rsid w:val="00B21BBE"/>
    <w:rsid w:val="00B773E3"/>
    <w:rsid w:val="00B95D5D"/>
    <w:rsid w:val="00C00C89"/>
    <w:rsid w:val="00C700E7"/>
    <w:rsid w:val="00CA61F0"/>
    <w:rsid w:val="00CE7C8C"/>
    <w:rsid w:val="00D06455"/>
    <w:rsid w:val="00DB1FA7"/>
    <w:rsid w:val="00DC6B43"/>
    <w:rsid w:val="00E24CDA"/>
    <w:rsid w:val="00EA22A0"/>
    <w:rsid w:val="00F0226D"/>
    <w:rsid w:val="00F1278A"/>
    <w:rsid w:val="00F46305"/>
    <w:rsid w:val="00F72194"/>
    <w:rsid w:val="00FC19E8"/>
    <w:rsid w:val="00FC1EF9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262C2-F88E-4DCD-ADCC-5B83D4E1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E38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aliases w:val="Основной текст с отступом 2 Знак Знак,Основной текст с отступом 2 Знак Знак Знак Знак Знак,Основной текст с отступом 22,Основной текст с отступом 2 Знак Знак Знак3 Знак Знак"/>
    <w:basedOn w:val="a"/>
    <w:link w:val="20"/>
    <w:uiPriority w:val="99"/>
    <w:rsid w:val="008E3812"/>
    <w:pPr>
      <w:ind w:firstLine="708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aliases w:val="Основной текст с отступом 2 Знак Знак Знак,Основной текст с отступом 2 Знак Знак Знак Знак Знак Знак,Основной текст с отступом 22 Знак,Основной текст с отступом 2 Знак Знак Знак3 Знак Знак Знак"/>
    <w:basedOn w:val="a0"/>
    <w:link w:val="2"/>
    <w:uiPriority w:val="99"/>
    <w:rsid w:val="008E381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8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81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1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C19E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572D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72DD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LAW&amp;n=285896&amp;dst=1000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85896&amp;dst=100009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5896&amp;dst=100009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login.consultant.ru/link/?req=doc&amp;base=LAW&amp;n=474010&amp;dst=100012" TargetMode="External"/><Relationship Id="rId15" Type="http://schemas.openxmlformats.org/officeDocument/2006/relationships/hyperlink" Target="https://arshush.gosuslugi.ru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hyperlink" Target="https://login.consultant.ru/link/?req=doc&amp;base=LAW&amp;n=438369&amp;dst=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Маегов Евгений Владимирович</cp:lastModifiedBy>
  <cp:revision>25</cp:revision>
  <cp:lastPrinted>2025-02-13T03:57:00Z</cp:lastPrinted>
  <dcterms:created xsi:type="dcterms:W3CDTF">2025-02-13T04:02:00Z</dcterms:created>
  <dcterms:modified xsi:type="dcterms:W3CDTF">2025-06-02T04:23:00Z</dcterms:modified>
</cp:coreProperties>
</file>