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14" w:rsidRPr="00A71F14" w:rsidRDefault="00A71F14">
      <w:bookmarkStart w:id="0" w:name="_GoBack"/>
      <w:bookmarkEnd w:id="0"/>
    </w:p>
    <w:p w:rsidR="00A71F14" w:rsidRPr="00A71F14" w:rsidRDefault="00A71F14"/>
    <w:p w:rsidR="00A71F14" w:rsidRPr="00A71F14" w:rsidRDefault="00A71F14"/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71F14" w:rsidRPr="00A71F14" w:rsidTr="00AE3915">
        <w:trPr>
          <w:trHeight w:val="286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1F14" w:rsidRPr="00A71F14" w:rsidRDefault="00A71F14" w:rsidP="002D29BE">
            <w:pPr>
              <w:jc w:val="right"/>
            </w:pPr>
          </w:p>
        </w:tc>
      </w:tr>
    </w:tbl>
    <w:p w:rsidR="001306D7" w:rsidRPr="00A71F14" w:rsidRDefault="001306D7" w:rsidP="00A71F1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1306D7" w:rsidRPr="00A71F14" w:rsidTr="001306D7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F14">
              <w:rPr>
                <w:rFonts w:ascii="Arial" w:hAnsi="Arial" w:cs="Arial"/>
                <w:sz w:val="20"/>
                <w:szCs w:val="20"/>
              </w:rPr>
              <w:t xml:space="preserve">QR-код, предусмотренный </w:t>
            </w:r>
            <w:hyperlink r:id="rId5" w:history="1">
              <w:r w:rsidRPr="00A71F14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постановлением</w:t>
              </w:r>
            </w:hyperlink>
            <w:r w:rsidRPr="00A71F14">
              <w:rPr>
                <w:rFonts w:ascii="Arial" w:hAnsi="Arial" w:cs="Arial"/>
                <w:sz w:val="20"/>
                <w:szCs w:val="20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06D7" w:rsidRPr="00A71F14" w:rsidRDefault="001306D7" w:rsidP="001306D7">
      <w:pPr>
        <w:autoSpaceDE w:val="0"/>
        <w:autoSpaceDN w:val="0"/>
        <w:adjustRightInd w:val="0"/>
        <w:ind w:hanging="561"/>
        <w:jc w:val="center"/>
        <w:rPr>
          <w:rFonts w:ascii="Arial" w:hAnsi="Arial" w:cs="Arial"/>
          <w:spacing w:val="8"/>
          <w:kern w:val="144"/>
        </w:rPr>
      </w:pPr>
    </w:p>
    <w:p w:rsidR="001306D7" w:rsidRPr="00A71F14" w:rsidRDefault="001306D7" w:rsidP="001306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Проверочный лист</w:t>
      </w:r>
    </w:p>
    <w:p w:rsidR="001306D7" w:rsidRPr="00A71F14" w:rsidRDefault="001306D7" w:rsidP="001306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="00A71F14">
        <w:rPr>
          <w:rFonts w:ascii="Arial" w:hAnsi="Arial" w:cs="Arial"/>
          <w:b/>
        </w:rPr>
        <w:t>применяем</w:t>
      </w:r>
      <w:r w:rsidR="00AE3915">
        <w:rPr>
          <w:rFonts w:ascii="Arial" w:hAnsi="Arial" w:cs="Arial"/>
          <w:b/>
        </w:rPr>
        <w:t>ый</w:t>
      </w:r>
      <w:r w:rsidR="00A71F14">
        <w:rPr>
          <w:rFonts w:ascii="Arial" w:hAnsi="Arial" w:cs="Arial"/>
          <w:b/>
        </w:rPr>
        <w:t xml:space="preserve"> </w:t>
      </w:r>
      <w:r w:rsidRPr="00A71F14">
        <w:rPr>
          <w:rFonts w:ascii="Arial" w:hAnsi="Arial" w:cs="Arial"/>
          <w:b/>
        </w:rPr>
        <w:t>при проведении контрольных мероприятий по муниципальному жилищному контролю в отношении контролируемых лиц</w:t>
      </w:r>
    </w:p>
    <w:p w:rsidR="001306D7" w:rsidRPr="00A71F14" w:rsidRDefault="001306D7" w:rsidP="001306D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1306D7" w:rsidRPr="00A71F14" w:rsidRDefault="002D29BE" w:rsidP="001306D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AE3915">
        <w:rPr>
          <w:rFonts w:ascii="Arial" w:hAnsi="Arial" w:cs="Arial"/>
          <w:u w:val="single"/>
        </w:rPr>
        <w:t xml:space="preserve">    </w:t>
      </w:r>
      <w:proofErr w:type="spellStart"/>
      <w:r w:rsidRPr="00AE3915">
        <w:rPr>
          <w:rFonts w:ascii="Arial" w:hAnsi="Arial" w:cs="Arial"/>
          <w:u w:val="single"/>
        </w:rPr>
        <w:t>пгт</w:t>
      </w:r>
      <w:proofErr w:type="spellEnd"/>
      <w:r w:rsidRPr="00AE3915">
        <w:rPr>
          <w:rFonts w:ascii="Arial" w:hAnsi="Arial" w:cs="Arial"/>
          <w:u w:val="single"/>
        </w:rPr>
        <w:t>. Шушенское</w:t>
      </w:r>
      <w:r w:rsidR="001306D7" w:rsidRPr="00AE3915">
        <w:rPr>
          <w:rFonts w:ascii="Arial" w:hAnsi="Arial" w:cs="Arial"/>
          <w:u w:val="single"/>
        </w:rPr>
        <w:t xml:space="preserve">   </w:t>
      </w:r>
      <w:r w:rsidR="001306D7" w:rsidRPr="00A71F14">
        <w:rPr>
          <w:rFonts w:ascii="Arial" w:hAnsi="Arial" w:cs="Arial"/>
        </w:rPr>
        <w:t xml:space="preserve">                                    </w:t>
      </w:r>
      <w:r w:rsidR="00AE3915">
        <w:rPr>
          <w:rFonts w:ascii="Arial" w:hAnsi="Arial" w:cs="Arial"/>
        </w:rPr>
        <w:t xml:space="preserve">   </w:t>
      </w:r>
      <w:r w:rsidR="001306D7" w:rsidRPr="00A71F14">
        <w:rPr>
          <w:rFonts w:ascii="Arial" w:hAnsi="Arial" w:cs="Arial"/>
        </w:rPr>
        <w:t xml:space="preserve">             </w:t>
      </w:r>
      <w:proofErr w:type="gramStart"/>
      <w:r w:rsidR="001306D7" w:rsidRPr="00A71F14">
        <w:rPr>
          <w:rFonts w:ascii="Arial" w:hAnsi="Arial" w:cs="Arial"/>
        </w:rPr>
        <w:t xml:space="preserve">   «</w:t>
      </w:r>
      <w:proofErr w:type="gramEnd"/>
      <w:r w:rsidR="001306D7" w:rsidRPr="00A71F14">
        <w:rPr>
          <w:rFonts w:ascii="Arial" w:hAnsi="Arial" w:cs="Arial"/>
        </w:rPr>
        <w:t>_____» __________ 20___ г.</w:t>
      </w:r>
    </w:p>
    <w:p w:rsidR="001306D7" w:rsidRPr="00AE3915" w:rsidRDefault="00AE3915" w:rsidP="00AE3915">
      <w:pPr>
        <w:autoSpaceDE w:val="0"/>
        <w:autoSpaceDN w:val="0"/>
        <w:adjustRightInd w:val="0"/>
        <w:spacing w:line="180" w:lineRule="exact"/>
        <w:ind w:right="6411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1306D7" w:rsidRPr="00AE3915">
        <w:rPr>
          <w:rFonts w:ascii="Arial" w:hAnsi="Arial" w:cs="Arial"/>
          <w:sz w:val="20"/>
          <w:szCs w:val="20"/>
        </w:rPr>
        <w:t>(место составления)</w:t>
      </w:r>
    </w:p>
    <w:p w:rsidR="001306D7" w:rsidRPr="00A71F14" w:rsidRDefault="001306D7" w:rsidP="001306D7">
      <w:pPr>
        <w:autoSpaceDE w:val="0"/>
        <w:autoSpaceDN w:val="0"/>
        <w:adjustRightInd w:val="0"/>
        <w:spacing w:line="180" w:lineRule="exact"/>
        <w:ind w:firstLine="567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992"/>
        <w:gridCol w:w="3969"/>
      </w:tblGrid>
      <w:tr w:rsidR="001306D7" w:rsidRPr="00A71F14" w:rsidTr="001306D7">
        <w:tc>
          <w:tcPr>
            <w:tcW w:w="3227" w:type="dxa"/>
            <w:hideMark/>
          </w:tcPr>
          <w:p w:rsidR="001306D7" w:rsidRPr="00A71F14" w:rsidRDefault="001306D7" w:rsidP="001306D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Начало проверки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1306D7" w:rsidRPr="00A71F14" w:rsidRDefault="001306D7" w:rsidP="001306D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мин</w:t>
            </w:r>
          </w:p>
        </w:tc>
      </w:tr>
      <w:tr w:rsidR="001306D7" w:rsidRPr="00A71F14" w:rsidTr="001306D7">
        <w:tc>
          <w:tcPr>
            <w:tcW w:w="3227" w:type="dxa"/>
            <w:hideMark/>
          </w:tcPr>
          <w:p w:rsidR="001306D7" w:rsidRPr="00A71F14" w:rsidRDefault="001306D7" w:rsidP="001306D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Окончание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мин</w:t>
            </w:r>
          </w:p>
        </w:tc>
      </w:tr>
    </w:tbl>
    <w:p w:rsidR="001306D7" w:rsidRPr="00A71F14" w:rsidRDefault="001306D7" w:rsidP="001306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kern w:val="144"/>
        </w:rPr>
      </w:pPr>
    </w:p>
    <w:p w:rsidR="001306D7" w:rsidRPr="00A71F14" w:rsidRDefault="001306D7" w:rsidP="002D29B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1306D7" w:rsidRPr="00A71F14" w:rsidRDefault="001306D7" w:rsidP="002D29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2. Наименование контрольного органа: </w:t>
      </w:r>
      <w:r w:rsidR="002D29BE" w:rsidRPr="00A71F14">
        <w:rPr>
          <w:rFonts w:ascii="Arial" w:hAnsi="Arial" w:cs="Arial"/>
        </w:rPr>
        <w:t>администрация Шушенского района</w:t>
      </w:r>
      <w:r w:rsidRPr="00A71F14">
        <w:rPr>
          <w:rFonts w:ascii="Arial" w:hAnsi="Arial" w:cs="Arial"/>
        </w:rPr>
        <w:t>.</w:t>
      </w:r>
    </w:p>
    <w:p w:rsidR="001306D7" w:rsidRPr="00A71F14" w:rsidRDefault="001306D7" w:rsidP="002D29BE">
      <w:pPr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A71F14">
        <w:rPr>
          <w:rFonts w:ascii="Arial" w:hAnsi="Arial" w:cs="Arial"/>
        </w:rPr>
        <w:t xml:space="preserve">3. Реквизиты нормативного правового акта об утверждении формы проверочного листа: </w:t>
      </w:r>
      <w:r w:rsidR="00922D49" w:rsidRPr="00A71F14">
        <w:rPr>
          <w:rFonts w:ascii="Arial" w:hAnsi="Arial" w:cs="Arial"/>
        </w:rPr>
        <w:t xml:space="preserve">постановление администрации </w:t>
      </w:r>
      <w:r w:rsidR="002D29BE" w:rsidRPr="00A71F14">
        <w:rPr>
          <w:rFonts w:ascii="Arial" w:hAnsi="Arial" w:cs="Arial"/>
        </w:rPr>
        <w:t>Шушенского района</w:t>
      </w:r>
      <w:r w:rsidRPr="00A71F14">
        <w:rPr>
          <w:rFonts w:ascii="Arial" w:hAnsi="Arial" w:cs="Arial"/>
        </w:rPr>
        <w:t xml:space="preserve"> от __________ № _________ «</w:t>
      </w:r>
      <w:r w:rsidR="00922D49" w:rsidRPr="00A71F14">
        <w:rPr>
          <w:rFonts w:ascii="Arial" w:hAnsi="Arial" w:cs="Arial"/>
        </w:rPr>
        <w:t>О</w:t>
      </w:r>
      <w:r w:rsidR="00922D49" w:rsidRPr="00A71F14">
        <w:rPr>
          <w:rFonts w:ascii="Arial" w:hAnsi="Arial" w:cs="Arial"/>
          <w:bCs/>
        </w:rPr>
        <w:t>б утверждении формы проверочного листа (спис</w:t>
      </w:r>
      <w:r w:rsidR="00AE3915">
        <w:rPr>
          <w:rFonts w:ascii="Arial" w:hAnsi="Arial" w:cs="Arial"/>
          <w:bCs/>
        </w:rPr>
        <w:t>ка</w:t>
      </w:r>
      <w:r w:rsidR="00922D49" w:rsidRPr="00A71F14">
        <w:rPr>
          <w:rFonts w:ascii="Arial" w:hAnsi="Arial" w:cs="Arial"/>
          <w:bCs/>
        </w:rPr>
        <w:t xml:space="preserve"> контрольных вопросов, </w:t>
      </w:r>
      <w:r w:rsidR="00922D49" w:rsidRPr="00A71F14">
        <w:rPr>
          <w:rFonts w:ascii="Arial" w:hAnsi="Arial" w:cs="Arial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922D49" w:rsidRPr="00A71F14">
        <w:rPr>
          <w:rFonts w:ascii="Arial" w:hAnsi="Arial" w:cs="Arial"/>
          <w:bCs/>
        </w:rPr>
        <w:t xml:space="preserve">) </w:t>
      </w:r>
      <w:r w:rsidR="00922D49" w:rsidRPr="00A71F14">
        <w:rPr>
          <w:rFonts w:ascii="Arial" w:hAnsi="Arial" w:cs="Arial"/>
        </w:rPr>
        <w:t xml:space="preserve">при проведении контрольных мероприятий по муниципальному жилищному контролю </w:t>
      </w:r>
      <w:r w:rsidR="00922D49" w:rsidRPr="00A71F14">
        <w:rPr>
          <w:rFonts w:ascii="Arial" w:hAnsi="Arial" w:cs="Arial"/>
          <w:bCs/>
        </w:rPr>
        <w:t xml:space="preserve">на территории муниципального образования </w:t>
      </w:r>
      <w:proofErr w:type="spellStart"/>
      <w:r w:rsidR="002D29BE" w:rsidRPr="00A71F14">
        <w:rPr>
          <w:rFonts w:ascii="Arial" w:hAnsi="Arial" w:cs="Arial"/>
          <w:bCs/>
        </w:rPr>
        <w:t>пгт</w:t>
      </w:r>
      <w:proofErr w:type="spellEnd"/>
      <w:r w:rsidR="002D29BE" w:rsidRPr="00A71F14">
        <w:rPr>
          <w:rFonts w:ascii="Arial" w:hAnsi="Arial" w:cs="Arial"/>
          <w:bCs/>
        </w:rPr>
        <w:t>. Шушенское</w:t>
      </w:r>
      <w:r w:rsidR="00922D49" w:rsidRPr="00A71F14">
        <w:rPr>
          <w:rFonts w:ascii="Arial" w:hAnsi="Arial" w:cs="Arial"/>
          <w:bCs/>
          <w:shd w:val="clear" w:color="auto" w:fill="FFFFFF"/>
        </w:rPr>
        <w:t>.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4. Вид контрольного мероприятия: </w:t>
      </w:r>
      <w:r w:rsidR="00AE3915">
        <w:rPr>
          <w:rFonts w:ascii="Arial" w:hAnsi="Arial" w:cs="Arial"/>
        </w:rPr>
        <w:t>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5. Объект муниципального жилищного контроля, в отношении которого проводится контрольное мероприятие: ________________________________________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6. Сведения о контролируемом лице: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6.1. фамилия, имя и отчество (при наличии) индивидуального предпринимателя: _________________________________________________________________________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основной государственный регистрационный номер индивидуального предпринимателя: _________________________________________________________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адрес регистрации индивидуального предпринимателя: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</w:t>
      </w:r>
      <w:r w:rsidR="00AE3915">
        <w:rPr>
          <w:rFonts w:ascii="Arial" w:hAnsi="Arial" w:cs="Arial"/>
        </w:rPr>
        <w:t>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6.2 наименование юридического лица: 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идентификационный номер налогоплательщика юридического лица и (или) основной государственный регистрационный номер: 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адрес юридического лица (его филиалов, представительств, обособленных структурных подразделений): 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7. Место (места) проведения контрольного мероприятия с заполнением проверочного</w:t>
      </w:r>
      <w:r w:rsidR="00A71F14" w:rsidRPr="00A71F14">
        <w:rPr>
          <w:rFonts w:ascii="Arial" w:hAnsi="Arial" w:cs="Arial"/>
        </w:rPr>
        <w:t xml:space="preserve"> </w:t>
      </w:r>
      <w:r w:rsidRPr="00A71F14">
        <w:rPr>
          <w:rFonts w:ascii="Arial" w:hAnsi="Arial" w:cs="Arial"/>
        </w:rPr>
        <w:t>листа: _______________________________________________________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lastRenderedPageBreak/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дата ________________№ 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должностное лицо, подписавшее решение______________________________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9. Учетный номер контрольного мероприятия: 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10. Должность, фамилия и инициалы должностного лица контрольного органа, в должностные обязанности которого в соответствии с положением о муниципальном жилищном контроле,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лист:_________________________________________</w:t>
      </w:r>
      <w:r w:rsidRPr="00A71F14">
        <w:rPr>
          <w:rFonts w:ascii="Arial" w:hAnsi="Arial" w:cs="Arial"/>
        </w:rPr>
        <w:br/>
        <w:t>____________________________________________________________________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306D7" w:rsidRPr="00A71F14" w:rsidRDefault="001306D7" w:rsidP="001306D7">
      <w:pPr>
        <w:autoSpaceDE w:val="0"/>
        <w:autoSpaceDN w:val="0"/>
        <w:spacing w:line="40" w:lineRule="atLeast"/>
        <w:jc w:val="both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634"/>
        <w:gridCol w:w="567"/>
        <w:gridCol w:w="1067"/>
        <w:gridCol w:w="1134"/>
      </w:tblGrid>
      <w:tr w:rsidR="001306D7" w:rsidRPr="00A71F14" w:rsidTr="001306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Контрольные вопросы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Ответы на вопросы</w:t>
            </w:r>
          </w:p>
        </w:tc>
      </w:tr>
      <w:tr w:rsidR="001306D7" w:rsidRPr="00A71F14" w:rsidTr="001306D7">
        <w:trPr>
          <w:trHeight w:val="10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71F14">
              <w:rPr>
                <w:rFonts w:ascii="Arial" w:hAnsi="Arial" w:cs="Arial"/>
              </w:rPr>
              <w:t>Непри-менимо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Примечание (обязательно при заполнении графы 6)</w:t>
            </w:r>
          </w:p>
        </w:tc>
      </w:tr>
      <w:tr w:rsidR="001306D7" w:rsidRPr="00A71F14" w:rsidTr="001306D7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7</w:t>
            </w: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требований по содержанию фундаментов многоквартирного дома (далее – МКД)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4.1.1 – 4.1.15 Правил и норм технической эксплуатации жилищного фонда, утвержденных постановлением Госстроя РФ от 27.09.2003 № 170, (далее - Правила и нормы);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пункт 1 Минимального </w:t>
            </w:r>
            <w:hyperlink r:id="rId6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перечня</w:t>
              </w:r>
            </w:hyperlink>
            <w:r w:rsidRPr="00A71F14">
              <w:rPr>
                <w:rFonts w:ascii="Arial" w:hAnsi="Arial" w:cs="Arial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Соблюдение требований по содержанию подвальных помещений МКД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3.4.1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8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3.4.8</w:t>
              </w:r>
            </w:hyperlink>
            <w:r w:rsidRPr="00A71F14">
              <w:rPr>
                <w:rFonts w:ascii="Arial" w:hAnsi="Arial" w:cs="Arial"/>
              </w:rPr>
              <w:t xml:space="preserve">, </w:t>
            </w:r>
            <w:hyperlink r:id="rId9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4.1.15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2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требований по содержанию ограждающих конструкций ( стен)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4.2.1.1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11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4.2.2.4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3, 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требований по содержанию фасадов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4.2.3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13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4.2.3.17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перекрытий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4.3.1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15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4.3.7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4, 6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техническому обслуживанию крыш и водоотводящих устройств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4.6.1.1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17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4.6.4.10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7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лестниц и элементов лестниц, входных крылец и дверей, лестничных клеток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</w:t>
              </w:r>
              <w:hyperlink r:id="rId19" w:history="1">
                <w:r w:rsidRPr="00A71F14">
                  <w:rPr>
                    <w:rStyle w:val="a6"/>
                    <w:rFonts w:ascii="Arial" w:hAnsi="Arial" w:cs="Arial"/>
                    <w:color w:val="auto"/>
                  </w:rPr>
                  <w:t xml:space="preserve"> 3.2.1</w:t>
                </w:r>
              </w:hyperlink>
              <w:r w:rsidRPr="00A71F14">
                <w:rPr>
                  <w:rStyle w:val="a6"/>
                  <w:rFonts w:ascii="Arial" w:hAnsi="Arial" w:cs="Arial"/>
                  <w:color w:val="auto"/>
                </w:rPr>
                <w:t xml:space="preserve"> - </w:t>
              </w:r>
              <w:hyperlink r:id="rId20" w:history="1">
                <w:r w:rsidRPr="00A71F14">
                  <w:rPr>
                    <w:rStyle w:val="a6"/>
                    <w:rFonts w:ascii="Arial" w:hAnsi="Arial" w:cs="Arial"/>
                    <w:color w:val="auto"/>
                  </w:rPr>
                  <w:t>3.2.18</w:t>
                </w:r>
              </w:hyperlink>
              <w:r w:rsidRPr="00A71F14">
                <w:rPr>
                  <w:rStyle w:val="a6"/>
                  <w:rFonts w:ascii="Arial" w:hAnsi="Arial" w:cs="Arial"/>
                  <w:color w:val="auto"/>
                </w:rPr>
                <w:t>, 4.8.1</w:t>
              </w:r>
            </w:hyperlink>
            <w:r w:rsidRPr="00A71F14">
              <w:rPr>
                <w:rFonts w:ascii="Arial" w:hAnsi="Arial" w:cs="Arial"/>
              </w:rPr>
              <w:t xml:space="preserve"> - 4.8.15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8, 12, 13, 23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системы отопления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5.1.1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22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5.2.30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17, 19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систем водоснабжения и канализации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пункты 5.3.1 – 5.3.15, 5.8.1</w:t>
              </w:r>
            </w:hyperlink>
            <w:r w:rsidRPr="00A71F14">
              <w:rPr>
                <w:rFonts w:ascii="Arial" w:hAnsi="Arial" w:cs="Arial"/>
              </w:rPr>
              <w:t xml:space="preserve"> - </w:t>
            </w:r>
            <w:hyperlink r:id="rId24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5.8.6</w:t>
              </w:r>
            </w:hyperlink>
            <w:r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17, 18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Соблюдение  обязательных требований по содержанию внутридомового </w:t>
            </w:r>
            <w:r w:rsidRPr="00A71F14">
              <w:rPr>
                <w:rFonts w:ascii="Arial" w:hAnsi="Arial" w:cs="Arial"/>
              </w:rPr>
              <w:lastRenderedPageBreak/>
              <w:t>электрооборудования 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lastRenderedPageBreak/>
              <w:t>пункты 3.2.18, 5.6.1 - 5.6.2, 5.6.6, 5.6.12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20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 системы вентиляции 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5.7.1-5.7.11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15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2.1.1 – 2.1.5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пункты 13, 13(1), 14 </w:t>
            </w:r>
            <w:hyperlink r:id="rId25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Правил</w:t>
              </w:r>
            </w:hyperlink>
            <w:r w:rsidRPr="00A71F14">
              <w:rPr>
                <w:rFonts w:ascii="Arial" w:hAnsi="Arial" w:cs="Arial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27 Минимального перечня;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подпункт г) пункта 6 Правил оказания услуг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06D7" w:rsidRPr="00A71F14" w:rsidRDefault="001306D7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2D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Наличие утвержденного собственниками плана (перечень работ) по текущему ремонту общего имущества МКД на текущий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2.1.5, 2.3.1-2.3.8 Правил и норм</w:t>
            </w:r>
          </w:p>
          <w:p w:rsidR="001306D7" w:rsidRPr="00A71F14" w:rsidRDefault="001306D7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2D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подготовке МКД к сезонной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пункт 2.6</w:t>
              </w:r>
            </w:hyperlink>
            <w:r w:rsidRPr="00A71F14">
              <w:rPr>
                <w:rFonts w:ascii="Arial" w:hAnsi="Arial" w:cs="Arial"/>
              </w:rPr>
              <w:t xml:space="preserve"> - 2.6.13 Правил и норм,  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подпункт в(1)) пункта 24 Правил содержания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2D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jc w:val="both"/>
              <w:rPr>
                <w:rFonts w:ascii="Arial" w:hAnsi="Arial" w:cs="Arial"/>
                <w:spacing w:val="8"/>
                <w:kern w:val="144"/>
              </w:rPr>
            </w:pPr>
            <w:r w:rsidRPr="00A71F14">
              <w:rPr>
                <w:rFonts w:ascii="Arial" w:hAnsi="Arial" w:cs="Arial"/>
              </w:rPr>
              <w:t>Соблюдение требований к санитарному состоянию придомовой территории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BE" w:rsidRPr="00A71F14" w:rsidRDefault="002D29BE" w:rsidP="002D29BE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3.6.1-3.6.27 Правил и норм</w:t>
            </w:r>
          </w:p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hAnsi="Arial" w:cs="Arial"/>
          <w:bCs/>
          <w:spacing w:val="8"/>
          <w:kern w:val="144"/>
        </w:rPr>
      </w:pPr>
    </w:p>
    <w:p w:rsidR="001306D7" w:rsidRPr="00A71F14" w:rsidRDefault="001306D7" w:rsidP="001306D7">
      <w:pPr>
        <w:tabs>
          <w:tab w:val="left" w:pos="6870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  <w:b/>
        </w:rPr>
        <w:t>* Примечание:</w:t>
      </w:r>
      <w:r w:rsidRPr="00A71F14">
        <w:rPr>
          <w:rFonts w:ascii="Arial" w:hAnsi="Arial" w:cs="Arial"/>
        </w:rPr>
        <w:t xml:space="preserve">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 </w:t>
      </w:r>
    </w:p>
    <w:p w:rsidR="001306D7" w:rsidRPr="00A71F14" w:rsidRDefault="001306D7" w:rsidP="001306D7">
      <w:pPr>
        <w:contextualSpacing/>
        <w:rPr>
          <w:rFonts w:ascii="Arial" w:hAnsi="Arial" w:cs="Arial"/>
        </w:rPr>
      </w:pPr>
      <w:r w:rsidRPr="00A71F14">
        <w:rPr>
          <w:rFonts w:ascii="Arial" w:hAnsi="Arial" w:cs="Arial"/>
        </w:rPr>
        <w:t>Пояснения и дополнения по вопросам, содержащимся в перечне:</w:t>
      </w:r>
    </w:p>
    <w:p w:rsidR="001306D7" w:rsidRPr="00A71F14" w:rsidRDefault="001306D7" w:rsidP="001306D7">
      <w:pPr>
        <w:contextualSpacing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1F14">
        <w:rPr>
          <w:rFonts w:ascii="Arial" w:hAnsi="Arial" w:cs="Arial"/>
        </w:rPr>
        <w:lastRenderedPageBreak/>
        <w:t>_________________________________________________________________________________________________________________________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Подписи лица (лиц), проводящего (проводящих) проверку: </w:t>
      </w:r>
    </w:p>
    <w:p w:rsidR="00A71F14" w:rsidRPr="00A71F14" w:rsidRDefault="00A71F14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71F14">
        <w:rPr>
          <w:rFonts w:ascii="Arial" w:hAnsi="Arial" w:cs="Arial"/>
          <w:sz w:val="22"/>
          <w:szCs w:val="22"/>
        </w:rPr>
        <w:t>Должность           _________________________________                                              /Ф.И.О.</w:t>
      </w:r>
    </w:p>
    <w:p w:rsidR="00A71F14" w:rsidRPr="00A71F14" w:rsidRDefault="00A71F14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71F14">
        <w:rPr>
          <w:rFonts w:ascii="Arial" w:hAnsi="Arial" w:cs="Arial"/>
          <w:sz w:val="22"/>
          <w:szCs w:val="22"/>
        </w:rPr>
        <w:t>Должность           _________________________________                                              /Ф.И.О.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С проверочным листом ознакомлен(а):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71F14" w:rsidRPr="00A71F14" w:rsidRDefault="00A71F14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Отметка об отказе ознакомления с проверочным листом: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A71F14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="00A71F14" w:rsidRPr="00A71F14">
        <w:rPr>
          <w:rFonts w:ascii="Arial" w:hAnsi="Arial" w:cs="Arial"/>
        </w:rPr>
        <w:t xml:space="preserve">        </w:t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Копию проверочного листа получил(а):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D29BE" w:rsidRPr="00A71F14" w:rsidRDefault="002D29BE" w:rsidP="001306D7">
      <w:pPr>
        <w:tabs>
          <w:tab w:val="left" w:pos="567"/>
        </w:tabs>
        <w:contextualSpacing/>
        <w:jc w:val="center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="00A71F14" w:rsidRPr="00A71F14">
        <w:rPr>
          <w:rFonts w:ascii="Arial" w:hAnsi="Arial" w:cs="Arial"/>
        </w:rPr>
        <w:t xml:space="preserve">        </w:t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Отметка об отказе получения проверочного листа: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A71F14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  <w:sz w:val="20"/>
          <w:szCs w:val="20"/>
        </w:rPr>
        <w:tab/>
      </w:r>
      <w:r w:rsidR="00A71F14" w:rsidRPr="00A71F14">
        <w:rPr>
          <w:rFonts w:ascii="Arial" w:hAnsi="Arial" w:cs="Arial"/>
          <w:sz w:val="20"/>
          <w:szCs w:val="20"/>
        </w:rPr>
        <w:t xml:space="preserve">      </w:t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521184" w:rsidRPr="00A71F14" w:rsidRDefault="00521184" w:rsidP="00521184">
      <w:pPr>
        <w:rPr>
          <w:rFonts w:ascii="Arial" w:hAnsi="Arial" w:cs="Arial"/>
          <w:b/>
        </w:rPr>
      </w:pPr>
    </w:p>
    <w:p w:rsidR="00521184" w:rsidRPr="00A71F14" w:rsidRDefault="00521184" w:rsidP="00521184">
      <w:pPr>
        <w:rPr>
          <w:rFonts w:ascii="Arial" w:hAnsi="Arial" w:cs="Arial"/>
          <w:b/>
        </w:rPr>
      </w:pPr>
    </w:p>
    <w:p w:rsidR="00521184" w:rsidRPr="00A71F14" w:rsidRDefault="00521184" w:rsidP="00247DAE">
      <w:pPr>
        <w:tabs>
          <w:tab w:val="left" w:pos="3975"/>
        </w:tabs>
        <w:rPr>
          <w:rFonts w:ascii="Arial" w:hAnsi="Arial" w:cs="Arial"/>
        </w:rPr>
      </w:pPr>
    </w:p>
    <w:sectPr w:rsidR="00521184" w:rsidRPr="00A71F14" w:rsidSect="00AE3915">
      <w:pgSz w:w="11906" w:h="16838"/>
      <w:pgMar w:top="568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915"/>
    <w:multiLevelType w:val="multilevel"/>
    <w:tmpl w:val="2A462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9E4B9D"/>
    <w:multiLevelType w:val="multilevel"/>
    <w:tmpl w:val="0EA2AC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3D5936DA"/>
    <w:multiLevelType w:val="hybridMultilevel"/>
    <w:tmpl w:val="E70C3F42"/>
    <w:lvl w:ilvl="0" w:tplc="E2021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95248C"/>
    <w:multiLevelType w:val="hybridMultilevel"/>
    <w:tmpl w:val="B9D4A27A"/>
    <w:lvl w:ilvl="0" w:tplc="D5E0A41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E"/>
    <w:rsid w:val="00013A63"/>
    <w:rsid w:val="00027255"/>
    <w:rsid w:val="00034C35"/>
    <w:rsid w:val="000472E9"/>
    <w:rsid w:val="00053753"/>
    <w:rsid w:val="00064BA0"/>
    <w:rsid w:val="00083931"/>
    <w:rsid w:val="00083FCA"/>
    <w:rsid w:val="0008734D"/>
    <w:rsid w:val="00094A8F"/>
    <w:rsid w:val="000B02B3"/>
    <w:rsid w:val="000B3B7F"/>
    <w:rsid w:val="000D6421"/>
    <w:rsid w:val="000D7469"/>
    <w:rsid w:val="000E212E"/>
    <w:rsid w:val="000F77CB"/>
    <w:rsid w:val="00102218"/>
    <w:rsid w:val="00126581"/>
    <w:rsid w:val="00126CD8"/>
    <w:rsid w:val="001306D7"/>
    <w:rsid w:val="001471F2"/>
    <w:rsid w:val="00170A5F"/>
    <w:rsid w:val="00173273"/>
    <w:rsid w:val="00194790"/>
    <w:rsid w:val="0019748C"/>
    <w:rsid w:val="001A1C64"/>
    <w:rsid w:val="001C23F5"/>
    <w:rsid w:val="001C64FB"/>
    <w:rsid w:val="001D5AC0"/>
    <w:rsid w:val="001D5EB7"/>
    <w:rsid w:val="001F6082"/>
    <w:rsid w:val="002033A8"/>
    <w:rsid w:val="00215BD1"/>
    <w:rsid w:val="00221589"/>
    <w:rsid w:val="00247DAE"/>
    <w:rsid w:val="00252F1E"/>
    <w:rsid w:val="0027644F"/>
    <w:rsid w:val="002854BB"/>
    <w:rsid w:val="00292824"/>
    <w:rsid w:val="00293019"/>
    <w:rsid w:val="002933EF"/>
    <w:rsid w:val="0029497B"/>
    <w:rsid w:val="00296664"/>
    <w:rsid w:val="002B2468"/>
    <w:rsid w:val="002B2E2F"/>
    <w:rsid w:val="002C1813"/>
    <w:rsid w:val="002C295A"/>
    <w:rsid w:val="002C3D4A"/>
    <w:rsid w:val="002C6AEA"/>
    <w:rsid w:val="002C6E96"/>
    <w:rsid w:val="002D1CF8"/>
    <w:rsid w:val="002D26E3"/>
    <w:rsid w:val="002D29BE"/>
    <w:rsid w:val="002D5095"/>
    <w:rsid w:val="002E11BF"/>
    <w:rsid w:val="002E54C3"/>
    <w:rsid w:val="002E6EC7"/>
    <w:rsid w:val="002E7669"/>
    <w:rsid w:val="002F2EA1"/>
    <w:rsid w:val="002F5746"/>
    <w:rsid w:val="00303BDC"/>
    <w:rsid w:val="00307166"/>
    <w:rsid w:val="00310145"/>
    <w:rsid w:val="00317B59"/>
    <w:rsid w:val="00330DD3"/>
    <w:rsid w:val="00335866"/>
    <w:rsid w:val="00345EAE"/>
    <w:rsid w:val="00361985"/>
    <w:rsid w:val="00365860"/>
    <w:rsid w:val="00366ECB"/>
    <w:rsid w:val="00374495"/>
    <w:rsid w:val="00396640"/>
    <w:rsid w:val="003B3C9D"/>
    <w:rsid w:val="003B7499"/>
    <w:rsid w:val="003C528A"/>
    <w:rsid w:val="003E5CC5"/>
    <w:rsid w:val="003E79B4"/>
    <w:rsid w:val="003F0D86"/>
    <w:rsid w:val="00405195"/>
    <w:rsid w:val="004070E4"/>
    <w:rsid w:val="00423E0D"/>
    <w:rsid w:val="00430C92"/>
    <w:rsid w:val="0044054E"/>
    <w:rsid w:val="0044086B"/>
    <w:rsid w:val="004408D4"/>
    <w:rsid w:val="00450747"/>
    <w:rsid w:val="00461791"/>
    <w:rsid w:val="004717C3"/>
    <w:rsid w:val="004900A6"/>
    <w:rsid w:val="004900D7"/>
    <w:rsid w:val="004A3846"/>
    <w:rsid w:val="004A6095"/>
    <w:rsid w:val="004B3856"/>
    <w:rsid w:val="004B4F70"/>
    <w:rsid w:val="004C1608"/>
    <w:rsid w:val="004D5067"/>
    <w:rsid w:val="004D55BA"/>
    <w:rsid w:val="004E3F4C"/>
    <w:rsid w:val="004E6906"/>
    <w:rsid w:val="0051624D"/>
    <w:rsid w:val="005170E8"/>
    <w:rsid w:val="00521184"/>
    <w:rsid w:val="00535D8E"/>
    <w:rsid w:val="00537682"/>
    <w:rsid w:val="00542FDF"/>
    <w:rsid w:val="00545C55"/>
    <w:rsid w:val="00567C7E"/>
    <w:rsid w:val="00576E13"/>
    <w:rsid w:val="005A3390"/>
    <w:rsid w:val="005C632F"/>
    <w:rsid w:val="005D4EA9"/>
    <w:rsid w:val="005F32DD"/>
    <w:rsid w:val="00623096"/>
    <w:rsid w:val="00623805"/>
    <w:rsid w:val="00625B85"/>
    <w:rsid w:val="00636B74"/>
    <w:rsid w:val="006453B7"/>
    <w:rsid w:val="006500E9"/>
    <w:rsid w:val="0068273C"/>
    <w:rsid w:val="006969CE"/>
    <w:rsid w:val="006A523B"/>
    <w:rsid w:val="006B1FA3"/>
    <w:rsid w:val="006B2C01"/>
    <w:rsid w:val="006B5D10"/>
    <w:rsid w:val="006B5F2F"/>
    <w:rsid w:val="006C673E"/>
    <w:rsid w:val="006C7CBA"/>
    <w:rsid w:val="006D01E0"/>
    <w:rsid w:val="006D0D2F"/>
    <w:rsid w:val="006D3375"/>
    <w:rsid w:val="006F0C7F"/>
    <w:rsid w:val="006F3D81"/>
    <w:rsid w:val="00701EFB"/>
    <w:rsid w:val="00745D76"/>
    <w:rsid w:val="00757B94"/>
    <w:rsid w:val="0076489A"/>
    <w:rsid w:val="007844E5"/>
    <w:rsid w:val="007A50BD"/>
    <w:rsid w:val="007C1B97"/>
    <w:rsid w:val="007C1DAE"/>
    <w:rsid w:val="007C33EE"/>
    <w:rsid w:val="007C5797"/>
    <w:rsid w:val="007C7502"/>
    <w:rsid w:val="007D4D94"/>
    <w:rsid w:val="007D5DAE"/>
    <w:rsid w:val="007E0E93"/>
    <w:rsid w:val="00802E60"/>
    <w:rsid w:val="008112A2"/>
    <w:rsid w:val="00812FE4"/>
    <w:rsid w:val="00813A30"/>
    <w:rsid w:val="00813F4B"/>
    <w:rsid w:val="00822153"/>
    <w:rsid w:val="00822A03"/>
    <w:rsid w:val="00826DC8"/>
    <w:rsid w:val="00833B97"/>
    <w:rsid w:val="008527C7"/>
    <w:rsid w:val="0085612B"/>
    <w:rsid w:val="00874F06"/>
    <w:rsid w:val="008809F4"/>
    <w:rsid w:val="00882DB0"/>
    <w:rsid w:val="0088414D"/>
    <w:rsid w:val="008A023C"/>
    <w:rsid w:val="008A0B47"/>
    <w:rsid w:val="008A6378"/>
    <w:rsid w:val="008C0EBD"/>
    <w:rsid w:val="008D2223"/>
    <w:rsid w:val="008E3E0E"/>
    <w:rsid w:val="008E7E96"/>
    <w:rsid w:val="008F5295"/>
    <w:rsid w:val="00902E49"/>
    <w:rsid w:val="0090529F"/>
    <w:rsid w:val="00912490"/>
    <w:rsid w:val="009135B0"/>
    <w:rsid w:val="009165AD"/>
    <w:rsid w:val="00922D49"/>
    <w:rsid w:val="00935ED3"/>
    <w:rsid w:val="00936DC3"/>
    <w:rsid w:val="009429D3"/>
    <w:rsid w:val="00950730"/>
    <w:rsid w:val="00952012"/>
    <w:rsid w:val="009536D5"/>
    <w:rsid w:val="00981513"/>
    <w:rsid w:val="00983315"/>
    <w:rsid w:val="00990A59"/>
    <w:rsid w:val="009A07D1"/>
    <w:rsid w:val="009A08B7"/>
    <w:rsid w:val="009B626B"/>
    <w:rsid w:val="009C06CD"/>
    <w:rsid w:val="009C65DB"/>
    <w:rsid w:val="009D45E8"/>
    <w:rsid w:val="009E43DD"/>
    <w:rsid w:val="00A07F5F"/>
    <w:rsid w:val="00A10124"/>
    <w:rsid w:val="00A140E6"/>
    <w:rsid w:val="00A238EB"/>
    <w:rsid w:val="00A25B40"/>
    <w:rsid w:val="00A33759"/>
    <w:rsid w:val="00A36A4C"/>
    <w:rsid w:val="00A44774"/>
    <w:rsid w:val="00A46CA9"/>
    <w:rsid w:val="00A46DC1"/>
    <w:rsid w:val="00A704B0"/>
    <w:rsid w:val="00A71F14"/>
    <w:rsid w:val="00A74796"/>
    <w:rsid w:val="00A74878"/>
    <w:rsid w:val="00A75ADF"/>
    <w:rsid w:val="00A77D31"/>
    <w:rsid w:val="00A84D62"/>
    <w:rsid w:val="00AB06D2"/>
    <w:rsid w:val="00AB65E3"/>
    <w:rsid w:val="00AE0BB4"/>
    <w:rsid w:val="00AE35F5"/>
    <w:rsid w:val="00AE3915"/>
    <w:rsid w:val="00AF32DB"/>
    <w:rsid w:val="00B016B5"/>
    <w:rsid w:val="00B0472A"/>
    <w:rsid w:val="00B059C6"/>
    <w:rsid w:val="00B117B3"/>
    <w:rsid w:val="00B13D2D"/>
    <w:rsid w:val="00B2489B"/>
    <w:rsid w:val="00B3081A"/>
    <w:rsid w:val="00B323F1"/>
    <w:rsid w:val="00B338BE"/>
    <w:rsid w:val="00B33FB7"/>
    <w:rsid w:val="00B423B8"/>
    <w:rsid w:val="00B467DC"/>
    <w:rsid w:val="00B46AFB"/>
    <w:rsid w:val="00B46FB6"/>
    <w:rsid w:val="00B50E19"/>
    <w:rsid w:val="00B6100C"/>
    <w:rsid w:val="00B8118B"/>
    <w:rsid w:val="00B818E3"/>
    <w:rsid w:val="00B94920"/>
    <w:rsid w:val="00BA6CBF"/>
    <w:rsid w:val="00BB1C73"/>
    <w:rsid w:val="00BE499A"/>
    <w:rsid w:val="00BE709E"/>
    <w:rsid w:val="00BF0A8E"/>
    <w:rsid w:val="00C27EBC"/>
    <w:rsid w:val="00C41375"/>
    <w:rsid w:val="00C56450"/>
    <w:rsid w:val="00C60A5C"/>
    <w:rsid w:val="00C64AE4"/>
    <w:rsid w:val="00CA6E8B"/>
    <w:rsid w:val="00CC17CB"/>
    <w:rsid w:val="00CC3325"/>
    <w:rsid w:val="00CE371B"/>
    <w:rsid w:val="00CE6127"/>
    <w:rsid w:val="00CE670F"/>
    <w:rsid w:val="00CE7D0E"/>
    <w:rsid w:val="00D018F1"/>
    <w:rsid w:val="00D35487"/>
    <w:rsid w:val="00D6275F"/>
    <w:rsid w:val="00D656CC"/>
    <w:rsid w:val="00D77A19"/>
    <w:rsid w:val="00D94EA8"/>
    <w:rsid w:val="00DC3080"/>
    <w:rsid w:val="00DF007C"/>
    <w:rsid w:val="00E10823"/>
    <w:rsid w:val="00E14256"/>
    <w:rsid w:val="00E14652"/>
    <w:rsid w:val="00E25342"/>
    <w:rsid w:val="00E2595D"/>
    <w:rsid w:val="00E32B2E"/>
    <w:rsid w:val="00E3500F"/>
    <w:rsid w:val="00E42F07"/>
    <w:rsid w:val="00E46FE2"/>
    <w:rsid w:val="00E75D73"/>
    <w:rsid w:val="00E84146"/>
    <w:rsid w:val="00EA3754"/>
    <w:rsid w:val="00EA4465"/>
    <w:rsid w:val="00EB0086"/>
    <w:rsid w:val="00EB35FC"/>
    <w:rsid w:val="00EB6041"/>
    <w:rsid w:val="00ED5125"/>
    <w:rsid w:val="00ED57C0"/>
    <w:rsid w:val="00EE7FEE"/>
    <w:rsid w:val="00EF57AA"/>
    <w:rsid w:val="00F066F2"/>
    <w:rsid w:val="00F304F6"/>
    <w:rsid w:val="00F35792"/>
    <w:rsid w:val="00F5356A"/>
    <w:rsid w:val="00F568E5"/>
    <w:rsid w:val="00F75B0A"/>
    <w:rsid w:val="00F832D6"/>
    <w:rsid w:val="00F933A7"/>
    <w:rsid w:val="00F9450E"/>
    <w:rsid w:val="00FA4DD3"/>
    <w:rsid w:val="00FB04DD"/>
    <w:rsid w:val="00FB2D74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C45597-205D-488F-BDA1-29EFD1D5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F1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B06D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B06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qFormat/>
    <w:rsid w:val="00194790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6">
    <w:name w:val="Hyperlink"/>
    <w:uiPriority w:val="99"/>
    <w:unhideWhenUsed/>
    <w:rsid w:val="001306D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A71F14"/>
    <w:rPr>
      <w:b/>
      <w:sz w:val="36"/>
    </w:rPr>
  </w:style>
  <w:style w:type="paragraph" w:styleId="a7">
    <w:name w:val="Subtitle"/>
    <w:basedOn w:val="a"/>
    <w:link w:val="a8"/>
    <w:qFormat/>
    <w:rsid w:val="00A71F14"/>
    <w:pPr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A71F14"/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A71F14"/>
    <w:rPr>
      <w:rFonts w:ascii="Calibri" w:hAnsi="Calibri"/>
      <w:sz w:val="22"/>
      <w:lang w:bidi="ar-SA"/>
    </w:rPr>
  </w:style>
  <w:style w:type="character" w:customStyle="1" w:styleId="apple-converted-space">
    <w:name w:val="apple-converted-space"/>
    <w:rsid w:val="00A71F14"/>
  </w:style>
  <w:style w:type="character" w:customStyle="1" w:styleId="a9">
    <w:name w:val="Цветовое выделение для Текст"/>
    <w:rsid w:val="00A71F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13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7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2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5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1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4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5" Type="http://schemas.openxmlformats.org/officeDocument/2006/relationships/hyperlink" Target="consultantplus://offline/ref=B5F66A27DDFDAC140994286ED957C4DC42D1638B3F98320E3A73DFAE5BC37C9A3F78A6C740858F8F2D0BD61275n7JBG" TargetMode="External"/><Relationship Id="rId15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4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12235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Links>
    <vt:vector size="132" baseType="variant">
      <vt:variant>
        <vt:i4>1638485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consultantplus://offline/ref=97EF033C3E6699DE7E06A060C7EE3C4BA243DB28E4F5B47CE74FF9A70B683E8A7B55835ABB38E76F517CEABE40A6E68BCFF87F51E06B8AF2F4I</vt:lpwstr>
      </vt:variant>
      <vt:variant>
        <vt:lpwstr/>
      </vt:variant>
      <vt:variant>
        <vt:i4>2359403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consultantplus://offline/ref=3FB4E3D246D0CE7601FD7FFEB9035B21D40A16F215FE02F1AB61C7489D9513E35BB7E24B42CE98D47FF57CC91737788B0106724A4F10AC97O4aCD</vt:lpwstr>
      </vt:variant>
      <vt:variant>
        <vt:lpwstr/>
      </vt:variant>
      <vt:variant>
        <vt:i4>1638409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consultantplus://offline/ref=97EF033C3E6699DE7E06A060C7EE3C4BA243DB28E4F5B47CE74FF9A70B683E8A7B55835ABA3BE56A517CEABE40A6E68BCFF87F51E06B8AF2F4I</vt:lpwstr>
      </vt:variant>
      <vt:variant>
        <vt:lpwstr/>
      </vt:variant>
      <vt:variant>
        <vt:i4>1638415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consultantplus://offline/ref=97EF033C3E6699DE7E06A060C7EE3C4BA243DB28E4F5B47CE74FF9A70B683E8A7B55835ABA3BE46F517CEABE40A6E68BCFF87F51E06B8AF2F4I</vt:lpwstr>
      </vt:variant>
      <vt:variant>
        <vt:lpwstr/>
      </vt:variant>
      <vt:variant>
        <vt:i4>1638491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consultantplus://offline/ref=97EF033C3E6699DE7E06A060C7EE3C4BA243DB28E4F5B47CE74FF9A70B683E8A7B55835ABB30E66A517CEABE40A6E68BCFF87F51E06B8AF2F4I</vt:lpwstr>
      </vt:variant>
      <vt:variant>
        <vt:lpwstr/>
      </vt:variant>
      <vt:variant>
        <vt:i4>1638409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consultantplus://offline/ref=97EF033C3E6699DE7E06A060C7EE3C4BA243DB28E4F5B47CE74FF9A70B683E8A7B55835ABB30E164517CEABE40A6E68BCFF87F51E06B8AF2F4I</vt:lpwstr>
      </vt:variant>
      <vt:variant>
        <vt:lpwstr/>
      </vt:variant>
      <vt:variant>
        <vt:i4>1638482</vt:i4>
      </vt:variant>
      <vt:variant>
        <vt:i4>44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consultantplus://offline/ref=97EF033C3E6699DE7E06A060C7EE3C4BA243DB28E4F5B47CE74FF9A70B683E8A7B55835ABB3BE569517CEABE40A6E68BCFF87F51E06B8AF2F4I</vt:lpwstr>
      </vt:variant>
      <vt:variant>
        <vt:lpwstr/>
      </vt:variant>
      <vt:variant>
        <vt:i4>1638410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consultantplus://offline/ref=97EF033C3E6699DE7E06A060C7EE3C4BA243DB28E4F5B47CE74FF9A70B683E8A7B55835ABB3BE76C517CEABE40A6E68BCFF87F51E06B8AF2F4I</vt:lpwstr>
      </vt:variant>
      <vt:variant>
        <vt:lpwstr/>
      </vt:variant>
      <vt:variant>
        <vt:i4>1638492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consultantplus://offline/ref=97EF033C3E6699DE7E06A060C7EE3C4BA243DB28E4F5B47CE74FF9A70B683E8A7B55835ABB31E06A517CEABE40A6E68BCFF87F51E06B8AF2F4I</vt:lpwstr>
      </vt:variant>
      <vt:variant>
        <vt:lpwstr/>
      </vt:variant>
      <vt:variant>
        <vt:i4>1638494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consultantplus://offline/ref=97EF033C3E6699DE7E06A060C7EE3C4BA243DB28E4F5B47CE74FF9A70B683E8A7B55835ABB31E26A517CEABE40A6E68BCFF87F51E06B8AF2F4I</vt:lpwstr>
      </vt:variant>
      <vt:variant>
        <vt:lpwstr/>
      </vt:variant>
      <vt:variant>
        <vt:i4>1638490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consultantplus://offline/ref=97EF033C3E6699DE7E06A060C7EE3C4BA243DB28E4F5B47CE74FF9A70B683E8A7B55835ABB3FE565517CEABE40A6E68BCFF87F51E06B8AF2F4I</vt:lpwstr>
      </vt:variant>
      <vt:variant>
        <vt:lpwstr/>
      </vt:variant>
      <vt:variant>
        <vt:i4>1638414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consultantplus://offline/ref=97EF033C3E6699DE7E06A060C7EE3C4BA243DB28E4F5B47CE74FF9A70B683E8A7B55835ABB3FE16E517CEABE40A6E68BCFF87F51E06B8AF2F4I</vt:lpwstr>
      </vt:variant>
      <vt:variant>
        <vt:lpwstr/>
      </vt:variant>
      <vt:variant>
        <vt:i4>1638411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consultantplus://offline/ref=97EF033C3E6699DE7E06A060C7EE3C4BA243DB28E4F5B47CE74FF9A70B683E8A7B55835ABB3FE36B517CEABE40A6E68BCFF87F51E06B8AF2F4I</vt:lpwstr>
      </vt:variant>
      <vt:variant>
        <vt:lpwstr/>
      </vt:variant>
      <vt:variant>
        <vt:i4>1638488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consultantplus://offline/ref=97EF033C3E6699DE7E06A060C7EE3C4BA243DB28E4F5B47CE74FF9A70B683E8A7B55835ABB3CEB6E517CEABE40A6E68BCFF87F51E06B8AF2F4I</vt:lpwstr>
      </vt:variant>
      <vt:variant>
        <vt:lpwstr/>
      </vt:variant>
      <vt:variant>
        <vt:i4>1638409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consultantplus://offline/ref=97EF033C3E6699DE7E06A060C7EE3C4BA243DB28E4F5B47CE74FF9A70B683E8A7B55835ABB3CE46B517CEABE40A6E68BCFF87F51E06B8AF2F4I</vt:lpwstr>
      </vt:variant>
      <vt:variant>
        <vt:lpwstr/>
      </vt:variant>
      <vt:variant>
        <vt:i4>1638410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consultantplus://offline/ref=97EF033C3E6699DE7E06A060C7EE3C4BA243DB28E4F5B47CE74FF9A70B683E8A7B55835ABB3CE46A517CEABE40A6E68BCFF87F51E06B8AF2F4I</vt:lpwstr>
      </vt:variant>
      <vt:variant>
        <vt:lpwstr/>
      </vt:variant>
      <vt:variant>
        <vt:i4>1638484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consultantplus://offline/ref=97EF033C3E6699DE7E06A060C7EE3C4BA243DB28E4F5B47CE74FF9A70B683E8A7B55835ABB3CE368517CEABE40A6E68BCFF87F51E06B8AF2F4I</vt:lpwstr>
      </vt:variant>
      <vt:variant>
        <vt:lpwstr/>
      </vt:variant>
      <vt:variant>
        <vt:i4>1638484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consultantplus://offline/ref=97EF033C3E6699DE7E06A060C7EE3C4BA243DB28E4F5B47CE74FF9A70B683E8A7B55835ABB3CE269517CEABE40A6E68BCFF87F51E06B8AF2F4I</vt:lpwstr>
      </vt:variant>
      <vt:variant>
        <vt:lpwstr/>
      </vt:variant>
      <vt:variant>
        <vt:i4>1638412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consultantplus://offline/ref=97EF033C3E6699DE7E06A060C7EE3C4BA243DB28E4F5B47CE74FF9A70B683E8A7B55835ABB3AE26C517CEABE40A6E68BCFF87F51E06B8AF2F4I</vt:lpwstr>
      </vt:variant>
      <vt:variant>
        <vt:lpwstr/>
      </vt:variant>
      <vt:variant>
        <vt:i4>1638490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consultantplus://offline/ref=97EF033C3E6699DE7E06A060C7EE3C4BA243DB28E4F5B47CE74FF9A70B683E8A7B55835ABB3BEB6F517CEABE40A6E68BCFF87F51E06B8AF2F4I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consultantplus://offline/ref=D1E4A211EFDE4FF903EDC6FFBB10507A94D5BD06EB64B14FCBF7613C8D34DAC12F66C952AECC042180FFD38D7E9E5CEED29F564F34C8DFD9aDEAE</vt:lpwstr>
      </vt:variant>
      <vt:variant>
        <vt:lpwstr/>
      </vt:variant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consultantplus://offline/ref=B5F66A27DDFDAC140994286ED957C4DC42D1638B3F98320E3A73DFAE5BC37C9A3F78A6C740858F8F2D0BD61275n7JBG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zd3-k4</dc:creator>
  <cp:keywords/>
  <cp:lastModifiedBy>Маегов Евгений Владимирович</cp:lastModifiedBy>
  <cp:revision>2</cp:revision>
  <cp:lastPrinted>2022-08-11T03:56:00Z</cp:lastPrinted>
  <dcterms:created xsi:type="dcterms:W3CDTF">2022-12-12T08:26:00Z</dcterms:created>
  <dcterms:modified xsi:type="dcterms:W3CDTF">2022-12-12T08:26:00Z</dcterms:modified>
</cp:coreProperties>
</file>