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5D75CA" w:rsidRDefault="005577F7" w:rsidP="00B46946">
      <w:pPr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3A2E3A" w:rsidRPr="005D75CA">
        <w:rPr>
          <w:b/>
          <w:sz w:val="22"/>
          <w:szCs w:val="22"/>
        </w:rPr>
        <w:t>для использования в сельскохозяйственном производстве</w:t>
      </w:r>
      <w:r w:rsidR="00292E61" w:rsidRPr="00AD54D5">
        <w:rPr>
          <w:b/>
          <w:sz w:val="22"/>
          <w:szCs w:val="22"/>
        </w:rPr>
        <w:t xml:space="preserve">. 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9E7667">
        <w:rPr>
          <w:noProof/>
          <w:sz w:val="22"/>
          <w:szCs w:val="22"/>
        </w:rPr>
        <w:t>18</w:t>
      </w:r>
      <w:r w:rsidRPr="00AD54D5">
        <w:rPr>
          <w:noProof/>
          <w:sz w:val="22"/>
          <w:szCs w:val="22"/>
        </w:rPr>
        <w:t>.0</w:t>
      </w:r>
      <w:r w:rsidR="00D82FBF" w:rsidRPr="00AD54D5">
        <w:rPr>
          <w:noProof/>
          <w:sz w:val="22"/>
          <w:szCs w:val="22"/>
        </w:rPr>
        <w:t>3</w:t>
      </w:r>
      <w:r w:rsidRPr="00AD54D5">
        <w:rPr>
          <w:noProof/>
          <w:sz w:val="22"/>
          <w:szCs w:val="22"/>
        </w:rPr>
        <w:t>.202</w:t>
      </w:r>
      <w:r w:rsidR="00D82FBF" w:rsidRPr="00AD54D5">
        <w:rPr>
          <w:noProof/>
          <w:sz w:val="22"/>
          <w:szCs w:val="22"/>
        </w:rPr>
        <w:t>4</w:t>
      </w:r>
      <w:r w:rsidR="00B46946" w:rsidRPr="00AD54D5">
        <w:rPr>
          <w:noProof/>
          <w:sz w:val="22"/>
          <w:szCs w:val="22"/>
        </w:rPr>
        <w:t xml:space="preserve">г. № </w:t>
      </w:r>
      <w:r w:rsidR="009E7667">
        <w:rPr>
          <w:noProof/>
          <w:sz w:val="22"/>
          <w:szCs w:val="22"/>
        </w:rPr>
        <w:t>377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</w:t>
      </w:r>
      <w:r w:rsidR="00C775FA">
        <w:rPr>
          <w:sz w:val="22"/>
          <w:szCs w:val="22"/>
        </w:rPr>
        <w:t>8</w:t>
      </w:r>
      <w:r w:rsidRPr="00AD54D5">
        <w:rPr>
          <w:sz w:val="22"/>
          <w:szCs w:val="22"/>
        </w:rPr>
        <w:t xml:space="preserve">(39139)32673,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="00851E24">
        <w:rPr>
          <w:color w:val="000000"/>
          <w:sz w:val="22"/>
          <w:szCs w:val="22"/>
        </w:rPr>
        <w:t>(495)</w:t>
      </w:r>
      <w:r w:rsidRPr="00AD54D5">
        <w:rPr>
          <w:color w:val="000000"/>
          <w:sz w:val="22"/>
          <w:szCs w:val="22"/>
        </w:rPr>
        <w:t>787-29-99.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D54D5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A45038" w:rsidRDefault="005577F7" w:rsidP="005577F7">
      <w:pPr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</w:t>
      </w:r>
      <w:r w:rsidRPr="00743951">
        <w:rPr>
          <w:sz w:val="22"/>
          <w:szCs w:val="22"/>
        </w:rPr>
        <w:t xml:space="preserve">1.3. </w:t>
      </w:r>
      <w:r w:rsidRPr="00743951">
        <w:rPr>
          <w:sz w:val="22"/>
          <w:szCs w:val="22"/>
          <w:u w:val="single"/>
        </w:rPr>
        <w:t>Аукцион в электронной форме проводится</w:t>
      </w:r>
      <w:r w:rsidRPr="0074395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</w:t>
      </w:r>
      <w:r w:rsidRPr="00A45038">
        <w:rPr>
          <w:sz w:val="22"/>
          <w:szCs w:val="22"/>
        </w:rPr>
        <w:t>.</w:t>
      </w:r>
      <w:r w:rsidRPr="00A45038">
        <w:rPr>
          <w:b/>
          <w:sz w:val="22"/>
          <w:szCs w:val="22"/>
        </w:rPr>
        <w:t xml:space="preserve"> </w:t>
      </w:r>
    </w:p>
    <w:p w:rsidR="005577F7" w:rsidRPr="00A45038" w:rsidRDefault="005577F7" w:rsidP="005577F7">
      <w:pPr>
        <w:jc w:val="both"/>
        <w:rPr>
          <w:b/>
          <w:i/>
          <w:color w:val="FF0000"/>
          <w:sz w:val="22"/>
          <w:szCs w:val="22"/>
        </w:rPr>
      </w:pPr>
      <w:r w:rsidRPr="00A45038">
        <w:rPr>
          <w:sz w:val="22"/>
          <w:szCs w:val="22"/>
        </w:rPr>
        <w:t xml:space="preserve">             1.4. </w:t>
      </w:r>
      <w:r w:rsidRPr="00A45038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A45038">
        <w:rPr>
          <w:sz w:val="22"/>
          <w:szCs w:val="22"/>
        </w:rPr>
        <w:t xml:space="preserve"> </w:t>
      </w:r>
      <w:r w:rsidRPr="00A45038">
        <w:rPr>
          <w:color w:val="000000"/>
          <w:sz w:val="22"/>
          <w:szCs w:val="22"/>
          <w:shd w:val="clear" w:color="auto" w:fill="FFFFFF"/>
        </w:rPr>
        <w:t xml:space="preserve">- </w:t>
      </w:r>
      <w:r w:rsidR="00A45038" w:rsidRPr="00A45038">
        <w:rPr>
          <w:b/>
          <w:i/>
          <w:color w:val="000000"/>
          <w:sz w:val="22"/>
          <w:szCs w:val="22"/>
          <w:shd w:val="clear" w:color="auto" w:fill="FFFFFF"/>
        </w:rPr>
        <w:t>11</w:t>
      </w:r>
      <w:r w:rsidRPr="00A45038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3A2E3A" w:rsidRPr="00A45038">
        <w:rPr>
          <w:b/>
          <w:i/>
          <w:color w:val="000000"/>
          <w:sz w:val="22"/>
          <w:szCs w:val="22"/>
          <w:shd w:val="clear" w:color="auto" w:fill="FFFFFF"/>
        </w:rPr>
        <w:t>июня</w:t>
      </w:r>
      <w:r w:rsidRPr="00A45038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A45038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A45038">
        <w:rPr>
          <w:b/>
          <w:i/>
          <w:sz w:val="22"/>
          <w:szCs w:val="22"/>
        </w:rPr>
        <w:t xml:space="preserve"> года:</w:t>
      </w:r>
      <w:r w:rsidRPr="00A45038">
        <w:rPr>
          <w:b/>
          <w:i/>
          <w:color w:val="FF0000"/>
          <w:sz w:val="22"/>
          <w:szCs w:val="22"/>
        </w:rPr>
        <w:t xml:space="preserve"> </w:t>
      </w:r>
    </w:p>
    <w:p w:rsidR="005577F7" w:rsidRPr="00A45038" w:rsidRDefault="00853B10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A45038">
        <w:rPr>
          <w:rFonts w:ascii="Times New Roman" w:hAnsi="Times New Roman"/>
          <w:b/>
          <w:i/>
        </w:rPr>
        <w:t>лот №1 - в 1</w:t>
      </w:r>
      <w:r w:rsidR="0011405A" w:rsidRPr="00A45038">
        <w:rPr>
          <w:rFonts w:ascii="Times New Roman" w:hAnsi="Times New Roman"/>
          <w:b/>
          <w:i/>
        </w:rPr>
        <w:t>4</w:t>
      </w:r>
      <w:r w:rsidR="005577F7" w:rsidRPr="00A45038">
        <w:rPr>
          <w:rFonts w:ascii="Times New Roman" w:hAnsi="Times New Roman"/>
          <w:b/>
          <w:i/>
        </w:rPr>
        <w:t xml:space="preserve">-00 час., (по местному времени), </w:t>
      </w:r>
      <w:r w:rsidRPr="00A45038">
        <w:rPr>
          <w:rFonts w:ascii="Times New Roman" w:hAnsi="Times New Roman"/>
          <w:b/>
          <w:i/>
        </w:rPr>
        <w:t>1</w:t>
      </w:r>
      <w:r w:rsidR="0011405A" w:rsidRPr="00A45038">
        <w:rPr>
          <w:rFonts w:ascii="Times New Roman" w:hAnsi="Times New Roman"/>
          <w:b/>
          <w:i/>
        </w:rPr>
        <w:t>0</w:t>
      </w:r>
      <w:r w:rsidR="005577F7" w:rsidRPr="00A45038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A45038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A45038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A45038">
        <w:rPr>
          <w:b/>
          <w:sz w:val="22"/>
          <w:szCs w:val="22"/>
        </w:rPr>
        <w:t>http://</w:t>
      </w:r>
      <w:r w:rsidRPr="00A45038">
        <w:rPr>
          <w:b/>
          <w:sz w:val="22"/>
          <w:szCs w:val="22"/>
          <w:lang w:val="en-US"/>
        </w:rPr>
        <w:t>u</w:t>
      </w:r>
      <w:r w:rsidRPr="00A45038">
        <w:rPr>
          <w:b/>
          <w:sz w:val="22"/>
          <w:szCs w:val="22"/>
        </w:rPr>
        <w:t>tp.sberbank-ast.ru</w:t>
      </w:r>
      <w:r w:rsidRPr="00A45038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A45038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A45038">
        <w:rPr>
          <w:rFonts w:ascii="Times New Roman" w:hAnsi="Times New Roman"/>
        </w:rPr>
        <w:t xml:space="preserve">  1.5. </w:t>
      </w:r>
      <w:r w:rsidRPr="00A45038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A45038">
        <w:rPr>
          <w:rFonts w:ascii="Times New Roman" w:hAnsi="Times New Roman"/>
        </w:rPr>
        <w:t xml:space="preserve"> </w:t>
      </w:r>
      <w:r w:rsidR="00097409" w:rsidRPr="00A45038">
        <w:rPr>
          <w:rFonts w:ascii="Times New Roman" w:hAnsi="Times New Roman"/>
        </w:rPr>
        <w:t xml:space="preserve">- </w:t>
      </w:r>
      <w:r w:rsidR="00703764" w:rsidRPr="00A45038">
        <w:rPr>
          <w:rFonts w:ascii="Times New Roman" w:hAnsi="Times New Roman"/>
          <w:b/>
          <w:i/>
        </w:rPr>
        <w:t>0</w:t>
      </w:r>
      <w:r w:rsidR="00A45038" w:rsidRPr="00A45038">
        <w:rPr>
          <w:rFonts w:ascii="Times New Roman" w:hAnsi="Times New Roman"/>
          <w:b/>
          <w:i/>
        </w:rPr>
        <w:t>8</w:t>
      </w:r>
      <w:r w:rsidR="00097409" w:rsidRPr="00A45038">
        <w:rPr>
          <w:rFonts w:ascii="Times New Roman" w:hAnsi="Times New Roman"/>
          <w:b/>
          <w:i/>
        </w:rPr>
        <w:t xml:space="preserve"> </w:t>
      </w:r>
      <w:r w:rsidR="003A2E3A" w:rsidRPr="00A45038">
        <w:rPr>
          <w:rFonts w:ascii="Times New Roman" w:hAnsi="Times New Roman"/>
          <w:b/>
          <w:i/>
        </w:rPr>
        <w:t>мая</w:t>
      </w:r>
      <w:r w:rsidR="00097409" w:rsidRPr="00A45038">
        <w:rPr>
          <w:rFonts w:ascii="Times New Roman" w:hAnsi="Times New Roman"/>
          <w:b/>
          <w:i/>
        </w:rPr>
        <w:t xml:space="preserve"> </w:t>
      </w:r>
      <w:r w:rsidRPr="00A45038">
        <w:rPr>
          <w:rFonts w:ascii="Times New Roman" w:hAnsi="Times New Roman"/>
          <w:b/>
          <w:i/>
        </w:rPr>
        <w:t>202</w:t>
      </w:r>
      <w:r w:rsidR="00D82FBF" w:rsidRPr="00A45038">
        <w:rPr>
          <w:rFonts w:ascii="Times New Roman" w:hAnsi="Times New Roman"/>
          <w:b/>
          <w:i/>
        </w:rPr>
        <w:t>4</w:t>
      </w:r>
      <w:r w:rsidRPr="00A45038">
        <w:rPr>
          <w:rFonts w:ascii="Times New Roman" w:hAnsi="Times New Roman"/>
          <w:b/>
          <w:i/>
        </w:rPr>
        <w:t xml:space="preserve"> года. </w:t>
      </w:r>
      <w:r w:rsidR="00A45038" w:rsidRPr="00A45038">
        <w:rPr>
          <w:rFonts w:ascii="Times New Roman" w:hAnsi="Times New Roman"/>
          <w:b/>
          <w:i/>
        </w:rPr>
        <w:t>20</w:t>
      </w:r>
      <w:r w:rsidRPr="00A45038">
        <w:rPr>
          <w:rFonts w:ascii="Times New Roman" w:hAnsi="Times New Roman"/>
          <w:b/>
          <w:i/>
        </w:rPr>
        <w:t>-00 час. (по местному времени),</w:t>
      </w:r>
      <w:r w:rsidRPr="00A45038">
        <w:rPr>
          <w:rFonts w:ascii="Times New Roman" w:hAnsi="Times New Roman"/>
          <w:b/>
        </w:rPr>
        <w:t xml:space="preserve"> </w:t>
      </w:r>
      <w:r w:rsidRPr="00A45038">
        <w:rPr>
          <w:rFonts w:ascii="Times New Roman" w:hAnsi="Times New Roman"/>
          <w:b/>
          <w:i/>
        </w:rPr>
        <w:t>0</w:t>
      </w:r>
      <w:r w:rsidR="00A45038" w:rsidRPr="00A45038">
        <w:rPr>
          <w:rFonts w:ascii="Times New Roman" w:hAnsi="Times New Roman"/>
          <w:b/>
          <w:i/>
        </w:rPr>
        <w:t>0</w:t>
      </w:r>
      <w:r w:rsidRPr="00A45038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A45038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A45038">
        <w:rPr>
          <w:rFonts w:ascii="Times New Roman" w:hAnsi="Times New Roman"/>
        </w:rPr>
        <w:t xml:space="preserve">  1.6. </w:t>
      </w:r>
      <w:r w:rsidRPr="00A45038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A45038">
        <w:rPr>
          <w:rFonts w:ascii="Times New Roman" w:hAnsi="Times New Roman"/>
        </w:rPr>
        <w:t xml:space="preserve"> </w:t>
      </w:r>
      <w:r w:rsidR="00097409" w:rsidRPr="00A45038">
        <w:rPr>
          <w:rFonts w:ascii="Times New Roman" w:hAnsi="Times New Roman"/>
        </w:rPr>
        <w:t>–</w:t>
      </w:r>
      <w:r w:rsidRPr="00A45038">
        <w:rPr>
          <w:rFonts w:ascii="Times New Roman" w:hAnsi="Times New Roman"/>
        </w:rPr>
        <w:t xml:space="preserve"> </w:t>
      </w:r>
      <w:r w:rsidR="00851E24" w:rsidRPr="00A45038">
        <w:rPr>
          <w:rFonts w:ascii="Times New Roman" w:hAnsi="Times New Roman"/>
          <w:b/>
          <w:i/>
          <w:color w:val="000000"/>
          <w:shd w:val="clear" w:color="auto" w:fill="FFFFFF"/>
        </w:rPr>
        <w:t>0</w:t>
      </w:r>
      <w:r w:rsidR="00A45038" w:rsidRPr="00A45038">
        <w:rPr>
          <w:rFonts w:ascii="Times New Roman" w:hAnsi="Times New Roman"/>
          <w:b/>
          <w:i/>
          <w:color w:val="000000"/>
          <w:shd w:val="clear" w:color="auto" w:fill="FFFFFF"/>
        </w:rPr>
        <w:t>9</w:t>
      </w:r>
      <w:r w:rsidR="00851E24" w:rsidRPr="00A45038"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r w:rsidR="003A2E3A" w:rsidRPr="00A45038">
        <w:rPr>
          <w:rFonts w:ascii="Times New Roman" w:hAnsi="Times New Roman"/>
          <w:b/>
          <w:i/>
          <w:color w:val="000000"/>
          <w:shd w:val="clear" w:color="auto" w:fill="FFFFFF"/>
        </w:rPr>
        <w:t>июня</w:t>
      </w:r>
      <w:r w:rsidRPr="00A45038">
        <w:rPr>
          <w:rFonts w:ascii="Times New Roman" w:hAnsi="Times New Roman"/>
          <w:b/>
          <w:i/>
        </w:rPr>
        <w:t xml:space="preserve"> 202</w:t>
      </w:r>
      <w:r w:rsidR="00D82FBF" w:rsidRPr="00A45038">
        <w:rPr>
          <w:rFonts w:ascii="Times New Roman" w:hAnsi="Times New Roman"/>
          <w:b/>
          <w:i/>
        </w:rPr>
        <w:t>4</w:t>
      </w:r>
      <w:r w:rsidRPr="00A45038">
        <w:rPr>
          <w:rFonts w:ascii="Times New Roman" w:hAnsi="Times New Roman"/>
          <w:b/>
          <w:i/>
        </w:rPr>
        <w:t xml:space="preserve"> года. </w:t>
      </w:r>
      <w:r w:rsidR="00A45038" w:rsidRPr="00A45038">
        <w:rPr>
          <w:rFonts w:ascii="Times New Roman" w:hAnsi="Times New Roman"/>
          <w:b/>
          <w:i/>
        </w:rPr>
        <w:t>19</w:t>
      </w:r>
      <w:r w:rsidRPr="00A45038">
        <w:rPr>
          <w:rFonts w:ascii="Times New Roman" w:hAnsi="Times New Roman"/>
          <w:b/>
          <w:i/>
        </w:rPr>
        <w:t>-</w:t>
      </w:r>
      <w:r w:rsidR="00A45038" w:rsidRPr="00A45038">
        <w:rPr>
          <w:rFonts w:ascii="Times New Roman" w:hAnsi="Times New Roman"/>
          <w:b/>
          <w:i/>
        </w:rPr>
        <w:t>59</w:t>
      </w:r>
      <w:r w:rsidRPr="00A45038">
        <w:rPr>
          <w:rFonts w:ascii="Times New Roman" w:hAnsi="Times New Roman"/>
          <w:b/>
          <w:i/>
        </w:rPr>
        <w:t xml:space="preserve"> час. (по местному времени)</w:t>
      </w:r>
      <w:r w:rsidRPr="00A45038">
        <w:rPr>
          <w:rFonts w:ascii="Times New Roman" w:hAnsi="Times New Roman"/>
          <w:b/>
        </w:rPr>
        <w:t xml:space="preserve">, </w:t>
      </w:r>
      <w:r w:rsidR="00A45038" w:rsidRPr="00A45038">
        <w:rPr>
          <w:rFonts w:ascii="Times New Roman" w:hAnsi="Times New Roman"/>
          <w:b/>
          <w:i/>
        </w:rPr>
        <w:t>2</w:t>
      </w:r>
      <w:r w:rsidRPr="00A45038">
        <w:rPr>
          <w:rFonts w:ascii="Times New Roman" w:hAnsi="Times New Roman"/>
          <w:b/>
          <w:i/>
        </w:rPr>
        <w:t>3-</w:t>
      </w:r>
      <w:r w:rsidR="00A45038" w:rsidRPr="00A45038">
        <w:rPr>
          <w:rFonts w:ascii="Times New Roman" w:hAnsi="Times New Roman"/>
          <w:b/>
          <w:i/>
        </w:rPr>
        <w:t>59</w:t>
      </w:r>
      <w:r w:rsidRPr="00A45038">
        <w:rPr>
          <w:rFonts w:ascii="Times New Roman" w:hAnsi="Times New Roman"/>
          <w:b/>
          <w:i/>
        </w:rPr>
        <w:t xml:space="preserve"> час. (по московскому времени).</w:t>
      </w:r>
    </w:p>
    <w:p w:rsidR="005577F7" w:rsidRPr="00A45038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A45038">
        <w:rPr>
          <w:sz w:val="22"/>
          <w:szCs w:val="22"/>
        </w:rPr>
        <w:t xml:space="preserve">    1.7. </w:t>
      </w:r>
      <w:r w:rsidRPr="00A45038">
        <w:rPr>
          <w:sz w:val="22"/>
          <w:szCs w:val="22"/>
          <w:u w:val="single"/>
        </w:rPr>
        <w:t>Время и место приема заявок</w:t>
      </w:r>
      <w:r w:rsidRPr="00A45038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A45038">
        <w:rPr>
          <w:b/>
          <w:sz w:val="22"/>
          <w:szCs w:val="22"/>
        </w:rPr>
        <w:t>http://utp.sberbank-ast.ru/AP</w:t>
      </w:r>
      <w:r w:rsidRPr="00A45038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AB3C65" w:rsidRDefault="005577F7" w:rsidP="005577F7">
      <w:pPr>
        <w:jc w:val="both"/>
        <w:rPr>
          <w:color w:val="000000"/>
          <w:sz w:val="22"/>
          <w:szCs w:val="22"/>
        </w:rPr>
      </w:pPr>
      <w:r w:rsidRPr="00A45038">
        <w:rPr>
          <w:sz w:val="22"/>
          <w:szCs w:val="22"/>
        </w:rPr>
        <w:t xml:space="preserve">             </w:t>
      </w:r>
      <w:r w:rsidRPr="00A45038">
        <w:rPr>
          <w:color w:val="000000"/>
          <w:sz w:val="22"/>
          <w:szCs w:val="22"/>
        </w:rPr>
        <w:t xml:space="preserve">1.8. </w:t>
      </w:r>
      <w:r w:rsidRPr="00A45038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A45038">
        <w:rPr>
          <w:color w:val="000000"/>
          <w:sz w:val="22"/>
          <w:szCs w:val="22"/>
        </w:rPr>
        <w:t xml:space="preserve">- </w:t>
      </w:r>
      <w:r w:rsidR="00A45038" w:rsidRPr="00A45038">
        <w:rPr>
          <w:b/>
          <w:i/>
          <w:color w:val="000000"/>
          <w:sz w:val="22"/>
          <w:szCs w:val="22"/>
          <w:shd w:val="clear" w:color="auto" w:fill="FFFFFF"/>
        </w:rPr>
        <w:t>10</w:t>
      </w:r>
      <w:r w:rsidR="003A2E3A" w:rsidRPr="00A45038">
        <w:rPr>
          <w:b/>
          <w:i/>
          <w:color w:val="000000"/>
          <w:sz w:val="22"/>
          <w:szCs w:val="22"/>
          <w:shd w:val="clear" w:color="auto" w:fill="FFFFFF"/>
        </w:rPr>
        <w:t xml:space="preserve"> июня</w:t>
      </w:r>
      <w:r w:rsidRPr="00A45038">
        <w:rPr>
          <w:b/>
          <w:i/>
          <w:sz w:val="22"/>
          <w:szCs w:val="22"/>
        </w:rPr>
        <w:t xml:space="preserve"> 202</w:t>
      </w:r>
      <w:r w:rsidR="00D82FBF" w:rsidRPr="00A45038">
        <w:rPr>
          <w:b/>
          <w:i/>
          <w:sz w:val="22"/>
          <w:szCs w:val="22"/>
        </w:rPr>
        <w:t>4</w:t>
      </w:r>
      <w:r w:rsidRPr="00A45038">
        <w:rPr>
          <w:b/>
          <w:i/>
          <w:sz w:val="22"/>
          <w:szCs w:val="22"/>
        </w:rPr>
        <w:t xml:space="preserve"> года.</w:t>
      </w:r>
      <w:r w:rsidRPr="00AB3C65">
        <w:rPr>
          <w:i/>
          <w:sz w:val="22"/>
          <w:szCs w:val="22"/>
        </w:rPr>
        <w:t xml:space="preserve"> </w:t>
      </w:r>
    </w:p>
    <w:p w:rsidR="005577F7" w:rsidRPr="00AD54D5" w:rsidRDefault="005577F7" w:rsidP="005577F7">
      <w:pPr>
        <w:jc w:val="both"/>
        <w:rPr>
          <w:rFonts w:eastAsia="Arial Unicode MS"/>
          <w:sz w:val="22"/>
          <w:szCs w:val="22"/>
        </w:rPr>
      </w:pPr>
      <w:r w:rsidRPr="00AB3C65">
        <w:rPr>
          <w:color w:val="000000"/>
          <w:sz w:val="22"/>
          <w:szCs w:val="22"/>
        </w:rPr>
        <w:t xml:space="preserve">               1.9. </w:t>
      </w:r>
      <w:r w:rsidRPr="00AB3C65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AB3C65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AB3C65">
        <w:rPr>
          <w:rFonts w:eastAsia="Arial Unicode MS"/>
          <w:sz w:val="22"/>
          <w:szCs w:val="22"/>
        </w:rPr>
        <w:t>на официальном са</w:t>
      </w:r>
      <w:r w:rsidRPr="00AD54D5">
        <w:rPr>
          <w:rFonts w:eastAsia="Arial Unicode MS"/>
          <w:sz w:val="22"/>
          <w:szCs w:val="22"/>
        </w:rPr>
        <w:t xml:space="preserve">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Pr="00AD54D5">
        <w:rPr>
          <w:rFonts w:eastAsia="Arial Unicode MS"/>
          <w:sz w:val="22"/>
          <w:szCs w:val="22"/>
        </w:rPr>
        <w:t xml:space="preserve">, ознакомиться с документацией о предмете торгов можно по адресу местонахождения Организатора аукциона, телефон организатора </w:t>
      </w:r>
      <w:r w:rsidR="00C775FA">
        <w:rPr>
          <w:rFonts w:eastAsia="Arial Unicode MS"/>
          <w:sz w:val="22"/>
          <w:szCs w:val="22"/>
        </w:rPr>
        <w:t>8</w:t>
      </w:r>
      <w:r w:rsidRPr="00AD54D5">
        <w:rPr>
          <w:rFonts w:eastAsia="Arial Unicode MS"/>
          <w:sz w:val="22"/>
          <w:szCs w:val="22"/>
        </w:rPr>
        <w:t>(39139)32673.</w:t>
      </w:r>
    </w:p>
    <w:p w:rsidR="005577F7" w:rsidRPr="00AD54D5" w:rsidRDefault="005577F7" w:rsidP="005577F7">
      <w:pPr>
        <w:tabs>
          <w:tab w:val="left" w:pos="851"/>
        </w:tabs>
        <w:jc w:val="both"/>
        <w:rPr>
          <w:sz w:val="22"/>
          <w:szCs w:val="22"/>
        </w:rPr>
      </w:pPr>
      <w:r w:rsidRPr="00AD54D5">
        <w:rPr>
          <w:color w:val="000000"/>
          <w:sz w:val="22"/>
          <w:szCs w:val="22"/>
        </w:rPr>
        <w:t xml:space="preserve">               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AD54D5">
          <w:rPr>
            <w:rStyle w:val="a4"/>
            <w:sz w:val="22"/>
            <w:szCs w:val="22"/>
            <w:lang w:val="en-US"/>
          </w:rPr>
          <w:t>www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torgi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gov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ru</w:t>
        </w:r>
      </w:hyperlink>
      <w:r w:rsidRPr="00AD54D5">
        <w:rPr>
          <w:sz w:val="22"/>
          <w:szCs w:val="22"/>
        </w:rPr>
        <w:t xml:space="preserve">. </w:t>
      </w:r>
      <w:r w:rsidRPr="00AD54D5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223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3A2E3A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3A2E3A" w:rsidRPr="00246D08" w:rsidRDefault="003A2E3A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>24:42:0301003:4</w:t>
            </w:r>
            <w:r w:rsidR="009E7667">
              <w:rPr>
                <w:sz w:val="22"/>
                <w:szCs w:val="22"/>
              </w:rPr>
              <w:t>77</w:t>
            </w:r>
          </w:p>
          <w:p w:rsidR="00632D15" w:rsidRPr="00632D15" w:rsidRDefault="00632D15" w:rsidP="00246D08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3A2E3A" w:rsidRPr="00AD54D5" w:rsidTr="003A2E3A">
        <w:tc>
          <w:tcPr>
            <w:tcW w:w="4180" w:type="dxa"/>
          </w:tcPr>
          <w:p w:rsidR="003A2E3A" w:rsidRPr="00AD54D5" w:rsidRDefault="003A2E3A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  <w:vAlign w:val="center"/>
          </w:tcPr>
          <w:p w:rsidR="003A2E3A" w:rsidRPr="000D4ED7" w:rsidRDefault="009E7667" w:rsidP="003B5C09">
            <w:pPr>
              <w:ind w:left="255"/>
              <w:jc w:val="both"/>
              <w:rPr>
                <w:sz w:val="22"/>
                <w:szCs w:val="22"/>
              </w:rPr>
            </w:pPr>
            <w:r w:rsidRPr="000D4ED7">
              <w:rPr>
                <w:sz w:val="22"/>
                <w:szCs w:val="22"/>
              </w:rPr>
              <w:t>Местоположение установлено относительно</w:t>
            </w:r>
            <w:r w:rsidR="003B5C09"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ориентира, расположенного за пределами</w:t>
            </w:r>
            <w:r w:rsidR="003B5C09"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участка.Ориентир д.</w:t>
            </w:r>
            <w:r w:rsidR="003B5C09"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Козлово.Участок находится примерно в 3,3 км метрах, по направлению на северо-восток от ориентира.</w:t>
            </w:r>
            <w:r w:rsidR="003B5C09"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Почтовый адрес ориентира: Красноярский край, Шушенский район.</w:t>
            </w:r>
          </w:p>
        </w:tc>
      </w:tr>
      <w:tr w:rsidR="009E7667" w:rsidRPr="00AD54D5" w:rsidTr="003A2E3A">
        <w:tc>
          <w:tcPr>
            <w:tcW w:w="4180" w:type="dxa"/>
          </w:tcPr>
          <w:p w:rsidR="009E7667" w:rsidRPr="00AD54D5" w:rsidRDefault="009E766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  <w:vAlign w:val="center"/>
          </w:tcPr>
          <w:p w:rsidR="009E7667" w:rsidRPr="000D4ED7" w:rsidRDefault="009E7667" w:rsidP="000D4ED7">
            <w:pPr>
              <w:ind w:left="255"/>
              <w:jc w:val="both"/>
              <w:rPr>
                <w:sz w:val="22"/>
                <w:szCs w:val="22"/>
              </w:rPr>
            </w:pPr>
            <w:r w:rsidRPr="000D4ED7">
              <w:rPr>
                <w:sz w:val="22"/>
                <w:szCs w:val="22"/>
              </w:rPr>
              <w:t>215350</w:t>
            </w:r>
          </w:p>
        </w:tc>
      </w:tr>
      <w:tr w:rsidR="009E7667" w:rsidRPr="00AD54D5" w:rsidTr="00AD54D5">
        <w:tc>
          <w:tcPr>
            <w:tcW w:w="4180" w:type="dxa"/>
          </w:tcPr>
          <w:p w:rsidR="009E7667" w:rsidRPr="00AD54D5" w:rsidRDefault="009E766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9E7667" w:rsidRPr="008E11C4" w:rsidRDefault="009E7667" w:rsidP="008E11C4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9E7667" w:rsidRPr="00AD54D5" w:rsidTr="003A2E3A">
        <w:tc>
          <w:tcPr>
            <w:tcW w:w="4180" w:type="dxa"/>
          </w:tcPr>
          <w:p w:rsidR="009E7667" w:rsidRPr="00AD54D5" w:rsidRDefault="009E766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  <w:vAlign w:val="center"/>
          </w:tcPr>
          <w:p w:rsidR="009E7667" w:rsidRPr="00246D08" w:rsidRDefault="009E7667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246D08">
              <w:rPr>
                <w:sz w:val="22"/>
                <w:szCs w:val="22"/>
              </w:rPr>
              <w:t>для использования в сельскохозяйственном</w:t>
            </w:r>
            <w:r>
              <w:rPr>
                <w:sz w:val="22"/>
                <w:szCs w:val="22"/>
              </w:rPr>
              <w:t xml:space="preserve"> </w:t>
            </w:r>
            <w:r w:rsidRPr="00246D08">
              <w:rPr>
                <w:sz w:val="22"/>
                <w:szCs w:val="22"/>
              </w:rPr>
              <w:t>производстве</w:t>
            </w:r>
          </w:p>
        </w:tc>
      </w:tr>
      <w:tr w:rsidR="009E7667" w:rsidRPr="00AD54D5" w:rsidTr="00AD54D5">
        <w:tc>
          <w:tcPr>
            <w:tcW w:w="4180" w:type="dxa"/>
          </w:tcPr>
          <w:p w:rsidR="009E7667" w:rsidRPr="00AD54D5" w:rsidRDefault="009E766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9E7667" w:rsidRPr="000D4ED7" w:rsidRDefault="009E7667" w:rsidP="000D4ED7">
            <w:pPr>
              <w:ind w:left="255"/>
              <w:jc w:val="both"/>
              <w:rPr>
                <w:sz w:val="22"/>
                <w:szCs w:val="22"/>
              </w:rPr>
            </w:pPr>
            <w:r w:rsidRPr="000D4ED7">
              <w:rPr>
                <w:sz w:val="22"/>
                <w:szCs w:val="22"/>
              </w:rPr>
              <w:t xml:space="preserve">6654,32 руб. (шесть тысяч шестьсот пятьдесят четыре рубля 32 копейки) </w:t>
            </w:r>
          </w:p>
          <w:p w:rsidR="009E7667" w:rsidRPr="00AD54D5" w:rsidRDefault="009E7667" w:rsidP="000D4ED7">
            <w:pPr>
              <w:ind w:left="255"/>
              <w:jc w:val="both"/>
              <w:rPr>
                <w:sz w:val="22"/>
                <w:szCs w:val="22"/>
              </w:rPr>
            </w:pPr>
            <w:r w:rsidRPr="000D4ED7">
              <w:rPr>
                <w:sz w:val="22"/>
                <w:szCs w:val="22"/>
              </w:rPr>
              <w:t>(1,5 % от кадастровой стоимости земельного участка)</w:t>
            </w:r>
          </w:p>
        </w:tc>
      </w:tr>
      <w:tr w:rsidR="009E7667" w:rsidRPr="00AD54D5" w:rsidTr="00AD54D5">
        <w:tc>
          <w:tcPr>
            <w:tcW w:w="4180" w:type="dxa"/>
          </w:tcPr>
          <w:p w:rsidR="009E7667" w:rsidRPr="00AD54D5" w:rsidRDefault="009E766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9E7667" w:rsidRPr="00AD54D5" w:rsidRDefault="009E766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0D4ED7">
              <w:rPr>
                <w:sz w:val="22"/>
                <w:szCs w:val="22"/>
              </w:rPr>
              <w:t>1330,86 руб. (одна тысяча триста тридцать рублей 86 копеек)</w:t>
            </w:r>
          </w:p>
        </w:tc>
      </w:tr>
      <w:tr w:rsidR="009E7667" w:rsidRPr="00AD54D5" w:rsidTr="00AD54D5">
        <w:tc>
          <w:tcPr>
            <w:tcW w:w="4180" w:type="dxa"/>
          </w:tcPr>
          <w:p w:rsidR="009E7667" w:rsidRPr="00AD54D5" w:rsidRDefault="009E7667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9E7667" w:rsidRPr="00AD54D5" w:rsidRDefault="009E7667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9E7667" w:rsidRPr="00AD54D5" w:rsidRDefault="009E7667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9E7667" w:rsidRPr="00AD54D5" w:rsidRDefault="009E766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9E7667" w:rsidRPr="00AD54D5" w:rsidRDefault="009E766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9E7667" w:rsidRPr="00AD54D5" w:rsidRDefault="009E766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9E7667" w:rsidRPr="00AD54D5" w:rsidRDefault="009E766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9E7667" w:rsidRPr="00AD54D5" w:rsidRDefault="009E766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9E7667" w:rsidRPr="00AD54D5" w:rsidRDefault="009E766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9E7667" w:rsidRPr="00AD54D5" w:rsidRDefault="009E766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9E7667" w:rsidRPr="00AD54D5" w:rsidRDefault="009E766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9E7667" w:rsidRPr="00AD54D5" w:rsidRDefault="009E7667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9E7667" w:rsidRPr="00AD54D5" w:rsidRDefault="009E7667" w:rsidP="00DA258E">
            <w:pPr>
              <w:rPr>
                <w:sz w:val="22"/>
                <w:szCs w:val="22"/>
              </w:rPr>
            </w:pPr>
          </w:p>
          <w:p w:rsidR="009E7667" w:rsidRPr="00AD54D5" w:rsidRDefault="009E7667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9E7667" w:rsidRPr="00AD54D5" w:rsidTr="00AD54D5">
        <w:tc>
          <w:tcPr>
            <w:tcW w:w="4180" w:type="dxa"/>
          </w:tcPr>
          <w:p w:rsidR="009E7667" w:rsidRPr="00AD54D5" w:rsidRDefault="009E766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9E7667" w:rsidRPr="00246D08" w:rsidRDefault="009E7667" w:rsidP="00161AB6">
            <w:pPr>
              <w:ind w:left="255"/>
              <w:jc w:val="both"/>
              <w:rPr>
                <w:sz w:val="22"/>
                <w:szCs w:val="22"/>
              </w:rPr>
            </w:pPr>
            <w:r w:rsidRPr="000D4ED7">
              <w:rPr>
                <w:sz w:val="22"/>
                <w:szCs w:val="22"/>
              </w:rPr>
              <w:t>199,63 руб. (сто девяносто девять  рублей 63 копейки)</w:t>
            </w:r>
          </w:p>
        </w:tc>
      </w:tr>
      <w:tr w:rsidR="009E7667" w:rsidRPr="00AD54D5" w:rsidTr="00246D08">
        <w:tc>
          <w:tcPr>
            <w:tcW w:w="4180" w:type="dxa"/>
          </w:tcPr>
          <w:p w:rsidR="009E7667" w:rsidRPr="00F3250B" w:rsidRDefault="009E7667" w:rsidP="00246D08">
            <w:pPr>
              <w:jc w:val="both"/>
              <w:rPr>
                <w:color w:val="000000"/>
                <w:sz w:val="23"/>
                <w:szCs w:val="23"/>
              </w:rPr>
            </w:pPr>
            <w:r w:rsidRPr="00F3250B">
              <w:rPr>
                <w:color w:val="000000"/>
                <w:sz w:val="23"/>
                <w:szCs w:val="23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vAlign w:val="center"/>
          </w:tcPr>
          <w:p w:rsidR="009E7667" w:rsidRPr="000D4ED7" w:rsidRDefault="000D4ED7" w:rsidP="000D4ED7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E7667" w:rsidRPr="000D4ED7">
              <w:rPr>
                <w:sz w:val="22"/>
                <w:szCs w:val="22"/>
              </w:rPr>
              <w:t>емельный участок полностью расположен в границах зоны с реестровым номером 24:00-6.18837 от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19.04.2021, ограничение использования земельного участка в пределах зоны: СанПиН 2.1.4.1110-02 Зоны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санитарной охраны источников водоснабжения и водопроводов питьевого назначения, вид/наименование: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зона санитарной охраны источника водоснабжения и водопроводов питьевого назначения филиала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«Минусинская ТЭЦ» Акционерного общества «Енисейская территориальная генерирующая компания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(ТГК-13)». 3 пояс, тип: Зона санитарной охраны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источников водоснабжения и водопроводов питьевого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назначения, дата решения: 31.10.2016, номер решения: 1/617-од, наименование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природных ресурсов и экологии Красноярского края Земельный участок полностью расположен в границах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зоны с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 xml:space="preserve">реестровым номером 24:00-6.18927 от 28.04.2022, </w:t>
            </w:r>
            <w:r w:rsidR="009E7667" w:rsidRPr="000D4ED7">
              <w:rPr>
                <w:sz w:val="22"/>
                <w:szCs w:val="22"/>
              </w:rPr>
              <w:lastRenderedPageBreak/>
              <w:t>ограничение использования земельного участка в</w:t>
            </w:r>
            <w:r w:rsidR="009E7667" w:rsidRPr="000D4ED7">
              <w:rPr>
                <w:sz w:val="22"/>
                <w:szCs w:val="22"/>
              </w:rPr>
              <w:br/>
              <w:t>пределах зоны: В соответствии п. 2в Правил выделения на приаэродромной территории подзон,</w:t>
            </w:r>
            <w:r w:rsidR="009E7667" w:rsidRPr="000D4ED7">
              <w:rPr>
                <w:sz w:val="22"/>
                <w:szCs w:val="22"/>
              </w:rPr>
              <w:br/>
              <w:t>утвержденных Постановлением Правительства РФ от 2 декабря 2017 г. № 1460 при установлении третьей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подзоны приаэродромной территории устанавливаются ограничения использования объектов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недвижимости и осуществления деятельности: запрещается размещать объекты, высота которых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превышает ограничения, установленные уполномоченным Правительством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федеральным органом исполнительной власти (далее - уполномоченный федеральный орган) при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установлении соответствующей приаэродромной территории., вид/наименование: Третья подзона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приаэродромной территории аэродрома Шушенское, тип: Охранная зона транспорта, дата решения: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12.11.2021, номер решения: 300-П, наименование ОГВ/ОМСУ: КРАСНОЯРСКОЕ 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ТЕРРИТОРИАЛЬНОЕ УПРАВЛЕНИЕ ВОЗДУШНОГО ТРАНСПОРТА ФЕДЕРАЛЬНОГО АГЕНТСТВА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ВОЗДУШНОГО ТРАНСПОРТА Земельный участок полностью расположен в границах зоны с реестровым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номером 24:00-6.18928 от 28.04.2022, ограничение использования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земельного участка в пределах зоны: В</w:t>
            </w:r>
            <w:r w:rsidR="009E7667" w:rsidRPr="000D4ED7">
              <w:rPr>
                <w:sz w:val="22"/>
                <w:szCs w:val="22"/>
              </w:rPr>
              <w:br/>
              <w:t>соответствии п. 2г Правил выделения на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приаэродромной территории подзон, утвержденных</w:t>
            </w:r>
            <w:r w:rsidR="009E7667" w:rsidRPr="000D4ED7">
              <w:rPr>
                <w:sz w:val="22"/>
                <w:szCs w:val="22"/>
              </w:rPr>
              <w:br/>
              <w:t>Постановлением Правительства РФ от 2 декабря 2017 г. № 1460 при установлении четвертой подзоны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приаэродромной территории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устанавливаются ограничения использования объектов недвижимости и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осуществления деятельности: запрещается размещать объекты, создающие помехи в работе наземных</w:t>
            </w:r>
            <w:r w:rsidR="009E7667" w:rsidRPr="000D4ED7">
              <w:rPr>
                <w:sz w:val="22"/>
                <w:szCs w:val="22"/>
              </w:rPr>
              <w:br/>
              <w:t>объектов средств и систем обслуживания воздушного движения, навигации, посадки и связи,</w:t>
            </w:r>
            <w:r w:rsidR="009E7667" w:rsidRPr="000D4ED7">
              <w:rPr>
                <w:sz w:val="22"/>
                <w:szCs w:val="22"/>
              </w:rPr>
              <w:br/>
              <w:t>предназначенных для организации воздушного движения и расположенных вне первой подзоны.,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вид/наименование: Четвертая подзона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приаэродромной территории аэродрома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Шушенское, тип: Охранная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зона транспорта, дата решения: 12.11.2021, номер решения: 300-П, наименование ОГВ/ОМСУ: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КРАСНОЯРСКОЕ 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ТЕРРИТОРИАЛЬНОЕ 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ТРАНСПОРТА ФЕДЕРАЛЬНОГО АГЕНТСТВА ВОЗДУШНОГО ТРАНСПОРТА Земельный участок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полностью расположен в границах зоны с реестровым номером 24:00-6.18929 от 28.04.2022, ограничение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использования земельного участка в пределах зоны: В соответствии п. 2д Правил выделения на</w:t>
            </w:r>
            <w:r w:rsidR="009E7667" w:rsidRPr="000D4ED7">
              <w:rPr>
                <w:sz w:val="22"/>
                <w:szCs w:val="22"/>
              </w:rPr>
              <w:br/>
              <w:t xml:space="preserve">приаэродромной территории подзон, утвержденных Постановлением Правительства РФ </w:t>
            </w:r>
            <w:r w:rsidR="009E7667" w:rsidRPr="000D4ED7">
              <w:rPr>
                <w:sz w:val="22"/>
                <w:szCs w:val="22"/>
              </w:rPr>
              <w:lastRenderedPageBreak/>
              <w:t>от 2 декабря 2017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г. № 1460 при установлении пятой подзоны приаэродромной территории устанавливаются ограничения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использования объектов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недвижимости и осуществления деятельности: запрещается размещать опасные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производственные объекты, определенные Федеральным законом "О промышленной безопасности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опасных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производственных объектов", функционирование которых может повлиять на безопасность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полетов воздушных судов., вид/наименование: Пятая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подзона приаэродромной территории аэродрома</w:t>
            </w:r>
            <w:r w:rsidR="009E7667" w:rsidRPr="000D4ED7">
              <w:rPr>
                <w:sz w:val="22"/>
                <w:szCs w:val="22"/>
              </w:rPr>
              <w:br/>
              <w:t>Шушенское, тип: Охранная зона транспорта, дата решения: 12.11.2021, номер решения: 300-П,</w:t>
            </w:r>
            <w:r w:rsidR="009E7667" w:rsidRPr="000D4ED7">
              <w:rPr>
                <w:sz w:val="22"/>
                <w:szCs w:val="22"/>
              </w:rPr>
              <w:br/>
              <w:t>наименование ОГВ/ОМСУ: КРАСНОЯРСКОЕ МЕЖРЕГИОНАЛЬНОЕ ТЕРРИТОРИАЛЬНОЕ</w:t>
            </w:r>
            <w:r w:rsidR="009E7667" w:rsidRPr="000D4ED7">
              <w:rPr>
                <w:sz w:val="22"/>
                <w:szCs w:val="22"/>
              </w:rPr>
              <w:br/>
              <w:t>УПРАВЛЕНИЕ ВОЗДУШНОГО ТРАНСПОРТА ФЕДЕРАЛЬНОГО АГЕНТСТВА ВОЗДУШНОГО</w:t>
            </w:r>
            <w:r w:rsidR="009E7667" w:rsidRPr="000D4ED7">
              <w:rPr>
                <w:sz w:val="22"/>
                <w:szCs w:val="22"/>
              </w:rPr>
              <w:br/>
              <w:t>ТРАНСПОРТА Земельный участок полностью расположен в границах зоны с реестровым номером 24:00-6.18931 от 28.04.2022, ограничение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использования земельного участка в пределах зоны: Приаэродромная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территория аэродрома Шушенское, вид/наименование: Приаэродромная территория аэродрома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Шушенское, тип: Охранная зона транспорта, дата решения: 12.11.2021, номер решения: 300-П,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наименование ОГВ/ОМСУ: КРАСНОЯРСКОЕ МЕЖРЕГИОНАЛЬНОЕ ТЕРРИТОРИАЛЬНОЕ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ВОЗДУШНОГО ТРАНСПОРТА ФЕДЕРАЛЬНОГО АГЕНТСТВА ВОЗДУШНОГО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ТРАНСПОРТА</w:t>
            </w:r>
          </w:p>
        </w:tc>
      </w:tr>
      <w:tr w:rsidR="009E7667" w:rsidRPr="00AD54D5" w:rsidTr="00AD54D5">
        <w:tc>
          <w:tcPr>
            <w:tcW w:w="4180" w:type="dxa"/>
          </w:tcPr>
          <w:p w:rsidR="009E7667" w:rsidRPr="00AD54D5" w:rsidRDefault="009E7667" w:rsidP="008E11C4">
            <w:pPr>
              <w:jc w:val="both"/>
              <w:rPr>
                <w:color w:val="000000"/>
                <w:sz w:val="22"/>
                <w:szCs w:val="22"/>
              </w:rPr>
            </w:pPr>
            <w:r w:rsidRPr="001E7026">
              <w:rPr>
                <w:color w:val="000000"/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9E7667" w:rsidRPr="000D4ED7" w:rsidRDefault="000D4ED7" w:rsidP="000D4ED7">
            <w:pPr>
              <w:ind w:left="255"/>
              <w:jc w:val="both"/>
              <w:rPr>
                <w:sz w:val="22"/>
                <w:szCs w:val="22"/>
              </w:rPr>
            </w:pPr>
            <w:r w:rsidRPr="000D4ED7">
              <w:rPr>
                <w:sz w:val="22"/>
                <w:szCs w:val="22"/>
              </w:rPr>
              <w:t>н</w:t>
            </w:r>
            <w:r w:rsidR="009E7667" w:rsidRPr="000D4ED7">
              <w:rPr>
                <w:sz w:val="22"/>
                <w:szCs w:val="22"/>
              </w:rPr>
              <w:t>е</w:t>
            </w:r>
            <w:r w:rsidRPr="000D4ED7"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зарегистрированных в реестре прав,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ограничения (обременения): ограничения прав на земельный участок,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Земельного кодекса 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22.04.2021; реквизиты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документа-основания: приказ от 31.10.2016 № 1/617-од выдан: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Министерство природных ресурсов и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экологии Красноярского края.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(обременения): ограничения прав на земельный</w:t>
            </w:r>
            <w:r w:rsidR="009E7667" w:rsidRPr="000D4ED7">
              <w:rPr>
                <w:sz w:val="22"/>
                <w:szCs w:val="22"/>
              </w:rPr>
              <w:br/>
              <w:t>участок, предусмотренные статьей 56 Земельного кодекса Российской Федерации; срок действия: c</w:t>
            </w:r>
            <w:r w:rsidR="009E7667" w:rsidRPr="000D4ED7">
              <w:rPr>
                <w:sz w:val="22"/>
                <w:szCs w:val="22"/>
              </w:rPr>
              <w:br/>
              <w:t>23.05.2022;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приказ "Об установлении приаэродромной территории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аэродрома Шушенское" от 12.11.2021 № 300-П выдан: КРАСНОЯРСКОЕ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ТЕРРИТОРИАЛЬНОЕ</w:t>
            </w:r>
            <w:r w:rsidR="009E7667" w:rsidRPr="000D4ED7">
              <w:rPr>
                <w:sz w:val="22"/>
                <w:szCs w:val="22"/>
              </w:rPr>
              <w:br/>
              <w:t>УПРАВЛЕНИЕ ВОЗДУШНОГО ТРАНСПОРТА ФЕДЕРАЛЬНОГО АГЕНТСТВА ВОЗДУШНОГО</w:t>
            </w:r>
            <w:r w:rsidR="009E7667" w:rsidRPr="000D4ED7">
              <w:rPr>
                <w:sz w:val="22"/>
                <w:szCs w:val="22"/>
              </w:rPr>
              <w:br/>
              <w:t>ТРАНСПОРТА.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(обременения): ограничения прав на земельный участок, предусмотренные статьей 56 Земельного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кодекса 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>01.07.2022;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="009E7667" w:rsidRPr="000D4ED7">
              <w:rPr>
                <w:sz w:val="22"/>
                <w:szCs w:val="22"/>
              </w:rPr>
              <w:t xml:space="preserve">приказ "Об установлении приаэродромной территории аэродрома Шушенское" от 12.11.2021 </w:t>
            </w:r>
            <w:r w:rsidR="009E7667" w:rsidRPr="000D4ED7">
              <w:rPr>
                <w:sz w:val="22"/>
                <w:szCs w:val="22"/>
              </w:rPr>
              <w:lastRenderedPageBreak/>
              <w:t>№ 300-П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выдан: КРАСНОЯРСКОЕ МЕЖРЕГИОНАЛЬНОЕ ТЕРРИТОРИАЛЬНОЕ 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ТРАНСПОРТА</w:t>
            </w:r>
            <w:r w:rsidRPr="000D4ED7">
              <w:rPr>
                <w:sz w:val="22"/>
                <w:szCs w:val="22"/>
              </w:rPr>
              <w:br/>
              <w:t>ФЕДЕРАЛЬНОГО АГЕНТСТВА ВОЗДУШНОГО ТРАНСПОРТА. вид ограничения (обременения):</w:t>
            </w:r>
            <w:r w:rsidRPr="000D4ED7">
              <w:rPr>
                <w:sz w:val="22"/>
                <w:szCs w:val="22"/>
              </w:rPr>
              <w:br/>
              <w:t>ограничения прав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на земельный участок, предусмотренные статьей 56 Земельного кодекса 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действия: c 10.03.2023; реквизиты документа-основания: приказ "Об установлении приаэродромной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территории аэродрома Шушенское" от 12.11.2021 № 300-П выдан: КРАСНОЯРСКОЕ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ТЕРРИТОРИАЛЬНОЕ УПРАВЛЕНИЕ ВОЗДУШНОГО ТРАНСПОРТА ФЕДЕРАЛЬНОГО АГЕНТСТВА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ВОЗДУШНОГО ТРАНСПОРТА.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вид ограничения (обременения): ограничения прав на земельный участок, предусмотренные статьей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56 Земельного кодекса 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20.06.2023; реквизиты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документа-основания: приказ "Об установлении приаэродромной территории аэродрома Шушенское" от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12.11.2021 № 300-П выдан: КРАСНОЯРСКОЕ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МЕЖРЕГИОНАЛЬНОЕ ТЕРРИТОРИАЛЬНОЕ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>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Pr="000D4ED7">
              <w:rPr>
                <w:sz w:val="22"/>
                <w:szCs w:val="22"/>
              </w:rPr>
              <w:t xml:space="preserve">ТРАНСПОРТА ФЕДЕРАЛЬНОГО АГЕНТСТВА ВОЗДУШНОГО ТРАНСПОРТА. </w:t>
            </w:r>
          </w:p>
        </w:tc>
      </w:tr>
    </w:tbl>
    <w:p w:rsidR="003D3ADD" w:rsidRPr="00AD54D5" w:rsidRDefault="003D3ADD" w:rsidP="008927E6">
      <w:pPr>
        <w:jc w:val="both"/>
        <w:rPr>
          <w:color w:val="000000"/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</w:t>
      </w:r>
      <w:r w:rsidRPr="00AD54D5">
        <w:rPr>
          <w:sz w:val="22"/>
          <w:szCs w:val="22"/>
        </w:rPr>
        <w:lastRenderedPageBreak/>
        <w:t>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AD54D5">
        <w:rPr>
          <w:sz w:val="22"/>
          <w:szCs w:val="22"/>
        </w:rPr>
        <w:lastRenderedPageBreak/>
        <w:t>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5.7.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</w:t>
      </w:r>
      <w:r w:rsidRPr="00AD54D5">
        <w:rPr>
          <w:sz w:val="22"/>
          <w:szCs w:val="22"/>
        </w:rPr>
        <w:lastRenderedPageBreak/>
        <w:t>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025211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025211">
        <w:rPr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</w:r>
      <w:r w:rsidR="00025211" w:rsidRPr="00025211">
        <w:rPr>
          <w:sz w:val="22"/>
          <w:szCs w:val="22"/>
        </w:rPr>
        <w:t>№ в ГИС Торги</w:t>
      </w:r>
      <w:r w:rsidRPr="00AD54D5">
        <w:rPr>
          <w:sz w:val="22"/>
          <w:szCs w:val="22"/>
        </w:rPr>
        <w:t xml:space="preserve">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3" w:history="1">
        <w:r w:rsidR="00025211" w:rsidRPr="00B87E28">
          <w:rPr>
            <w:rStyle w:val="a4"/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>,</w:t>
      </w:r>
      <w:r w:rsidR="00025211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071D3F" w:rsidRDefault="00234A60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071D3F">
        <w:rPr>
          <w:noProof/>
          <w:color w:val="F2F2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7620" r="7620" b="11430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01EDD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071D3F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234A60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5715" r="5715" b="13335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84610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071D3F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071D3F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234A60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7620" r="9525" b="11430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50BFD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234A60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10160" r="10795" b="8890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55426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071D3F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18"/>
          <w:szCs w:val="18"/>
        </w:rPr>
      </w:pPr>
      <w:r w:rsidRPr="00071D3F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 xml:space="preserve"> 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071D3F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18"/>
          <w:szCs w:val="18"/>
        </w:rPr>
      </w:pPr>
      <w:r w:rsidRPr="00AD54D5">
        <w:rPr>
          <w:sz w:val="22"/>
          <w:szCs w:val="22"/>
        </w:rPr>
        <w:t xml:space="preserve">            </w:t>
      </w:r>
      <w:r w:rsidRPr="00071D3F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234A60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5715" r="8890" b="13335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1BB5D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10795" r="13335" b="8255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75CAF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234A60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8890" r="5080" b="10160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00170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</w:t>
      </w:r>
      <w:r w:rsidR="00A370A0">
        <w:rPr>
          <w:sz w:val="22"/>
          <w:szCs w:val="22"/>
        </w:rPr>
        <w:t>анных» от 27.07.2006г. № 152-ФЗ.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AD54D5">
              <w:rPr>
                <w:sz w:val="22"/>
                <w:szCs w:val="22"/>
                <w:u w:val="single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1766BA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1766BA">
        <w:rPr>
          <w:rFonts w:ascii="Times New Roman" w:hAnsi="Times New Roman" w:cs="Times New Roman"/>
          <w:sz w:val="22"/>
          <w:szCs w:val="22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C92D46" w:rsidRDefault="00B46946" w:rsidP="00B46946">
      <w:pPr>
        <w:jc w:val="center"/>
        <w:rPr>
          <w:b/>
          <w:sz w:val="22"/>
          <w:szCs w:val="22"/>
          <w:u w:val="single"/>
        </w:rPr>
      </w:pPr>
      <w:r w:rsidRPr="00C92D46">
        <w:rPr>
          <w:b/>
          <w:sz w:val="22"/>
          <w:szCs w:val="22"/>
        </w:rPr>
        <w:t>ДОГОВОР АРЕНДЫ №_____</w:t>
      </w:r>
    </w:p>
    <w:p w:rsidR="00B46946" w:rsidRPr="00C92D46" w:rsidRDefault="00B46946" w:rsidP="00B46946">
      <w:pPr>
        <w:jc w:val="center"/>
        <w:rPr>
          <w:b/>
          <w:sz w:val="22"/>
          <w:szCs w:val="22"/>
        </w:rPr>
      </w:pPr>
      <w:r w:rsidRPr="00C92D46">
        <w:rPr>
          <w:b/>
          <w:sz w:val="22"/>
          <w:szCs w:val="22"/>
        </w:rPr>
        <w:t xml:space="preserve">находящегося в </w:t>
      </w:r>
      <w:r w:rsidR="001766BA" w:rsidRPr="00C92D46">
        <w:rPr>
          <w:b/>
          <w:sz w:val="22"/>
          <w:szCs w:val="22"/>
        </w:rPr>
        <w:t>муниципальной</w:t>
      </w:r>
      <w:r w:rsidRPr="00C92D46">
        <w:rPr>
          <w:b/>
          <w:sz w:val="22"/>
          <w:szCs w:val="22"/>
        </w:rPr>
        <w:t xml:space="preserve"> собственности земельного участка</w:t>
      </w:r>
    </w:p>
    <w:p w:rsidR="00B46946" w:rsidRPr="00C92D46" w:rsidRDefault="00B46946" w:rsidP="00B46946">
      <w:pPr>
        <w:jc w:val="center"/>
        <w:rPr>
          <w:b/>
          <w:sz w:val="22"/>
          <w:szCs w:val="22"/>
        </w:rPr>
      </w:pPr>
    </w:p>
    <w:p w:rsidR="00B46946" w:rsidRPr="00C92D46" w:rsidRDefault="00B46946" w:rsidP="00B46946">
      <w:pPr>
        <w:rPr>
          <w:sz w:val="22"/>
          <w:szCs w:val="22"/>
          <w:u w:val="single"/>
        </w:rPr>
      </w:pPr>
      <w:r w:rsidRPr="00C92D46">
        <w:rPr>
          <w:sz w:val="22"/>
          <w:szCs w:val="22"/>
        </w:rPr>
        <w:t xml:space="preserve">от  </w:t>
      </w:r>
      <w:r w:rsidRPr="00C92D46">
        <w:rPr>
          <w:sz w:val="22"/>
          <w:szCs w:val="22"/>
          <w:u w:val="single"/>
        </w:rPr>
        <w:t xml:space="preserve">«            »                  </w:t>
      </w:r>
      <w:r w:rsidRPr="00C92D46">
        <w:rPr>
          <w:sz w:val="22"/>
          <w:szCs w:val="22"/>
        </w:rPr>
        <w:t xml:space="preserve"> 20___ г.                                                                                     </w:t>
      </w:r>
      <w:r w:rsidRPr="00C92D46">
        <w:rPr>
          <w:sz w:val="22"/>
          <w:szCs w:val="22"/>
          <w:u w:val="single"/>
        </w:rPr>
        <w:t>пгт Шушенское</w:t>
      </w:r>
    </w:p>
    <w:p w:rsidR="00B46946" w:rsidRPr="00C92D46" w:rsidRDefault="00B46946" w:rsidP="00B46946">
      <w:pPr>
        <w:rPr>
          <w:sz w:val="22"/>
          <w:szCs w:val="22"/>
        </w:rPr>
      </w:pPr>
    </w:p>
    <w:p w:rsidR="00B46946" w:rsidRPr="00C92D46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C92D46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C92D46" w:rsidRDefault="00B46946" w:rsidP="00B46946">
      <w:pPr>
        <w:ind w:firstLine="567"/>
        <w:jc w:val="center"/>
        <w:rPr>
          <w:sz w:val="18"/>
          <w:szCs w:val="18"/>
        </w:rPr>
      </w:pPr>
      <w:r w:rsidRPr="00C92D46">
        <w:rPr>
          <w:sz w:val="18"/>
          <w:szCs w:val="18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C92D46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C92D46" w:rsidRDefault="00B46946" w:rsidP="00B46946">
            <w:pPr>
              <w:jc w:val="both"/>
              <w:rPr>
                <w:sz w:val="22"/>
                <w:szCs w:val="22"/>
              </w:rPr>
            </w:pPr>
            <w:r w:rsidRPr="00C92D46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C92D46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2D46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C92D46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C92D46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C92D46" w:rsidRDefault="00B46946" w:rsidP="00B46946">
      <w:pPr>
        <w:ind w:firstLine="567"/>
        <w:jc w:val="center"/>
        <w:rPr>
          <w:sz w:val="18"/>
          <w:szCs w:val="18"/>
        </w:rPr>
      </w:pPr>
      <w:r w:rsidRPr="00C92D46"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C92D46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C92D46" w:rsidRDefault="00B46946" w:rsidP="00B46946">
            <w:pPr>
              <w:jc w:val="both"/>
              <w:rPr>
                <w:sz w:val="22"/>
                <w:szCs w:val="22"/>
              </w:rPr>
            </w:pPr>
            <w:r w:rsidRPr="00C92D46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C92D46" w:rsidRDefault="00B46946" w:rsidP="00B46946">
            <w:pPr>
              <w:jc w:val="both"/>
              <w:rPr>
                <w:sz w:val="22"/>
                <w:szCs w:val="22"/>
              </w:rPr>
            </w:pPr>
            <w:r w:rsidRPr="00C92D46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C92D46" w:rsidRDefault="00B46946" w:rsidP="00B46946">
      <w:pPr>
        <w:jc w:val="both"/>
        <w:rPr>
          <w:sz w:val="22"/>
          <w:szCs w:val="22"/>
        </w:rPr>
      </w:pPr>
      <w:r w:rsidRPr="00C92D46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C92D46" w:rsidRDefault="00B46946" w:rsidP="00B46946">
      <w:pPr>
        <w:jc w:val="center"/>
        <w:rPr>
          <w:sz w:val="18"/>
          <w:szCs w:val="18"/>
        </w:rPr>
      </w:pPr>
      <w:r w:rsidRPr="00C92D46">
        <w:rPr>
          <w:sz w:val="22"/>
          <w:szCs w:val="22"/>
        </w:rPr>
        <w:t xml:space="preserve"> </w:t>
      </w:r>
      <w:r w:rsidRPr="00C92D46">
        <w:rPr>
          <w:sz w:val="18"/>
          <w:szCs w:val="18"/>
        </w:rPr>
        <w:t>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C92D46" w:rsidTr="00B46946">
        <w:tc>
          <w:tcPr>
            <w:tcW w:w="2943" w:type="dxa"/>
            <w:tcBorders>
              <w:bottom w:val="nil"/>
            </w:tcBorders>
          </w:tcPr>
          <w:p w:rsidR="00B46946" w:rsidRPr="00C92D46" w:rsidRDefault="00B46946" w:rsidP="00B46946">
            <w:pPr>
              <w:jc w:val="both"/>
              <w:rPr>
                <w:sz w:val="22"/>
                <w:szCs w:val="22"/>
              </w:rPr>
            </w:pPr>
            <w:r w:rsidRPr="00C92D46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C92D46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C92D46" w:rsidRDefault="00B46946" w:rsidP="00B46946">
      <w:pPr>
        <w:jc w:val="center"/>
        <w:rPr>
          <w:sz w:val="22"/>
          <w:szCs w:val="22"/>
        </w:rPr>
      </w:pPr>
      <w:r w:rsidRPr="00C92D46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C92D46" w:rsidRDefault="00B46946" w:rsidP="00B46946">
      <w:pPr>
        <w:jc w:val="both"/>
        <w:rPr>
          <w:sz w:val="22"/>
          <w:szCs w:val="22"/>
        </w:rPr>
      </w:pPr>
      <w:r w:rsidRPr="00C92D46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C92D46" w:rsidRDefault="00B46946" w:rsidP="00B46946">
      <w:pPr>
        <w:rPr>
          <w:sz w:val="22"/>
          <w:szCs w:val="22"/>
        </w:rPr>
      </w:pPr>
    </w:p>
    <w:p w:rsidR="00B46946" w:rsidRPr="00C92D46" w:rsidRDefault="00B46946" w:rsidP="00B46946">
      <w:pPr>
        <w:jc w:val="center"/>
        <w:rPr>
          <w:sz w:val="22"/>
          <w:szCs w:val="22"/>
        </w:rPr>
      </w:pPr>
      <w:r w:rsidRPr="00C92D46">
        <w:rPr>
          <w:b/>
          <w:sz w:val="22"/>
          <w:szCs w:val="22"/>
          <w:lang w:val="en-US"/>
        </w:rPr>
        <w:t>I</w:t>
      </w:r>
      <w:r w:rsidRPr="00C92D46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C92D46" w:rsidTr="00B46946">
        <w:tc>
          <w:tcPr>
            <w:tcW w:w="6912" w:type="dxa"/>
            <w:tcBorders>
              <w:bottom w:val="nil"/>
            </w:tcBorders>
          </w:tcPr>
          <w:p w:rsidR="00B46946" w:rsidRPr="00C92D46" w:rsidRDefault="00B46946" w:rsidP="00B46946">
            <w:pPr>
              <w:jc w:val="both"/>
              <w:rPr>
                <w:sz w:val="22"/>
                <w:szCs w:val="22"/>
              </w:rPr>
            </w:pPr>
            <w:r w:rsidRPr="00C92D46">
              <w:rPr>
                <w:sz w:val="22"/>
                <w:szCs w:val="22"/>
              </w:rPr>
              <w:t>1.1. На основании</w:t>
            </w:r>
            <w:r w:rsidRPr="00C92D46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C92D46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B3627E" w:rsidRDefault="00B46946" w:rsidP="00B46946">
      <w:pPr>
        <w:jc w:val="center"/>
        <w:rPr>
          <w:sz w:val="22"/>
          <w:szCs w:val="22"/>
          <w:highlight w:val="yellow"/>
        </w:rPr>
      </w:pPr>
    </w:p>
    <w:p w:rsidR="00B46946" w:rsidRPr="00B3627E" w:rsidRDefault="00B46946" w:rsidP="00B46946">
      <w:pPr>
        <w:jc w:val="center"/>
        <w:rPr>
          <w:sz w:val="22"/>
          <w:szCs w:val="22"/>
          <w:highlight w:val="yellow"/>
        </w:rPr>
      </w:pPr>
      <w:r w:rsidRPr="003B5C09">
        <w:rPr>
          <w:sz w:val="22"/>
          <w:szCs w:val="22"/>
        </w:rPr>
        <w:t xml:space="preserve">Арендодатель предоставляет, а Арендатор </w:t>
      </w:r>
      <w:r w:rsidR="00161AB6" w:rsidRPr="003B5C09">
        <w:rPr>
          <w:sz w:val="22"/>
          <w:szCs w:val="22"/>
        </w:rPr>
        <w:t xml:space="preserve">принимает </w:t>
      </w:r>
      <w:r w:rsidRPr="003B5C09">
        <w:rPr>
          <w:sz w:val="22"/>
          <w:szCs w:val="22"/>
        </w:rPr>
        <w:t>в аренду земельный участок из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3B5C09" w:rsidTr="00B46946">
        <w:tc>
          <w:tcPr>
            <w:tcW w:w="10031" w:type="dxa"/>
          </w:tcPr>
          <w:p w:rsidR="00B46946" w:rsidRPr="003B5C09" w:rsidRDefault="00DA3191" w:rsidP="00DA3191">
            <w:pPr>
              <w:jc w:val="center"/>
              <w:rPr>
                <w:b/>
                <w:sz w:val="22"/>
                <w:szCs w:val="22"/>
              </w:rPr>
            </w:pPr>
            <w:r w:rsidRPr="003B5C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сельскохозяйственного назначения</w:t>
            </w:r>
          </w:p>
        </w:tc>
      </w:tr>
    </w:tbl>
    <w:p w:rsidR="00B46946" w:rsidRPr="003B5C09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3B5C09">
        <w:rPr>
          <w:sz w:val="18"/>
          <w:szCs w:val="18"/>
        </w:rPr>
        <w:t>(категория земель)</w:t>
      </w:r>
    </w:p>
    <w:p w:rsidR="00B46946" w:rsidRPr="003B5C09" w:rsidRDefault="00B46946" w:rsidP="00B96030">
      <w:pPr>
        <w:jc w:val="both"/>
        <w:rPr>
          <w:sz w:val="22"/>
          <w:szCs w:val="22"/>
        </w:rPr>
      </w:pPr>
      <w:r w:rsidRPr="003B5C09">
        <w:rPr>
          <w:sz w:val="22"/>
          <w:szCs w:val="22"/>
        </w:rPr>
        <w:t xml:space="preserve">с кадастровым </w:t>
      </w:r>
      <w:r w:rsidRPr="003B5C09">
        <w:rPr>
          <w:b/>
          <w:sz w:val="22"/>
          <w:szCs w:val="22"/>
        </w:rPr>
        <w:t>№</w:t>
      </w:r>
      <w:r w:rsidR="00A370A0" w:rsidRPr="003B5C09">
        <w:rPr>
          <w:rFonts w:ascii="TimesNewRomanPSMT" w:hAnsi="TimesNewRomanPSMT"/>
          <w:b/>
          <w:color w:val="000000"/>
          <w:sz w:val="22"/>
          <w:szCs w:val="22"/>
        </w:rPr>
        <w:t>24:42:0301003:4</w:t>
      </w:r>
      <w:r w:rsidR="003B5C09" w:rsidRPr="003B5C09">
        <w:rPr>
          <w:rFonts w:ascii="TimesNewRomanPSMT" w:hAnsi="TimesNewRomanPSMT"/>
          <w:b/>
          <w:color w:val="000000"/>
          <w:sz w:val="22"/>
          <w:szCs w:val="22"/>
        </w:rPr>
        <w:t>77</w:t>
      </w:r>
      <w:r w:rsidR="00AB3C65" w:rsidRPr="00AB3C65">
        <w:rPr>
          <w:rFonts w:ascii="TimesNewRomanPSMT" w:hAnsi="TimesNewRomanPSMT"/>
          <w:color w:val="000000"/>
          <w:sz w:val="22"/>
          <w:szCs w:val="22"/>
        </w:rPr>
        <w:t>,</w:t>
      </w:r>
      <w:r w:rsidR="00A370A0" w:rsidRPr="003B5C09">
        <w:rPr>
          <w:sz w:val="24"/>
          <w:szCs w:val="24"/>
        </w:rPr>
        <w:t xml:space="preserve"> </w:t>
      </w:r>
      <w:r w:rsidRPr="003B5C09">
        <w:rPr>
          <w:sz w:val="22"/>
          <w:szCs w:val="22"/>
        </w:rPr>
        <w:t xml:space="preserve">находящийся по адресу (имеющий адресные ориентиры):                           </w:t>
      </w:r>
      <w:r w:rsidR="003B5C09" w:rsidRPr="003B5C09">
        <w:rPr>
          <w:b/>
          <w:sz w:val="22"/>
          <w:szCs w:val="22"/>
        </w:rPr>
        <w:t>Местоположение установлено относительно ориентира, расположенного за пределами участка.Ориентир д. Козлово.Участок находится примерно в 3,3 км метрах, по направлению на северо-восток от ориентира. Почтовый адрес ориентира: Красноярский край, Шушенский район</w:t>
      </w:r>
      <w:r w:rsidR="003B5C09" w:rsidRPr="003B5C09">
        <w:rPr>
          <w:sz w:val="22"/>
          <w:szCs w:val="22"/>
        </w:rPr>
        <w:t xml:space="preserve"> </w:t>
      </w:r>
      <w:r w:rsidRPr="003B5C09">
        <w:rPr>
          <w:sz w:val="22"/>
          <w:szCs w:val="22"/>
        </w:rPr>
        <w:t>(далее – Участок),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A3191" w:rsidRPr="003B5C09" w:rsidTr="00DA3191">
        <w:tc>
          <w:tcPr>
            <w:tcW w:w="2943" w:type="dxa"/>
            <w:tcBorders>
              <w:bottom w:val="nil"/>
            </w:tcBorders>
          </w:tcPr>
          <w:p w:rsidR="00DA3191" w:rsidRPr="003B5C09" w:rsidRDefault="00DA3191" w:rsidP="00B46946">
            <w:pPr>
              <w:rPr>
                <w:sz w:val="22"/>
                <w:szCs w:val="22"/>
              </w:rPr>
            </w:pPr>
            <w:r w:rsidRPr="003B5C09">
              <w:rPr>
                <w:sz w:val="22"/>
                <w:szCs w:val="22"/>
              </w:rPr>
              <w:t>для использования в целях</w:t>
            </w:r>
            <w:r w:rsidR="00A370A0" w:rsidRPr="003B5C09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A3191" w:rsidRPr="003B5C09" w:rsidRDefault="00A370A0" w:rsidP="00A370A0">
            <w:pPr>
              <w:rPr>
                <w:b/>
                <w:sz w:val="22"/>
                <w:szCs w:val="22"/>
              </w:rPr>
            </w:pPr>
            <w:r w:rsidRPr="003B5C09">
              <w:rPr>
                <w:b/>
                <w:sz w:val="22"/>
                <w:szCs w:val="22"/>
              </w:rPr>
              <w:t>для использования в сельскохозяйственном производстве</w:t>
            </w:r>
          </w:p>
        </w:tc>
      </w:tr>
    </w:tbl>
    <w:p w:rsidR="00B46946" w:rsidRPr="003B5C09" w:rsidRDefault="00B46946" w:rsidP="00F26E77">
      <w:pPr>
        <w:jc w:val="center"/>
        <w:rPr>
          <w:sz w:val="18"/>
          <w:szCs w:val="18"/>
        </w:rPr>
      </w:pPr>
      <w:r w:rsidRPr="003B5C09">
        <w:rPr>
          <w:sz w:val="18"/>
          <w:szCs w:val="18"/>
        </w:rPr>
        <w:t>(разрешенное использование)</w:t>
      </w:r>
    </w:p>
    <w:p w:rsidR="00B46946" w:rsidRPr="003B5C09" w:rsidRDefault="00B46946" w:rsidP="00B46946">
      <w:pPr>
        <w:rPr>
          <w:sz w:val="24"/>
          <w:szCs w:val="24"/>
        </w:rPr>
      </w:pPr>
      <w:r w:rsidRPr="003B5C09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его неотъемлемой частью (приложение 1), общей площадью </w:t>
      </w:r>
      <w:r w:rsidR="003B5C09">
        <w:rPr>
          <w:b/>
          <w:sz w:val="22"/>
          <w:szCs w:val="22"/>
        </w:rPr>
        <w:t>215350</w:t>
      </w:r>
      <w:r w:rsidRPr="003B5C09">
        <w:rPr>
          <w:b/>
          <w:sz w:val="22"/>
          <w:szCs w:val="22"/>
        </w:rPr>
        <w:t>,0</w:t>
      </w:r>
      <w:r w:rsidR="004C4226" w:rsidRPr="003B5C09">
        <w:rPr>
          <w:b/>
          <w:sz w:val="22"/>
          <w:szCs w:val="22"/>
        </w:rPr>
        <w:t xml:space="preserve"> </w:t>
      </w:r>
      <w:r w:rsidRPr="003B5C09">
        <w:rPr>
          <w:b/>
          <w:sz w:val="22"/>
          <w:szCs w:val="22"/>
        </w:rPr>
        <w:t>кв.м (</w:t>
      </w:r>
      <w:r w:rsidR="003F571B" w:rsidRPr="003B5C09">
        <w:rPr>
          <w:b/>
          <w:sz w:val="22"/>
          <w:szCs w:val="22"/>
        </w:rPr>
        <w:t xml:space="preserve">двести </w:t>
      </w:r>
      <w:r w:rsidR="003B5C09">
        <w:rPr>
          <w:b/>
          <w:sz w:val="22"/>
          <w:szCs w:val="22"/>
        </w:rPr>
        <w:t>пятнадцать</w:t>
      </w:r>
      <w:r w:rsidR="003F571B" w:rsidRPr="003B5C09">
        <w:rPr>
          <w:b/>
          <w:sz w:val="22"/>
          <w:szCs w:val="22"/>
        </w:rPr>
        <w:t xml:space="preserve"> тысяч </w:t>
      </w:r>
      <w:r w:rsidR="003B5C09">
        <w:rPr>
          <w:b/>
          <w:sz w:val="22"/>
          <w:szCs w:val="22"/>
        </w:rPr>
        <w:t>триста пятьдесят</w:t>
      </w:r>
      <w:r w:rsidRPr="003B5C09">
        <w:rPr>
          <w:b/>
          <w:sz w:val="22"/>
          <w:szCs w:val="22"/>
        </w:rPr>
        <w:t xml:space="preserve"> кв.м).</w:t>
      </w:r>
      <w:r w:rsidRPr="003B5C09">
        <w:rPr>
          <w:sz w:val="22"/>
          <w:szCs w:val="22"/>
        </w:rPr>
        <w:t xml:space="preserve"> </w:t>
      </w:r>
    </w:p>
    <w:p w:rsidR="00B46946" w:rsidRPr="003B5C09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3B5C09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3B5C09">
        <w:rPr>
          <w:sz w:val="22"/>
          <w:szCs w:val="22"/>
        </w:rPr>
        <w:t>о</w:t>
      </w:r>
      <w:r w:rsidRPr="003B5C09">
        <w:rPr>
          <w:sz w:val="22"/>
          <w:szCs w:val="22"/>
        </w:rPr>
        <w:t>ра (приложение 1).</w:t>
      </w:r>
    </w:p>
    <w:p w:rsidR="00B46946" w:rsidRPr="003B5C09" w:rsidRDefault="00B46946" w:rsidP="00B46946">
      <w:pPr>
        <w:pStyle w:val="21"/>
        <w:ind w:firstLine="567"/>
        <w:rPr>
          <w:sz w:val="22"/>
          <w:szCs w:val="22"/>
        </w:rPr>
      </w:pPr>
      <w:r w:rsidRPr="003B5C09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3B5C09" w:rsidTr="00B46946">
        <w:tc>
          <w:tcPr>
            <w:tcW w:w="10031" w:type="dxa"/>
          </w:tcPr>
          <w:p w:rsidR="00B46946" w:rsidRPr="003B5C09" w:rsidRDefault="00B46946" w:rsidP="00B46946">
            <w:pPr>
              <w:jc w:val="center"/>
              <w:rPr>
                <w:sz w:val="22"/>
                <w:szCs w:val="22"/>
              </w:rPr>
            </w:pPr>
            <w:r w:rsidRPr="003B5C09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3B5C09" w:rsidRDefault="00B46946" w:rsidP="00B46946">
      <w:pPr>
        <w:jc w:val="center"/>
        <w:rPr>
          <w:sz w:val="18"/>
          <w:szCs w:val="18"/>
        </w:rPr>
      </w:pPr>
      <w:r w:rsidRPr="003B5C09">
        <w:rPr>
          <w:sz w:val="18"/>
          <w:szCs w:val="18"/>
        </w:rPr>
        <w:t>(объекты недвижимого имущества и их характеристики)</w:t>
      </w:r>
    </w:p>
    <w:p w:rsidR="00B46946" w:rsidRPr="003B5C09" w:rsidRDefault="00B46946" w:rsidP="00B46946">
      <w:pPr>
        <w:rPr>
          <w:sz w:val="22"/>
          <w:szCs w:val="22"/>
        </w:rPr>
      </w:pPr>
    </w:p>
    <w:p w:rsidR="00B46946" w:rsidRPr="003B5C09" w:rsidRDefault="00B46946" w:rsidP="00B46946">
      <w:pPr>
        <w:ind w:firstLine="567"/>
        <w:jc w:val="center"/>
        <w:rPr>
          <w:b/>
          <w:sz w:val="22"/>
          <w:szCs w:val="22"/>
        </w:rPr>
      </w:pPr>
      <w:r w:rsidRPr="003B5C09">
        <w:rPr>
          <w:b/>
          <w:sz w:val="22"/>
          <w:szCs w:val="22"/>
        </w:rPr>
        <w:t>2. СРОК ДОГОВОРА</w:t>
      </w:r>
    </w:p>
    <w:p w:rsidR="00B46946" w:rsidRPr="003B5C09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3B5C09">
        <w:rPr>
          <w:sz w:val="22"/>
          <w:szCs w:val="22"/>
        </w:rPr>
        <w:t xml:space="preserve">2.1. Срок аренды Участка устанавливается с </w:t>
      </w:r>
      <w:r w:rsidRPr="003B5C09">
        <w:rPr>
          <w:sz w:val="22"/>
          <w:szCs w:val="22"/>
          <w:u w:val="single"/>
        </w:rPr>
        <w:t xml:space="preserve">                  </w:t>
      </w:r>
      <w:r w:rsidRPr="003B5C09">
        <w:rPr>
          <w:sz w:val="22"/>
          <w:szCs w:val="22"/>
        </w:rPr>
        <w:t xml:space="preserve"> по</w:t>
      </w:r>
      <w:r w:rsidRPr="003B5C09">
        <w:rPr>
          <w:sz w:val="22"/>
          <w:szCs w:val="22"/>
          <w:u w:val="single"/>
        </w:rPr>
        <w:t xml:space="preserve">                  </w:t>
      </w:r>
      <w:r w:rsidRPr="003B5C09">
        <w:rPr>
          <w:b/>
          <w:sz w:val="22"/>
          <w:szCs w:val="22"/>
          <w:u w:val="single"/>
        </w:rPr>
        <w:t>.</w:t>
      </w:r>
      <w:r w:rsidRPr="003B5C09">
        <w:rPr>
          <w:b/>
          <w:sz w:val="22"/>
          <w:szCs w:val="22"/>
        </w:rPr>
        <w:t xml:space="preserve"> </w:t>
      </w:r>
      <w:r w:rsidRPr="003B5C09">
        <w:rPr>
          <w:sz w:val="22"/>
          <w:szCs w:val="22"/>
        </w:rPr>
        <w:t xml:space="preserve"> </w:t>
      </w:r>
    </w:p>
    <w:p w:rsidR="00B46946" w:rsidRPr="003B5C09" w:rsidRDefault="00B46946" w:rsidP="00B46946">
      <w:pPr>
        <w:ind w:firstLine="567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3B5C09">
        <w:rPr>
          <w:sz w:val="22"/>
          <w:szCs w:val="22"/>
        </w:rPr>
        <w:t>н</w:t>
      </w:r>
      <w:r w:rsidRPr="003B5C09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3B5C09" w:rsidRDefault="00B46946" w:rsidP="00B46946">
      <w:pPr>
        <w:ind w:firstLine="567"/>
        <w:jc w:val="both"/>
        <w:rPr>
          <w:sz w:val="22"/>
          <w:szCs w:val="22"/>
        </w:rPr>
      </w:pPr>
      <w:r w:rsidRPr="003B5C09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3B5C09">
        <w:rPr>
          <w:rStyle w:val="ab"/>
          <w:sz w:val="22"/>
          <w:szCs w:val="22"/>
        </w:rPr>
        <w:footnoteReference w:id="1"/>
      </w:r>
      <w:r w:rsidRPr="003B5C09">
        <w:rPr>
          <w:sz w:val="22"/>
          <w:szCs w:val="22"/>
        </w:rPr>
        <w:t xml:space="preserve">.  </w:t>
      </w:r>
    </w:p>
    <w:p w:rsidR="00B46946" w:rsidRPr="003B5C09" w:rsidRDefault="00B46946" w:rsidP="00B46946">
      <w:pPr>
        <w:ind w:firstLine="567"/>
        <w:jc w:val="both"/>
        <w:rPr>
          <w:sz w:val="22"/>
          <w:szCs w:val="22"/>
        </w:rPr>
      </w:pPr>
      <w:r w:rsidRPr="003B5C09">
        <w:rPr>
          <w:sz w:val="22"/>
          <w:szCs w:val="22"/>
        </w:rPr>
        <w:t xml:space="preserve">                        </w:t>
      </w:r>
    </w:p>
    <w:p w:rsidR="00B46946" w:rsidRPr="003B5C09" w:rsidRDefault="00B46946" w:rsidP="00B46946">
      <w:pPr>
        <w:ind w:firstLine="567"/>
        <w:jc w:val="center"/>
        <w:rPr>
          <w:b/>
          <w:sz w:val="22"/>
          <w:szCs w:val="22"/>
        </w:rPr>
      </w:pPr>
      <w:r w:rsidRPr="003B5C09">
        <w:rPr>
          <w:b/>
          <w:sz w:val="22"/>
          <w:szCs w:val="22"/>
        </w:rPr>
        <w:t>3. РАЗМЕР И УСЛОВИЯ ВНЕСЕНИЯ АРЕНДНОЙ ПЛАТЫ</w:t>
      </w:r>
    </w:p>
    <w:p w:rsidR="00B46946" w:rsidRPr="003B5C09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3B5C09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3B5C09">
        <w:rPr>
          <w:b/>
          <w:sz w:val="22"/>
          <w:szCs w:val="22"/>
        </w:rPr>
        <w:t xml:space="preserve"> </w:t>
      </w:r>
      <w:r w:rsidRPr="003B5C09">
        <w:rPr>
          <w:b/>
          <w:sz w:val="22"/>
          <w:szCs w:val="22"/>
          <w:u w:val="single"/>
        </w:rPr>
        <w:t xml:space="preserve">                   </w:t>
      </w:r>
      <w:r w:rsidRPr="003B5C09">
        <w:rPr>
          <w:b/>
          <w:sz w:val="22"/>
          <w:szCs w:val="22"/>
        </w:rPr>
        <w:t>рублей (</w:t>
      </w:r>
      <w:r w:rsidRPr="003B5C09">
        <w:rPr>
          <w:b/>
          <w:sz w:val="22"/>
          <w:szCs w:val="22"/>
          <w:u w:val="single"/>
        </w:rPr>
        <w:t xml:space="preserve">        </w:t>
      </w:r>
      <w:r w:rsidRPr="003B5C09">
        <w:rPr>
          <w:b/>
          <w:sz w:val="22"/>
          <w:szCs w:val="22"/>
        </w:rPr>
        <w:t>ру</w:t>
      </w:r>
      <w:r w:rsidRPr="003B5C09">
        <w:rPr>
          <w:b/>
          <w:sz w:val="22"/>
          <w:szCs w:val="22"/>
        </w:rPr>
        <w:t>б</w:t>
      </w:r>
      <w:r w:rsidRPr="003B5C09">
        <w:rPr>
          <w:b/>
          <w:sz w:val="22"/>
          <w:szCs w:val="22"/>
        </w:rPr>
        <w:t>лей).</w:t>
      </w:r>
    </w:p>
    <w:p w:rsidR="00B46946" w:rsidRPr="003B5C09" w:rsidRDefault="00B46946" w:rsidP="00B46946">
      <w:pPr>
        <w:ind w:firstLine="709"/>
        <w:jc w:val="both"/>
        <w:rPr>
          <w:b/>
          <w:sz w:val="22"/>
          <w:szCs w:val="22"/>
        </w:rPr>
      </w:pPr>
      <w:r w:rsidRPr="003B5C09">
        <w:rPr>
          <w:sz w:val="22"/>
          <w:szCs w:val="22"/>
        </w:rPr>
        <w:t xml:space="preserve">3.2. Размер </w:t>
      </w:r>
      <w:r w:rsidRPr="003B5C09">
        <w:rPr>
          <w:b/>
          <w:sz w:val="22"/>
          <w:szCs w:val="22"/>
        </w:rPr>
        <w:t xml:space="preserve">арендной платы за период с </w:t>
      </w:r>
      <w:r w:rsidRPr="003B5C09">
        <w:rPr>
          <w:b/>
          <w:sz w:val="22"/>
          <w:szCs w:val="22"/>
          <w:u w:val="single"/>
        </w:rPr>
        <w:t xml:space="preserve">                   </w:t>
      </w:r>
      <w:r w:rsidRPr="003B5C09">
        <w:rPr>
          <w:b/>
          <w:sz w:val="22"/>
          <w:szCs w:val="22"/>
        </w:rPr>
        <w:t xml:space="preserve"> по </w:t>
      </w:r>
      <w:r w:rsidRPr="003B5C09">
        <w:rPr>
          <w:b/>
          <w:sz w:val="22"/>
          <w:szCs w:val="22"/>
          <w:u w:val="single"/>
        </w:rPr>
        <w:t xml:space="preserve">                </w:t>
      </w:r>
      <w:r w:rsidRPr="003B5C09">
        <w:rPr>
          <w:b/>
          <w:sz w:val="22"/>
          <w:szCs w:val="22"/>
        </w:rPr>
        <w:t xml:space="preserve"> (</w:t>
      </w:r>
      <w:r w:rsidRPr="003B5C09">
        <w:rPr>
          <w:b/>
          <w:sz w:val="22"/>
          <w:szCs w:val="22"/>
          <w:u w:val="single"/>
        </w:rPr>
        <w:t xml:space="preserve">         </w:t>
      </w:r>
      <w:r w:rsidRPr="003B5C09">
        <w:rPr>
          <w:b/>
          <w:sz w:val="22"/>
          <w:szCs w:val="22"/>
        </w:rPr>
        <w:t>дней 2024 года) с</w:t>
      </w:r>
      <w:r w:rsidRPr="003B5C09">
        <w:rPr>
          <w:b/>
          <w:sz w:val="22"/>
          <w:szCs w:val="22"/>
        </w:rPr>
        <w:t>о</w:t>
      </w:r>
      <w:r w:rsidRPr="003B5C09">
        <w:rPr>
          <w:b/>
          <w:sz w:val="22"/>
          <w:szCs w:val="22"/>
        </w:rPr>
        <w:t xml:space="preserve">ставляет </w:t>
      </w:r>
      <w:r w:rsidRPr="003B5C09">
        <w:rPr>
          <w:b/>
          <w:sz w:val="22"/>
          <w:szCs w:val="22"/>
          <w:u w:val="single"/>
        </w:rPr>
        <w:t xml:space="preserve">                    </w:t>
      </w:r>
      <w:r w:rsidRPr="003B5C09">
        <w:rPr>
          <w:b/>
          <w:sz w:val="22"/>
          <w:szCs w:val="22"/>
        </w:rPr>
        <w:t>рубля (</w:t>
      </w:r>
      <w:r w:rsidRPr="003B5C09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3B5C09">
        <w:rPr>
          <w:b/>
          <w:sz w:val="22"/>
          <w:szCs w:val="22"/>
        </w:rPr>
        <w:t xml:space="preserve">рублей). </w:t>
      </w:r>
    </w:p>
    <w:p w:rsidR="00B46946" w:rsidRPr="003B5C09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3B5C09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3B5C09" w:rsidTr="00B46946">
        <w:tc>
          <w:tcPr>
            <w:tcW w:w="9606" w:type="dxa"/>
          </w:tcPr>
          <w:p w:rsidR="00B46946" w:rsidRPr="003B5C09" w:rsidRDefault="00743951" w:rsidP="00AF1BDF">
            <w:pPr>
              <w:ind w:firstLine="708"/>
              <w:jc w:val="both"/>
              <w:rPr>
                <w:b/>
                <w:sz w:val="22"/>
                <w:szCs w:val="22"/>
              </w:rPr>
            </w:pPr>
            <w:r w:rsidRPr="003B5C09">
              <w:rPr>
                <w:sz w:val="22"/>
                <w:szCs w:val="22"/>
              </w:rPr>
              <w:t xml:space="preserve"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04659407, </w:t>
            </w:r>
            <w:r w:rsidR="00ED0160" w:rsidRPr="003B5C09">
              <w:rPr>
                <w:sz w:val="22"/>
                <w:szCs w:val="22"/>
              </w:rPr>
              <w:t xml:space="preserve">                 </w:t>
            </w:r>
            <w:r w:rsidRPr="003B5C09">
              <w:rPr>
                <w:sz w:val="22"/>
                <w:szCs w:val="22"/>
              </w:rPr>
              <w:t>код 163 1 11 05 025 05 0000 120</w:t>
            </w:r>
          </w:p>
        </w:tc>
      </w:tr>
    </w:tbl>
    <w:p w:rsidR="00B46946" w:rsidRPr="003B5C09" w:rsidRDefault="00B46946" w:rsidP="00B46946">
      <w:pPr>
        <w:pStyle w:val="21"/>
        <w:jc w:val="center"/>
        <w:rPr>
          <w:sz w:val="18"/>
          <w:szCs w:val="18"/>
        </w:rPr>
      </w:pPr>
      <w:r w:rsidRPr="003B5C09">
        <w:rPr>
          <w:sz w:val="18"/>
          <w:szCs w:val="18"/>
        </w:rPr>
        <w:t>(реквизиты счета)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3B5C09">
        <w:rPr>
          <w:sz w:val="22"/>
          <w:szCs w:val="22"/>
        </w:rPr>
        <w:t>е</w:t>
      </w:r>
      <w:r w:rsidRPr="003B5C09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3B5C09">
        <w:rPr>
          <w:sz w:val="22"/>
          <w:szCs w:val="22"/>
        </w:rPr>
        <w:t>о</w:t>
      </w:r>
      <w:r w:rsidRPr="003B5C09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3B5C09" w:rsidRDefault="00B46946" w:rsidP="00B46946">
      <w:pPr>
        <w:pStyle w:val="21"/>
        <w:rPr>
          <w:sz w:val="22"/>
          <w:szCs w:val="22"/>
        </w:rPr>
      </w:pPr>
    </w:p>
    <w:p w:rsidR="00B46946" w:rsidRPr="003B5C09" w:rsidRDefault="00B46946" w:rsidP="00B46946">
      <w:pPr>
        <w:pStyle w:val="21"/>
        <w:jc w:val="center"/>
        <w:rPr>
          <w:sz w:val="22"/>
          <w:szCs w:val="22"/>
        </w:rPr>
      </w:pPr>
      <w:r w:rsidRPr="003B5C09">
        <w:rPr>
          <w:b/>
          <w:sz w:val="22"/>
          <w:szCs w:val="22"/>
        </w:rPr>
        <w:t>4. ПРАВА И ОБЯЗАННОСТИ СТОРОН.</w:t>
      </w:r>
      <w:r w:rsidRPr="003B5C09">
        <w:rPr>
          <w:sz w:val="22"/>
          <w:szCs w:val="22"/>
        </w:rPr>
        <w:t xml:space="preserve"> </w:t>
      </w:r>
    </w:p>
    <w:p w:rsidR="00B46946" w:rsidRPr="003B5C09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3B5C09">
        <w:rPr>
          <w:b/>
          <w:sz w:val="22"/>
          <w:szCs w:val="22"/>
        </w:rPr>
        <w:t>4.1. Арендодатель имеет право: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lastRenderedPageBreak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3B5C09">
        <w:rPr>
          <w:sz w:val="22"/>
          <w:szCs w:val="22"/>
        </w:rPr>
        <w:t>е</w:t>
      </w:r>
      <w:r w:rsidRPr="003B5C09">
        <w:rPr>
          <w:sz w:val="22"/>
          <w:szCs w:val="22"/>
        </w:rPr>
        <w:t>ния условий Договора.</w:t>
      </w:r>
    </w:p>
    <w:p w:rsidR="00B46946" w:rsidRPr="003B5C09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3B5C09">
        <w:rPr>
          <w:b/>
          <w:sz w:val="22"/>
          <w:szCs w:val="22"/>
        </w:rPr>
        <w:t>4.2. Арендодатель обязан: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4.2.1. Выполнять в полном объеме все условия  Договора.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3B5C09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3B5C09">
        <w:rPr>
          <w:b/>
          <w:sz w:val="22"/>
          <w:szCs w:val="22"/>
        </w:rPr>
        <w:t>4.3. Арендатор имеет право: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3B5C09" w:rsidRDefault="00B46946" w:rsidP="00B46946">
      <w:pPr>
        <w:ind w:firstLine="708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3B5C09" w:rsidRDefault="00B46946" w:rsidP="00B46946">
      <w:pPr>
        <w:ind w:firstLine="708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3B5C09">
        <w:rPr>
          <w:sz w:val="22"/>
          <w:szCs w:val="22"/>
        </w:rPr>
        <w:t>т</w:t>
      </w:r>
      <w:r w:rsidRPr="003B5C09">
        <w:rPr>
          <w:sz w:val="22"/>
          <w:szCs w:val="22"/>
        </w:rPr>
        <w:t>ренном действующим законодательством РФ.</w:t>
      </w:r>
    </w:p>
    <w:p w:rsidR="00B46946" w:rsidRPr="003B5C09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3B5C09">
        <w:rPr>
          <w:b/>
          <w:sz w:val="22"/>
          <w:szCs w:val="22"/>
        </w:rPr>
        <w:t>4.4. Арендатор обязан: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4.4.1. Выполнять в полном объеме все условия Договора.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3B5C09">
        <w:rPr>
          <w:sz w:val="22"/>
          <w:szCs w:val="22"/>
        </w:rPr>
        <w:t>ь</w:t>
      </w:r>
      <w:r w:rsidRPr="003B5C09">
        <w:rPr>
          <w:sz w:val="22"/>
          <w:szCs w:val="22"/>
        </w:rPr>
        <w:t>зованием.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3B5C09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3B5C09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3B5C09">
        <w:rPr>
          <w:sz w:val="22"/>
          <w:szCs w:val="22"/>
        </w:rPr>
        <w:t>о</w:t>
      </w:r>
      <w:r w:rsidRPr="003B5C09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</w:t>
      </w:r>
      <w:r w:rsidRPr="003B5C09">
        <w:rPr>
          <w:sz w:val="22"/>
          <w:szCs w:val="22"/>
        </w:rPr>
        <w:t>а</w:t>
      </w:r>
      <w:r w:rsidRPr="003B5C09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3B5C09">
        <w:rPr>
          <w:sz w:val="22"/>
          <w:szCs w:val="22"/>
        </w:rPr>
        <w:t>о</w:t>
      </w:r>
      <w:r w:rsidRPr="003B5C09">
        <w:rPr>
          <w:sz w:val="22"/>
          <w:szCs w:val="22"/>
        </w:rPr>
        <w:t>рии.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3B5C09">
        <w:rPr>
          <w:sz w:val="22"/>
          <w:szCs w:val="22"/>
        </w:rPr>
        <w:t>о</w:t>
      </w:r>
      <w:r w:rsidRPr="003B5C09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3B5C09">
        <w:rPr>
          <w:sz w:val="22"/>
          <w:szCs w:val="22"/>
        </w:rPr>
        <w:t>е</w:t>
      </w:r>
      <w:r w:rsidRPr="003B5C09">
        <w:rPr>
          <w:sz w:val="22"/>
          <w:szCs w:val="22"/>
        </w:rPr>
        <w:t>пятствовать их ремонту и обслуживанию.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3B5C09">
        <w:rPr>
          <w:sz w:val="22"/>
          <w:szCs w:val="22"/>
        </w:rPr>
        <w:t>с</w:t>
      </w:r>
      <w:r w:rsidRPr="003B5C09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3B5C09">
        <w:rPr>
          <w:sz w:val="22"/>
          <w:szCs w:val="22"/>
        </w:rPr>
        <w:t>е</w:t>
      </w:r>
      <w:r w:rsidRPr="003B5C09">
        <w:rPr>
          <w:sz w:val="22"/>
          <w:szCs w:val="22"/>
        </w:rPr>
        <w:t>ния Участка и расположенных на нём объектов.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3B5C09">
        <w:rPr>
          <w:b/>
          <w:sz w:val="22"/>
          <w:szCs w:val="22"/>
        </w:rPr>
        <w:t xml:space="preserve">до </w:t>
      </w:r>
      <w:r w:rsidRPr="003B5C09">
        <w:rPr>
          <w:b/>
          <w:sz w:val="22"/>
          <w:szCs w:val="22"/>
          <w:u w:val="single"/>
        </w:rPr>
        <w:t xml:space="preserve">               </w:t>
      </w:r>
      <w:r w:rsidRPr="003B5C09">
        <w:rPr>
          <w:b/>
          <w:sz w:val="22"/>
          <w:szCs w:val="22"/>
        </w:rPr>
        <w:t>года</w:t>
      </w:r>
      <w:r w:rsidRPr="003B5C09">
        <w:rPr>
          <w:sz w:val="22"/>
          <w:szCs w:val="22"/>
        </w:rPr>
        <w:t>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3B5C09">
        <w:rPr>
          <w:sz w:val="22"/>
          <w:szCs w:val="22"/>
        </w:rPr>
        <w:t>и</w:t>
      </w:r>
      <w:r w:rsidRPr="003B5C09">
        <w:rPr>
          <w:sz w:val="22"/>
          <w:szCs w:val="22"/>
        </w:rPr>
        <w:t>зитов, адреса местонахождения (проживания).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3B5C09">
        <w:rPr>
          <w:sz w:val="22"/>
          <w:szCs w:val="22"/>
        </w:rPr>
        <w:t>л</w:t>
      </w:r>
      <w:r w:rsidRPr="003B5C09">
        <w:rPr>
          <w:sz w:val="22"/>
          <w:szCs w:val="22"/>
        </w:rPr>
        <w:t>нительные соглашения к настоящему Договору.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3B5C09">
        <w:rPr>
          <w:sz w:val="22"/>
          <w:szCs w:val="22"/>
        </w:rPr>
        <w:t>о</w:t>
      </w:r>
      <w:r w:rsidRPr="003B5C09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3B5C09" w:rsidRDefault="00B46946" w:rsidP="00B46946">
      <w:pPr>
        <w:pStyle w:val="21"/>
        <w:rPr>
          <w:b/>
          <w:sz w:val="22"/>
          <w:szCs w:val="22"/>
        </w:rPr>
      </w:pPr>
    </w:p>
    <w:p w:rsidR="00B46946" w:rsidRPr="003B5C09" w:rsidRDefault="00B46946" w:rsidP="00B46946">
      <w:pPr>
        <w:pStyle w:val="21"/>
        <w:jc w:val="center"/>
        <w:rPr>
          <w:b/>
          <w:sz w:val="22"/>
          <w:szCs w:val="22"/>
        </w:rPr>
      </w:pPr>
      <w:r w:rsidRPr="003B5C09">
        <w:rPr>
          <w:b/>
          <w:sz w:val="22"/>
          <w:szCs w:val="22"/>
        </w:rPr>
        <w:t>5. ОТВЕТСТВЕННОСТЬ СТОРОН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3B5C09">
        <w:rPr>
          <w:sz w:val="22"/>
          <w:szCs w:val="22"/>
        </w:rPr>
        <w:t>о</w:t>
      </w:r>
      <w:r w:rsidRPr="003B5C09">
        <w:rPr>
          <w:sz w:val="22"/>
          <w:szCs w:val="22"/>
        </w:rPr>
        <w:t>нодательством Российской Федерации.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3B5C09" w:rsidRDefault="00B46946" w:rsidP="00B46946">
      <w:pPr>
        <w:pStyle w:val="21"/>
        <w:rPr>
          <w:sz w:val="22"/>
          <w:szCs w:val="22"/>
        </w:rPr>
      </w:pPr>
    </w:p>
    <w:p w:rsidR="00B46946" w:rsidRPr="003B5C09" w:rsidRDefault="00B46946" w:rsidP="00B46946">
      <w:pPr>
        <w:pStyle w:val="21"/>
        <w:jc w:val="center"/>
        <w:rPr>
          <w:b/>
          <w:sz w:val="22"/>
          <w:szCs w:val="22"/>
        </w:rPr>
      </w:pPr>
      <w:r w:rsidRPr="003B5C09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lastRenderedPageBreak/>
        <w:t>6.2. Договор может быть расторгнут по требованию Арендодателя по решению суда на осн</w:t>
      </w:r>
      <w:r w:rsidRPr="003B5C09">
        <w:rPr>
          <w:sz w:val="22"/>
          <w:szCs w:val="22"/>
        </w:rPr>
        <w:t>о</w:t>
      </w:r>
      <w:r w:rsidRPr="003B5C09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3B5C09">
        <w:rPr>
          <w:sz w:val="22"/>
          <w:szCs w:val="22"/>
        </w:rPr>
        <w:t>е</w:t>
      </w:r>
      <w:r w:rsidRPr="003B5C09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3B5C09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3B5C09" w:rsidRDefault="00B46946" w:rsidP="00B46946">
      <w:pPr>
        <w:pStyle w:val="21"/>
        <w:jc w:val="center"/>
        <w:rPr>
          <w:b/>
          <w:sz w:val="22"/>
          <w:szCs w:val="22"/>
        </w:rPr>
      </w:pPr>
      <w:r w:rsidRPr="003B5C09">
        <w:rPr>
          <w:b/>
          <w:sz w:val="22"/>
          <w:szCs w:val="22"/>
        </w:rPr>
        <w:t>7. РАССМОТРЕНИЕ И УРЕГУЛИРОВАНИЕ СПОРОВ</w:t>
      </w:r>
    </w:p>
    <w:p w:rsidR="00B46946" w:rsidRPr="003B5C09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B5C09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B3627E" w:rsidRDefault="00B46946" w:rsidP="00B46946">
      <w:pPr>
        <w:pStyle w:val="21"/>
        <w:ind w:firstLine="720"/>
        <w:jc w:val="both"/>
        <w:rPr>
          <w:sz w:val="22"/>
          <w:szCs w:val="22"/>
          <w:highlight w:val="yellow"/>
        </w:rPr>
      </w:pPr>
    </w:p>
    <w:p w:rsidR="00B46946" w:rsidRPr="003B5C09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3B5C09">
        <w:rPr>
          <w:b/>
          <w:sz w:val="22"/>
          <w:szCs w:val="22"/>
        </w:rPr>
        <w:t>8. ОСОБЫЕ УСЛОВИЯ ДОГОВОРА</w:t>
      </w:r>
    </w:p>
    <w:p w:rsidR="003B5C09" w:rsidRPr="00DE11D7" w:rsidRDefault="00B46946" w:rsidP="00DE11D7">
      <w:pPr>
        <w:ind w:firstLine="708"/>
        <w:jc w:val="both"/>
        <w:rPr>
          <w:sz w:val="22"/>
          <w:szCs w:val="22"/>
        </w:rPr>
      </w:pPr>
      <w:r w:rsidRPr="00DE11D7">
        <w:rPr>
          <w:sz w:val="22"/>
          <w:szCs w:val="22"/>
        </w:rPr>
        <w:t xml:space="preserve">8.1. </w:t>
      </w:r>
      <w:r w:rsidR="00FD3C9E" w:rsidRPr="00DE11D7">
        <w:rPr>
          <w:sz w:val="22"/>
          <w:szCs w:val="22"/>
        </w:rPr>
        <w:t xml:space="preserve">Особые отметки: </w:t>
      </w:r>
      <w:r w:rsidR="00751D77">
        <w:rPr>
          <w:sz w:val="22"/>
          <w:szCs w:val="22"/>
        </w:rPr>
        <w:t>с</w:t>
      </w:r>
      <w:r w:rsidR="003B5C09" w:rsidRPr="00DE11D7">
        <w:rPr>
          <w:sz w:val="22"/>
          <w:szCs w:val="22"/>
        </w:rPr>
        <w:t>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Земельного кодекса Российской Федерации; срок действия: c 22.04.2021; реквизиты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документа-основания: приказ от 31.10.2016 № 1/617-од выдан: Министерство природных ресурсов и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экологии Красноярского края. вид ограничения (обременения): ограничения прав на земельный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участок, предусмотренные статьей 56 Земельного кодекса Российской Федерации; срок действия: c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23.05.2022; реквизиты документа-основания: приказ "Об установлении приаэродромной территории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аэродрома Шушенское" от 12.11.2021 № 300-П выдан: КРАСНОЯРСКОЕ МЕЖРЕГИОНАЛЬНОЕ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ТЕРРИТОРИАЛЬНОЕ УПРАВЛЕНИЕ ВОЗДУШНОГО ТРАНСПОРТА ФЕДЕРАЛЬНОГО АГЕНТСТВА ВОЗДУШНОГО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ТРАНСПОРТА.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01.07.2022; реквизиты документа-основания: приказ "Об установлении приаэродромной территории аэродрома Шушенское" от 12.11.2021 № 300-П выдан: КРАСНОЯРСКОЕ МЕЖРЕГИОНАЛЬНОЕ ТЕРРИТОРИАЛЬНОЕ УПРАВЛЕНИЕ ВОЗДУШНОГО ТРАНСПОРТА</w:t>
      </w:r>
      <w:r w:rsidR="003B5C09" w:rsidRPr="00DE11D7">
        <w:rPr>
          <w:sz w:val="22"/>
          <w:szCs w:val="22"/>
        </w:rPr>
        <w:br/>
        <w:t>ФЕДЕРАЛЬНОГО АГЕНТСТВА ВОЗДУШНОГО ТРАНСПОРТА.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10.03.2023; реквизиты документа-основания: приказ "Об установлении приаэродромной территории аэродрома Шушенское" от 12.11.2021 № 300-П выдан: КРАСНОЯРСКОЕ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МЕЖРЕГИОНАЛЬНОЕ ТЕРРИТОРИАЛЬНОЕ УПРАВЛЕНИЕ ВОЗДУШНОГО ТРАНСПОРТА ФЕДЕРАЛЬНОГО АГЕНТСТВА ВОЗДУШНОГО</w:t>
      </w:r>
      <w:r w:rsidR="00DE11D7">
        <w:rPr>
          <w:sz w:val="22"/>
          <w:szCs w:val="22"/>
        </w:rPr>
        <w:t xml:space="preserve"> </w:t>
      </w:r>
      <w:r w:rsidR="003B5C09" w:rsidRPr="00DE11D7">
        <w:rPr>
          <w:sz w:val="22"/>
          <w:szCs w:val="22"/>
        </w:rPr>
        <w:t>ТРАНСПОРТА.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20.06.2023; реквизиты документа-основания: приказ "Об установлении приаэродромной территории аэродрома Шушенское" от 12.11.2021 № 300-П выдан: КРАСНОЯРСКОЕ МЕЖРЕГИОНАЛЬНОЕ ТЕРРИТОРИАЛЬНОЕ УПРАВЛЕНИЕ ВОЗДУШНОГО ТРАНСПОРТА ФЕДЕРАЛЬНОГО АГЕНТСТВА ВОЗДУШНОГО ТРАНСПОРТА.</w:t>
      </w:r>
    </w:p>
    <w:p w:rsidR="00DE11D7" w:rsidRPr="00DE11D7" w:rsidRDefault="003F571B" w:rsidP="00DE11D7">
      <w:pPr>
        <w:ind w:firstLine="708"/>
        <w:jc w:val="both"/>
        <w:rPr>
          <w:sz w:val="22"/>
          <w:szCs w:val="22"/>
        </w:rPr>
      </w:pPr>
      <w:r w:rsidRPr="00DE11D7">
        <w:rPr>
          <w:sz w:val="22"/>
          <w:szCs w:val="22"/>
        </w:rPr>
        <w:t>8.2. Сведения о том, что земельный участок полностью расположен</w:t>
      </w:r>
      <w:r w:rsidR="008B4B7F" w:rsidRPr="00DE11D7">
        <w:rPr>
          <w:sz w:val="22"/>
          <w:szCs w:val="22"/>
        </w:rPr>
        <w:t xml:space="preserve"> </w:t>
      </w:r>
      <w:r w:rsidRPr="00DE11D7">
        <w:rPr>
          <w:sz w:val="22"/>
          <w:szCs w:val="22"/>
        </w:rPr>
        <w:t>в границах зоны с особыми условиями использования</w:t>
      </w:r>
      <w:r w:rsidR="008B4B7F" w:rsidRPr="00DE11D7">
        <w:rPr>
          <w:sz w:val="22"/>
          <w:szCs w:val="22"/>
        </w:rPr>
        <w:t xml:space="preserve"> </w:t>
      </w:r>
      <w:r w:rsidRPr="00DE11D7">
        <w:rPr>
          <w:sz w:val="22"/>
          <w:szCs w:val="22"/>
        </w:rPr>
        <w:t>территории, территории объекта культурного наследия,</w:t>
      </w:r>
      <w:r w:rsidRPr="00DE11D7">
        <w:rPr>
          <w:sz w:val="22"/>
          <w:szCs w:val="22"/>
        </w:rPr>
        <w:br/>
        <w:t xml:space="preserve">публичного сервитута: </w:t>
      </w:r>
      <w:r w:rsidR="00DE11D7" w:rsidRPr="00DE11D7">
        <w:rPr>
          <w:sz w:val="22"/>
          <w:szCs w:val="22"/>
        </w:rPr>
        <w:t>Земельный участок полностью расположен в границах зоны с реестровым номером 24:00-6.18837 от 19.04.2021, ограничение использования земельного участка в пределах зоны: СанПиН 2.1.4.1110-02 Зоны санитарной охраны источников водоснабжения и водопроводов питьевого назначения, вид/наименование: зона санитарной охраны источника водоснабжения и водопроводов питьевого назначения филиала «Минусинская ТЭЦ» Акционерного общества «Енисейская территориальная генерирующая компания (ТГК-13)». 3 пояс, тип: Зона санитарной охраны источников водоснабжения и водопроводов питьевого назначения, дата решения: 31.10.2016, номер решения: 1/617-од, наименование ОГВ/ОМСУ: Министерство природных ресурсов и экологии Красноярского края Земельный участок полностью расположен в границах зоны с реестровым номером 24:00-6.18927 от 28.04.2022, ограничение использования земельного участка в пределах зоны: В соответствии п. 2в Правил выделения на приаэродромной территории подзон, утвержденных Постановлением Правительства РФ от 2 декабря 2017 г. № 1460 при установлении третьей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приаэродромной территории., вид/наименование: Третья подзона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приаэродромной территории аэродрома Шушенское, тип: Охранная зона транспорта, дата решения: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 xml:space="preserve">12.11.2021, номер решения: 300-П, </w:t>
      </w:r>
      <w:r w:rsidR="00DE11D7" w:rsidRPr="00DE11D7">
        <w:rPr>
          <w:sz w:val="22"/>
          <w:szCs w:val="22"/>
        </w:rPr>
        <w:lastRenderedPageBreak/>
        <w:t>наименование ОГВ/ОМСУ: КРАСНОЯРСКОЕ МЕЖРЕГИОНАЛЬНОЕ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ТЕРРИТОРИАЛЬНОЕ УПРАВЛЕНИЕ ВОЗДУШНОГО ТРАНСПОРТА ФЕДЕРАЛЬНОГО АГЕНТСТВА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ВОЗДУШНОГО ТРАНСПОРТА Земельный участок полностью расположен в границах зоны с реестровым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номером 24:00-6.18928 от 28.04.2022, ограничение использования земельного участка в пределах зоны: В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соответствии п. 2г Правил выделения на приаэродромной территории подзон, утвержденных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Постановлением Правительства РФ от 2 декабря 2017 г. № 1460 при установлении четвертой подзоны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приаэродромной территории устанавливаются ограничения использования объектов недвижимости и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осуществления деятельности: запрещается размещать объекты, создающие помехи в работе наземных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объектов средств и систем обслуживания воздушного движения, навигации, посадки и связи,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предназначенных для организации воздушного движения и расположенных вне первой подзоны.,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вид/наименование: Четвертая подзона приаэродромной территории аэродрома Шушенское, тип: Охранная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зона транспорта, дата решения: 12.11.2021, номер решения: 300-П, наименование ОГВ/ОМСУ: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КРАСНОЯРСКОЕ МЕЖРЕГИОНАЛЬНОЕ ТЕРРИТОРИАЛЬНОЕ УПРАВЛЕНИЕ ВОЗДУШНОГО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ТРАНСПОРТА ФЕДЕРАЛЬНОГО АГЕНТСТВА ВОЗДУШНОГО ТРАНСПОРТА Земельный участок полностью расположен в границах зоны с реестровым номером 24:00-6.18929 от 28.04.2022, ограничение</w:t>
      </w:r>
      <w:r w:rsidR="00DE11D7" w:rsidRPr="00DE11D7">
        <w:rPr>
          <w:sz w:val="22"/>
          <w:szCs w:val="22"/>
        </w:rPr>
        <w:br/>
        <w:t>использования земельного участка в пределах зоны: В соответствии п. 2д Правил выделения на</w:t>
      </w:r>
      <w:r w:rsidR="00DE11D7" w:rsidRPr="00DE11D7">
        <w:rPr>
          <w:sz w:val="22"/>
          <w:szCs w:val="22"/>
        </w:rPr>
        <w:br/>
        <w:t>приаэродромной территории подзон, утвержденных Постановлением Правительства РФ от 2 декабря 2017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г. № 1460 при установлении пятой подзоны приаэродромной территории устанавливаются ограничения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использования объектов недвижимости и осуществления деятельности: запрещается размещать опасные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производственные объекты, определенные Федеральным законом "О промышленной безопасности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опасных производственных объектов", функционирование которых может повлиять на безопасность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полетов воздушных судов., вид/наименование: Пятая подзона приаэродромной территории аэродрома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Шушенское, тип: Охранная зона транспорта, дата решения: 12.11.2021, номер решения: 300-П,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наименование ОГВ/ОМСУ: КРАСНОЯРСКОЕ МЕЖРЕГИОНАЛЬНОЕ ТЕРРИТОРИАЛЬНОЕ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УПРАВЛЕНИЕ ВОЗДУШНОГО ТРАНСПОРТА ФЕДЕРАЛЬНОГО АГЕНТСТВА ВОЗДУШНОГО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ТРАНСПОРТА Земельный участок полностью расположен в границах зоны с реестровым номером 24:00-</w:t>
      </w:r>
      <w:r w:rsidR="00DE11D7" w:rsidRPr="00DE11D7">
        <w:rPr>
          <w:sz w:val="22"/>
          <w:szCs w:val="22"/>
        </w:rPr>
        <w:br/>
        <w:t>6.18931 от 28.04.2022, ограничение использования земельного участка в пределах зоны: Приаэродромная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территория аэродрома Шушенское, вид/наименование: Приаэродромная территория аэродрома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Шушенское, тип: Охранная зона транспорта, дата решения: 12.11.2021, номер решения: 300-П,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наименование ОГВ/ОМСУ: КРАСНОЯРСКОЕ МЕЖРЕГИОНАЛЬНОЕ ТЕРРИТОРИАЛЬНОЕ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УПРАВЛЕНИЕ ВОЗДУШНОГО ТРАНСПОРТА ФЕДЕРАЛЬНОГО АГЕНТСТВА ВОЗДУШНОГО</w:t>
      </w:r>
      <w:r w:rsidR="00DE11D7">
        <w:rPr>
          <w:sz w:val="22"/>
          <w:szCs w:val="22"/>
        </w:rPr>
        <w:t xml:space="preserve"> </w:t>
      </w:r>
      <w:r w:rsidR="00DE11D7" w:rsidRPr="00DE11D7">
        <w:rPr>
          <w:sz w:val="22"/>
          <w:szCs w:val="22"/>
        </w:rPr>
        <w:t>ТРАНСПОРТА</w:t>
      </w:r>
      <w:r w:rsidR="00DE11D7">
        <w:rPr>
          <w:sz w:val="22"/>
          <w:szCs w:val="22"/>
        </w:rPr>
        <w:t>.</w:t>
      </w:r>
    </w:p>
    <w:p w:rsidR="00B46946" w:rsidRPr="00DE11D7" w:rsidRDefault="003F571B" w:rsidP="00B46946">
      <w:pPr>
        <w:ind w:firstLine="708"/>
        <w:jc w:val="both"/>
        <w:rPr>
          <w:sz w:val="22"/>
          <w:szCs w:val="22"/>
        </w:rPr>
      </w:pPr>
      <w:r w:rsidRPr="00DE11D7">
        <w:rPr>
          <w:sz w:val="22"/>
          <w:szCs w:val="22"/>
        </w:rPr>
        <w:t>8.3</w:t>
      </w:r>
      <w:r w:rsidR="00B46946" w:rsidRPr="00DE11D7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="00B46946" w:rsidRPr="00DE11D7">
        <w:rPr>
          <w:sz w:val="22"/>
          <w:szCs w:val="22"/>
        </w:rPr>
        <w:t>а</w:t>
      </w:r>
      <w:r w:rsidR="00B46946" w:rsidRPr="00DE11D7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DE11D7" w:rsidRDefault="00B46946" w:rsidP="00B46946">
      <w:pPr>
        <w:ind w:firstLine="708"/>
        <w:jc w:val="both"/>
        <w:rPr>
          <w:sz w:val="22"/>
          <w:szCs w:val="22"/>
        </w:rPr>
      </w:pPr>
      <w:r w:rsidRPr="00DE11D7">
        <w:rPr>
          <w:sz w:val="22"/>
          <w:szCs w:val="22"/>
        </w:rPr>
        <w:t>8.</w:t>
      </w:r>
      <w:r w:rsidR="003F571B" w:rsidRPr="00DE11D7">
        <w:rPr>
          <w:sz w:val="22"/>
          <w:szCs w:val="22"/>
        </w:rPr>
        <w:t>4</w:t>
      </w:r>
      <w:r w:rsidRPr="00DE11D7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DE11D7" w:rsidRDefault="00B46946" w:rsidP="00B46946">
      <w:pPr>
        <w:ind w:firstLine="708"/>
        <w:jc w:val="both"/>
        <w:rPr>
          <w:sz w:val="22"/>
          <w:szCs w:val="22"/>
        </w:rPr>
      </w:pPr>
      <w:r w:rsidRPr="00DE11D7">
        <w:rPr>
          <w:sz w:val="22"/>
          <w:szCs w:val="22"/>
        </w:rPr>
        <w:t>8.</w:t>
      </w:r>
      <w:r w:rsidR="003F571B" w:rsidRPr="00DE11D7">
        <w:rPr>
          <w:sz w:val="22"/>
          <w:szCs w:val="22"/>
        </w:rPr>
        <w:t>5</w:t>
      </w:r>
      <w:r w:rsidRPr="00DE11D7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DE11D7">
        <w:rPr>
          <w:sz w:val="22"/>
          <w:szCs w:val="22"/>
        </w:rPr>
        <w:t>е</w:t>
      </w:r>
      <w:r w:rsidRPr="00DE11D7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DE11D7" w:rsidRDefault="00B46946" w:rsidP="00B46946">
      <w:pPr>
        <w:ind w:firstLine="708"/>
        <w:jc w:val="both"/>
        <w:rPr>
          <w:sz w:val="22"/>
          <w:szCs w:val="22"/>
        </w:rPr>
      </w:pPr>
      <w:r w:rsidRPr="00DE11D7">
        <w:rPr>
          <w:sz w:val="22"/>
          <w:szCs w:val="22"/>
        </w:rPr>
        <w:t>8.</w:t>
      </w:r>
      <w:r w:rsidR="003F571B" w:rsidRPr="00DE11D7">
        <w:rPr>
          <w:sz w:val="22"/>
          <w:szCs w:val="22"/>
        </w:rPr>
        <w:t>6</w:t>
      </w:r>
      <w:r w:rsidRPr="00DE11D7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DE11D7" w:rsidRDefault="00B46946" w:rsidP="00B46946">
      <w:pPr>
        <w:ind w:firstLine="708"/>
        <w:jc w:val="both"/>
        <w:rPr>
          <w:sz w:val="22"/>
          <w:szCs w:val="22"/>
        </w:rPr>
      </w:pPr>
      <w:r w:rsidRPr="00DE11D7">
        <w:rPr>
          <w:sz w:val="22"/>
          <w:szCs w:val="22"/>
        </w:rPr>
        <w:t>8.</w:t>
      </w:r>
      <w:r w:rsidR="003F571B" w:rsidRPr="00DE11D7">
        <w:rPr>
          <w:sz w:val="22"/>
          <w:szCs w:val="22"/>
        </w:rPr>
        <w:t>7</w:t>
      </w:r>
      <w:r w:rsidRPr="00DE11D7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DE11D7" w:rsidRDefault="00B46946" w:rsidP="00B46946">
      <w:pPr>
        <w:ind w:firstLine="708"/>
        <w:jc w:val="both"/>
        <w:rPr>
          <w:sz w:val="22"/>
          <w:szCs w:val="22"/>
        </w:rPr>
      </w:pPr>
      <w:r w:rsidRPr="00DE11D7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DE11D7">
        <w:rPr>
          <w:sz w:val="22"/>
          <w:szCs w:val="22"/>
        </w:rPr>
        <w:t>м</w:t>
      </w:r>
      <w:r w:rsidRPr="00DE11D7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DE11D7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DE11D7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DE11D7">
        <w:rPr>
          <w:b/>
          <w:sz w:val="22"/>
          <w:szCs w:val="22"/>
        </w:rPr>
        <w:t>РЕКВИЗИТЫ СТОРОН</w:t>
      </w:r>
    </w:p>
    <w:p w:rsidR="00B46946" w:rsidRPr="00DE11D7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DE11D7" w:rsidTr="00B46946">
        <w:tc>
          <w:tcPr>
            <w:tcW w:w="4361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DE11D7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DE11D7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DE11D7" w:rsidTr="00B46946">
        <w:tc>
          <w:tcPr>
            <w:tcW w:w="4361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_____________________________________</w:t>
            </w:r>
          </w:p>
          <w:p w:rsidR="00B46946" w:rsidRPr="00DE11D7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__________________________________________</w:t>
            </w:r>
          </w:p>
          <w:p w:rsidR="00B46946" w:rsidRPr="00DE11D7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DE11D7" w:rsidTr="00B46946">
        <w:tc>
          <w:tcPr>
            <w:tcW w:w="4361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E11D7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E11D7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DE11D7" w:rsidTr="00B46946">
        <w:tc>
          <w:tcPr>
            <w:tcW w:w="4361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Финансовые реквизиты:</w:t>
            </w:r>
          </w:p>
          <w:p w:rsidR="00B46946" w:rsidRPr="00DE11D7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Финансовые реквизиты:</w:t>
            </w:r>
          </w:p>
          <w:p w:rsidR="00B46946" w:rsidRPr="00DE11D7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DE11D7" w:rsidTr="00B46946">
        <w:tc>
          <w:tcPr>
            <w:tcW w:w="4361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DE11D7" w:rsidTr="00B46946">
        <w:tc>
          <w:tcPr>
            <w:tcW w:w="4361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DE11D7" w:rsidTr="00B46946">
        <w:trPr>
          <w:cantSplit/>
        </w:trPr>
        <w:tc>
          <w:tcPr>
            <w:tcW w:w="10031" w:type="dxa"/>
            <w:gridSpan w:val="3"/>
          </w:tcPr>
          <w:p w:rsidR="00B46946" w:rsidRPr="00DE11D7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DE11D7">
              <w:rPr>
                <w:b/>
                <w:sz w:val="22"/>
                <w:szCs w:val="22"/>
              </w:rPr>
              <w:t>ПОДПИСИ СТОРОН</w:t>
            </w:r>
          </w:p>
          <w:p w:rsidR="00B46946" w:rsidRPr="00DE11D7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DE11D7" w:rsidTr="00B46946">
        <w:tc>
          <w:tcPr>
            <w:tcW w:w="4361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 xml:space="preserve">Председатель </w:t>
            </w:r>
          </w:p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DE11D7" w:rsidTr="00B46946">
        <w:tc>
          <w:tcPr>
            <w:tcW w:w="4361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DE11D7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М.П.</w:t>
            </w:r>
          </w:p>
        </w:tc>
      </w:tr>
    </w:tbl>
    <w:p w:rsidR="00B46946" w:rsidRPr="00DE11D7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DE11D7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DE11D7">
        <w:rPr>
          <w:sz w:val="22"/>
          <w:szCs w:val="22"/>
        </w:rPr>
        <w:t xml:space="preserve">          Приложение №1</w:t>
      </w:r>
    </w:p>
    <w:p w:rsidR="00B46946" w:rsidRPr="00DE11D7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DE11D7">
        <w:rPr>
          <w:sz w:val="22"/>
          <w:szCs w:val="22"/>
        </w:rPr>
        <w:t xml:space="preserve">    к договору аренды </w:t>
      </w:r>
    </w:p>
    <w:p w:rsidR="00B46946" w:rsidRPr="00DE11D7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DE11D7">
        <w:rPr>
          <w:sz w:val="22"/>
          <w:szCs w:val="22"/>
        </w:rPr>
        <w:t xml:space="preserve">     № _____ от </w:t>
      </w:r>
      <w:r w:rsidRPr="00DE11D7">
        <w:rPr>
          <w:sz w:val="22"/>
          <w:szCs w:val="22"/>
          <w:u w:val="single"/>
        </w:rPr>
        <w:t xml:space="preserve">«            »                  </w:t>
      </w:r>
      <w:r w:rsidRPr="00DE11D7">
        <w:rPr>
          <w:sz w:val="22"/>
          <w:szCs w:val="22"/>
        </w:rPr>
        <w:t xml:space="preserve"> 20___ г.</w:t>
      </w:r>
    </w:p>
    <w:p w:rsidR="00B46946" w:rsidRPr="00DE11D7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DE11D7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DE11D7">
        <w:rPr>
          <w:b/>
          <w:sz w:val="22"/>
          <w:szCs w:val="22"/>
        </w:rPr>
        <w:t>АКТ</w:t>
      </w:r>
    </w:p>
    <w:p w:rsidR="00B46946" w:rsidRPr="00DE11D7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DE11D7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DE11D7" w:rsidRDefault="00F26E77" w:rsidP="00B46946">
      <w:pPr>
        <w:pStyle w:val="23"/>
        <w:ind w:firstLine="0"/>
        <w:rPr>
          <w:sz w:val="22"/>
          <w:szCs w:val="22"/>
        </w:rPr>
      </w:pPr>
      <w:r w:rsidRPr="00DE11D7">
        <w:rPr>
          <w:sz w:val="22"/>
          <w:szCs w:val="22"/>
        </w:rPr>
        <w:t xml:space="preserve">  </w:t>
      </w:r>
    </w:p>
    <w:p w:rsidR="00B46946" w:rsidRPr="00DE11D7" w:rsidRDefault="00B46946" w:rsidP="00B46946">
      <w:pPr>
        <w:pStyle w:val="23"/>
        <w:ind w:firstLine="0"/>
        <w:rPr>
          <w:sz w:val="22"/>
          <w:szCs w:val="22"/>
        </w:rPr>
      </w:pPr>
      <w:r w:rsidRPr="00DE11D7">
        <w:rPr>
          <w:sz w:val="22"/>
          <w:szCs w:val="22"/>
          <w:u w:val="single"/>
        </w:rPr>
        <w:t xml:space="preserve">пгт Шушенское </w:t>
      </w:r>
      <w:r w:rsidRPr="00DE11D7">
        <w:rPr>
          <w:sz w:val="22"/>
          <w:szCs w:val="22"/>
        </w:rPr>
        <w:t xml:space="preserve">  </w:t>
      </w:r>
      <w:r w:rsidRPr="00DE11D7">
        <w:rPr>
          <w:sz w:val="22"/>
          <w:szCs w:val="22"/>
        </w:rPr>
        <w:tab/>
      </w:r>
      <w:r w:rsidRPr="00DE11D7">
        <w:rPr>
          <w:sz w:val="22"/>
          <w:szCs w:val="22"/>
        </w:rPr>
        <w:tab/>
      </w:r>
      <w:r w:rsidRPr="00DE11D7">
        <w:rPr>
          <w:sz w:val="22"/>
          <w:szCs w:val="22"/>
        </w:rPr>
        <w:tab/>
      </w:r>
      <w:r w:rsidRPr="00DE11D7">
        <w:rPr>
          <w:sz w:val="22"/>
          <w:szCs w:val="22"/>
        </w:rPr>
        <w:tab/>
      </w:r>
      <w:r w:rsidRPr="00DE11D7">
        <w:rPr>
          <w:sz w:val="22"/>
          <w:szCs w:val="22"/>
        </w:rPr>
        <w:tab/>
      </w:r>
      <w:r w:rsidR="00F26E77" w:rsidRPr="00DE11D7">
        <w:rPr>
          <w:sz w:val="22"/>
          <w:szCs w:val="22"/>
        </w:rPr>
        <w:t xml:space="preserve">    </w:t>
      </w:r>
      <w:r w:rsidRPr="00DE11D7">
        <w:rPr>
          <w:sz w:val="22"/>
          <w:szCs w:val="22"/>
        </w:rPr>
        <w:tab/>
      </w:r>
      <w:r w:rsidRPr="00DE11D7">
        <w:rPr>
          <w:sz w:val="22"/>
          <w:szCs w:val="22"/>
          <w:u w:val="single"/>
        </w:rPr>
        <w:t xml:space="preserve">«            »                      </w:t>
      </w:r>
      <w:r w:rsidRPr="00DE11D7">
        <w:rPr>
          <w:sz w:val="22"/>
          <w:szCs w:val="22"/>
        </w:rPr>
        <w:t>20____ г.</w:t>
      </w:r>
    </w:p>
    <w:p w:rsidR="00B46946" w:rsidRPr="00DE11D7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DE11D7" w:rsidRDefault="00B46946" w:rsidP="00B46946">
      <w:pPr>
        <w:pStyle w:val="23"/>
        <w:ind w:firstLine="0"/>
        <w:rPr>
          <w:sz w:val="22"/>
          <w:szCs w:val="22"/>
        </w:rPr>
      </w:pPr>
      <w:r w:rsidRPr="00DE11D7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DE11D7">
        <w:rPr>
          <w:sz w:val="22"/>
          <w:szCs w:val="22"/>
        </w:rPr>
        <w:t xml:space="preserve"> именуемый в дальне</w:t>
      </w:r>
      <w:r w:rsidRPr="00DE11D7">
        <w:rPr>
          <w:sz w:val="22"/>
          <w:szCs w:val="22"/>
        </w:rPr>
        <w:t>й</w:t>
      </w:r>
      <w:r w:rsidRPr="00DE11D7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DE11D7">
        <w:rPr>
          <w:sz w:val="22"/>
          <w:szCs w:val="22"/>
        </w:rPr>
        <w:t>и</w:t>
      </w:r>
      <w:r w:rsidRPr="00DE11D7">
        <w:rPr>
          <w:sz w:val="22"/>
          <w:szCs w:val="22"/>
        </w:rPr>
        <w:t xml:space="preserve">страции Шушенского района, через председателя  </w:t>
      </w:r>
      <w:r w:rsidRPr="00AB3C65">
        <w:rPr>
          <w:sz w:val="22"/>
          <w:szCs w:val="22"/>
        </w:rPr>
        <w:t>____________________</w:t>
      </w:r>
      <w:r w:rsidRPr="00DE11D7">
        <w:rPr>
          <w:sz w:val="22"/>
          <w:szCs w:val="22"/>
        </w:rPr>
        <w:t xml:space="preserve">, действующего на </w:t>
      </w:r>
      <w:r w:rsidRPr="00AB3C65">
        <w:rPr>
          <w:sz w:val="22"/>
          <w:szCs w:val="22"/>
        </w:rPr>
        <w:t>основ</w:t>
      </w:r>
      <w:r w:rsidRPr="00AB3C65">
        <w:rPr>
          <w:sz w:val="22"/>
          <w:szCs w:val="22"/>
        </w:rPr>
        <w:t>а</w:t>
      </w:r>
      <w:r w:rsidRPr="00AB3C65">
        <w:rPr>
          <w:sz w:val="22"/>
          <w:szCs w:val="22"/>
        </w:rPr>
        <w:t>нии __________________________________________________,</w:t>
      </w:r>
      <w:r w:rsidRPr="00DE11D7">
        <w:rPr>
          <w:sz w:val="22"/>
          <w:szCs w:val="22"/>
        </w:rPr>
        <w:t xml:space="preserve"> передало, а </w:t>
      </w:r>
      <w:r w:rsidRPr="00DE11D7">
        <w:rPr>
          <w:b/>
          <w:sz w:val="22"/>
          <w:szCs w:val="22"/>
        </w:rPr>
        <w:t>аренд</w:t>
      </w:r>
      <w:r w:rsidRPr="00DE11D7">
        <w:rPr>
          <w:b/>
          <w:sz w:val="22"/>
          <w:szCs w:val="22"/>
        </w:rPr>
        <w:t>а</w:t>
      </w:r>
      <w:r w:rsidRPr="00DE11D7">
        <w:rPr>
          <w:b/>
          <w:sz w:val="22"/>
          <w:szCs w:val="22"/>
        </w:rPr>
        <w:t>тор</w:t>
      </w:r>
      <w:r w:rsidRPr="00AB3C65">
        <w:rPr>
          <w:sz w:val="22"/>
          <w:szCs w:val="22"/>
        </w:rPr>
        <w:t>________________________________________________</w:t>
      </w:r>
      <w:r w:rsidRPr="00DE11D7">
        <w:rPr>
          <w:b/>
          <w:sz w:val="22"/>
          <w:szCs w:val="22"/>
        </w:rPr>
        <w:t xml:space="preserve">, </w:t>
      </w:r>
      <w:r w:rsidRPr="00DE11D7">
        <w:rPr>
          <w:sz w:val="22"/>
          <w:szCs w:val="22"/>
        </w:rPr>
        <w:t>именуемый в дальнейшем «Принима</w:t>
      </w:r>
      <w:r w:rsidRPr="00DE11D7">
        <w:rPr>
          <w:sz w:val="22"/>
          <w:szCs w:val="22"/>
        </w:rPr>
        <w:t>ю</w:t>
      </w:r>
      <w:r w:rsidRPr="00DE11D7">
        <w:rPr>
          <w:sz w:val="22"/>
          <w:szCs w:val="22"/>
        </w:rPr>
        <w:t xml:space="preserve">щая сторона»,  действующая на основании </w:t>
      </w:r>
      <w:r w:rsidRPr="00AB3C65">
        <w:rPr>
          <w:sz w:val="22"/>
          <w:szCs w:val="22"/>
        </w:rPr>
        <w:t>_______________________________</w:t>
      </w:r>
      <w:r w:rsidRPr="00DE11D7">
        <w:rPr>
          <w:sz w:val="22"/>
          <w:szCs w:val="22"/>
        </w:rPr>
        <w:t>принял земельный участок площадью</w:t>
      </w:r>
      <w:r w:rsidRPr="00DE11D7">
        <w:rPr>
          <w:b/>
          <w:sz w:val="22"/>
          <w:szCs w:val="22"/>
        </w:rPr>
        <w:t xml:space="preserve"> </w:t>
      </w:r>
      <w:r w:rsidR="00DE11D7" w:rsidRPr="00DE11D7">
        <w:rPr>
          <w:b/>
          <w:sz w:val="22"/>
          <w:szCs w:val="22"/>
        </w:rPr>
        <w:t>215350</w:t>
      </w:r>
      <w:r w:rsidR="003C155B" w:rsidRPr="00DE11D7">
        <w:rPr>
          <w:b/>
          <w:sz w:val="22"/>
          <w:szCs w:val="22"/>
        </w:rPr>
        <w:t xml:space="preserve">,0 кв.м (двести </w:t>
      </w:r>
      <w:r w:rsidR="00DE11D7" w:rsidRPr="00DE11D7">
        <w:rPr>
          <w:b/>
          <w:sz w:val="22"/>
          <w:szCs w:val="22"/>
        </w:rPr>
        <w:t>пятнадцать тысяч триста пятьдесят</w:t>
      </w:r>
      <w:r w:rsidR="003C155B" w:rsidRPr="00DE11D7">
        <w:rPr>
          <w:b/>
          <w:sz w:val="22"/>
          <w:szCs w:val="22"/>
        </w:rPr>
        <w:t xml:space="preserve"> кв.м)</w:t>
      </w:r>
      <w:r w:rsidRPr="00DE11D7">
        <w:rPr>
          <w:b/>
          <w:sz w:val="22"/>
          <w:szCs w:val="22"/>
        </w:rPr>
        <w:t xml:space="preserve">, </w:t>
      </w:r>
      <w:r w:rsidRPr="00DE11D7">
        <w:rPr>
          <w:sz w:val="22"/>
          <w:szCs w:val="22"/>
        </w:rPr>
        <w:t xml:space="preserve">из земель </w:t>
      </w:r>
      <w:r w:rsidRPr="00DE11D7">
        <w:rPr>
          <w:b/>
          <w:sz w:val="22"/>
          <w:szCs w:val="22"/>
        </w:rPr>
        <w:t>сельскохозяйственного назначения</w:t>
      </w:r>
      <w:r w:rsidRPr="00DE11D7">
        <w:rPr>
          <w:sz w:val="22"/>
          <w:szCs w:val="22"/>
        </w:rPr>
        <w:t xml:space="preserve">, с кадастровым </w:t>
      </w:r>
      <w:r w:rsidR="004C4226" w:rsidRPr="00DE11D7">
        <w:rPr>
          <w:b/>
          <w:sz w:val="22"/>
          <w:szCs w:val="22"/>
        </w:rPr>
        <w:t>№</w:t>
      </w:r>
      <w:r w:rsidR="003C155B" w:rsidRPr="00DE11D7">
        <w:rPr>
          <w:rFonts w:ascii="TimesNewRomanPSMT" w:hAnsi="TimesNewRomanPSMT"/>
          <w:b/>
          <w:color w:val="000000"/>
          <w:sz w:val="22"/>
          <w:szCs w:val="22"/>
        </w:rPr>
        <w:t>24:42:0301003:4</w:t>
      </w:r>
      <w:r w:rsidR="00DE11D7" w:rsidRPr="00DE11D7">
        <w:rPr>
          <w:rFonts w:ascii="TimesNewRomanPSMT" w:hAnsi="TimesNewRomanPSMT"/>
          <w:b/>
          <w:color w:val="000000"/>
          <w:sz w:val="22"/>
          <w:szCs w:val="22"/>
        </w:rPr>
        <w:t>77</w:t>
      </w:r>
      <w:r w:rsidRPr="00DE11D7">
        <w:rPr>
          <w:sz w:val="22"/>
          <w:szCs w:val="22"/>
        </w:rPr>
        <w:t xml:space="preserve">, </w:t>
      </w:r>
      <w:r w:rsidR="00AB3C65" w:rsidRPr="003B5C09">
        <w:rPr>
          <w:sz w:val="22"/>
          <w:szCs w:val="22"/>
        </w:rPr>
        <w:t>находящийся по адресу (имеющий адресные ориентиры</w:t>
      </w:r>
      <w:r w:rsidRPr="00DE11D7">
        <w:rPr>
          <w:sz w:val="22"/>
          <w:szCs w:val="22"/>
        </w:rPr>
        <w:t xml:space="preserve">): </w:t>
      </w:r>
      <w:r w:rsidR="003C155B" w:rsidRPr="00DE11D7">
        <w:rPr>
          <w:b/>
          <w:sz w:val="22"/>
          <w:szCs w:val="22"/>
        </w:rPr>
        <w:t xml:space="preserve">Местоположение установлено относительно ориентира, расположенного за пределами участка.Ориентир д. Козлово.Участок находится примерно в </w:t>
      </w:r>
      <w:r w:rsidR="00DE11D7" w:rsidRPr="00DE11D7">
        <w:rPr>
          <w:b/>
          <w:sz w:val="22"/>
          <w:szCs w:val="22"/>
        </w:rPr>
        <w:t>3,3</w:t>
      </w:r>
      <w:r w:rsidR="003C155B" w:rsidRPr="00DE11D7">
        <w:rPr>
          <w:b/>
          <w:sz w:val="22"/>
          <w:szCs w:val="22"/>
        </w:rPr>
        <w:t xml:space="preserve"> км метрах, по направлению на север</w:t>
      </w:r>
      <w:r w:rsidR="00DE11D7" w:rsidRPr="00DE11D7">
        <w:rPr>
          <w:b/>
          <w:sz w:val="22"/>
          <w:szCs w:val="22"/>
        </w:rPr>
        <w:t>о-восток</w:t>
      </w:r>
      <w:r w:rsidR="003C155B" w:rsidRPr="00DE11D7">
        <w:rPr>
          <w:b/>
          <w:sz w:val="22"/>
          <w:szCs w:val="22"/>
        </w:rPr>
        <w:t xml:space="preserve"> от ориентира. Почтовый адрес ориентира: Красноярский край, Шушенский район</w:t>
      </w:r>
      <w:r w:rsidRPr="00DE11D7">
        <w:rPr>
          <w:b/>
          <w:sz w:val="22"/>
          <w:szCs w:val="22"/>
        </w:rPr>
        <w:t>.</w:t>
      </w:r>
      <w:r w:rsidRPr="00DE11D7">
        <w:rPr>
          <w:sz w:val="22"/>
          <w:szCs w:val="22"/>
        </w:rPr>
        <w:t xml:space="preserve">   </w:t>
      </w:r>
    </w:p>
    <w:p w:rsidR="00B46946" w:rsidRPr="00DE11D7" w:rsidRDefault="00B46946" w:rsidP="00B46946">
      <w:pPr>
        <w:pStyle w:val="23"/>
        <w:ind w:firstLine="0"/>
        <w:rPr>
          <w:sz w:val="22"/>
          <w:szCs w:val="22"/>
        </w:rPr>
      </w:pPr>
      <w:r w:rsidRPr="00DE11D7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AB3C65">
        <w:rPr>
          <w:sz w:val="22"/>
          <w:szCs w:val="22"/>
        </w:rPr>
        <w:t>_______________________________________________________________________________ .</w:t>
      </w:r>
    </w:p>
    <w:p w:rsidR="00B46946" w:rsidRPr="00DE11D7" w:rsidRDefault="00B46946" w:rsidP="00B46946">
      <w:pPr>
        <w:pStyle w:val="23"/>
        <w:ind w:firstLine="0"/>
        <w:rPr>
          <w:sz w:val="22"/>
          <w:szCs w:val="22"/>
        </w:rPr>
      </w:pPr>
      <w:r w:rsidRPr="00DE11D7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DE11D7">
        <w:rPr>
          <w:sz w:val="22"/>
          <w:szCs w:val="22"/>
        </w:rPr>
        <w:t>о</w:t>
      </w:r>
      <w:r w:rsidRPr="00DE11D7">
        <w:rPr>
          <w:sz w:val="22"/>
          <w:szCs w:val="22"/>
        </w:rPr>
        <w:t>гласно условиям вышеназванного договора.</w:t>
      </w:r>
    </w:p>
    <w:p w:rsidR="00B46946" w:rsidRPr="00DE11D7" w:rsidRDefault="00B46946" w:rsidP="00B46946">
      <w:pPr>
        <w:pStyle w:val="23"/>
        <w:ind w:firstLine="0"/>
        <w:rPr>
          <w:sz w:val="22"/>
          <w:szCs w:val="22"/>
        </w:rPr>
      </w:pPr>
      <w:r w:rsidRPr="00DE11D7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DE11D7" w:rsidRDefault="00B46946" w:rsidP="00B46946">
      <w:pPr>
        <w:pStyle w:val="23"/>
        <w:rPr>
          <w:sz w:val="22"/>
          <w:szCs w:val="22"/>
        </w:rPr>
      </w:pPr>
      <w:r w:rsidRPr="00DE11D7">
        <w:rPr>
          <w:sz w:val="22"/>
          <w:szCs w:val="22"/>
        </w:rPr>
        <w:t>Взаимных претензий у сторон не имеется.</w:t>
      </w:r>
    </w:p>
    <w:p w:rsidR="005577F7" w:rsidRPr="00DE11D7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DE11D7" w:rsidTr="005577F7">
        <w:trPr>
          <w:cantSplit/>
        </w:trPr>
        <w:tc>
          <w:tcPr>
            <w:tcW w:w="2235" w:type="dxa"/>
            <w:vMerge w:val="restart"/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DE11D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DE11D7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DE11D7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DE11D7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DE11D7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DE11D7">
        <w:rPr>
          <w:sz w:val="22"/>
          <w:szCs w:val="22"/>
        </w:rPr>
        <w:tab/>
      </w:r>
      <w:r w:rsidRPr="00DE11D7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DE11D7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Участок пр</w:t>
            </w:r>
            <w:r w:rsidRPr="00DE11D7">
              <w:rPr>
                <w:sz w:val="22"/>
                <w:szCs w:val="22"/>
              </w:rPr>
              <w:t>и</w:t>
            </w:r>
            <w:r w:rsidRPr="00DE11D7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DE11D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E11D7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DE11D7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DE11D7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DE11D7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DE11D7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DE11D7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E11D7">
              <w:rPr>
                <w:sz w:val="22"/>
                <w:szCs w:val="22"/>
              </w:rPr>
              <w:t>(по</w:t>
            </w:r>
            <w:r w:rsidRPr="00DE11D7">
              <w:rPr>
                <w:sz w:val="22"/>
                <w:szCs w:val="22"/>
              </w:rPr>
              <w:t>д</w:t>
            </w:r>
            <w:r w:rsidRPr="00DE11D7">
              <w:rPr>
                <w:sz w:val="22"/>
                <w:szCs w:val="22"/>
              </w:rPr>
              <w:t>пись)</w:t>
            </w:r>
          </w:p>
        </w:tc>
      </w:tr>
    </w:tbl>
    <w:p w:rsidR="00DA258E" w:rsidRPr="00DE11D7" w:rsidRDefault="00DA258E" w:rsidP="005577F7">
      <w:pPr>
        <w:jc w:val="both"/>
        <w:rPr>
          <w:sz w:val="22"/>
          <w:szCs w:val="22"/>
        </w:rPr>
      </w:pPr>
    </w:p>
    <w:p w:rsidR="00DA258E" w:rsidRPr="00DE11D7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DE11D7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B8" w:rsidRDefault="00464EB8" w:rsidP="002D1E6E">
      <w:r>
        <w:separator/>
      </w:r>
    </w:p>
  </w:endnote>
  <w:endnote w:type="continuationSeparator" w:id="0">
    <w:p w:rsidR="00464EB8" w:rsidRDefault="00464EB8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B8" w:rsidRDefault="00464EB8" w:rsidP="002D1E6E">
      <w:r>
        <w:separator/>
      </w:r>
    </w:p>
  </w:footnote>
  <w:footnote w:type="continuationSeparator" w:id="0">
    <w:p w:rsidR="00464EB8" w:rsidRDefault="00464EB8" w:rsidP="002D1E6E">
      <w:r>
        <w:continuationSeparator/>
      </w:r>
    </w:p>
  </w:footnote>
  <w:footnote w:id="1">
    <w:p w:rsidR="00E4506A" w:rsidRDefault="00E4506A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25211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1D3F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4ED7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6FAE"/>
    <w:rsid w:val="00160407"/>
    <w:rsid w:val="00160D95"/>
    <w:rsid w:val="00161AB6"/>
    <w:rsid w:val="00161D7A"/>
    <w:rsid w:val="00167381"/>
    <w:rsid w:val="001766BA"/>
    <w:rsid w:val="00181A1C"/>
    <w:rsid w:val="001820B4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4A60"/>
    <w:rsid w:val="00235143"/>
    <w:rsid w:val="002355B2"/>
    <w:rsid w:val="00235E9D"/>
    <w:rsid w:val="00237B47"/>
    <w:rsid w:val="00237F6D"/>
    <w:rsid w:val="0024668F"/>
    <w:rsid w:val="0024691B"/>
    <w:rsid w:val="00246D08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0B1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082"/>
    <w:rsid w:val="003A223B"/>
    <w:rsid w:val="003A2497"/>
    <w:rsid w:val="003A2E3A"/>
    <w:rsid w:val="003A69BD"/>
    <w:rsid w:val="003B0571"/>
    <w:rsid w:val="003B239C"/>
    <w:rsid w:val="003B5C09"/>
    <w:rsid w:val="003B725D"/>
    <w:rsid w:val="003B7E6A"/>
    <w:rsid w:val="003C155B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571B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4EB8"/>
    <w:rsid w:val="00465250"/>
    <w:rsid w:val="00466BCD"/>
    <w:rsid w:val="004676AB"/>
    <w:rsid w:val="00471C11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B12EC"/>
    <w:rsid w:val="005B3563"/>
    <w:rsid w:val="005B5ADE"/>
    <w:rsid w:val="005B6C87"/>
    <w:rsid w:val="005C642C"/>
    <w:rsid w:val="005D2C50"/>
    <w:rsid w:val="005D4893"/>
    <w:rsid w:val="005D4FE5"/>
    <w:rsid w:val="005D75CA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32D15"/>
    <w:rsid w:val="0063423E"/>
    <w:rsid w:val="0063624F"/>
    <w:rsid w:val="00640A7A"/>
    <w:rsid w:val="00642A5C"/>
    <w:rsid w:val="00645884"/>
    <w:rsid w:val="00646741"/>
    <w:rsid w:val="006537CA"/>
    <w:rsid w:val="00654977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034"/>
    <w:rsid w:val="006E7534"/>
    <w:rsid w:val="0070020D"/>
    <w:rsid w:val="00703582"/>
    <w:rsid w:val="00703764"/>
    <w:rsid w:val="007139D8"/>
    <w:rsid w:val="00714125"/>
    <w:rsid w:val="007144D1"/>
    <w:rsid w:val="00724B23"/>
    <w:rsid w:val="0072787F"/>
    <w:rsid w:val="00736B07"/>
    <w:rsid w:val="00740977"/>
    <w:rsid w:val="00741CA7"/>
    <w:rsid w:val="00743951"/>
    <w:rsid w:val="00744285"/>
    <w:rsid w:val="00747CEF"/>
    <w:rsid w:val="00750100"/>
    <w:rsid w:val="00751D77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4E51"/>
    <w:rsid w:val="007A297E"/>
    <w:rsid w:val="007A52F1"/>
    <w:rsid w:val="007A5348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33C1"/>
    <w:rsid w:val="00816E97"/>
    <w:rsid w:val="00821286"/>
    <w:rsid w:val="008253A5"/>
    <w:rsid w:val="00826D24"/>
    <w:rsid w:val="008338D1"/>
    <w:rsid w:val="008351DC"/>
    <w:rsid w:val="008376D1"/>
    <w:rsid w:val="008450ED"/>
    <w:rsid w:val="00845C6C"/>
    <w:rsid w:val="00846027"/>
    <w:rsid w:val="0084665E"/>
    <w:rsid w:val="00850EE6"/>
    <w:rsid w:val="00851E24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4B7F"/>
    <w:rsid w:val="008C33CD"/>
    <w:rsid w:val="008C48AE"/>
    <w:rsid w:val="008D3BF5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2D8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E7667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0A0"/>
    <w:rsid w:val="00A37E22"/>
    <w:rsid w:val="00A402E7"/>
    <w:rsid w:val="00A40327"/>
    <w:rsid w:val="00A43B58"/>
    <w:rsid w:val="00A45038"/>
    <w:rsid w:val="00A4521D"/>
    <w:rsid w:val="00A4557E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C65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54D5"/>
    <w:rsid w:val="00AD76C6"/>
    <w:rsid w:val="00AD7780"/>
    <w:rsid w:val="00AE0E4D"/>
    <w:rsid w:val="00AE7E9C"/>
    <w:rsid w:val="00AF17D7"/>
    <w:rsid w:val="00AF1BDF"/>
    <w:rsid w:val="00AF1E0E"/>
    <w:rsid w:val="00AF53E3"/>
    <w:rsid w:val="00B02204"/>
    <w:rsid w:val="00B03C96"/>
    <w:rsid w:val="00B059E8"/>
    <w:rsid w:val="00B07F1B"/>
    <w:rsid w:val="00B2083C"/>
    <w:rsid w:val="00B21E52"/>
    <w:rsid w:val="00B21EA8"/>
    <w:rsid w:val="00B35B14"/>
    <w:rsid w:val="00B3627E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6030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775FA"/>
    <w:rsid w:val="00C842E4"/>
    <w:rsid w:val="00C869D3"/>
    <w:rsid w:val="00C86EE6"/>
    <w:rsid w:val="00C92D4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669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5281"/>
    <w:rsid w:val="00D85365"/>
    <w:rsid w:val="00D93A8C"/>
    <w:rsid w:val="00D955F9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11D7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76BB"/>
    <w:rsid w:val="00E2143F"/>
    <w:rsid w:val="00E271E8"/>
    <w:rsid w:val="00E32CC7"/>
    <w:rsid w:val="00E34F78"/>
    <w:rsid w:val="00E35173"/>
    <w:rsid w:val="00E3612E"/>
    <w:rsid w:val="00E4506A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4C67"/>
    <w:rsid w:val="00E96C42"/>
    <w:rsid w:val="00E972EC"/>
    <w:rsid w:val="00EB3836"/>
    <w:rsid w:val="00EB4B47"/>
    <w:rsid w:val="00EC0345"/>
    <w:rsid w:val="00EC3FDB"/>
    <w:rsid w:val="00ED0160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26E77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63DA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80CD12-773C-4250-A80F-ABC366E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D05B-11A8-4DBE-AC36-841A5FB0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5609</Words>
  <Characters>44374</Characters>
  <Application>Microsoft Office Word</Application>
  <DocSecurity>0</DocSecurity>
  <Lines>369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49884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2024-05-03T04:04:00Z</cp:lastPrinted>
  <dcterms:created xsi:type="dcterms:W3CDTF">2024-05-16T09:00:00Z</dcterms:created>
  <dcterms:modified xsi:type="dcterms:W3CDTF">2024-05-16T09:00:00Z</dcterms:modified>
</cp:coreProperties>
</file>