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ED4EEF" w:rsidRDefault="005577F7" w:rsidP="000C5438">
      <w:pPr>
        <w:ind w:firstLine="851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ED4EEF" w:rsidRPr="00ED4EEF">
        <w:rPr>
          <w:b/>
          <w:sz w:val="22"/>
          <w:szCs w:val="22"/>
        </w:rPr>
        <w:t>для индивидуального жилищного строительства</w:t>
      </w:r>
      <w:r w:rsidR="00C93DD9" w:rsidRPr="00C93DD9">
        <w:rPr>
          <w:b/>
          <w:sz w:val="22"/>
          <w:szCs w:val="22"/>
        </w:rPr>
        <w:t>.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6C06C6">
        <w:rPr>
          <w:noProof/>
          <w:sz w:val="22"/>
          <w:szCs w:val="22"/>
        </w:rPr>
        <w:t>20</w:t>
      </w:r>
      <w:r w:rsidRPr="002F7F7B">
        <w:rPr>
          <w:noProof/>
          <w:sz w:val="22"/>
          <w:szCs w:val="22"/>
        </w:rPr>
        <w:t>.0</w:t>
      </w:r>
      <w:r w:rsidR="006C06C6">
        <w:rPr>
          <w:noProof/>
          <w:sz w:val="22"/>
          <w:szCs w:val="22"/>
        </w:rPr>
        <w:t>3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6C06C6">
        <w:rPr>
          <w:noProof/>
          <w:sz w:val="22"/>
          <w:szCs w:val="22"/>
        </w:rPr>
        <w:t>4</w:t>
      </w:r>
      <w:r w:rsidR="00ED4EEF">
        <w:rPr>
          <w:noProof/>
          <w:sz w:val="22"/>
          <w:szCs w:val="22"/>
        </w:rPr>
        <w:t>25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proofErr w:type="spellStart"/>
      <w:r w:rsidRPr="00AD54D5">
        <w:rPr>
          <w:sz w:val="22"/>
          <w:szCs w:val="22"/>
          <w:u w:val="single"/>
          <w:lang w:val="en-US"/>
        </w:rPr>
        <w:t>mku</w:t>
      </w:r>
      <w:proofErr w:type="spellEnd"/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proofErr w:type="spellStart"/>
      <w:r w:rsidRPr="00AD54D5">
        <w:rPr>
          <w:sz w:val="22"/>
          <w:szCs w:val="22"/>
          <w:u w:val="single"/>
          <w:lang w:val="en-US"/>
        </w:rPr>
        <w:t>ru</w:t>
      </w:r>
      <w:proofErr w:type="spellEnd"/>
      <w:r w:rsidRPr="00AD54D5">
        <w:rPr>
          <w:sz w:val="22"/>
          <w:szCs w:val="22"/>
          <w:u w:val="single"/>
        </w:rPr>
        <w:t>.</w:t>
      </w:r>
    </w:p>
    <w:p w:rsidR="005577F7" w:rsidRPr="00A83B62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Лицо, осуществляющее организационн</w:t>
      </w:r>
      <w:r w:rsidRPr="00A83B62">
        <w:rPr>
          <w:sz w:val="22"/>
          <w:szCs w:val="22"/>
        </w:rPr>
        <w:t xml:space="preserve">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83B62">
          <w:rPr>
            <w:rStyle w:val="a4"/>
            <w:sz w:val="22"/>
            <w:szCs w:val="22"/>
          </w:rPr>
          <w:t>http://</w:t>
        </w:r>
        <w:r w:rsidRPr="00A83B62">
          <w:rPr>
            <w:rStyle w:val="a4"/>
            <w:b/>
            <w:sz w:val="22"/>
            <w:szCs w:val="22"/>
          </w:rPr>
          <w:t>utp</w:t>
        </w:r>
        <w:r w:rsidRPr="00A83B62">
          <w:rPr>
            <w:rStyle w:val="a4"/>
            <w:sz w:val="22"/>
            <w:szCs w:val="22"/>
          </w:rPr>
          <w:t>.sberbank-ast.ru</w:t>
        </w:r>
      </w:hyperlink>
      <w:r w:rsidRPr="00A83B62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83B62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83B62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83B62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83B62" w:rsidRDefault="005577F7" w:rsidP="005577F7">
      <w:pPr>
        <w:jc w:val="both"/>
        <w:rPr>
          <w:color w:val="000000"/>
          <w:sz w:val="22"/>
          <w:szCs w:val="22"/>
        </w:rPr>
      </w:pPr>
      <w:r w:rsidRPr="00A83B62">
        <w:rPr>
          <w:bCs/>
          <w:color w:val="000000"/>
          <w:sz w:val="22"/>
          <w:szCs w:val="22"/>
        </w:rPr>
        <w:t xml:space="preserve">Место нахождения: </w:t>
      </w:r>
      <w:r w:rsidRPr="00A83B62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83B62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83B62">
          <w:rPr>
            <w:rStyle w:val="a4"/>
            <w:sz w:val="22"/>
            <w:szCs w:val="22"/>
          </w:rPr>
          <w:t>http://</w:t>
        </w:r>
        <w:r w:rsidRPr="00A83B62">
          <w:rPr>
            <w:rStyle w:val="a4"/>
            <w:b/>
            <w:sz w:val="22"/>
            <w:szCs w:val="22"/>
          </w:rPr>
          <w:t>utp</w:t>
        </w:r>
        <w:r w:rsidRPr="00A83B62">
          <w:rPr>
            <w:rStyle w:val="a4"/>
            <w:sz w:val="22"/>
            <w:szCs w:val="22"/>
          </w:rPr>
          <w:t>.sberbank-ast.ru</w:t>
        </w:r>
      </w:hyperlink>
      <w:r w:rsidRPr="00A83B62">
        <w:rPr>
          <w:color w:val="000000"/>
          <w:sz w:val="22"/>
          <w:szCs w:val="22"/>
        </w:rPr>
        <w:t xml:space="preserve">, </w:t>
      </w:r>
      <w:r w:rsidRPr="00A83B62">
        <w:rPr>
          <w:bCs/>
          <w:color w:val="000000"/>
          <w:sz w:val="22"/>
          <w:szCs w:val="22"/>
        </w:rPr>
        <w:t xml:space="preserve">адрес электронной почты: </w:t>
      </w:r>
      <w:r w:rsidRPr="00A83B62">
        <w:rPr>
          <w:color w:val="000000"/>
          <w:sz w:val="22"/>
          <w:szCs w:val="22"/>
        </w:rPr>
        <w:t>i</w:t>
      </w:r>
      <w:proofErr w:type="spellStart"/>
      <w:r w:rsidRPr="00A83B62">
        <w:rPr>
          <w:color w:val="000000"/>
          <w:sz w:val="22"/>
          <w:szCs w:val="22"/>
          <w:lang w:val="en-US"/>
        </w:rPr>
        <w:t>nfo</w:t>
      </w:r>
      <w:proofErr w:type="spellEnd"/>
      <w:r w:rsidRPr="00A83B62">
        <w:rPr>
          <w:color w:val="000000"/>
          <w:sz w:val="22"/>
          <w:szCs w:val="22"/>
        </w:rPr>
        <w:t>@s</w:t>
      </w:r>
      <w:proofErr w:type="spellStart"/>
      <w:r w:rsidRPr="00A83B62">
        <w:rPr>
          <w:color w:val="000000"/>
          <w:sz w:val="22"/>
          <w:szCs w:val="22"/>
          <w:lang w:val="en-US"/>
        </w:rPr>
        <w:t>berbank</w:t>
      </w:r>
      <w:proofErr w:type="spellEnd"/>
      <w:r w:rsidRPr="00A83B62">
        <w:rPr>
          <w:color w:val="000000"/>
          <w:sz w:val="22"/>
          <w:szCs w:val="22"/>
        </w:rPr>
        <w:t>-</w:t>
      </w:r>
      <w:proofErr w:type="spellStart"/>
      <w:r w:rsidRPr="00A83B62">
        <w:rPr>
          <w:color w:val="000000"/>
          <w:sz w:val="22"/>
          <w:szCs w:val="22"/>
          <w:lang w:val="en-US"/>
        </w:rPr>
        <w:t>ast</w:t>
      </w:r>
      <w:proofErr w:type="spellEnd"/>
      <w:r w:rsidRPr="00A83B62">
        <w:rPr>
          <w:color w:val="000000"/>
          <w:sz w:val="22"/>
          <w:szCs w:val="22"/>
        </w:rPr>
        <w:t>.</w:t>
      </w:r>
      <w:proofErr w:type="spellStart"/>
      <w:r w:rsidRPr="00A83B62">
        <w:rPr>
          <w:color w:val="000000"/>
          <w:sz w:val="22"/>
          <w:szCs w:val="22"/>
        </w:rPr>
        <w:t>ru</w:t>
      </w:r>
      <w:proofErr w:type="spellEnd"/>
      <w:r w:rsidRPr="00A83B62">
        <w:rPr>
          <w:color w:val="000000"/>
          <w:sz w:val="22"/>
          <w:szCs w:val="22"/>
        </w:rPr>
        <w:t xml:space="preserve"> , т</w:t>
      </w:r>
      <w:r w:rsidRPr="00A83B62">
        <w:rPr>
          <w:bCs/>
          <w:color w:val="000000"/>
          <w:sz w:val="22"/>
          <w:szCs w:val="22"/>
        </w:rPr>
        <w:t>ел.</w:t>
      </w:r>
      <w:r w:rsidRPr="00A83B62">
        <w:rPr>
          <w:color w:val="0000FF"/>
          <w:sz w:val="22"/>
          <w:szCs w:val="22"/>
        </w:rPr>
        <w:t xml:space="preserve">: </w:t>
      </w:r>
      <w:r w:rsidRPr="00A83B62">
        <w:rPr>
          <w:color w:val="000000"/>
          <w:sz w:val="22"/>
          <w:szCs w:val="22"/>
        </w:rPr>
        <w:t>+7(495)787-29-97,</w:t>
      </w:r>
      <w:r w:rsidR="00D82FBF" w:rsidRPr="00A83B62">
        <w:rPr>
          <w:color w:val="000000"/>
          <w:sz w:val="22"/>
          <w:szCs w:val="22"/>
        </w:rPr>
        <w:t xml:space="preserve"> +7</w:t>
      </w:r>
      <w:r w:rsidRPr="00A83B62">
        <w:rPr>
          <w:color w:val="000000"/>
          <w:sz w:val="22"/>
          <w:szCs w:val="22"/>
        </w:rPr>
        <w:t>(495) 787-29-99.</w:t>
      </w:r>
    </w:p>
    <w:p w:rsidR="005577F7" w:rsidRPr="00A83B62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83B62">
        <w:rPr>
          <w:sz w:val="22"/>
          <w:szCs w:val="22"/>
          <w:u w:val="single"/>
        </w:rPr>
        <w:t>Форма торгов</w:t>
      </w:r>
      <w:r w:rsidRPr="00A83B62">
        <w:rPr>
          <w:sz w:val="22"/>
          <w:szCs w:val="22"/>
        </w:rPr>
        <w:t xml:space="preserve"> - аукцион, открытый по составу участников.</w:t>
      </w:r>
    </w:p>
    <w:p w:rsidR="005577F7" w:rsidRPr="00A83B62" w:rsidRDefault="005577F7" w:rsidP="00426B4A">
      <w:pPr>
        <w:ind w:firstLine="851"/>
        <w:jc w:val="both"/>
        <w:rPr>
          <w:sz w:val="22"/>
          <w:szCs w:val="22"/>
        </w:rPr>
      </w:pPr>
      <w:r w:rsidRPr="00A83B62">
        <w:rPr>
          <w:sz w:val="22"/>
          <w:szCs w:val="22"/>
        </w:rPr>
        <w:t xml:space="preserve">1.3. </w:t>
      </w:r>
      <w:r w:rsidRPr="00A83B62">
        <w:rPr>
          <w:sz w:val="22"/>
          <w:szCs w:val="22"/>
          <w:u w:val="single"/>
        </w:rPr>
        <w:t>Аукцион в электронной форме проводится</w:t>
      </w:r>
      <w:r w:rsidRPr="00A83B62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A83B62">
        <w:rPr>
          <w:b/>
          <w:sz w:val="22"/>
          <w:szCs w:val="22"/>
        </w:rPr>
        <w:t xml:space="preserve"> </w:t>
      </w:r>
    </w:p>
    <w:p w:rsidR="005577F7" w:rsidRPr="00A83B62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A83B62">
        <w:rPr>
          <w:sz w:val="22"/>
          <w:szCs w:val="22"/>
        </w:rPr>
        <w:t xml:space="preserve">1.4. </w:t>
      </w:r>
      <w:r w:rsidRPr="00A83B62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A83B62">
        <w:rPr>
          <w:sz w:val="22"/>
          <w:szCs w:val="22"/>
        </w:rPr>
        <w:t xml:space="preserve"> </w:t>
      </w:r>
      <w:r w:rsidR="000D5A7E" w:rsidRPr="00A83B62">
        <w:rPr>
          <w:color w:val="000000"/>
          <w:sz w:val="22"/>
          <w:szCs w:val="22"/>
          <w:shd w:val="clear" w:color="auto" w:fill="FFFFFF"/>
        </w:rPr>
        <w:t>–</w:t>
      </w:r>
      <w:r w:rsidR="00ED4EEF" w:rsidRPr="00A83B62">
        <w:rPr>
          <w:b/>
          <w:i/>
          <w:sz w:val="22"/>
          <w:szCs w:val="22"/>
          <w:u w:val="single"/>
        </w:rPr>
        <w:t>16</w:t>
      </w:r>
      <w:r w:rsidR="00CB6E63" w:rsidRPr="00A83B62">
        <w:rPr>
          <w:b/>
          <w:i/>
          <w:sz w:val="22"/>
          <w:szCs w:val="22"/>
          <w:u w:val="single"/>
        </w:rPr>
        <w:t xml:space="preserve"> апреля 2025 года</w:t>
      </w:r>
      <w:r w:rsidRPr="00A83B62">
        <w:rPr>
          <w:b/>
          <w:i/>
          <w:sz w:val="22"/>
          <w:szCs w:val="22"/>
        </w:rPr>
        <w:t>:</w:t>
      </w:r>
      <w:r w:rsidRPr="00A83B62">
        <w:rPr>
          <w:b/>
          <w:i/>
          <w:color w:val="FF0000"/>
          <w:sz w:val="22"/>
          <w:szCs w:val="22"/>
        </w:rPr>
        <w:t xml:space="preserve"> </w:t>
      </w:r>
    </w:p>
    <w:p w:rsidR="005577F7" w:rsidRPr="00A83B62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A83B62">
        <w:rPr>
          <w:rFonts w:ascii="Times New Roman" w:hAnsi="Times New Roman"/>
          <w:b/>
          <w:i/>
        </w:rPr>
        <w:t>лот №1 - в 09</w:t>
      </w:r>
      <w:r w:rsidR="005577F7" w:rsidRPr="00A83B62">
        <w:rPr>
          <w:rFonts w:ascii="Times New Roman" w:hAnsi="Times New Roman"/>
          <w:b/>
          <w:i/>
        </w:rPr>
        <w:t xml:space="preserve">-00 час., (по местному времени), </w:t>
      </w:r>
      <w:r w:rsidRPr="00A83B62">
        <w:rPr>
          <w:rFonts w:ascii="Times New Roman" w:hAnsi="Times New Roman"/>
          <w:b/>
          <w:i/>
        </w:rPr>
        <w:t>05</w:t>
      </w:r>
      <w:r w:rsidR="005577F7" w:rsidRPr="00A83B62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A83B62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A83B62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A83B62">
        <w:rPr>
          <w:b/>
          <w:sz w:val="22"/>
          <w:szCs w:val="22"/>
        </w:rPr>
        <w:t>http://</w:t>
      </w:r>
      <w:r w:rsidRPr="00A83B62">
        <w:rPr>
          <w:b/>
          <w:sz w:val="22"/>
          <w:szCs w:val="22"/>
          <w:lang w:val="en-US"/>
        </w:rPr>
        <w:t>u</w:t>
      </w:r>
      <w:r w:rsidRPr="00A83B62">
        <w:rPr>
          <w:b/>
          <w:sz w:val="22"/>
          <w:szCs w:val="22"/>
        </w:rPr>
        <w:t>tp.sberbank-ast.ru</w:t>
      </w:r>
      <w:r w:rsidRPr="00A83B62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A83B62" w:rsidRDefault="005577F7" w:rsidP="00426B4A">
      <w:pPr>
        <w:ind w:firstLine="851"/>
        <w:jc w:val="both"/>
        <w:rPr>
          <w:sz w:val="22"/>
          <w:szCs w:val="22"/>
        </w:rPr>
      </w:pPr>
      <w:r w:rsidRPr="00A83B62">
        <w:rPr>
          <w:sz w:val="22"/>
          <w:szCs w:val="22"/>
        </w:rPr>
        <w:t xml:space="preserve">1.5. </w:t>
      </w:r>
      <w:r w:rsidRPr="00A83B62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A83B62">
        <w:rPr>
          <w:sz w:val="22"/>
          <w:szCs w:val="22"/>
        </w:rPr>
        <w:t xml:space="preserve"> </w:t>
      </w:r>
      <w:r w:rsidR="00383EE5" w:rsidRPr="00A83B62">
        <w:rPr>
          <w:sz w:val="22"/>
          <w:szCs w:val="22"/>
        </w:rPr>
        <w:t>–</w:t>
      </w:r>
      <w:r w:rsidR="00097409" w:rsidRPr="00A83B62">
        <w:rPr>
          <w:sz w:val="22"/>
          <w:szCs w:val="22"/>
        </w:rPr>
        <w:t xml:space="preserve"> </w:t>
      </w:r>
      <w:r w:rsidR="002819EE" w:rsidRPr="00A83B62">
        <w:rPr>
          <w:b/>
          <w:i/>
          <w:sz w:val="22"/>
          <w:szCs w:val="22"/>
          <w:u w:val="single"/>
        </w:rPr>
        <w:t>31</w:t>
      </w:r>
      <w:r w:rsidR="000D5A7E" w:rsidRPr="00A83B62">
        <w:rPr>
          <w:b/>
          <w:i/>
          <w:sz w:val="22"/>
          <w:szCs w:val="22"/>
          <w:u w:val="single"/>
        </w:rPr>
        <w:t xml:space="preserve"> </w:t>
      </w:r>
      <w:r w:rsidR="00CB6E63" w:rsidRPr="00A83B62">
        <w:rPr>
          <w:b/>
          <w:i/>
          <w:sz w:val="22"/>
          <w:szCs w:val="22"/>
          <w:u w:val="single"/>
        </w:rPr>
        <w:t>марта</w:t>
      </w:r>
      <w:r w:rsidRPr="00A83B62">
        <w:rPr>
          <w:b/>
          <w:i/>
          <w:sz w:val="22"/>
          <w:szCs w:val="22"/>
          <w:u w:val="single"/>
        </w:rPr>
        <w:t xml:space="preserve"> 202</w:t>
      </w:r>
      <w:r w:rsidR="004B690B" w:rsidRPr="00A83B62">
        <w:rPr>
          <w:b/>
          <w:i/>
          <w:sz w:val="22"/>
          <w:szCs w:val="22"/>
          <w:u w:val="single"/>
        </w:rPr>
        <w:t>5</w:t>
      </w:r>
      <w:r w:rsidRPr="00A83B62">
        <w:rPr>
          <w:b/>
          <w:i/>
          <w:sz w:val="22"/>
          <w:szCs w:val="22"/>
          <w:u w:val="single"/>
        </w:rPr>
        <w:t xml:space="preserve"> года</w:t>
      </w:r>
      <w:r w:rsidRPr="00A83B62">
        <w:rPr>
          <w:b/>
          <w:i/>
          <w:sz w:val="22"/>
          <w:szCs w:val="22"/>
        </w:rPr>
        <w:t>. 0</w:t>
      </w:r>
      <w:r w:rsidR="002015C1" w:rsidRPr="00A83B62">
        <w:rPr>
          <w:b/>
          <w:i/>
          <w:sz w:val="22"/>
          <w:szCs w:val="22"/>
        </w:rPr>
        <w:t>8</w:t>
      </w:r>
      <w:r w:rsidRPr="00A83B62">
        <w:rPr>
          <w:b/>
          <w:i/>
          <w:sz w:val="22"/>
          <w:szCs w:val="22"/>
        </w:rPr>
        <w:t>-00 час. (по местному времени),</w:t>
      </w:r>
      <w:r w:rsidRPr="00A83B62">
        <w:rPr>
          <w:b/>
          <w:sz w:val="22"/>
          <w:szCs w:val="22"/>
        </w:rPr>
        <w:t xml:space="preserve"> </w:t>
      </w:r>
      <w:r w:rsidRPr="00A83B62">
        <w:rPr>
          <w:b/>
          <w:i/>
          <w:sz w:val="22"/>
          <w:szCs w:val="22"/>
        </w:rPr>
        <w:t>0</w:t>
      </w:r>
      <w:r w:rsidR="002015C1" w:rsidRPr="00A83B62">
        <w:rPr>
          <w:b/>
          <w:i/>
          <w:sz w:val="22"/>
          <w:szCs w:val="22"/>
        </w:rPr>
        <w:t>4</w:t>
      </w:r>
      <w:r w:rsidRPr="00A83B62">
        <w:rPr>
          <w:b/>
          <w:i/>
          <w:sz w:val="22"/>
          <w:szCs w:val="22"/>
        </w:rPr>
        <w:t>-00 час. (по московскому времени).</w:t>
      </w:r>
    </w:p>
    <w:p w:rsidR="005577F7" w:rsidRPr="00A83B62" w:rsidRDefault="005577F7" w:rsidP="00426B4A">
      <w:pPr>
        <w:ind w:firstLine="851"/>
        <w:jc w:val="both"/>
        <w:rPr>
          <w:sz w:val="22"/>
          <w:szCs w:val="22"/>
        </w:rPr>
      </w:pPr>
      <w:r w:rsidRPr="00A83B62">
        <w:rPr>
          <w:sz w:val="22"/>
          <w:szCs w:val="22"/>
        </w:rPr>
        <w:t xml:space="preserve">1.6. </w:t>
      </w:r>
      <w:r w:rsidRPr="00A83B62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A83B62">
        <w:rPr>
          <w:sz w:val="22"/>
          <w:szCs w:val="22"/>
        </w:rPr>
        <w:t xml:space="preserve"> </w:t>
      </w:r>
      <w:r w:rsidR="00097409" w:rsidRPr="00A83B62">
        <w:rPr>
          <w:sz w:val="22"/>
          <w:szCs w:val="22"/>
        </w:rPr>
        <w:t>–</w:t>
      </w:r>
      <w:r w:rsidR="00CB6E63" w:rsidRPr="00A83B62">
        <w:rPr>
          <w:sz w:val="22"/>
          <w:szCs w:val="22"/>
        </w:rPr>
        <w:t xml:space="preserve">                </w:t>
      </w:r>
      <w:r w:rsidR="00ED4EEF" w:rsidRPr="00A83B62">
        <w:rPr>
          <w:b/>
          <w:i/>
          <w:sz w:val="22"/>
          <w:szCs w:val="22"/>
          <w:u w:val="single"/>
        </w:rPr>
        <w:t>14</w:t>
      </w:r>
      <w:r w:rsidR="00CB6E63" w:rsidRPr="00A83B62">
        <w:rPr>
          <w:b/>
          <w:i/>
          <w:sz w:val="22"/>
          <w:szCs w:val="22"/>
          <w:u w:val="single"/>
        </w:rPr>
        <w:t xml:space="preserve"> апреля</w:t>
      </w:r>
      <w:r w:rsidR="00383EE5" w:rsidRPr="00A83B62">
        <w:rPr>
          <w:b/>
          <w:i/>
          <w:sz w:val="22"/>
          <w:szCs w:val="22"/>
          <w:u w:val="single"/>
        </w:rPr>
        <w:t xml:space="preserve"> </w:t>
      </w:r>
      <w:r w:rsidR="004B690B" w:rsidRPr="00A83B62">
        <w:rPr>
          <w:b/>
          <w:i/>
          <w:sz w:val="22"/>
          <w:szCs w:val="22"/>
          <w:u w:val="single"/>
        </w:rPr>
        <w:t>2025</w:t>
      </w:r>
      <w:r w:rsidR="00383EE5" w:rsidRPr="00A83B62">
        <w:rPr>
          <w:b/>
          <w:i/>
          <w:sz w:val="22"/>
          <w:szCs w:val="22"/>
          <w:u w:val="single"/>
        </w:rPr>
        <w:t xml:space="preserve"> года</w:t>
      </w:r>
      <w:r w:rsidRPr="00A83B62">
        <w:rPr>
          <w:b/>
          <w:i/>
          <w:sz w:val="22"/>
          <w:szCs w:val="22"/>
        </w:rPr>
        <w:t xml:space="preserve"> 17-00 час. (по местному времени)</w:t>
      </w:r>
      <w:r w:rsidRPr="00A83B62">
        <w:rPr>
          <w:b/>
          <w:sz w:val="22"/>
          <w:szCs w:val="22"/>
        </w:rPr>
        <w:t xml:space="preserve">, </w:t>
      </w:r>
      <w:r w:rsidRPr="00A83B62">
        <w:rPr>
          <w:b/>
          <w:i/>
          <w:sz w:val="22"/>
          <w:szCs w:val="22"/>
        </w:rPr>
        <w:t>13-00 час. (по московскому времени).</w:t>
      </w:r>
    </w:p>
    <w:p w:rsidR="005577F7" w:rsidRPr="00A83B62" w:rsidRDefault="005577F7" w:rsidP="00426B4A">
      <w:pPr>
        <w:ind w:firstLine="851"/>
        <w:jc w:val="both"/>
        <w:rPr>
          <w:sz w:val="22"/>
          <w:szCs w:val="22"/>
        </w:rPr>
      </w:pPr>
      <w:r w:rsidRPr="00A83B62">
        <w:rPr>
          <w:sz w:val="22"/>
          <w:szCs w:val="22"/>
        </w:rPr>
        <w:t xml:space="preserve">1.7. </w:t>
      </w:r>
      <w:r w:rsidRPr="00A83B62">
        <w:rPr>
          <w:sz w:val="22"/>
          <w:szCs w:val="22"/>
          <w:u w:val="single"/>
        </w:rPr>
        <w:t>Время и место приема заявок</w:t>
      </w:r>
      <w:r w:rsidRPr="00A83B62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A83B62">
        <w:rPr>
          <w:b/>
          <w:sz w:val="22"/>
          <w:szCs w:val="22"/>
        </w:rPr>
        <w:t>http://utp.sberbank-ast.ru/AP</w:t>
      </w:r>
      <w:r w:rsidRPr="00A83B62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A83B62">
        <w:rPr>
          <w:color w:val="000000"/>
          <w:sz w:val="22"/>
          <w:szCs w:val="22"/>
        </w:rPr>
        <w:t xml:space="preserve">1.8. </w:t>
      </w:r>
      <w:r w:rsidRPr="00A83B62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="000D5A7E" w:rsidRPr="00A83B62">
        <w:rPr>
          <w:color w:val="000000"/>
          <w:sz w:val="22"/>
          <w:szCs w:val="22"/>
        </w:rPr>
        <w:t>–</w:t>
      </w:r>
      <w:r w:rsidRPr="00A83B62">
        <w:rPr>
          <w:color w:val="000000"/>
          <w:sz w:val="22"/>
          <w:szCs w:val="22"/>
        </w:rPr>
        <w:t xml:space="preserve"> </w:t>
      </w:r>
      <w:r w:rsidR="00ED4EEF" w:rsidRPr="00A83B62">
        <w:rPr>
          <w:b/>
          <w:i/>
          <w:sz w:val="22"/>
          <w:szCs w:val="22"/>
          <w:u w:val="single"/>
        </w:rPr>
        <w:t>15</w:t>
      </w:r>
      <w:r w:rsidR="00CB6E63" w:rsidRPr="00A83B62">
        <w:rPr>
          <w:b/>
          <w:i/>
          <w:sz w:val="22"/>
          <w:szCs w:val="22"/>
          <w:u w:val="single"/>
        </w:rPr>
        <w:t xml:space="preserve"> апреля 2025 года</w:t>
      </w:r>
      <w:r w:rsidRPr="00A83B62">
        <w:rPr>
          <w:b/>
          <w:i/>
          <w:sz w:val="22"/>
          <w:szCs w:val="22"/>
        </w:rPr>
        <w:t>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proofErr w:type="spellEnd"/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</w:t>
      </w:r>
      <w:r w:rsidR="00490AF7">
        <w:rPr>
          <w:color w:val="000000"/>
          <w:sz w:val="22"/>
          <w:szCs w:val="22"/>
        </w:rPr>
        <w:t>к</w:t>
      </w:r>
      <w:r w:rsidRPr="00830861">
        <w:rPr>
          <w:color w:val="000000"/>
          <w:sz w:val="22"/>
          <w:szCs w:val="22"/>
        </w:rPr>
        <w:t xml:space="preserve">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gov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C93DD9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830861">
              <w:rPr>
                <w:sz w:val="22"/>
                <w:szCs w:val="22"/>
              </w:rPr>
              <w:t>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CF332F" w:rsidRPr="00AD54D5" w:rsidTr="006D26EB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CF332F" w:rsidRPr="00021043" w:rsidRDefault="00CF332F" w:rsidP="00021043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24:42:3102001:907</w:t>
            </w:r>
          </w:p>
        </w:tc>
      </w:tr>
      <w:tr w:rsidR="00CF332F" w:rsidRPr="00AD54D5" w:rsidTr="006D26EB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CF332F" w:rsidRPr="00021043" w:rsidRDefault="00CF332F" w:rsidP="00021043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Российская Федерация, Красноярский край, Шушенский район, п. Красный Хутор, в районе ул. Набережной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CF332F" w:rsidRPr="00803BD4" w:rsidRDefault="00021043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1837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CF332F" w:rsidRPr="00830861" w:rsidRDefault="00021043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021043" w:rsidRPr="00021043" w:rsidRDefault="00021043" w:rsidP="00021043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 xml:space="preserve">7400,00 руб. (семь тысяч четыреста рублей 00 копеек) </w:t>
            </w:r>
          </w:p>
          <w:p w:rsidR="00CF332F" w:rsidRPr="00830861" w:rsidRDefault="00CF332F" w:rsidP="00021043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CF332F" w:rsidRPr="00830861" w:rsidRDefault="00021043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1480,00 руб. (одна тысяча четыреста восемьдесят рублей 00 копеек)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CF332F" w:rsidRPr="00830861" w:rsidRDefault="00CF332F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CF332F" w:rsidRPr="00830861" w:rsidRDefault="00CF332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CF332F" w:rsidRPr="00830861" w:rsidRDefault="00CF332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CF332F" w:rsidRPr="00830861" w:rsidRDefault="00CF332F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CF332F" w:rsidRPr="00830861" w:rsidRDefault="00CF332F" w:rsidP="00DA258E">
            <w:pPr>
              <w:rPr>
                <w:sz w:val="22"/>
                <w:szCs w:val="22"/>
              </w:rPr>
            </w:pPr>
          </w:p>
          <w:p w:rsidR="00CF332F" w:rsidRPr="00830861" w:rsidRDefault="00CF332F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CF332F" w:rsidRPr="00830861" w:rsidRDefault="00021043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222,00 руб. (двести двадцать два рубля 00 копеек)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10D3">
              <w:rPr>
                <w:sz w:val="22"/>
                <w:szCs w:val="22"/>
              </w:rPr>
              <w:t>ведения об ограничениях права на объект недвижимости, обременениях данного объекта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90" w:type="dxa"/>
          </w:tcPr>
          <w:p w:rsidR="00CF332F" w:rsidRPr="006C06C6" w:rsidRDefault="00021043" w:rsidP="00021043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  <w:tr w:rsidR="00CF332F" w:rsidRPr="00AD54D5" w:rsidTr="00AD54D5">
        <w:tc>
          <w:tcPr>
            <w:tcW w:w="4180" w:type="dxa"/>
          </w:tcPr>
          <w:p w:rsidR="00CF332F" w:rsidRPr="00830861" w:rsidRDefault="00CF332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61460F">
              <w:rPr>
                <w:sz w:val="22"/>
                <w:szCs w:val="22"/>
              </w:rPr>
              <w:t>Сведения о том, что земельный участок полностью расположен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в границах зоны с особыми условиями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территории, территории объекта культурного наследия,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публичного сервитута:</w:t>
            </w:r>
          </w:p>
        </w:tc>
        <w:tc>
          <w:tcPr>
            <w:tcW w:w="5390" w:type="dxa"/>
          </w:tcPr>
          <w:p w:rsidR="00CF332F" w:rsidRPr="006C06C6" w:rsidRDefault="00021043" w:rsidP="00021043">
            <w:pPr>
              <w:ind w:left="255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24:42-6.743 от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14.06.2023, ограничение использования земельного участка в пределах зоны: • не допускается отведения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сточных вод в зоне водосбора источника водоснабжения, включая его притоки, кроме тех объектов,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которые введены в эксплуатацию или разрешение на строительство которых выдано до введения в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действие Водного Кодекса (Федеральный закон от 3 июня 2006 г. N 73-ФЗ); • сброс сточных, в том числе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дренажных, вод в водные объекты, расположенные в границах второго и третьего поясов зон санитарной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охраны источников питьевого и хозяйственно-бытового водоснабжения, хозяйственными и иными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lastRenderedPageBreak/>
              <w:t>объектами, которые введены в эксплуатацию или разрешение на строительство которых выдано до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введения в действие Кодекса, допускается с соблюдением санитарных правил и норм в соответствии с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Федеральным законом "О санитарно-эпидемиологическом благополучии населения; • запрещается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размещение складов горюче - смазочных материалов, ядохимикатов и минеральных удобрений,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 xml:space="preserve">накопителей </w:t>
            </w:r>
            <w:proofErr w:type="spellStart"/>
            <w:r w:rsidRPr="00021043">
              <w:rPr>
                <w:sz w:val="22"/>
                <w:szCs w:val="22"/>
              </w:rPr>
              <w:t>промстоков</w:t>
            </w:r>
            <w:proofErr w:type="spellEnd"/>
            <w:r w:rsidRPr="00021043">
              <w:rPr>
                <w:sz w:val="22"/>
                <w:szCs w:val="22"/>
              </w:rPr>
              <w:t xml:space="preserve">, </w:t>
            </w:r>
            <w:proofErr w:type="spellStart"/>
            <w:r w:rsidRPr="00021043">
              <w:rPr>
                <w:sz w:val="22"/>
                <w:szCs w:val="22"/>
              </w:rPr>
              <w:t>шламохранилищ</w:t>
            </w:r>
            <w:proofErr w:type="spellEnd"/>
            <w:r w:rsidRPr="00021043">
              <w:rPr>
                <w:sz w:val="22"/>
                <w:szCs w:val="22"/>
              </w:rPr>
              <w:t xml:space="preserve"> и других объектов, обусловливающих опасность химического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загрязнения подземных вод., вид/наименование: Зона санитарной охраны 3 пояса для поверхностного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водотока р. Енисей для инфильтрационного водозабора на о. Большой в Шушенском районе Красноярского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края, тип: Зона санитарной охраны источников водоснабжения и водопроводов питьевого назначения,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номер: -, дата решения: 25.01.2021, номер решения: 77-94-од,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экологии и рационального природопользования Красноярского края Земельный участок полностью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расположен в границах зоны с реестровым номером 24:42-6.744 от 15.06.2023,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земельного участка в пределах зоны: • не допускается отведения сточных вод в зоне водосбора источника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водоснабжения, включая его притоки, кроме тех объектов, которые введены в эксплуатацию или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разрешение на строительство которых выдано до введения в действие Водного Кодекса (Федеральный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закон от 3 июня 2006 г. N 73-ФЗ); • сброс сточных, в том числе дренажных, вод в водные объекты,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расположенные в границах второго и третьего поясов зон санитарной охраны источников питьевого и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хозяйственно-бытового водоснабжения, хозяйственными и иными объектами, которые введены в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эксплуатацию или разрешение на строительство которых выдано до введения в действие Кодекса,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допускается с соблюдением санитарных правил и норм в соответствии с Федеральным законом "О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санитарно-эпидемиологическом благополучии населения; • запрещается размещение складов горюче -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 xml:space="preserve">смазочных материалов, ядохимикатов и минеральных удобрений, накопителей </w:t>
            </w:r>
            <w:proofErr w:type="spellStart"/>
            <w:r w:rsidRPr="00021043">
              <w:rPr>
                <w:sz w:val="22"/>
                <w:szCs w:val="22"/>
              </w:rPr>
              <w:t>промстоков</w:t>
            </w:r>
            <w:proofErr w:type="spellEnd"/>
            <w:r w:rsidRPr="000210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21043">
              <w:rPr>
                <w:sz w:val="22"/>
                <w:szCs w:val="22"/>
              </w:rPr>
              <w:t>шламохранилищ</w:t>
            </w:r>
            <w:proofErr w:type="spellEnd"/>
            <w:r w:rsidRPr="00021043">
              <w:rPr>
                <w:sz w:val="22"/>
                <w:szCs w:val="22"/>
              </w:rPr>
              <w:t xml:space="preserve"> и других объектов, обусловливающих опасность химического загрязнения подземных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вод., вид/наименование: Зона санитарной охраны 2 пояса для поверхностного водотока р. Енисей для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инфильтрационного водозабора на о. Большой в Шушенском районе Красноярского края, тип: Зон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 xml:space="preserve">санитарной </w:t>
            </w:r>
            <w:proofErr w:type="spellStart"/>
            <w:r w:rsidRPr="00021043">
              <w:rPr>
                <w:sz w:val="22"/>
                <w:szCs w:val="22"/>
              </w:rPr>
              <w:t>охраныисточников</w:t>
            </w:r>
            <w:proofErr w:type="spellEnd"/>
            <w:r w:rsidRPr="00021043">
              <w:rPr>
                <w:sz w:val="22"/>
                <w:szCs w:val="22"/>
              </w:rPr>
              <w:t xml:space="preserve"> водоснабжения и водопроводов питьевого назначения, номер: -, дата решения: 25.01.2021,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номер решения: 77-94-од, наименование ОГВ/ОМСУ: Министерство экологии и рационального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природопользования Красноярского края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043" w:rsidRPr="00AD54D5" w:rsidTr="00AD54D5">
        <w:tc>
          <w:tcPr>
            <w:tcW w:w="4180" w:type="dxa"/>
          </w:tcPr>
          <w:p w:rsidR="00021043" w:rsidRPr="0061460F" w:rsidRDefault="00021043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021043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</w:tcPr>
          <w:p w:rsidR="00021043" w:rsidRPr="00021043" w:rsidRDefault="00021043" w:rsidP="00021043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2104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Земельного кодекса Российской Федерации; срок действия: c 25.02.2025;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документа-основания: приказ "О установлении зон затопления, подтопления территорий,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прилегающих к р. Енисей в п. Красный хутор Шушенского района Красноярского края" от 24.01.2024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№ 38 выдан: Федеральное агентство водных ресурсов (Енисейское бассейновое водное управление).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вид ограничения (обременения): ограничения прав на земельный участок, предусмотренные статьей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56 Земельного кодекса Российской Федерации; срок действия: c 25.02.2025;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документа-основания: приказ "об установлении зон затопления, подтопления территорий,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прилегающих к р. Енисей в п. Красный Хутор Шушенского района Красноярского края" от 24.01.2024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№ 38 выдан: Федеральное агентство водных ресурсов (Енисейское бассейновое водное управление).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вид ограничения (обременения): ограничения прав на земельный участок, предусмотренные статьей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56 Земельного кодекса Российской Федерации; срок действия: c 25.02.2025;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документа-основания: приказ от 25.01.2021 № 77-94-од выдан: Министерство экологии и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рационального природопользования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Российской Федерации; срок действия: c 25.02.2025; реквизиты документа-основания: приказ от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25.01.2021 № 77-94-од выдан: Министерство экологии и рационального природопользования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021043">
              <w:rPr>
                <w:sz w:val="22"/>
                <w:szCs w:val="22"/>
              </w:rPr>
              <w:t>Красноярского края.</w:t>
            </w:r>
          </w:p>
        </w:tc>
      </w:tr>
    </w:tbl>
    <w:p w:rsidR="001A6BD4" w:rsidRDefault="001A6BD4" w:rsidP="00603258">
      <w:pPr>
        <w:tabs>
          <w:tab w:val="left" w:pos="851"/>
        </w:tabs>
        <w:jc w:val="center"/>
        <w:rPr>
          <w:color w:val="000000"/>
          <w:sz w:val="22"/>
          <w:szCs w:val="22"/>
        </w:rPr>
      </w:pPr>
    </w:p>
    <w:p w:rsidR="00C253AA" w:rsidRPr="00C253AA" w:rsidRDefault="00C253AA" w:rsidP="00C253AA">
      <w:pPr>
        <w:tabs>
          <w:tab w:val="left" w:pos="0"/>
        </w:tabs>
        <w:jc w:val="center"/>
        <w:rPr>
          <w:rFonts w:eastAsia="Calibri"/>
          <w:b/>
          <w:iCs/>
          <w:sz w:val="22"/>
          <w:szCs w:val="22"/>
        </w:rPr>
      </w:pPr>
      <w:r w:rsidRPr="00C253AA">
        <w:rPr>
          <w:rFonts w:eastAsia="Calibri"/>
          <w:b/>
          <w:sz w:val="22"/>
          <w:szCs w:val="22"/>
        </w:rPr>
        <w:t>ЗОНА ЗАСТРОЙКИ ИНДИВИДУАЛЬНЫМИ ЖИЛЫМИ ДОМАМИ (</w:t>
      </w:r>
      <w:r w:rsidRPr="00C253AA">
        <w:rPr>
          <w:rFonts w:eastAsia="Calibri"/>
          <w:b/>
          <w:iCs/>
          <w:sz w:val="22"/>
          <w:szCs w:val="22"/>
        </w:rPr>
        <w:t>Ж1)</w:t>
      </w:r>
    </w:p>
    <w:p w:rsidR="00C253AA" w:rsidRPr="00C253AA" w:rsidRDefault="00C253AA" w:rsidP="00C253AA">
      <w:pPr>
        <w:tabs>
          <w:tab w:val="left" w:pos="1320"/>
        </w:tabs>
        <w:spacing w:before="120"/>
        <w:jc w:val="both"/>
        <w:rPr>
          <w:bCs/>
          <w:sz w:val="22"/>
          <w:szCs w:val="22"/>
        </w:rPr>
      </w:pPr>
      <w:r w:rsidRPr="00C253AA">
        <w:rPr>
          <w:rFonts w:eastAsia="Calibri"/>
          <w:b/>
          <w:iCs/>
          <w:sz w:val="22"/>
          <w:szCs w:val="22"/>
        </w:rPr>
        <w:t xml:space="preserve">– </w:t>
      </w:r>
      <w:r w:rsidRPr="00C253AA">
        <w:rPr>
          <w:rFonts w:eastAsia="HiddenHorzOCR"/>
          <w:sz w:val="22"/>
          <w:szCs w:val="22"/>
        </w:rPr>
        <w:t>предназначена для размещения индивидуальных жилых домов с придомовыми земельными участками, включая индивидуальные жилые дома усадебного типа для ведения личного подсобного хозяйства, допускается размещение объектов социального и культурно-бытового обслуживания населения местного значения, иных объектов согласно градостроительным регламентам, не требующих организации санитарно-защитных зон</w:t>
      </w:r>
      <w:r w:rsidRPr="00C253AA">
        <w:rPr>
          <w:bCs/>
          <w:sz w:val="22"/>
          <w:szCs w:val="22"/>
        </w:rPr>
        <w:t>.</w:t>
      </w:r>
    </w:p>
    <w:p w:rsidR="00C253AA" w:rsidRPr="00511ABB" w:rsidRDefault="00C253AA" w:rsidP="00C253AA">
      <w:pPr>
        <w:tabs>
          <w:tab w:val="left" w:pos="1320"/>
        </w:tabs>
        <w:jc w:val="both"/>
        <w:rPr>
          <w:b/>
          <w:u w:val="single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552"/>
        <w:gridCol w:w="3969"/>
        <w:gridCol w:w="3118"/>
      </w:tblGrid>
      <w:tr w:rsidR="00C253AA" w:rsidRPr="00511ABB" w:rsidTr="00CE5753">
        <w:trPr>
          <w:trHeight w:val="62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C253AA" w:rsidRPr="00511ABB" w:rsidRDefault="00C253AA" w:rsidP="00CE5753">
            <w:pPr>
              <w:keepNext/>
              <w:shd w:val="clear" w:color="auto" w:fill="FFFFFF"/>
              <w:jc w:val="both"/>
              <w:rPr>
                <w:b/>
                <w:sz w:val="14"/>
                <w:szCs w:val="14"/>
              </w:rPr>
            </w:pPr>
            <w:r w:rsidRPr="00511ABB">
              <w:rPr>
                <w:b/>
                <w:caps/>
              </w:rPr>
              <w:t xml:space="preserve">1. Основные виды разрешенного использования, </w:t>
            </w:r>
            <w:r w:rsidRPr="00511ABB">
              <w:rPr>
                <w:b/>
                <w:caps/>
                <w:snapToGrid w:val="0"/>
              </w:rPr>
              <w:t>не требующие получения зонального разрешения (Ж1)</w:t>
            </w:r>
          </w:p>
        </w:tc>
      </w:tr>
      <w:tr w:rsidR="00C253AA" w:rsidRPr="00511ABB" w:rsidTr="00CE5753">
        <w:trPr>
          <w:trHeight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C253AA" w:rsidRPr="00511ABB" w:rsidRDefault="00C253AA" w:rsidP="00CE5753">
            <w:pPr>
              <w:jc w:val="center"/>
              <w:rPr>
                <w:b/>
                <w:sz w:val="14"/>
                <w:szCs w:val="14"/>
              </w:rPr>
            </w:pPr>
            <w:r w:rsidRPr="00511ABB">
              <w:rPr>
                <w:b/>
                <w:sz w:val="14"/>
                <w:szCs w:val="14"/>
              </w:rPr>
              <w:t>ВИДЫ РАЗРЕШЕННОГО ИСПОЛЬЗОВАНИЯ ЗЕМЕЛЬНЫХ УЧАСТКОВ И ОКС: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C253AA" w:rsidRPr="00511ABB" w:rsidRDefault="00C253AA" w:rsidP="00CE5753">
            <w:pPr>
              <w:jc w:val="center"/>
              <w:rPr>
                <w:b/>
                <w:sz w:val="14"/>
                <w:szCs w:val="14"/>
              </w:rPr>
            </w:pPr>
            <w:r w:rsidRPr="00511ABB">
              <w:rPr>
                <w:b/>
                <w:sz w:val="14"/>
                <w:szCs w:val="14"/>
              </w:rPr>
              <w:t>ПРЕДЕЛЬНЫЕ (МИНИМАЛЬНЫЕ И (ИЛИ) МАКСИМАЛЬНЫЕ) РАЗМЕРЫ ЗЕМЕЛЬНЫХ УЧАСТКОВ, В ТОМ ЧИСЛЕ ИХ ПЛОЩАДЬ,  ПРЕДЕЛЬНЫЕ ПАРАМЕТРЫ РАЗРЕШЕННОГО СТРОИТЕЛЬСТВА, РЕКОНСТРУКЦИИ ОКС: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C253AA" w:rsidRPr="00511ABB" w:rsidRDefault="00C253AA" w:rsidP="00CE5753">
            <w:pPr>
              <w:jc w:val="center"/>
              <w:rPr>
                <w:b/>
                <w:sz w:val="14"/>
                <w:szCs w:val="14"/>
              </w:rPr>
            </w:pPr>
            <w:r w:rsidRPr="00511ABB">
              <w:rPr>
                <w:b/>
                <w:sz w:val="14"/>
                <w:szCs w:val="14"/>
              </w:rPr>
              <w:t>ОГРАНИЧЕНИЯ ИСПОЛЬЗОВАНИЯ ЗЕМЕЛЬНЫХ УЧАСТКОВ И ОКС:</w:t>
            </w:r>
          </w:p>
        </w:tc>
      </w:tr>
      <w:tr w:rsidR="00C253AA" w:rsidRPr="00511ABB" w:rsidTr="00CE5753">
        <w:trPr>
          <w:trHeight w:val="269"/>
        </w:trPr>
        <w:tc>
          <w:tcPr>
            <w:tcW w:w="2552" w:type="dxa"/>
            <w:tcBorders>
              <w:top w:val="single" w:sz="6" w:space="0" w:color="auto"/>
            </w:tcBorders>
          </w:tcPr>
          <w:p w:rsidR="00C253AA" w:rsidRPr="00511ABB" w:rsidRDefault="00C253AA" w:rsidP="00CE5753">
            <w:pPr>
              <w:jc w:val="both"/>
            </w:pPr>
            <w:r w:rsidRPr="00511ABB">
              <w:rPr>
                <w:b/>
              </w:rPr>
              <w:t>Для индивидуального жилищного строительства,</w:t>
            </w:r>
            <w:r w:rsidRPr="00511ABB">
              <w:t xml:space="preserve"> </w:t>
            </w:r>
            <w:r w:rsidRPr="00511ABB">
              <w:rPr>
                <w:b/>
              </w:rPr>
              <w:t>код 2.1</w:t>
            </w:r>
            <w:r w:rsidRPr="00511ABB">
              <w:t xml:space="preserve"> </w:t>
            </w:r>
          </w:p>
          <w:p w:rsidR="00C253AA" w:rsidRPr="00511ABB" w:rsidRDefault="00C253AA" w:rsidP="00CE5753">
            <w:r w:rsidRPr="00511ABB">
              <w:t xml:space="preserve">(в части размещения жилого дома (отдельно стоящего здания количеством надземных </w:t>
            </w:r>
            <w:r w:rsidRPr="00511ABB">
              <w:lastRenderedPageBreak/>
              <w:t>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253AA" w:rsidRPr="00511ABB" w:rsidRDefault="00C253AA" w:rsidP="00CE5753">
            <w:r w:rsidRPr="00511ABB">
              <w:t>выращивание сельскохозяйственных культур;</w:t>
            </w:r>
          </w:p>
          <w:p w:rsidR="00C253AA" w:rsidRPr="00511ABB" w:rsidRDefault="00C253AA" w:rsidP="00CE5753">
            <w:r w:rsidRPr="00511ABB">
              <w:t>размещение гаражей для собственных нужд и хозяйственных построек</w:t>
            </w:r>
          </w:p>
          <w:p w:rsidR="00C253AA" w:rsidRPr="00511ABB" w:rsidRDefault="00C253AA" w:rsidP="00CE5753">
            <w:pPr>
              <w:jc w:val="both"/>
            </w:pPr>
            <w:r w:rsidRPr="00511ABB">
              <w:t xml:space="preserve">в ред. Приказа </w:t>
            </w:r>
            <w:proofErr w:type="spellStart"/>
            <w:r w:rsidRPr="00511ABB">
              <w:t>Росреестра</w:t>
            </w:r>
            <w:proofErr w:type="spellEnd"/>
            <w:r w:rsidRPr="00511ABB">
              <w:t xml:space="preserve"> от 30.07.2021 N П/0326)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C253AA" w:rsidRPr="00511ABB" w:rsidRDefault="00C253AA" w:rsidP="00CE5753">
            <w:r w:rsidRPr="00511ABB">
              <w:lastRenderedPageBreak/>
              <w:t>Минимальная ширина/глубина земельного участка – 25/20 м</w:t>
            </w:r>
          </w:p>
          <w:p w:rsidR="00C253AA" w:rsidRPr="00511ABB" w:rsidRDefault="00C253AA" w:rsidP="00CE5753">
            <w:r w:rsidRPr="00511ABB">
              <w:t>Минимальная/максимальная площадь земельного участка – 500/2000 кв. м.</w:t>
            </w:r>
          </w:p>
          <w:p w:rsidR="00C253AA" w:rsidRPr="00511ABB" w:rsidRDefault="00C253AA" w:rsidP="00CE5753">
            <w:pPr>
              <w:autoSpaceDN w:val="0"/>
              <w:adjustRightInd w:val="0"/>
              <w:rPr>
                <w:rFonts w:eastAsia="Calibri"/>
              </w:rPr>
            </w:pPr>
            <w:r w:rsidRPr="00511ABB">
              <w:t xml:space="preserve">Минимальный отступ </w:t>
            </w:r>
            <w:r w:rsidRPr="00511ABB">
              <w:rPr>
                <w:rFonts w:eastAsia="Calibri"/>
              </w:rPr>
              <w:t>от красной линии улиц – 5 м</w:t>
            </w:r>
          </w:p>
          <w:p w:rsidR="00C253AA" w:rsidRPr="00511ABB" w:rsidRDefault="00C253AA" w:rsidP="00CE5753">
            <w:r w:rsidRPr="00511ABB">
              <w:lastRenderedPageBreak/>
              <w:t xml:space="preserve">Минимальные отступы от границ земельного участка в целях определения мест допустимого размещения объекта – 3 м </w:t>
            </w:r>
          </w:p>
          <w:p w:rsidR="00C253AA" w:rsidRPr="00511ABB" w:rsidRDefault="00C253AA" w:rsidP="00CE5753">
            <w:r w:rsidRPr="00511ABB">
              <w:t>В каждом конкретном случае отступы от границ земельного участка определяются в соответствии с законодательством РФ о пожарной безопасности.</w:t>
            </w:r>
          </w:p>
          <w:p w:rsidR="00C253AA" w:rsidRPr="00511ABB" w:rsidRDefault="00C253AA" w:rsidP="00CE5753">
            <w:pPr>
              <w:autoSpaceDN w:val="0"/>
              <w:adjustRightInd w:val="0"/>
              <w:rPr>
                <w:rFonts w:eastAsia="Calibri"/>
              </w:rPr>
            </w:pPr>
            <w:r w:rsidRPr="00511ABB">
              <w:rPr>
                <w:rFonts w:eastAsia="Calibri"/>
              </w:rPr>
              <w:t>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традициями.</w:t>
            </w:r>
          </w:p>
          <w:p w:rsidR="00C253AA" w:rsidRPr="00511ABB" w:rsidRDefault="00C253AA" w:rsidP="00CE5753">
            <w:r w:rsidRPr="00511ABB">
              <w:t>Максимальный  коэффициент застройки – 50%.</w:t>
            </w:r>
          </w:p>
          <w:p w:rsidR="00C253AA" w:rsidRPr="00511ABB" w:rsidRDefault="00C253AA" w:rsidP="00CE5753">
            <w:r w:rsidRPr="00511ABB">
              <w:t>Максимальная высота здания до конька крыши – 10 м</w:t>
            </w:r>
          </w:p>
          <w:p w:rsidR="00C253AA" w:rsidRPr="00511ABB" w:rsidRDefault="00C253AA" w:rsidP="00CE5753">
            <w:r w:rsidRPr="00511ABB">
              <w:t>Предельная высота ограждения – 1,8 м</w:t>
            </w:r>
          </w:p>
          <w:p w:rsidR="00C253AA" w:rsidRPr="00511ABB" w:rsidRDefault="00C253AA" w:rsidP="00CE5753">
            <w:r w:rsidRPr="00511ABB">
              <w:t>Максимальная высота хозяйственных построек – 4,5 м</w:t>
            </w:r>
          </w:p>
          <w:p w:rsidR="00C253AA" w:rsidRPr="00511ABB" w:rsidRDefault="00C253AA" w:rsidP="00CE5753"/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C253AA" w:rsidRPr="00511ABB" w:rsidRDefault="00C253AA" w:rsidP="00CE5753">
            <w:pPr>
              <w:rPr>
                <w:b/>
              </w:rPr>
            </w:pPr>
            <w:r w:rsidRPr="00511ABB">
              <w:rPr>
                <w:b/>
              </w:rPr>
              <w:lastRenderedPageBreak/>
              <w:t>Расстояния от границ застройки до лесных массивов должны быть не менее 30 м.</w:t>
            </w:r>
          </w:p>
          <w:p w:rsidR="00C253AA" w:rsidRPr="00511ABB" w:rsidRDefault="00C253AA" w:rsidP="00CE5753">
            <w:pPr>
              <w:autoSpaceDN w:val="0"/>
              <w:adjustRightInd w:val="0"/>
              <w:ind w:left="33"/>
              <w:jc w:val="both"/>
            </w:pPr>
            <w:r w:rsidRPr="00511ABB">
              <w:t>Согласно требованиям технических регламентов и действующего законодательства.</w:t>
            </w:r>
          </w:p>
          <w:p w:rsidR="00C253AA" w:rsidRPr="00511ABB" w:rsidRDefault="00C253AA" w:rsidP="00CE5753">
            <w:r w:rsidRPr="00511ABB">
              <w:rPr>
                <w:b/>
              </w:rPr>
              <w:lastRenderedPageBreak/>
              <w:t>Не допускается размещение</w:t>
            </w:r>
            <w:r w:rsidRPr="00511ABB">
              <w:t xml:space="preserve"> построек для содержания птицы и скота, хозяйственных построек со стороны улиц, за исключением гаражей. </w:t>
            </w:r>
          </w:p>
          <w:p w:rsidR="00C253AA" w:rsidRPr="00511ABB" w:rsidRDefault="00C253AA" w:rsidP="00CE5753">
            <w:pPr>
              <w:autoSpaceDN w:val="0"/>
              <w:adjustRightInd w:val="0"/>
            </w:pPr>
            <w:r w:rsidRPr="00511ABB">
              <w:t xml:space="preserve">Допускается индивидуальная трудовая деятельность при условии обеспечения требований санитарных правил и без нарушения принципов добрососедства. </w:t>
            </w:r>
          </w:p>
          <w:p w:rsidR="00C253AA" w:rsidRPr="00511ABB" w:rsidRDefault="00C253AA" w:rsidP="00CE5753">
            <w:pPr>
              <w:jc w:val="both"/>
            </w:pPr>
            <w:r w:rsidRPr="00511ABB">
              <w:t xml:space="preserve">На территориях, подверженных затоплению запрещается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вод. </w:t>
            </w:r>
          </w:p>
          <w:p w:rsidR="00C253AA" w:rsidRPr="00511ABB" w:rsidRDefault="00C253AA" w:rsidP="00CE5753">
            <w:r w:rsidRPr="00511ABB">
              <w:t xml:space="preserve">На территории </w:t>
            </w:r>
            <w:proofErr w:type="spellStart"/>
            <w:r w:rsidRPr="00511ABB">
              <w:t>водоохранных</w:t>
            </w:r>
            <w:proofErr w:type="spellEnd"/>
            <w:r w:rsidRPr="00511ABB">
              <w:t xml:space="preserve"> зон водных объектов общего пользования размещение надворных уборных допускается только с устройством водонепроницаемого выгреба.</w:t>
            </w:r>
          </w:p>
        </w:tc>
      </w:tr>
    </w:tbl>
    <w:p w:rsidR="00603258" w:rsidRPr="00771995" w:rsidRDefault="00AD4AEF" w:rsidP="00603258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lastRenderedPageBreak/>
        <w:br/>
      </w:r>
      <w:r w:rsidR="00603258" w:rsidRPr="00771995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771995" w:rsidRDefault="00974CB2" w:rsidP="00603258">
      <w:pPr>
        <w:ind w:firstLine="851"/>
        <w:jc w:val="center"/>
        <w:rPr>
          <w:sz w:val="22"/>
          <w:szCs w:val="22"/>
          <w:u w:val="single"/>
        </w:rPr>
      </w:pPr>
      <w:r w:rsidRPr="00771995">
        <w:rPr>
          <w:sz w:val="22"/>
          <w:szCs w:val="22"/>
          <w:u w:val="single"/>
        </w:rPr>
        <w:t>к</w:t>
      </w:r>
      <w:r w:rsidR="00603258" w:rsidRPr="00771995">
        <w:rPr>
          <w:sz w:val="22"/>
          <w:szCs w:val="22"/>
          <w:u w:val="single"/>
        </w:rPr>
        <w:t>апитального строительства к сетям инженерно-технического обеспечения</w:t>
      </w:r>
    </w:p>
    <w:p w:rsidR="00603258" w:rsidRPr="00771995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771995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771995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603258" w:rsidRPr="00771995" w:rsidRDefault="00603258" w:rsidP="00A83B62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71995">
        <w:rPr>
          <w:sz w:val="22"/>
          <w:szCs w:val="22"/>
        </w:rPr>
        <w:t>МУП Шушенского района «Тепловые и электрические сети» информирует вас о том, что земельный участок, расположенный по адресам:</w:t>
      </w:r>
    </w:p>
    <w:p w:rsidR="00603258" w:rsidRPr="00A83B62" w:rsidRDefault="00771995" w:rsidP="00A83B62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71995">
        <w:rPr>
          <w:sz w:val="22"/>
          <w:szCs w:val="22"/>
        </w:rPr>
        <w:t xml:space="preserve">Российская Федерация, Красноярский край, Шушенский район, п. Красный Хутор, в районе ул. Набережной, с кадастровым номером 24:42:3102001:907, общей площадью 1837,0 кв.м, с разрешенным использованием: для индивидуального жилищного </w:t>
      </w:r>
      <w:r w:rsidRPr="00124FD0">
        <w:rPr>
          <w:sz w:val="22"/>
          <w:szCs w:val="22"/>
        </w:rPr>
        <w:t>строительства</w:t>
      </w:r>
      <w:r w:rsidR="00603258" w:rsidRPr="00124FD0">
        <w:rPr>
          <w:sz w:val="22"/>
          <w:szCs w:val="22"/>
        </w:rPr>
        <w:t xml:space="preserve">, находящийся вне радиуса эффективного теплоснабжения (максимальное расстояние от </w:t>
      </w:r>
      <w:proofErr w:type="spellStart"/>
      <w:r w:rsidR="00603258" w:rsidRPr="00124FD0">
        <w:rPr>
          <w:sz w:val="22"/>
          <w:szCs w:val="22"/>
        </w:rPr>
        <w:t>теплопотребляющей</w:t>
      </w:r>
      <w:proofErr w:type="spellEnd"/>
      <w:r w:rsidR="00603258" w:rsidRPr="00124FD0">
        <w:rPr>
          <w:sz w:val="22"/>
          <w:szCs w:val="22"/>
        </w:rPr>
        <w:t xml:space="preserve"> установки до ближайшего источника тепловой энергии в 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0117D2" w:rsidRPr="00771995" w:rsidRDefault="000117D2" w:rsidP="006C06C6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  <w:highlight w:val="yellow"/>
        </w:rPr>
      </w:pPr>
    </w:p>
    <w:p w:rsidR="00603258" w:rsidRPr="00A83B62" w:rsidRDefault="00603258" w:rsidP="00A83B62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rPr>
          <w:sz w:val="22"/>
          <w:szCs w:val="22"/>
          <w:u w:val="single"/>
        </w:rPr>
      </w:pPr>
      <w:r w:rsidRPr="00A83B62">
        <w:rPr>
          <w:sz w:val="22"/>
          <w:szCs w:val="22"/>
          <w:u w:val="single"/>
        </w:rPr>
        <w:t>МУП «Водоканал»</w:t>
      </w:r>
      <w:r w:rsidR="005873E6" w:rsidRPr="00A83B62">
        <w:rPr>
          <w:sz w:val="22"/>
          <w:szCs w:val="22"/>
          <w:u w:val="single"/>
        </w:rPr>
        <w:t xml:space="preserve"> </w:t>
      </w:r>
      <w:proofErr w:type="spellStart"/>
      <w:r w:rsidR="005873E6" w:rsidRPr="00A83B62">
        <w:rPr>
          <w:sz w:val="22"/>
          <w:szCs w:val="22"/>
          <w:u w:val="single"/>
        </w:rPr>
        <w:t>Иджинского</w:t>
      </w:r>
      <w:proofErr w:type="spellEnd"/>
      <w:r w:rsidR="005873E6" w:rsidRPr="00A83B62">
        <w:rPr>
          <w:sz w:val="22"/>
          <w:szCs w:val="22"/>
          <w:u w:val="single"/>
        </w:rPr>
        <w:t xml:space="preserve"> сельсовета</w:t>
      </w:r>
    </w:p>
    <w:p w:rsidR="00603258" w:rsidRPr="0087402D" w:rsidRDefault="00603258" w:rsidP="0036268F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6268F">
        <w:rPr>
          <w:sz w:val="22"/>
          <w:szCs w:val="22"/>
        </w:rPr>
        <w:t>Подключения (технологического присоединения) к централизованным системам холодного водоснабжения и водоотведения земе</w:t>
      </w:r>
      <w:r w:rsidR="001A6BD4" w:rsidRPr="0036268F">
        <w:rPr>
          <w:sz w:val="22"/>
          <w:szCs w:val="22"/>
        </w:rPr>
        <w:t>льного участка, планируемого</w:t>
      </w:r>
      <w:r w:rsidRPr="0036268F">
        <w:rPr>
          <w:sz w:val="22"/>
          <w:szCs w:val="22"/>
        </w:rPr>
        <w:t xml:space="preserve"> </w:t>
      </w:r>
      <w:r w:rsidR="001A6BD4" w:rsidRPr="0036268F">
        <w:rPr>
          <w:sz w:val="22"/>
          <w:szCs w:val="22"/>
        </w:rPr>
        <w:t xml:space="preserve">для </w:t>
      </w:r>
      <w:r w:rsidR="0036268F" w:rsidRPr="0036268F">
        <w:rPr>
          <w:sz w:val="22"/>
          <w:szCs w:val="22"/>
        </w:rPr>
        <w:t>индивидуального жилищного строительства</w:t>
      </w:r>
      <w:r w:rsidRPr="0036268F">
        <w:rPr>
          <w:sz w:val="22"/>
          <w:szCs w:val="22"/>
        </w:rPr>
        <w:t xml:space="preserve">, общей площадью </w:t>
      </w:r>
      <w:r w:rsidR="0036268F" w:rsidRPr="0036268F">
        <w:rPr>
          <w:sz w:val="22"/>
          <w:szCs w:val="22"/>
        </w:rPr>
        <w:t>1837</w:t>
      </w:r>
      <w:r w:rsidRPr="0036268F">
        <w:rPr>
          <w:sz w:val="22"/>
          <w:szCs w:val="22"/>
        </w:rPr>
        <w:t xml:space="preserve"> кв.м., расположенный по адресу: </w:t>
      </w:r>
      <w:r w:rsidR="0036268F" w:rsidRPr="0036268F">
        <w:rPr>
          <w:sz w:val="22"/>
          <w:szCs w:val="22"/>
        </w:rPr>
        <w:t>Российская Федерация, Красноярский край, Шушенский район, п. Красный Хутор, в районе ул. Набережной</w:t>
      </w:r>
      <w:r w:rsidR="006C06C6" w:rsidRPr="0036268F">
        <w:rPr>
          <w:sz w:val="22"/>
          <w:szCs w:val="22"/>
        </w:rPr>
        <w:t xml:space="preserve">, с кадастровым номером </w:t>
      </w:r>
      <w:r w:rsidR="0036268F" w:rsidRPr="0036268F">
        <w:rPr>
          <w:sz w:val="22"/>
          <w:szCs w:val="22"/>
        </w:rPr>
        <w:t>24:42:3102001:907</w:t>
      </w:r>
      <w:r w:rsidRPr="0036268F">
        <w:rPr>
          <w:sz w:val="22"/>
          <w:szCs w:val="22"/>
        </w:rPr>
        <w:t xml:space="preserve">, </w:t>
      </w:r>
      <w:r w:rsidR="001A6BD4" w:rsidRPr="0036268F">
        <w:rPr>
          <w:sz w:val="22"/>
          <w:szCs w:val="22"/>
        </w:rPr>
        <w:t>невозможно в виду отсутствия центрального водопровода</w:t>
      </w:r>
      <w:r w:rsidRPr="0036268F">
        <w:rPr>
          <w:sz w:val="22"/>
          <w:szCs w:val="22"/>
        </w:rPr>
        <w:t>.</w:t>
      </w:r>
    </w:p>
    <w:p w:rsidR="00603258" w:rsidRPr="006C06C6" w:rsidRDefault="00603258" w:rsidP="006C06C6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3"/>
        <w:gridCol w:w="221"/>
      </w:tblGrid>
      <w:tr w:rsidR="005577F7" w:rsidRPr="00C93DD9" w:rsidTr="00383EE5"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Форма заявки на участие в аукционе, порядок приема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2.2. Регистрация на единой электронной торговой площадке проводится в соответствии с Регламентом единой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2.3. 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1. заявка на участие в </w:t>
            </w:r>
            <w:r w:rsidR="003A4755" w:rsidRPr="00C93DD9">
              <w:rPr>
                <w:sz w:val="22"/>
                <w:szCs w:val="22"/>
              </w:rPr>
              <w:t xml:space="preserve">электронном </w:t>
            </w:r>
            <w:r w:rsidRPr="00C93DD9">
              <w:rPr>
                <w:sz w:val="22"/>
                <w:szCs w:val="22"/>
              </w:rPr>
              <w:t>аукционе с указанием банковских реквизитов счета для возврата задатка;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 копии документов, удостоверяющих личность заявителя (для граждан);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 надлежащим образом заверенный перевод на русский язык документов о государственной регистрации юридического лица в соответствии</w:t>
            </w:r>
            <w:r w:rsidR="00674B9B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 xml:space="preserve">с законодательством </w:t>
            </w:r>
            <w:r w:rsidRPr="00C93DD9">
              <w:rPr>
                <w:sz w:val="22"/>
                <w:szCs w:val="22"/>
              </w:rPr>
              <w:lastRenderedPageBreak/>
              <w:t>иностранного государства в случае, если заявителем является иностранное юридическое лицо;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      </w:r>
            <w:r w:rsidR="00337F8B" w:rsidRPr="00C93DD9">
              <w:rPr>
                <w:sz w:val="22"/>
                <w:szCs w:val="22"/>
              </w:rPr>
              <w:t xml:space="preserve"> 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2.4. </w:t>
            </w:r>
            <w:r w:rsidR="00337F8B" w:rsidRPr="00C93DD9">
              <w:rPr>
                <w:sz w:val="22"/>
                <w:szCs w:val="22"/>
              </w:rPr>
              <w:t>Заявка на участие в электронном аукционе заполн</w:t>
            </w:r>
            <w:r w:rsidR="00B13301" w:rsidRPr="00C93DD9">
              <w:rPr>
                <w:sz w:val="22"/>
                <w:szCs w:val="22"/>
              </w:rPr>
              <w:t xml:space="preserve">яется </w:t>
            </w:r>
            <w:r w:rsidR="00337F8B" w:rsidRPr="00C93DD9">
              <w:rPr>
                <w:sz w:val="22"/>
                <w:szCs w:val="22"/>
              </w:rPr>
              <w:t>с использованием функционала электронной площадки.</w:t>
            </w:r>
          </w:p>
          <w:p w:rsidR="003A4755" w:rsidRPr="00C93DD9" w:rsidRDefault="003A4755" w:rsidP="003A475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      </w:r>
            <w:hyperlink r:id="rId11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>подпунктах 2</w:t>
              </w:r>
            </w:hyperlink>
            <w:r w:rsidRPr="00C93DD9">
              <w:rPr>
                <w:sz w:val="22"/>
                <w:szCs w:val="22"/>
              </w:rPr>
              <w:t xml:space="preserve"> - </w:t>
            </w:r>
            <w:hyperlink r:id="rId12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 xml:space="preserve">4 пункта </w:t>
              </w:r>
            </w:hyperlink>
            <w:r w:rsidRPr="00C93DD9">
              <w:rPr>
                <w:sz w:val="22"/>
                <w:szCs w:val="22"/>
              </w:rPr>
      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2.5. Один заявитель вправе подать только одну заявку на участие в аукционе.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2.8. Заявитель, подавший заявку на участие в аукционе, вправе отозвать такую </w:t>
            </w:r>
            <w:r w:rsidR="00607BD8" w:rsidRPr="00C93DD9">
              <w:rPr>
                <w:sz w:val="22"/>
                <w:szCs w:val="22"/>
              </w:rPr>
              <w:t xml:space="preserve">заявку </w:t>
            </w:r>
            <w:r w:rsidRPr="00C93DD9">
              <w:rPr>
                <w:sz w:val="22"/>
                <w:szCs w:val="22"/>
              </w:rPr>
              <w:t>до</w:t>
            </w:r>
            <w:r w:rsidR="00DF66B4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дня  окончания срока приема заявок.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2.11. Решения о допуске или не допуске Заявителя к участию в аукционе в электронной форме принимает аукционная комиссия.</w:t>
            </w:r>
          </w:p>
          <w:p w:rsidR="00383EE5" w:rsidRPr="00C93DD9" w:rsidRDefault="00383EE5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внесения задатка участниками аукциона в электронной форме и возврата им задатка, реквизиты счёта для перечисления задатка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3.1. Для участия в аукционе претендент вносит задаток в размере</w:t>
            </w:r>
            <w:r w:rsidR="00A55D22" w:rsidRPr="00C93DD9">
              <w:rPr>
                <w:sz w:val="22"/>
                <w:szCs w:val="22"/>
              </w:rPr>
              <w:t>,</w:t>
            </w:r>
            <w:r w:rsidRPr="00C93DD9">
              <w:rPr>
                <w:sz w:val="22"/>
                <w:szCs w:val="22"/>
              </w:rPr>
              <w:t xml:space="preserve"> указанном в извещении.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      </w:r>
            <w:hyperlink r:id="rId13" w:history="1">
              <w:r w:rsidR="0015069B" w:rsidRPr="00C93DD9">
                <w:rPr>
                  <w:rStyle w:val="a4"/>
                  <w:sz w:val="22"/>
                  <w:szCs w:val="22"/>
                </w:rPr>
                <w:t>www.sberbank-ast.ru</w:t>
              </w:r>
            </w:hyperlink>
            <w:r w:rsidRPr="00C93DD9">
              <w:rPr>
                <w:sz w:val="22"/>
                <w:szCs w:val="22"/>
              </w:rPr>
              <w:t>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 </w:t>
            </w:r>
            <w:r w:rsidR="0015069B" w:rsidRPr="00C93DD9">
              <w:rPr>
                <w:sz w:val="22"/>
                <w:szCs w:val="22"/>
              </w:rPr>
              <w:t>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      </w:r>
            <w:hyperlink r:id="rId14" w:history="1">
              <w:r w:rsidR="0015069B" w:rsidRPr="00C93DD9">
                <w:rPr>
                  <w:b/>
                  <w:sz w:val="22"/>
                  <w:szCs w:val="22"/>
                </w:rPr>
                <w:t>http://utp.sberbank-ast.ru</w:t>
              </w:r>
            </w:hyperlink>
            <w:r w:rsidR="0015069B" w:rsidRPr="00C93DD9">
              <w:rPr>
                <w:b/>
                <w:sz w:val="22"/>
                <w:szCs w:val="22"/>
              </w:rPr>
              <w:t> (УТП) в разделе «Информация» - «</w:t>
            </w:r>
            <w:hyperlink r:id="rId15" w:history="1">
              <w:r w:rsidR="0015069B" w:rsidRPr="00C93DD9">
                <w:rPr>
                  <w:b/>
                  <w:sz w:val="22"/>
                  <w:szCs w:val="22"/>
                </w:rPr>
                <w:t>Банковские реквизиты для перечисления денежных средств</w:t>
              </w:r>
            </w:hyperlink>
            <w:r w:rsidR="0015069B" w:rsidRPr="00C93DD9">
              <w:rPr>
                <w:b/>
                <w:sz w:val="22"/>
                <w:szCs w:val="22"/>
              </w:rPr>
              <w:t>».</w:t>
            </w:r>
            <w:r w:rsidR="0015069B" w:rsidRPr="00C93DD9">
              <w:rPr>
                <w:sz w:val="22"/>
                <w:szCs w:val="22"/>
              </w:rPr>
              <w:t xml:space="preserve"> 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Задаток, указанный в извещении, необходимо перечислить на расчетный счет оператора электронной площадки: 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ПОЛУЧАТЕЛЬ: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Наименование: АО "Сбербанк-АСТ"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ИНН: 7707308480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КПП: 770401001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Расчетный счет: 40702810300020038047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БАНК ПОЛУЧАТЕЛЯ: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БИК: 044525225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Корреспондентский счет: 30101810400000000225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Порядок пополнения лицевого счета с целью дальнейшего использования денежных средств в качестве обеспечения заявки: </w:t>
            </w:r>
            <w:r w:rsidRPr="00C93DD9">
              <w:rPr>
                <w:b/>
                <w:sz w:val="22"/>
                <w:szCs w:val="22"/>
              </w:rPr>
              <w:t>https://utp.sberbank-ast.ru/Main/Notice/697/Requisites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назначении платежа необходимо корректно заполнить назначение платежа. </w:t>
            </w:r>
            <w:r w:rsidRPr="00C93DD9">
              <w:rPr>
                <w:b/>
                <w:sz w:val="22"/>
                <w:szCs w:val="22"/>
              </w:rPr>
              <w:t>ВАЖНО!</w:t>
            </w:r>
            <w:r w:rsidRPr="00C93DD9">
              <w:rPr>
                <w:sz w:val="22"/>
                <w:szCs w:val="22"/>
              </w:rPr>
              <w:t xml:space="preserve"> В назначении платежа обязательно указывать одну или несколько целей перечисления - </w:t>
            </w:r>
            <w:r w:rsidRPr="00C93DD9">
              <w:rPr>
                <w:b/>
                <w:sz w:val="22"/>
                <w:szCs w:val="22"/>
              </w:rPr>
      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lastRenderedPageBreak/>
      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    </w:r>
            <w:r w:rsidR="00D3652C" w:rsidRPr="00C93DD9">
              <w:rPr>
                <w:sz w:val="22"/>
                <w:szCs w:val="22"/>
              </w:rPr>
              <w:t xml:space="preserve">в соответствии с пунктом 13, 14, </w:t>
            </w:r>
            <w:r w:rsidRPr="00C93DD9">
              <w:rPr>
                <w:sz w:val="22"/>
                <w:szCs w:val="22"/>
              </w:rPr>
              <w:t xml:space="preserve">20 </w:t>
            </w:r>
            <w:r w:rsidR="00D3652C" w:rsidRPr="00C93DD9">
              <w:rPr>
                <w:sz w:val="22"/>
                <w:szCs w:val="22"/>
              </w:rPr>
              <w:t xml:space="preserve">или 25 </w:t>
            </w:r>
            <w:r w:rsidRPr="00C93DD9">
              <w:rPr>
                <w:sz w:val="22"/>
                <w:szCs w:val="22"/>
              </w:rPr>
              <w:t>статьи 39.12</w:t>
            </w:r>
            <w:r w:rsidR="00B77AF5" w:rsidRPr="00C93DD9">
              <w:rPr>
                <w:sz w:val="22"/>
                <w:szCs w:val="22"/>
              </w:rPr>
              <w:t xml:space="preserve"> Земельного кодекса Российской Федерации</w:t>
            </w:r>
            <w:r w:rsidRPr="00C93DD9">
              <w:rPr>
                <w:sz w:val="22"/>
                <w:szCs w:val="22"/>
              </w:rPr>
      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3.7. Лицам, перечислившим задаток для участия в аукционе, денежные средства возвращаются в следующем порядке: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а) </w:t>
            </w:r>
            <w:r w:rsidR="00445592" w:rsidRPr="00C93DD9">
              <w:rPr>
                <w:sz w:val="22"/>
                <w:szCs w:val="22"/>
              </w:rPr>
      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</w:t>
            </w:r>
            <w:r w:rsidRPr="00C93DD9">
              <w:rPr>
                <w:sz w:val="22"/>
                <w:szCs w:val="22"/>
              </w:rPr>
              <w:t>;</w:t>
            </w:r>
          </w:p>
          <w:p w:rsidR="005E76AE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б) Заявителям, не допущенным к участию в аукционе - в течение </w:t>
            </w:r>
            <w:r w:rsidR="00445592" w:rsidRPr="00C93DD9">
              <w:rPr>
                <w:sz w:val="22"/>
                <w:szCs w:val="22"/>
              </w:rPr>
              <w:t xml:space="preserve">3 (трех) </w:t>
            </w:r>
            <w:r w:rsidRPr="00C93DD9">
              <w:rPr>
                <w:sz w:val="22"/>
                <w:szCs w:val="22"/>
              </w:rPr>
              <w:t xml:space="preserve">рабочих дней </w:t>
            </w:r>
            <w:r w:rsidR="005E76AE" w:rsidRPr="00C93DD9">
              <w:rPr>
                <w:sz w:val="22"/>
                <w:szCs w:val="22"/>
              </w:rPr>
              <w:t>со дня оформления протокола приема заявок на участие в аукционе;</w:t>
            </w:r>
          </w:p>
          <w:p w:rsidR="00383EE5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в) Заявителям, отозвавшим заявку не позднее дня окончания приема заявок – в течение </w:t>
            </w:r>
            <w:r w:rsidR="00445592" w:rsidRPr="00C93DD9">
              <w:rPr>
                <w:sz w:val="22"/>
                <w:szCs w:val="22"/>
              </w:rPr>
              <w:t>3 (трех)</w:t>
            </w:r>
            <w:r w:rsidRPr="00C93DD9">
              <w:rPr>
                <w:sz w:val="22"/>
                <w:szCs w:val="22"/>
              </w:rPr>
              <w:t xml:space="preserve"> рабочих дней со дня поступления уведомления об отзыве заявки. </w:t>
            </w:r>
          </w:p>
          <w:p w:rsidR="00DF66B4" w:rsidRPr="00C93DD9" w:rsidRDefault="00DF66B4" w:rsidP="00DF66B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3A62E4" w:rsidRPr="00C93DD9" w:rsidRDefault="003A62E4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Рассмотрение заявок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</w:t>
            </w:r>
            <w:r w:rsidR="001A591F" w:rsidRPr="00C93DD9">
              <w:rPr>
                <w:sz w:val="22"/>
                <w:szCs w:val="22"/>
              </w:rPr>
              <w:t xml:space="preserve">уполномоченного действовать от имени организатора аукциона, </w:t>
            </w:r>
            <w:r w:rsidRPr="00C93DD9">
              <w:rPr>
                <w:sz w:val="22"/>
                <w:szCs w:val="22"/>
              </w:rPr>
              <w:t>и размещается на электронной площадке не позднее чем на следующий рабочий день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      </w:r>
            <w:hyperlink r:id="rId16" w:history="1">
              <w:r w:rsidRPr="00C93DD9">
                <w:rPr>
                  <w:sz w:val="22"/>
                  <w:szCs w:val="22"/>
                </w:rPr>
                <w:t>www.torgi.gov.ru</w:t>
              </w:r>
            </w:hyperlink>
            <w:r w:rsidRPr="00C93DD9">
              <w:rPr>
                <w:sz w:val="22"/>
                <w:szCs w:val="22"/>
              </w:rPr>
              <w:t xml:space="preserve"> (ГИС Торги).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spacing w:line="259" w:lineRule="exact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проведения аукциона в электронной форме и определение размера взимаемой платы с победителя аукциона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5.2. Аукцион проводится в день и время, указанные в извещении о проведении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>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</w:t>
            </w:r>
            <w:r w:rsidRPr="00C93DD9">
              <w:rPr>
                <w:sz w:val="22"/>
                <w:szCs w:val="22"/>
              </w:rPr>
              <w:lastRenderedPageBreak/>
              <w:t>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5.4. Победителем аукциона признается участник, предложивший наибольший размер ежегодной арендной платы за земельный участок.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5.5. Результаты аукциона оформляются протоколом, который составляется организатором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 xml:space="preserve">циона и размещается в течение одного </w:t>
            </w:r>
            <w:r w:rsidR="00700618" w:rsidRPr="00C93DD9">
              <w:rPr>
                <w:sz w:val="22"/>
                <w:szCs w:val="22"/>
              </w:rPr>
              <w:t xml:space="preserve">рабочего </w:t>
            </w:r>
            <w:r w:rsidRPr="00C93DD9">
              <w:rPr>
                <w:sz w:val="22"/>
                <w:szCs w:val="22"/>
              </w:rPr>
              <w:t>дня со дня подписания данного протокола на электронной площадке. Протокол о результатах электро</w:t>
            </w:r>
            <w:r w:rsidRPr="00C93DD9">
              <w:rPr>
                <w:sz w:val="22"/>
                <w:szCs w:val="22"/>
              </w:rPr>
              <w:t>н</w:t>
            </w:r>
            <w:r w:rsidRPr="00C93DD9">
              <w:rPr>
                <w:sz w:val="22"/>
                <w:szCs w:val="22"/>
              </w:rPr>
              <w:t>ного аукциона после его размещения на электронной площадке в автоматическом режиме направляется оператором электронной площадки для ра</w:t>
            </w:r>
            <w:r w:rsidRPr="00C93DD9">
              <w:rPr>
                <w:sz w:val="22"/>
                <w:szCs w:val="22"/>
              </w:rPr>
              <w:t>з</w:t>
            </w:r>
            <w:r w:rsidRPr="00C93DD9">
              <w:rPr>
                <w:sz w:val="22"/>
                <w:szCs w:val="22"/>
              </w:rPr>
              <w:t>мещения в ГИС Торги.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5.6. Аукцион признается несостоявшимся в следующих случаях</w:t>
            </w:r>
            <w:r w:rsidR="008C4A64" w:rsidRPr="00C93DD9">
              <w:rPr>
                <w:sz w:val="22"/>
                <w:szCs w:val="22"/>
              </w:rPr>
              <w:t>, если</w:t>
            </w:r>
            <w:r w:rsidRPr="00C93DD9">
              <w:rPr>
                <w:sz w:val="22"/>
                <w:szCs w:val="22"/>
              </w:rPr>
              <w:t>: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была подана только одна Заявка;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не подано ни одной Заявки;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ни один из участников не сделал предложение о цене предмета аукциона, которое предусматривало бы более высокую цену предмета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</w:t>
            </w:r>
            <w:r w:rsidR="00097607" w:rsidRPr="00C93DD9">
              <w:rPr>
                <w:sz w:val="22"/>
                <w:szCs w:val="22"/>
              </w:rPr>
              <w:t>7</w:t>
            </w:r>
            <w:r w:rsidRPr="00C93DD9">
              <w:rPr>
                <w:sz w:val="22"/>
                <w:szCs w:val="22"/>
              </w:rPr>
              <w:t xml:space="preserve">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      </w:r>
            <w:hyperlink r:id="rId17" w:history="1">
              <w:r w:rsidR="00D3652C" w:rsidRPr="00C93DD9">
                <w:rPr>
                  <w:rStyle w:val="a4"/>
                  <w:sz w:val="22"/>
                  <w:szCs w:val="22"/>
                </w:rPr>
                <w:t>https://utp.sberbank-ast.ru/AP/Notice/3241/Tarify</w:t>
              </w:r>
            </w:hyperlink>
          </w:p>
          <w:p w:rsidR="00D3652C" w:rsidRPr="00C93DD9" w:rsidRDefault="00D3652C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782758" w:rsidRPr="00C93DD9" w:rsidRDefault="00782758" w:rsidP="00782758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Внесени</w:t>
            </w:r>
            <w:r w:rsidR="00CB0F77" w:rsidRPr="00C93DD9">
              <w:rPr>
                <w:b/>
                <w:sz w:val="22"/>
                <w:szCs w:val="22"/>
              </w:rPr>
              <w:t>е</w:t>
            </w:r>
            <w:r w:rsidRPr="00C93DD9">
              <w:rPr>
                <w:b/>
                <w:sz w:val="22"/>
                <w:szCs w:val="22"/>
              </w:rPr>
              <w:t xml:space="preserve"> изменени</w:t>
            </w:r>
            <w:r w:rsidR="00CB0F77" w:rsidRPr="00C93DD9">
              <w:rPr>
                <w:b/>
                <w:sz w:val="22"/>
                <w:szCs w:val="22"/>
              </w:rPr>
              <w:t>й</w:t>
            </w:r>
            <w:r w:rsidRPr="00C93DD9">
              <w:rPr>
                <w:b/>
                <w:sz w:val="22"/>
                <w:szCs w:val="22"/>
              </w:rPr>
              <w:t xml:space="preserve"> в извещение о проведении аукциона</w:t>
            </w:r>
          </w:p>
          <w:p w:rsidR="00125833" w:rsidRPr="00C93DD9" w:rsidRDefault="00782758" w:rsidP="0012583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bookmarkStart w:id="1" w:name="Par0"/>
            <w:bookmarkEnd w:id="1"/>
            <w:r w:rsidRPr="00C93DD9">
              <w:rPr>
                <w:sz w:val="22"/>
                <w:szCs w:val="22"/>
              </w:rPr>
              <w:t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      </w:r>
            <w:r w:rsidR="00041713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 xml:space="preserve">При этом срок подачи заявок на участие в аукционе </w:t>
            </w:r>
            <w:r w:rsidR="00041713" w:rsidRPr="00C93DD9">
              <w:rPr>
                <w:sz w:val="22"/>
                <w:szCs w:val="22"/>
              </w:rPr>
              <w:t>продлевается</w:t>
            </w:r>
            <w:r w:rsidR="00125833" w:rsidRPr="00C93DD9">
              <w:rPr>
                <w:sz w:val="22"/>
                <w:szCs w:val="22"/>
              </w:rPr>
              <w:t xml:space="preserve"> в соответствии с правилами, предусмотренными пунктом 22.1 ст. 39.11 Земельного кодекса Российской Федерации. </w:t>
            </w:r>
          </w:p>
          <w:p w:rsidR="00315B7E" w:rsidRPr="00C93DD9" w:rsidRDefault="00332F68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6.2. </w:t>
            </w:r>
            <w:r w:rsidR="00782758" w:rsidRPr="00C93DD9">
              <w:rPr>
                <w:sz w:val="22"/>
                <w:szCs w:val="22"/>
              </w:rPr>
              <w:t xml:space="preserve">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      </w:r>
          </w:p>
          <w:p w:rsidR="00041713" w:rsidRPr="00C93DD9" w:rsidRDefault="00041713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6.</w:t>
            </w:r>
            <w:r w:rsidR="00332F68" w:rsidRPr="00C93DD9">
              <w:rPr>
                <w:sz w:val="22"/>
                <w:szCs w:val="22"/>
              </w:rPr>
              <w:t>3</w:t>
            </w:r>
            <w:r w:rsidRPr="00C93DD9">
              <w:rPr>
                <w:sz w:val="22"/>
                <w:szCs w:val="22"/>
              </w:rPr>
              <w:t xml:space="preserve">. </w:t>
            </w:r>
            <w:r w:rsidR="00782758" w:rsidRPr="00C93DD9">
              <w:rPr>
                <w:sz w:val="22"/>
                <w:szCs w:val="22"/>
              </w:rPr>
              <w:t xml:space="preserve"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      </w:r>
            <w:r w:rsidR="00125833" w:rsidRPr="00C93DD9">
              <w:rPr>
                <w:sz w:val="22"/>
                <w:szCs w:val="22"/>
              </w:rPr>
              <w:t xml:space="preserve">пунктом 22.1 ст. 39.11 </w:t>
            </w:r>
            <w:r w:rsidRPr="00C93DD9">
              <w:rPr>
                <w:sz w:val="22"/>
                <w:szCs w:val="22"/>
              </w:rPr>
              <w:t>Земельн</w:t>
            </w:r>
            <w:r w:rsidR="00125833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кодекс</w:t>
            </w:r>
            <w:r w:rsidR="00125833" w:rsidRPr="00C93DD9">
              <w:rPr>
                <w:sz w:val="22"/>
                <w:szCs w:val="22"/>
              </w:rPr>
              <w:t>а Российской Федерации</w:t>
            </w:r>
            <w:r w:rsidRPr="00C93DD9">
              <w:rPr>
                <w:sz w:val="22"/>
                <w:szCs w:val="22"/>
              </w:rPr>
              <w:t>.</w:t>
            </w:r>
            <w:r w:rsidR="00782758" w:rsidRPr="00C93DD9">
              <w:rPr>
                <w:sz w:val="22"/>
                <w:szCs w:val="22"/>
              </w:rPr>
              <w:t xml:space="preserve"> 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Отмена и приостановление аукциона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.1. Продавец вправе отменить аукцион не позднее, чем за 3 (три) дня до даты проведения аукциона.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.2.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8" w:history="1">
              <w:r w:rsidR="00383EE5" w:rsidRPr="00C93DD9">
                <w:rPr>
                  <w:sz w:val="22"/>
                  <w:szCs w:val="22"/>
                </w:rPr>
                <w:t>www.torgi.gov.ru</w:t>
              </w:r>
            </w:hyperlink>
            <w:r w:rsidR="00383EE5" w:rsidRPr="00C93DD9">
              <w:rPr>
                <w:sz w:val="22"/>
                <w:szCs w:val="22"/>
              </w:rPr>
      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.5. В течение одного часа со времени приостановления проведения продажи права на </w:t>
            </w:r>
            <w:r w:rsidR="00383EE5" w:rsidRPr="00C93DD9">
              <w:rPr>
                <w:sz w:val="22"/>
                <w:szCs w:val="22"/>
              </w:rPr>
              <w:lastRenderedPageBreak/>
              <w:t>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      </w:r>
          </w:p>
          <w:p w:rsidR="00383EE5" w:rsidRPr="00C93DD9" w:rsidRDefault="00383EE5" w:rsidP="00383EE5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 xml:space="preserve"> Заключение договора аренды земельного участка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8.1. Заключение договора аренды земельного участка (Приложение </w:t>
            </w:r>
            <w:r w:rsidR="00657873" w:rsidRPr="00C93DD9">
              <w:rPr>
                <w:sz w:val="22"/>
                <w:szCs w:val="22"/>
              </w:rPr>
              <w:t>1</w:t>
            </w:r>
            <w:r w:rsidRPr="00C93DD9">
              <w:rPr>
                <w:sz w:val="22"/>
                <w:szCs w:val="22"/>
              </w:rPr>
      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      </w:r>
            <w:r w:rsidR="00097607" w:rsidRPr="00C93DD9">
              <w:rPr>
                <w:sz w:val="22"/>
                <w:szCs w:val="22"/>
              </w:rPr>
              <w:t>и</w:t>
            </w:r>
            <w:r w:rsidRPr="00C93DD9">
              <w:rPr>
                <w:sz w:val="22"/>
                <w:szCs w:val="22"/>
              </w:rPr>
              <w:t>звещением.</w:t>
            </w:r>
          </w:p>
          <w:p w:rsidR="00097607" w:rsidRPr="00C93DD9" w:rsidRDefault="00EA2C0C" w:rsidP="00097607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8.2. </w:t>
            </w:r>
            <w:r w:rsidR="00097607" w:rsidRPr="00C93DD9">
              <w:rPr>
                <w:sz w:val="22"/>
                <w:szCs w:val="22"/>
              </w:rPr>
      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556A82" w:rsidRPr="00C93DD9">
              <w:rPr>
                <w:sz w:val="22"/>
                <w:szCs w:val="22"/>
              </w:rPr>
              <w:t>4</w:t>
            </w:r>
            <w:r w:rsidRPr="00C93DD9">
              <w:rPr>
                <w:sz w:val="22"/>
                <w:szCs w:val="22"/>
              </w:rPr>
              <w:t xml:space="preserve">. </w:t>
            </w:r>
            <w:r w:rsidR="00556A82" w:rsidRPr="00C93DD9">
              <w:rPr>
                <w:sz w:val="22"/>
                <w:szCs w:val="22"/>
              </w:rPr>
              <w:t>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</w:t>
            </w:r>
            <w:r w:rsidR="00E768CD" w:rsidRPr="00C93DD9">
              <w:rPr>
                <w:sz w:val="22"/>
                <w:szCs w:val="22"/>
              </w:rPr>
              <w:t>о статьей 39.12 Земельного кодекса Российской Федера</w:t>
            </w:r>
            <w:r w:rsidR="00A5316A" w:rsidRPr="00C93DD9">
              <w:rPr>
                <w:sz w:val="22"/>
                <w:szCs w:val="22"/>
              </w:rPr>
              <w:t>ции</w:t>
            </w:r>
            <w:r w:rsidR="00556A82" w:rsidRPr="00C93DD9">
              <w:rPr>
                <w:sz w:val="22"/>
                <w:szCs w:val="22"/>
              </w:rPr>
      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      </w:r>
          </w:p>
          <w:p w:rsidR="00556A82" w:rsidRPr="00C93DD9" w:rsidRDefault="00556A82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7D15E3" w:rsidRPr="00C93DD9" w:rsidRDefault="00EA2C0C" w:rsidP="004D5AC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A5316A" w:rsidRPr="00C93DD9">
              <w:rPr>
                <w:sz w:val="22"/>
                <w:szCs w:val="22"/>
              </w:rPr>
              <w:t>6</w:t>
            </w:r>
            <w:r w:rsidRPr="00C93DD9">
              <w:rPr>
                <w:sz w:val="22"/>
                <w:szCs w:val="22"/>
              </w:rPr>
              <w:t xml:space="preserve"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</w:t>
            </w:r>
            <w:r w:rsidR="00A5316A" w:rsidRPr="00C93DD9">
              <w:rPr>
                <w:sz w:val="22"/>
                <w:szCs w:val="22"/>
              </w:rPr>
              <w:t xml:space="preserve">проекта </w:t>
            </w:r>
            <w:r w:rsidRPr="00C93DD9">
              <w:rPr>
                <w:sz w:val="22"/>
                <w:szCs w:val="22"/>
              </w:rPr>
              <w:t>такого договора.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8.7. Если договор аренды земельного участка в течение десяти рабочих дней со дня направления победителю аукциона проект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указанн</w:t>
            </w:r>
            <w:r w:rsidR="004D5AC5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договор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не был им подписан и представлен в уполномоченный орган, уполномоченный орган направляет указанны</w:t>
            </w:r>
            <w:r w:rsidR="004D5AC5" w:rsidRPr="00C93DD9">
              <w:rPr>
                <w:sz w:val="22"/>
                <w:szCs w:val="22"/>
              </w:rPr>
              <w:t>й</w:t>
            </w:r>
            <w:r w:rsidRPr="00C93DD9">
              <w:rPr>
                <w:sz w:val="22"/>
                <w:szCs w:val="22"/>
              </w:rPr>
              <w:t xml:space="preserve"> договор участнику аукциона, который сделал предпоследнее предложение о цене предмета аукциона, для </w:t>
            </w:r>
            <w:r w:rsidR="004D5AC5" w:rsidRPr="00C93DD9">
              <w:rPr>
                <w:sz w:val="22"/>
                <w:szCs w:val="22"/>
              </w:rPr>
              <w:t>его</w:t>
            </w:r>
            <w:r w:rsidRPr="00C93DD9">
              <w:rPr>
                <w:sz w:val="22"/>
                <w:szCs w:val="22"/>
              </w:rPr>
              <w:t xml:space="preserve"> заключения по цене, предложенной таким участником аукциона.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</w:t>
            </w:r>
            <w:r w:rsidR="004D5AC5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96445D" w:rsidRPr="00C93DD9" w:rsidRDefault="00EA2C0C" w:rsidP="0096445D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124FD0">
              <w:rPr>
                <w:sz w:val="22"/>
                <w:szCs w:val="22"/>
              </w:rPr>
              <w:t>9</w:t>
            </w:r>
            <w:r w:rsidRPr="00C93DD9">
              <w:rPr>
                <w:sz w:val="22"/>
                <w:szCs w:val="22"/>
              </w:rPr>
              <w:t xml:space="preserve">. </w:t>
            </w:r>
            <w:r w:rsidR="0096445D" w:rsidRPr="00C93DD9">
              <w:rPr>
                <w:sz w:val="22"/>
                <w:szCs w:val="22"/>
              </w:rPr>
              <w:t>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7D15E3" w:rsidRPr="00C93DD9" w:rsidRDefault="007D15E3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Заключительные положения</w:t>
            </w:r>
          </w:p>
          <w:p w:rsidR="00383EE5" w:rsidRDefault="00383EE5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  <w:r w:rsidRPr="00C93DD9">
              <w:rPr>
                <w:rFonts w:eastAsia="Arial Unicode MS"/>
                <w:sz w:val="22"/>
                <w:szCs w:val="22"/>
              </w:rPr>
      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http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://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www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proofErr w:type="spellStart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gov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proofErr w:type="spellStart"/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C93DD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C93DD9">
              <w:rPr>
                <w:rFonts w:eastAsia="Arial Unicode MS"/>
                <w:sz w:val="22"/>
                <w:szCs w:val="22"/>
              </w:rPr>
              <w:t xml:space="preserve">сайте электронной торговой площадки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https://utp.sberbank-ast.ru/</w:t>
            </w:r>
            <w:r w:rsidRPr="00C93DD9">
              <w:rPr>
                <w:rFonts w:eastAsia="Arial Unicode MS"/>
                <w:sz w:val="22"/>
                <w:szCs w:val="22"/>
              </w:rPr>
              <w:t>, ознакомиться с документацией о предмете торгов можно по адресу местонахождения Организатора аукциона и по телефону 8(39139)32673.</w:t>
            </w:r>
          </w:p>
          <w:p w:rsidR="00E160AE" w:rsidRPr="00C93DD9" w:rsidRDefault="00E160AE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№1 </w:t>
            </w:r>
          </w:p>
          <w:p w:rsidR="00383EE5" w:rsidRPr="00C93DD9" w:rsidRDefault="00771995" w:rsidP="003A62E4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извещению</w:t>
            </w:r>
            <w:r w:rsidR="00383EE5"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8917"/>
            </w:tblGrid>
            <w:tr w:rsidR="00771995" w:rsidRPr="00C93DD9" w:rsidTr="00771995">
              <w:trPr>
                <w:trHeight w:val="349"/>
              </w:trPr>
              <w:tc>
                <w:tcPr>
                  <w:tcW w:w="9356" w:type="dxa"/>
                </w:tcPr>
                <w:p w:rsidR="00771995" w:rsidRPr="00C93DD9" w:rsidRDefault="00771995" w:rsidP="00337F8B">
                  <w:pPr>
                    <w:rPr>
                      <w:sz w:val="22"/>
                      <w:szCs w:val="22"/>
                    </w:rPr>
                  </w:pPr>
                  <w:r w:rsidRPr="00C93DD9">
                    <w:rPr>
                      <w:color w:val="FFFFFF"/>
                      <w:sz w:val="22"/>
                      <w:szCs w:val="22"/>
                    </w:rPr>
                    <w:t>_________________________________________________________________________________________________</w:t>
                  </w:r>
                </w:p>
              </w:tc>
            </w:tr>
          </w:tbl>
          <w:p w:rsidR="005577F7" w:rsidRPr="00C93DD9" w:rsidRDefault="005577F7" w:rsidP="00383EE5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C93DD9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C93DD9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93DD9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B46946" w:rsidRPr="00C93DD9" w:rsidRDefault="00B46946" w:rsidP="00B46946">
      <w:pPr>
        <w:jc w:val="center"/>
        <w:rPr>
          <w:b/>
          <w:sz w:val="22"/>
          <w:szCs w:val="22"/>
          <w:u w:val="single"/>
        </w:rPr>
      </w:pPr>
      <w:r w:rsidRPr="00C93DD9">
        <w:rPr>
          <w:b/>
          <w:sz w:val="22"/>
          <w:szCs w:val="22"/>
        </w:rPr>
        <w:t>ДОГОВОР АРЕНДЫ №___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</w:p>
    <w:p w:rsidR="00B46946" w:rsidRPr="00C93DD9" w:rsidRDefault="00B46946" w:rsidP="00B46946">
      <w:pPr>
        <w:rPr>
          <w:sz w:val="22"/>
          <w:szCs w:val="22"/>
          <w:u w:val="single"/>
        </w:rPr>
      </w:pPr>
      <w:r w:rsidRPr="00C93DD9">
        <w:rPr>
          <w:sz w:val="22"/>
          <w:szCs w:val="22"/>
        </w:rPr>
        <w:t xml:space="preserve">от </w:t>
      </w:r>
      <w:r w:rsidRPr="00C93DD9">
        <w:rPr>
          <w:sz w:val="22"/>
          <w:szCs w:val="22"/>
          <w:u w:val="single"/>
        </w:rPr>
        <w:t xml:space="preserve">«        »          </w:t>
      </w:r>
      <w:r w:rsidR="00CC4509">
        <w:rPr>
          <w:sz w:val="22"/>
          <w:szCs w:val="22"/>
          <w:u w:val="single"/>
        </w:rPr>
        <w:t xml:space="preserve">     </w:t>
      </w:r>
      <w:r w:rsidRPr="00C93DD9">
        <w:rPr>
          <w:sz w:val="22"/>
          <w:szCs w:val="22"/>
          <w:u w:val="single"/>
        </w:rPr>
        <w:t xml:space="preserve">        </w:t>
      </w:r>
      <w:r w:rsidRPr="00C93DD9">
        <w:rPr>
          <w:sz w:val="22"/>
          <w:szCs w:val="22"/>
        </w:rPr>
        <w:t xml:space="preserve"> 20___ г.                                                                                     </w:t>
      </w:r>
      <w:r w:rsidRPr="00C93DD9">
        <w:rPr>
          <w:sz w:val="22"/>
          <w:szCs w:val="22"/>
          <w:u w:val="single"/>
        </w:rPr>
        <w:t>пгт Шушенское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C93DD9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C93DD9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b/>
          <w:sz w:val="22"/>
          <w:szCs w:val="22"/>
          <w:lang w:val="en-US"/>
        </w:rPr>
        <w:t>I</w:t>
      </w:r>
      <w:r w:rsidRPr="00C93DD9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C93DD9" w:rsidTr="00B46946">
        <w:tc>
          <w:tcPr>
            <w:tcW w:w="6912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1.1. На основании</w:t>
            </w:r>
            <w:r w:rsidRPr="00C93DD9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</w:p>
    <w:p w:rsidR="00B46946" w:rsidRPr="00C93DD9" w:rsidRDefault="00CA53F0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C93DD9">
        <w:rPr>
          <w:sz w:val="22"/>
          <w:szCs w:val="22"/>
        </w:rPr>
        <w:t>аренду земельный</w:t>
      </w:r>
      <w:r w:rsidRPr="00C93DD9">
        <w:rPr>
          <w:sz w:val="22"/>
          <w:szCs w:val="22"/>
        </w:rPr>
        <w:t xml:space="preserve"> участок из </w:t>
      </w:r>
      <w:r w:rsidR="00B46946" w:rsidRPr="00C93DD9">
        <w:rPr>
          <w:sz w:val="22"/>
          <w:szCs w:val="22"/>
        </w:rPr>
        <w:t>земель</w:t>
      </w:r>
      <w:r w:rsidR="00F84820" w:rsidRPr="00C93DD9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93DD9" w:rsidTr="00B46946">
        <w:tc>
          <w:tcPr>
            <w:tcW w:w="10031" w:type="dxa"/>
          </w:tcPr>
          <w:p w:rsidR="00B46946" w:rsidRPr="00C93DD9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C93DD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C93DD9">
        <w:rPr>
          <w:sz w:val="18"/>
          <w:szCs w:val="18"/>
        </w:rPr>
        <w:t>(категория земель)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с кадастровым </w:t>
      </w:r>
      <w:r w:rsidRPr="00CE5753">
        <w:rPr>
          <w:b/>
          <w:sz w:val="22"/>
          <w:szCs w:val="22"/>
        </w:rPr>
        <w:t xml:space="preserve">№ </w:t>
      </w:r>
      <w:r w:rsidR="00CE5753" w:rsidRPr="00CE5753">
        <w:rPr>
          <w:b/>
          <w:sz w:val="22"/>
          <w:szCs w:val="22"/>
        </w:rPr>
        <w:t>24:42:3102001:907</w:t>
      </w:r>
      <w:r w:rsidR="00CE5753">
        <w:rPr>
          <w:rFonts w:ascii="TimesNewRomanPSMT" w:hAnsi="TimesNewRomanPSMT" w:cs="TimesNewRomanPSMT"/>
        </w:rPr>
        <w:t xml:space="preserve"> </w:t>
      </w:r>
      <w:r w:rsidRPr="00C93DD9">
        <w:rPr>
          <w:sz w:val="22"/>
          <w:szCs w:val="22"/>
        </w:rPr>
        <w:t>находящийся по адресу (имеющий адресные ориентиры):</w:t>
      </w:r>
    </w:p>
    <w:p w:rsidR="00B46946" w:rsidRPr="00C93DD9" w:rsidRDefault="00CE5753" w:rsidP="00CE5753">
      <w:pPr>
        <w:rPr>
          <w:sz w:val="22"/>
          <w:szCs w:val="22"/>
        </w:rPr>
      </w:pPr>
      <w:r w:rsidRPr="00CE5753">
        <w:rPr>
          <w:b/>
          <w:sz w:val="22"/>
          <w:szCs w:val="22"/>
        </w:rPr>
        <w:t>Российская Федерация, Красноярский край, Шушенский район, п. Красный Хутор, в районе ул.</w:t>
      </w:r>
      <w:r>
        <w:rPr>
          <w:b/>
          <w:sz w:val="22"/>
          <w:szCs w:val="22"/>
        </w:rPr>
        <w:t xml:space="preserve"> </w:t>
      </w:r>
      <w:r w:rsidRPr="00CE5753">
        <w:rPr>
          <w:b/>
          <w:sz w:val="22"/>
          <w:szCs w:val="22"/>
        </w:rPr>
        <w:t>Набережной</w:t>
      </w:r>
      <w:r w:rsidRPr="00C93DD9">
        <w:rPr>
          <w:sz w:val="22"/>
          <w:szCs w:val="22"/>
        </w:rPr>
        <w:t xml:space="preserve"> </w:t>
      </w:r>
      <w:r w:rsidR="00B46946" w:rsidRPr="00C93DD9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для использования в целях</w:t>
            </w:r>
            <w:r w:rsidR="009F644C" w:rsidRPr="00C93DD9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5873E6" w:rsidRDefault="00CE5753" w:rsidP="00B46946">
            <w:pPr>
              <w:rPr>
                <w:b/>
                <w:sz w:val="22"/>
                <w:szCs w:val="22"/>
              </w:rPr>
            </w:pPr>
            <w:r w:rsidRPr="00CE5753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B46946" w:rsidRPr="00C93DD9" w:rsidRDefault="00B46946" w:rsidP="00055BFA">
      <w:pPr>
        <w:jc w:val="center"/>
        <w:rPr>
          <w:sz w:val="18"/>
          <w:szCs w:val="18"/>
        </w:rPr>
      </w:pPr>
      <w:r w:rsidRPr="00C93DD9">
        <w:rPr>
          <w:sz w:val="18"/>
          <w:szCs w:val="18"/>
        </w:rPr>
        <w:t>(разрешенное использование)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общей площадью </w:t>
      </w:r>
      <w:r w:rsidR="00CE5753" w:rsidRPr="00CE5753">
        <w:rPr>
          <w:b/>
          <w:sz w:val="22"/>
          <w:szCs w:val="22"/>
          <w:u w:val="single"/>
        </w:rPr>
        <w:t>1837</w:t>
      </w:r>
      <w:r w:rsidRPr="00C93DD9">
        <w:rPr>
          <w:b/>
          <w:sz w:val="22"/>
          <w:szCs w:val="22"/>
          <w:u w:val="single"/>
        </w:rPr>
        <w:t>,0_кв.м (</w:t>
      </w:r>
      <w:r w:rsidR="00CE5753">
        <w:rPr>
          <w:b/>
          <w:sz w:val="22"/>
          <w:szCs w:val="22"/>
          <w:u w:val="single"/>
        </w:rPr>
        <w:t>одна тысяча восемьсот тридцать семь</w:t>
      </w:r>
      <w:r w:rsidR="007837AA" w:rsidRPr="00C93DD9">
        <w:rPr>
          <w:b/>
          <w:sz w:val="22"/>
          <w:szCs w:val="22"/>
          <w:u w:val="single"/>
        </w:rPr>
        <w:t xml:space="preserve"> </w:t>
      </w:r>
      <w:r w:rsidRPr="00C93DD9">
        <w:rPr>
          <w:b/>
          <w:sz w:val="22"/>
          <w:szCs w:val="22"/>
          <w:u w:val="single"/>
        </w:rPr>
        <w:t>кв.м).</w:t>
      </w:r>
      <w:r w:rsidRPr="00C93DD9">
        <w:rPr>
          <w:sz w:val="22"/>
          <w:szCs w:val="22"/>
        </w:rPr>
        <w:t xml:space="preserve"> </w:t>
      </w:r>
    </w:p>
    <w:p w:rsidR="00B46946" w:rsidRPr="00C93DD9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93DD9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C93DD9">
        <w:rPr>
          <w:sz w:val="22"/>
          <w:szCs w:val="22"/>
        </w:rPr>
        <w:t>о</w:t>
      </w:r>
      <w:r w:rsidRPr="00C93DD9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C93DD9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6152B3" w:rsidRDefault="006152B3" w:rsidP="006152B3">
      <w:pPr>
        <w:ind w:firstLine="567"/>
        <w:jc w:val="both"/>
        <w:rPr>
          <w:sz w:val="22"/>
          <w:szCs w:val="22"/>
        </w:rPr>
      </w:pPr>
      <w:r w:rsidRPr="00E160AE">
        <w:rPr>
          <w:sz w:val="22"/>
          <w:szCs w:val="22"/>
        </w:rPr>
        <w:lastRenderedPageBreak/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93DD9" w:rsidRPr="00E160AE">
        <w:rPr>
          <w:sz w:val="22"/>
          <w:szCs w:val="22"/>
        </w:rPr>
        <w:t>30</w:t>
      </w:r>
      <w:r w:rsidRPr="00E160AE">
        <w:rPr>
          <w:sz w:val="22"/>
          <w:szCs w:val="22"/>
        </w:rPr>
        <w:t xml:space="preserve"> календарных дней со дня</w:t>
      </w:r>
      <w:r w:rsidRPr="006152B3">
        <w:rPr>
          <w:sz w:val="22"/>
          <w:szCs w:val="22"/>
        </w:rPr>
        <w:t xml:space="preserve"> заключения договора аренды</w:t>
      </w:r>
      <w:r w:rsidRPr="006152B3">
        <w:rPr>
          <w:bCs/>
          <w:sz w:val="24"/>
          <w:szCs w:val="24"/>
        </w:rPr>
        <w:t xml:space="preserve"> </w:t>
      </w:r>
      <w:r w:rsidR="00245929" w:rsidRPr="006152B3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88655E" w:rsidTr="002022A4">
        <w:tc>
          <w:tcPr>
            <w:tcW w:w="9606" w:type="dxa"/>
          </w:tcPr>
          <w:p w:rsidR="00245929" w:rsidRPr="00822440" w:rsidRDefault="002022A4" w:rsidP="00CE5753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</w:t>
            </w:r>
            <w:proofErr w:type="spellStart"/>
            <w:r w:rsidRPr="00AD54D5">
              <w:rPr>
                <w:b/>
                <w:sz w:val="22"/>
                <w:szCs w:val="22"/>
              </w:rPr>
              <w:t>банк.сч</w:t>
            </w:r>
            <w:proofErr w:type="spellEnd"/>
            <w:r w:rsidRPr="00AD54D5">
              <w:rPr>
                <w:b/>
                <w:sz w:val="22"/>
                <w:szCs w:val="22"/>
              </w:rPr>
              <w:t xml:space="preserve">. 40102810245370000011, </w:t>
            </w:r>
            <w:proofErr w:type="spellStart"/>
            <w:r w:rsidRPr="00AD54D5">
              <w:rPr>
                <w:b/>
                <w:sz w:val="22"/>
                <w:szCs w:val="22"/>
              </w:rPr>
              <w:t>казн.сч</w:t>
            </w:r>
            <w:proofErr w:type="spellEnd"/>
            <w:r w:rsidRPr="00AD54D5">
              <w:rPr>
                <w:b/>
                <w:sz w:val="22"/>
                <w:szCs w:val="22"/>
              </w:rPr>
              <w:t>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>
              <w:rPr>
                <w:b/>
                <w:sz w:val="22"/>
                <w:szCs w:val="22"/>
              </w:rPr>
              <w:t>4</w:t>
            </w:r>
            <w:r w:rsidR="00CE5753">
              <w:rPr>
                <w:b/>
                <w:sz w:val="22"/>
                <w:szCs w:val="22"/>
              </w:rPr>
              <w:t>14</w:t>
            </w:r>
            <w:r w:rsidRPr="00AD54D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F26E77" w:rsidRDefault="00245929" w:rsidP="00245929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245929" w:rsidRPr="00E160AE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5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</w:t>
      </w:r>
      <w:r w:rsidRPr="00E160AE">
        <w:rPr>
          <w:sz w:val="22"/>
          <w:szCs w:val="22"/>
        </w:rPr>
        <w:t>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</w:t>
      </w:r>
      <w:r w:rsidRPr="00E160AE">
        <w:rPr>
          <w:sz w:val="22"/>
          <w:szCs w:val="22"/>
        </w:rPr>
        <w:t>о</w:t>
      </w:r>
      <w:r w:rsidRPr="00E160AE">
        <w:rPr>
          <w:sz w:val="22"/>
          <w:szCs w:val="22"/>
        </w:rPr>
        <w:t>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E160AE">
        <w:rPr>
          <w:sz w:val="22"/>
          <w:szCs w:val="22"/>
        </w:rPr>
        <w:t>3.</w:t>
      </w:r>
      <w:r w:rsidR="00182B67" w:rsidRPr="00E160AE">
        <w:rPr>
          <w:sz w:val="22"/>
          <w:szCs w:val="22"/>
          <w:lang w:val="ru-RU"/>
        </w:rPr>
        <w:t>6</w:t>
      </w:r>
      <w:r w:rsidRPr="00E160AE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D310D3" w:rsidRDefault="00D310D3" w:rsidP="00CE5753">
      <w:pPr>
        <w:ind w:firstLine="708"/>
        <w:jc w:val="both"/>
        <w:rPr>
          <w:sz w:val="22"/>
          <w:szCs w:val="22"/>
        </w:rPr>
      </w:pPr>
      <w:r w:rsidRPr="00D310D3">
        <w:rPr>
          <w:sz w:val="22"/>
          <w:szCs w:val="22"/>
        </w:rPr>
        <w:t xml:space="preserve">8.1. Особые отметки: </w:t>
      </w:r>
      <w:r w:rsidR="00CC4509" w:rsidRPr="00CC4509">
        <w:rPr>
          <w:sz w:val="22"/>
          <w:szCs w:val="22"/>
        </w:rPr>
        <w:t>с</w:t>
      </w:r>
      <w:r w:rsidR="00CE5753" w:rsidRPr="00CC4509">
        <w:rPr>
          <w:sz w:val="22"/>
          <w:szCs w:val="22"/>
        </w:rPr>
        <w:t>ведения об ограничениях права на объект недвижимости, обременениях данного объекта, не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Земельного кодекса Российской Федерации; срок действия: c 25.02.2025; реквизиты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документа-основания: приказ "О установлении зон затопления, подтопления территорий,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прилегающих к р. Енисей в п. Красный хутор Шушенского района Красноярского края" от 24.01.2024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№ 38 выдан: Федеральное агентство водных ресурсов (Енисейское бассейновое водное управление).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56 Земельного кодекса Российской Федерации; срок действия: c 25.02.2025; реквизиты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документа-основания: приказ "об установлении зон затопления, подтопления территорий,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прилегающих к р. Енисей в п. Красный Хутор Шушенского района Красноярского края" от 24.01.2024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№ 38 выдан: Федеральное агентство водных ресурсов (Енисейское бассейновое водное управление).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56 Земельного кодекса Российской Федерации; срок действия: c 25.02.2025; реквизиты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документа-основания: приказ от 25.01.2021 № 77-94-од выдан: Министерство экологии и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рационального природопользования Красноярского края. вид ограничения (обременения):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Российской Федерации; срок действия: c 25.02.2025; реквизиты документа-основания: приказ от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25.01.2021 № 77-94-од выдан: Министерство экологии и рационального природопользования</w:t>
      </w:r>
      <w:r w:rsidR="00CC4509">
        <w:rPr>
          <w:sz w:val="22"/>
          <w:szCs w:val="22"/>
        </w:rPr>
        <w:t xml:space="preserve"> </w:t>
      </w:r>
      <w:r w:rsidR="00CE5753" w:rsidRPr="00CC4509">
        <w:rPr>
          <w:sz w:val="22"/>
          <w:szCs w:val="22"/>
        </w:rPr>
        <w:t>Красноярского края.</w:t>
      </w:r>
    </w:p>
    <w:p w:rsidR="00D310D3" w:rsidRPr="00D310D3" w:rsidRDefault="00D310D3" w:rsidP="00124F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61460F">
        <w:rPr>
          <w:sz w:val="22"/>
          <w:szCs w:val="22"/>
        </w:rPr>
        <w:t xml:space="preserve"> Сведения о том, что земельный участок полностью расположен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 границах зоны с особыми условиями использования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территории, территории объекта культурного наследия,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 xml:space="preserve">публичного сервитута: </w:t>
      </w:r>
      <w:r w:rsidR="00CC4509">
        <w:rPr>
          <w:sz w:val="22"/>
          <w:szCs w:val="22"/>
        </w:rPr>
        <w:t>з</w:t>
      </w:r>
      <w:r w:rsidR="00CC4509" w:rsidRPr="00CC4509">
        <w:rPr>
          <w:sz w:val="22"/>
          <w:szCs w:val="22"/>
        </w:rPr>
        <w:t>емельный участок полностью расположен в границах зоны с реестровым номером 24:42-6.743 от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14.06.2023, ограничение использования земельного участка в пределах зоны: • не допускается отведения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сточных вод в зоне водосбора источника водоснабжения, включая его притоки, кроме тех объектов,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которые введены в эксплуатацию или разрешение на строительство которых выдано до введения в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 xml:space="preserve">действие Водного Кодекса (Федеральный закон от 3 </w:t>
      </w:r>
      <w:r w:rsidR="00CC4509" w:rsidRPr="00CC4509">
        <w:rPr>
          <w:sz w:val="22"/>
          <w:szCs w:val="22"/>
        </w:rPr>
        <w:lastRenderedPageBreak/>
        <w:t>июня 2006 г. N 73-ФЗ); • сброс сточных, в том числе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дренажных, вод в водные объекты, расположенные в границах второго и третьего поясов зон санитарной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охраны источников питьевого и хозяйственно-бытового водоснабжения, хозяйственными и иными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объектами, которые введены в эксплуатацию или разрешение на строительство которых выдано до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введения в действие Кодекса, допускается с соблюдением санитарных правил и норм в соответствии с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Федеральным законом "О санитарно-эпидемиологическом благополучии населения; • запрещается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размещение складов горюче - смазочных материалов, ядохимикатов и минеральных удобрений,</w:t>
      </w:r>
      <w:r w:rsidR="00124FD0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 xml:space="preserve">накопителей </w:t>
      </w:r>
      <w:proofErr w:type="spellStart"/>
      <w:r w:rsidR="00CC4509" w:rsidRPr="00CC4509">
        <w:rPr>
          <w:sz w:val="22"/>
          <w:szCs w:val="22"/>
        </w:rPr>
        <w:t>промстоков</w:t>
      </w:r>
      <w:proofErr w:type="spellEnd"/>
      <w:r w:rsidR="00CC4509" w:rsidRPr="00CC4509">
        <w:rPr>
          <w:sz w:val="22"/>
          <w:szCs w:val="22"/>
        </w:rPr>
        <w:t xml:space="preserve">, </w:t>
      </w:r>
      <w:proofErr w:type="spellStart"/>
      <w:r w:rsidR="00CC4509" w:rsidRPr="00CC4509">
        <w:rPr>
          <w:sz w:val="22"/>
          <w:szCs w:val="22"/>
        </w:rPr>
        <w:t>шламохранилищ</w:t>
      </w:r>
      <w:proofErr w:type="spellEnd"/>
      <w:r w:rsidR="00CC4509" w:rsidRPr="00CC4509">
        <w:rPr>
          <w:sz w:val="22"/>
          <w:szCs w:val="22"/>
        </w:rPr>
        <w:t xml:space="preserve"> и других объектов, обусловливающих опасность химического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загрязнения подземных вод., вид/наименование: Зона санитарной охраны 3 пояса для поверхностного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водотока р. Енисей для инфильтрационного водозабора на о. Большой в Шушенском районе Красноярского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края, тип: Зона санитарной охраны источников водоснабжения и водопроводов питьевого назначения,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номер: -, дата решения: 25.01.2021, номер решения: 77-94-од, наименование ОГВ/ОМСУ: Министерство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экологии и рационального природопользования Красноярского края Земельный участок полностью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расположен в границах зоны с реестровым номером 24:42-6.744 от 15.06.2023, ограничение использования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земельного участка в пределах зоны: • не допускается отведения сточных вод в зоне водосбора источника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водоснабжения, включая его притоки, кроме тех объектов, которые введены в эксплуатацию или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разрешение на строительство которых выдано до введения в действие Водного Кодекса (Федеральный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закон от 3 июня 2006 г. N 73-ФЗ); • сброс сточных, в том числе дренажных, вод в водные объекты,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расположенные в границах второго и третьего поясов зон санитарной охраны источников питьевого и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хозяйственно-бытового водоснабжения, хозяйственными и иными объектами, которые введены в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эксплуатацию или разрешение на строительство которых выдано до введения в действие Кодекса,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допускается с соблюдением санитарных правил и норм в соответствии с Федеральным законом "О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санитарно-эпидемиологическом благополучии населения; • запрещается размещение складов горюче -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 xml:space="preserve">смазочных материалов, ядохимикатов и минеральных удобрений, накопителей </w:t>
      </w:r>
      <w:proofErr w:type="spellStart"/>
      <w:r w:rsidR="00CC4509" w:rsidRPr="00CC4509">
        <w:rPr>
          <w:sz w:val="22"/>
          <w:szCs w:val="22"/>
        </w:rPr>
        <w:t>промстоков</w:t>
      </w:r>
      <w:proofErr w:type="spellEnd"/>
      <w:r w:rsidR="00CC4509" w:rsidRPr="00CC4509">
        <w:rPr>
          <w:sz w:val="22"/>
          <w:szCs w:val="22"/>
        </w:rPr>
        <w:t>,</w:t>
      </w:r>
      <w:r w:rsidR="00CC4509">
        <w:rPr>
          <w:sz w:val="22"/>
          <w:szCs w:val="22"/>
        </w:rPr>
        <w:t xml:space="preserve"> </w:t>
      </w:r>
      <w:proofErr w:type="spellStart"/>
      <w:r w:rsidR="00CC4509" w:rsidRPr="00CC4509">
        <w:rPr>
          <w:sz w:val="22"/>
          <w:szCs w:val="22"/>
        </w:rPr>
        <w:t>шламохранилищ</w:t>
      </w:r>
      <w:proofErr w:type="spellEnd"/>
      <w:r w:rsidR="00CC4509" w:rsidRPr="00CC4509">
        <w:rPr>
          <w:sz w:val="22"/>
          <w:szCs w:val="22"/>
        </w:rPr>
        <w:t xml:space="preserve"> и других объектов, обусловливающих опасность химического загрязнения подземных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вод., вид/наименование: Зона санитарной охраны 2 пояса для поверхностного водотока р. Енисей для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инфильтрационного водозабора на о. Большой в Шушенском районе Красноярского края, тип: Зона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санитарной охраны источников водоснабжения и водопроводов питьевого назначения, номер: -, дата решения: 25.01.2021,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номер решения: 77-94-од, наименование ОГВ/ОМСУ: Министерство экологии и рационального</w:t>
      </w:r>
      <w:r w:rsidR="00CC4509">
        <w:rPr>
          <w:sz w:val="22"/>
          <w:szCs w:val="22"/>
        </w:rPr>
        <w:t xml:space="preserve"> </w:t>
      </w:r>
      <w:r w:rsidR="00CC4509" w:rsidRPr="00CC4509">
        <w:rPr>
          <w:sz w:val="22"/>
          <w:szCs w:val="22"/>
        </w:rPr>
        <w:t>природопользования Красноярского края.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F357A0" w:rsidRPr="00F357A0" w:rsidRDefault="00B46946" w:rsidP="00F357A0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6</w:t>
      </w:r>
      <w:r w:rsidRPr="00AD54D5">
        <w:rPr>
          <w:sz w:val="22"/>
          <w:szCs w:val="22"/>
        </w:rPr>
        <w:t>. </w:t>
      </w:r>
      <w:r w:rsidR="00F357A0" w:rsidRPr="00F357A0">
        <w:rPr>
          <w:sz w:val="22"/>
          <w:szCs w:val="22"/>
        </w:rPr>
        <w:t>Настоящий договор вступает в силу с момента его подписания и действует до полного</w:t>
      </w:r>
      <w:r w:rsidR="00F357A0">
        <w:rPr>
          <w:sz w:val="22"/>
          <w:szCs w:val="22"/>
        </w:rPr>
        <w:t xml:space="preserve"> </w:t>
      </w:r>
      <w:r w:rsidR="00F357A0"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D310D3"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91062B" w:rsidRDefault="0091062B" w:rsidP="0091062B">
      <w:pPr>
        <w:pStyle w:val="23"/>
        <w:ind w:left="284" w:right="-143"/>
        <w:rPr>
          <w:b/>
          <w:sz w:val="22"/>
          <w:szCs w:val="22"/>
        </w:rPr>
      </w:pPr>
    </w:p>
    <w:p w:rsidR="0091062B" w:rsidRPr="00EB5AA4" w:rsidRDefault="0091062B" w:rsidP="0091062B">
      <w:pPr>
        <w:pStyle w:val="21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91062B" w:rsidRPr="00EB5AA4" w:rsidRDefault="0091062B" w:rsidP="009106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Приложение № 1 - </w:t>
      </w:r>
      <w:r w:rsidRPr="00EB5AA4">
        <w:rPr>
          <w:sz w:val="22"/>
          <w:szCs w:val="22"/>
        </w:rPr>
        <w:t>акт приема-передачи земельного участка.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91062B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</w:t>
            </w:r>
          </w:p>
          <w:p w:rsidR="00B46946" w:rsidRPr="00AD54D5" w:rsidRDefault="00B46946" w:rsidP="00C25278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C25278" w:rsidRDefault="00C25278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B46946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91062B" w:rsidRPr="00AD54D5" w:rsidRDefault="0091062B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1062B" w:rsidRDefault="0091062B" w:rsidP="0091062B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»       </w:t>
      </w:r>
      <w:r w:rsidR="00CC4509">
        <w:rPr>
          <w:sz w:val="22"/>
          <w:szCs w:val="22"/>
          <w:u w:val="single"/>
        </w:rPr>
        <w:t xml:space="preserve">     </w:t>
      </w:r>
      <w:r w:rsidRPr="00AD54D5">
        <w:rPr>
          <w:sz w:val="22"/>
          <w:szCs w:val="22"/>
          <w:u w:val="single"/>
        </w:rPr>
        <w:t xml:space="preserve">           </w:t>
      </w:r>
      <w:r w:rsidRPr="00AD54D5">
        <w:rPr>
          <w:sz w:val="22"/>
          <w:szCs w:val="22"/>
        </w:rPr>
        <w:t xml:space="preserve"> 20___ г.</w:t>
      </w:r>
    </w:p>
    <w:p w:rsidR="00B46946" w:rsidRDefault="00B46946" w:rsidP="00B46946">
      <w:pPr>
        <w:pStyle w:val="23"/>
        <w:ind w:firstLine="0"/>
        <w:rPr>
          <w:sz w:val="22"/>
          <w:szCs w:val="22"/>
        </w:rPr>
      </w:pPr>
    </w:p>
    <w:p w:rsidR="00CC4509" w:rsidRPr="00AD54D5" w:rsidRDefault="00CC4509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»    </w:t>
      </w:r>
      <w:r w:rsidR="00CC4509">
        <w:rPr>
          <w:sz w:val="22"/>
          <w:szCs w:val="22"/>
          <w:u w:val="single"/>
        </w:rPr>
        <w:t xml:space="preserve"> 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124FD0" w:rsidRDefault="00B46946" w:rsidP="00124FD0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страции Шушенского района, через председателя ____________________, действующего на основании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>тор</w:t>
      </w:r>
      <w:r w:rsidRPr="00220854">
        <w:rPr>
          <w:sz w:val="22"/>
          <w:szCs w:val="22"/>
        </w:rPr>
        <w:t>________________________________________________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 xml:space="preserve">щая сторона», действующая на основании _______________________________принял земельный участок </w:t>
      </w:r>
      <w:r w:rsidRPr="00124FD0">
        <w:rPr>
          <w:sz w:val="22"/>
          <w:szCs w:val="22"/>
        </w:rPr>
        <w:t>площадью</w:t>
      </w:r>
      <w:r w:rsidRPr="00124FD0">
        <w:rPr>
          <w:b/>
          <w:sz w:val="22"/>
          <w:szCs w:val="22"/>
        </w:rPr>
        <w:t xml:space="preserve"> </w:t>
      </w:r>
      <w:r w:rsidR="00CC4509" w:rsidRPr="00124FD0">
        <w:rPr>
          <w:b/>
          <w:sz w:val="22"/>
          <w:szCs w:val="22"/>
        </w:rPr>
        <w:t>1837</w:t>
      </w:r>
      <w:r w:rsidR="00426B4A" w:rsidRPr="00124FD0">
        <w:rPr>
          <w:b/>
          <w:sz w:val="22"/>
          <w:szCs w:val="22"/>
        </w:rPr>
        <w:t>,0</w:t>
      </w:r>
      <w:r w:rsidR="00F357A0" w:rsidRPr="00124FD0">
        <w:rPr>
          <w:b/>
          <w:sz w:val="22"/>
          <w:szCs w:val="22"/>
        </w:rPr>
        <w:t xml:space="preserve"> </w:t>
      </w:r>
      <w:r w:rsidR="00426B4A" w:rsidRPr="00124FD0">
        <w:rPr>
          <w:b/>
          <w:sz w:val="22"/>
          <w:szCs w:val="22"/>
        </w:rPr>
        <w:t>кв.м (</w:t>
      </w:r>
      <w:r w:rsidR="00CC4509" w:rsidRPr="00124FD0">
        <w:rPr>
          <w:b/>
          <w:sz w:val="22"/>
          <w:szCs w:val="22"/>
        </w:rPr>
        <w:t>одна тысяча восемьсот семь</w:t>
      </w:r>
      <w:r w:rsidR="009F064D" w:rsidRPr="00124FD0">
        <w:rPr>
          <w:b/>
          <w:sz w:val="22"/>
          <w:szCs w:val="22"/>
        </w:rPr>
        <w:t xml:space="preserve"> </w:t>
      </w:r>
      <w:r w:rsidR="00426B4A" w:rsidRPr="00124FD0">
        <w:rPr>
          <w:b/>
          <w:sz w:val="22"/>
          <w:szCs w:val="22"/>
        </w:rPr>
        <w:t>кв.м)</w:t>
      </w:r>
      <w:r w:rsidRPr="00124FD0">
        <w:rPr>
          <w:b/>
          <w:sz w:val="22"/>
          <w:szCs w:val="22"/>
        </w:rPr>
        <w:t xml:space="preserve">, </w:t>
      </w:r>
      <w:r w:rsidRPr="00124FD0">
        <w:rPr>
          <w:sz w:val="22"/>
          <w:szCs w:val="22"/>
        </w:rPr>
        <w:t xml:space="preserve">из земель </w:t>
      </w:r>
      <w:r w:rsidR="00426B4A" w:rsidRPr="00124FD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124FD0">
        <w:rPr>
          <w:sz w:val="22"/>
          <w:szCs w:val="22"/>
        </w:rPr>
        <w:t xml:space="preserve">, с кадастровым </w:t>
      </w:r>
      <w:r w:rsidR="00426B4A" w:rsidRPr="00124FD0">
        <w:rPr>
          <w:b/>
          <w:sz w:val="22"/>
          <w:szCs w:val="22"/>
        </w:rPr>
        <w:t>№</w:t>
      </w:r>
      <w:r w:rsidR="00CC4509" w:rsidRPr="00124FD0">
        <w:rPr>
          <w:b/>
          <w:sz w:val="22"/>
          <w:szCs w:val="22"/>
        </w:rPr>
        <w:t xml:space="preserve"> 24:42:3102001:907</w:t>
      </w:r>
      <w:r w:rsidRPr="00124FD0">
        <w:rPr>
          <w:sz w:val="22"/>
          <w:szCs w:val="22"/>
        </w:rPr>
        <w:t>, находящ</w:t>
      </w:r>
      <w:r w:rsidR="00F357A0" w:rsidRPr="00124FD0">
        <w:rPr>
          <w:sz w:val="22"/>
          <w:szCs w:val="22"/>
        </w:rPr>
        <w:t>ий</w:t>
      </w:r>
      <w:r w:rsidRPr="00124FD0">
        <w:rPr>
          <w:sz w:val="22"/>
          <w:szCs w:val="22"/>
        </w:rPr>
        <w:t xml:space="preserve"> по адресу (имеющ</w:t>
      </w:r>
      <w:r w:rsidR="00F357A0" w:rsidRPr="00124FD0">
        <w:rPr>
          <w:sz w:val="22"/>
          <w:szCs w:val="22"/>
        </w:rPr>
        <w:t>ий</w:t>
      </w:r>
      <w:r w:rsidRPr="00124FD0">
        <w:rPr>
          <w:sz w:val="22"/>
          <w:szCs w:val="22"/>
        </w:rPr>
        <w:t xml:space="preserve"> адресные ор</w:t>
      </w:r>
      <w:r w:rsidRPr="00124FD0">
        <w:rPr>
          <w:sz w:val="22"/>
          <w:szCs w:val="22"/>
        </w:rPr>
        <w:t>и</w:t>
      </w:r>
      <w:r w:rsidRPr="00124FD0">
        <w:rPr>
          <w:sz w:val="22"/>
          <w:szCs w:val="22"/>
        </w:rPr>
        <w:t xml:space="preserve">ентиры): </w:t>
      </w:r>
      <w:r w:rsidR="00CC4509" w:rsidRPr="00124FD0">
        <w:rPr>
          <w:b/>
          <w:sz w:val="22"/>
          <w:szCs w:val="22"/>
        </w:rPr>
        <w:t xml:space="preserve">Российская Федерация, Красноярский край, </w:t>
      </w:r>
      <w:proofErr w:type="spellStart"/>
      <w:r w:rsidR="00CC4509" w:rsidRPr="00124FD0">
        <w:rPr>
          <w:b/>
          <w:sz w:val="22"/>
          <w:szCs w:val="22"/>
        </w:rPr>
        <w:t>Шушенский</w:t>
      </w:r>
      <w:proofErr w:type="spellEnd"/>
      <w:r w:rsidR="00CC4509" w:rsidRPr="00124FD0">
        <w:rPr>
          <w:b/>
          <w:sz w:val="22"/>
          <w:szCs w:val="22"/>
        </w:rPr>
        <w:t xml:space="preserve"> район, п. Красный Хутор, в районе ул.Набережной </w:t>
      </w:r>
      <w:r w:rsidRPr="00124FD0">
        <w:rPr>
          <w:sz w:val="22"/>
          <w:szCs w:val="22"/>
        </w:rPr>
        <w:t>(далее Участок),</w:t>
      </w:r>
      <w:r w:rsidR="00426B4A" w:rsidRPr="00124FD0">
        <w:rPr>
          <w:sz w:val="22"/>
          <w:szCs w:val="22"/>
        </w:rPr>
        <w:t xml:space="preserve"> для использования в целях:</w:t>
      </w:r>
      <w:r w:rsidR="00F357A0" w:rsidRPr="00124FD0">
        <w:rPr>
          <w:sz w:val="22"/>
          <w:szCs w:val="22"/>
        </w:rPr>
        <w:t xml:space="preserve"> </w:t>
      </w:r>
      <w:r w:rsidR="00CC4509" w:rsidRPr="00124FD0">
        <w:rPr>
          <w:b/>
          <w:sz w:val="22"/>
          <w:szCs w:val="22"/>
        </w:rPr>
        <w:t>для индивидуального жилищного строительства</w:t>
      </w:r>
      <w:r w:rsidRPr="00124FD0">
        <w:rPr>
          <w:b/>
          <w:sz w:val="22"/>
          <w:szCs w:val="22"/>
        </w:rPr>
        <w:t xml:space="preserve">. 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  <w:p w:rsidR="00220854" w:rsidRPr="00AD54D5" w:rsidRDefault="00220854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D310D3" w:rsidRPr="00AD54D5" w:rsidRDefault="00D310D3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D310D3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310D3" w:rsidRDefault="00D310D3" w:rsidP="00AD54D5">
      <w:pPr>
        <w:jc w:val="both"/>
        <w:rPr>
          <w:sz w:val="22"/>
          <w:szCs w:val="22"/>
        </w:rPr>
      </w:pPr>
    </w:p>
    <w:p w:rsidR="00D310D3" w:rsidRDefault="00D310D3" w:rsidP="00AD54D5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</w:t>
      </w:r>
      <w:proofErr w:type="spellStart"/>
      <w:r w:rsidRPr="00AD54D5">
        <w:rPr>
          <w:sz w:val="22"/>
          <w:szCs w:val="22"/>
        </w:rPr>
        <w:t>Минжитский</w:t>
      </w:r>
      <w:proofErr w:type="spellEnd"/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4E" w:rsidRDefault="00BB724E" w:rsidP="002D1E6E">
      <w:r>
        <w:separator/>
      </w:r>
    </w:p>
  </w:endnote>
  <w:endnote w:type="continuationSeparator" w:id="0">
    <w:p w:rsidR="00BB724E" w:rsidRDefault="00BB724E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4E" w:rsidRDefault="00BB724E" w:rsidP="002D1E6E">
      <w:r>
        <w:separator/>
      </w:r>
    </w:p>
  </w:footnote>
  <w:footnote w:type="continuationSeparator" w:id="0">
    <w:p w:rsidR="00BB724E" w:rsidRDefault="00BB724E" w:rsidP="002D1E6E">
      <w:r>
        <w:continuationSeparator/>
      </w:r>
    </w:p>
  </w:footnote>
  <w:footnote w:id="1">
    <w:p w:rsidR="002819EE" w:rsidRDefault="002819EE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00D1"/>
    <w:rsid w:val="000016F5"/>
    <w:rsid w:val="000031C9"/>
    <w:rsid w:val="00004AAD"/>
    <w:rsid w:val="00005848"/>
    <w:rsid w:val="00007D05"/>
    <w:rsid w:val="000104D4"/>
    <w:rsid w:val="000117D2"/>
    <w:rsid w:val="000166DD"/>
    <w:rsid w:val="00021043"/>
    <w:rsid w:val="00021A08"/>
    <w:rsid w:val="0002374F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97607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C5438"/>
    <w:rsid w:val="000D5545"/>
    <w:rsid w:val="000D5A7E"/>
    <w:rsid w:val="000D7669"/>
    <w:rsid w:val="000E4D7A"/>
    <w:rsid w:val="000E50F0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4FD0"/>
    <w:rsid w:val="00125833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0F98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74BFD"/>
    <w:rsid w:val="00181A1C"/>
    <w:rsid w:val="001820B4"/>
    <w:rsid w:val="00182B67"/>
    <w:rsid w:val="001833BF"/>
    <w:rsid w:val="00186E8E"/>
    <w:rsid w:val="00191D45"/>
    <w:rsid w:val="00193AAE"/>
    <w:rsid w:val="001944B8"/>
    <w:rsid w:val="0019450E"/>
    <w:rsid w:val="001A264A"/>
    <w:rsid w:val="001A4C71"/>
    <w:rsid w:val="001A591F"/>
    <w:rsid w:val="001A6BD4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0854"/>
    <w:rsid w:val="0022197A"/>
    <w:rsid w:val="00222600"/>
    <w:rsid w:val="00222741"/>
    <w:rsid w:val="00222C91"/>
    <w:rsid w:val="0022361A"/>
    <w:rsid w:val="00223DA1"/>
    <w:rsid w:val="002244D2"/>
    <w:rsid w:val="00225F43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19EE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37F8B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6268F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4755"/>
    <w:rsid w:val="003A62E4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5C"/>
    <w:rsid w:val="004769AE"/>
    <w:rsid w:val="004819F7"/>
    <w:rsid w:val="00485624"/>
    <w:rsid w:val="00490AF7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5AC5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6A82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3E6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E76AE"/>
    <w:rsid w:val="005F1408"/>
    <w:rsid w:val="005F51C2"/>
    <w:rsid w:val="00600351"/>
    <w:rsid w:val="00603258"/>
    <w:rsid w:val="006059F5"/>
    <w:rsid w:val="00606EDA"/>
    <w:rsid w:val="00607BD8"/>
    <w:rsid w:val="006145B9"/>
    <w:rsid w:val="0061460F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57873"/>
    <w:rsid w:val="00662565"/>
    <w:rsid w:val="00663076"/>
    <w:rsid w:val="00665544"/>
    <w:rsid w:val="00674B9B"/>
    <w:rsid w:val="00675571"/>
    <w:rsid w:val="00675F77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23C6"/>
    <w:rsid w:val="006B3E28"/>
    <w:rsid w:val="006B3F71"/>
    <w:rsid w:val="006B4E9F"/>
    <w:rsid w:val="006C06C6"/>
    <w:rsid w:val="006C1095"/>
    <w:rsid w:val="006C3982"/>
    <w:rsid w:val="006C5E9D"/>
    <w:rsid w:val="006D04EF"/>
    <w:rsid w:val="006D26EB"/>
    <w:rsid w:val="006D38BB"/>
    <w:rsid w:val="006D396B"/>
    <w:rsid w:val="006D4012"/>
    <w:rsid w:val="006D6513"/>
    <w:rsid w:val="006E7534"/>
    <w:rsid w:val="0070020D"/>
    <w:rsid w:val="00700618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55D46"/>
    <w:rsid w:val="0076061C"/>
    <w:rsid w:val="00760C9A"/>
    <w:rsid w:val="007706E9"/>
    <w:rsid w:val="00770883"/>
    <w:rsid w:val="00771995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15E3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B5DD6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62B"/>
    <w:rsid w:val="00910F65"/>
    <w:rsid w:val="00915032"/>
    <w:rsid w:val="00916726"/>
    <w:rsid w:val="009172EE"/>
    <w:rsid w:val="009200C4"/>
    <w:rsid w:val="00927B31"/>
    <w:rsid w:val="00927CDC"/>
    <w:rsid w:val="0093566C"/>
    <w:rsid w:val="0093764E"/>
    <w:rsid w:val="00937F7A"/>
    <w:rsid w:val="00940785"/>
    <w:rsid w:val="009424F0"/>
    <w:rsid w:val="009451B9"/>
    <w:rsid w:val="00945DCE"/>
    <w:rsid w:val="009460E8"/>
    <w:rsid w:val="00951C2A"/>
    <w:rsid w:val="00954B5A"/>
    <w:rsid w:val="00955D30"/>
    <w:rsid w:val="00957C83"/>
    <w:rsid w:val="00957F1F"/>
    <w:rsid w:val="00960094"/>
    <w:rsid w:val="00961F38"/>
    <w:rsid w:val="0096445D"/>
    <w:rsid w:val="009742D7"/>
    <w:rsid w:val="00974CB2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386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193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5316A"/>
    <w:rsid w:val="00A55D22"/>
    <w:rsid w:val="00A631F4"/>
    <w:rsid w:val="00A70992"/>
    <w:rsid w:val="00A75823"/>
    <w:rsid w:val="00A80206"/>
    <w:rsid w:val="00A805BE"/>
    <w:rsid w:val="00A83327"/>
    <w:rsid w:val="00A837BA"/>
    <w:rsid w:val="00A83B62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7E9C"/>
    <w:rsid w:val="00AF17D7"/>
    <w:rsid w:val="00AF1E0E"/>
    <w:rsid w:val="00AF53E3"/>
    <w:rsid w:val="00B03C96"/>
    <w:rsid w:val="00B059E8"/>
    <w:rsid w:val="00B07F1B"/>
    <w:rsid w:val="00B117B0"/>
    <w:rsid w:val="00B13301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77AF5"/>
    <w:rsid w:val="00B803D1"/>
    <w:rsid w:val="00B8073A"/>
    <w:rsid w:val="00B81ABD"/>
    <w:rsid w:val="00B8257E"/>
    <w:rsid w:val="00B84995"/>
    <w:rsid w:val="00B86520"/>
    <w:rsid w:val="00B86CB5"/>
    <w:rsid w:val="00B86F4C"/>
    <w:rsid w:val="00B90642"/>
    <w:rsid w:val="00B92AAF"/>
    <w:rsid w:val="00B97165"/>
    <w:rsid w:val="00BA2B2F"/>
    <w:rsid w:val="00BA61D6"/>
    <w:rsid w:val="00BA6625"/>
    <w:rsid w:val="00BB1E95"/>
    <w:rsid w:val="00BB4B36"/>
    <w:rsid w:val="00BB724E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437E"/>
    <w:rsid w:val="00BF6BEB"/>
    <w:rsid w:val="00BF7856"/>
    <w:rsid w:val="00C01569"/>
    <w:rsid w:val="00C14B28"/>
    <w:rsid w:val="00C157C2"/>
    <w:rsid w:val="00C174DD"/>
    <w:rsid w:val="00C2315F"/>
    <w:rsid w:val="00C24A5D"/>
    <w:rsid w:val="00C25278"/>
    <w:rsid w:val="00C253AA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3DD9"/>
    <w:rsid w:val="00C97889"/>
    <w:rsid w:val="00CA03AF"/>
    <w:rsid w:val="00CA16E1"/>
    <w:rsid w:val="00CA3029"/>
    <w:rsid w:val="00CA3F82"/>
    <w:rsid w:val="00CA53F0"/>
    <w:rsid w:val="00CA699A"/>
    <w:rsid w:val="00CB0567"/>
    <w:rsid w:val="00CB0F77"/>
    <w:rsid w:val="00CB2500"/>
    <w:rsid w:val="00CB321A"/>
    <w:rsid w:val="00CB49D3"/>
    <w:rsid w:val="00CB65BD"/>
    <w:rsid w:val="00CB6E63"/>
    <w:rsid w:val="00CC05A6"/>
    <w:rsid w:val="00CC2FBA"/>
    <w:rsid w:val="00CC4509"/>
    <w:rsid w:val="00CD19B2"/>
    <w:rsid w:val="00CD1C72"/>
    <w:rsid w:val="00CD2669"/>
    <w:rsid w:val="00CD4597"/>
    <w:rsid w:val="00CD4703"/>
    <w:rsid w:val="00CD4F0A"/>
    <w:rsid w:val="00CE5753"/>
    <w:rsid w:val="00CE5F48"/>
    <w:rsid w:val="00CE7452"/>
    <w:rsid w:val="00CF17F5"/>
    <w:rsid w:val="00CF1BA6"/>
    <w:rsid w:val="00CF2934"/>
    <w:rsid w:val="00CF332F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10D3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C7D14"/>
    <w:rsid w:val="00DD09E2"/>
    <w:rsid w:val="00DD12E3"/>
    <w:rsid w:val="00DE56F8"/>
    <w:rsid w:val="00DE756F"/>
    <w:rsid w:val="00DF2A97"/>
    <w:rsid w:val="00DF3ED1"/>
    <w:rsid w:val="00DF51FA"/>
    <w:rsid w:val="00DF66B4"/>
    <w:rsid w:val="00E01A9C"/>
    <w:rsid w:val="00E05989"/>
    <w:rsid w:val="00E05B04"/>
    <w:rsid w:val="00E06C0F"/>
    <w:rsid w:val="00E0732E"/>
    <w:rsid w:val="00E12586"/>
    <w:rsid w:val="00E12767"/>
    <w:rsid w:val="00E160AE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768CD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D4EEF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B39A4C-FACB-45A4-93E3-31C02F9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AC2B8E"/>
    <w:rPr>
      <w:shd w:val="clear" w:color="auto" w:fill="FFFFFF"/>
    </w:rPr>
  </w:style>
  <w:style w:type="character" w:customStyle="1" w:styleId="41">
    <w:name w:val="Заголовок №4_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  <w:rPr>
      <w:lang w:val="x-none" w:eastAsia="x-none"/>
    </w:r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af1">
    <w:name w:val="Неразрешенное упоминание"/>
    <w:uiPriority w:val="99"/>
    <w:semiHidden/>
    <w:unhideWhenUsed/>
    <w:rsid w:val="003A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CC94-1956-403E-A79A-B7FAC94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5910</Words>
  <Characters>43521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49333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2025-03-28T06:21:00Z</cp:lastPrinted>
  <dcterms:created xsi:type="dcterms:W3CDTF">2025-03-31T01:37:00Z</dcterms:created>
  <dcterms:modified xsi:type="dcterms:W3CDTF">2025-03-31T01:37:00Z</dcterms:modified>
</cp:coreProperties>
</file>