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7ABC" w14:textId="77777777" w:rsidR="00590C06" w:rsidRPr="00E602A3" w:rsidRDefault="00590C06" w:rsidP="00590C06">
      <w:pPr>
        <w:pStyle w:val="2"/>
        <w:spacing w:before="0" w:beforeAutospacing="0" w:after="0" w:afterAutospacing="0"/>
        <w:ind w:left="2124" w:firstLine="708"/>
        <w:rPr>
          <w:sz w:val="26"/>
          <w:szCs w:val="26"/>
        </w:rPr>
      </w:pPr>
    </w:p>
    <w:p w14:paraId="04FC519F" w14:textId="77777777" w:rsidR="00590C06" w:rsidRPr="00E602A3" w:rsidRDefault="00590C06" w:rsidP="00590C06">
      <w:pPr>
        <w:pStyle w:val="2"/>
        <w:spacing w:before="0" w:beforeAutospacing="0" w:after="0" w:afterAutospacing="0"/>
        <w:ind w:left="2124" w:firstLine="708"/>
        <w:rPr>
          <w:sz w:val="26"/>
          <w:szCs w:val="26"/>
        </w:rPr>
      </w:pPr>
      <w:r w:rsidRPr="00E602A3">
        <w:rPr>
          <w:sz w:val="26"/>
          <w:szCs w:val="26"/>
        </w:rPr>
        <w:t>ПРОТОКОЛ</w:t>
      </w:r>
    </w:p>
    <w:p w14:paraId="5ED3F3A3" w14:textId="77777777" w:rsidR="00590C06" w:rsidRPr="00E602A3" w:rsidRDefault="00590C06" w:rsidP="00590C0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E602A3">
        <w:rPr>
          <w:sz w:val="26"/>
          <w:szCs w:val="26"/>
        </w:rPr>
        <w:t>заседания комиссии по соблюдению требований к служебному поведению муниципальных служащих администрация Шушенского района и урегулированию конфликта интересов</w:t>
      </w:r>
    </w:p>
    <w:p w14:paraId="04369ADF" w14:textId="77777777" w:rsidR="00590C06" w:rsidRPr="00E602A3" w:rsidRDefault="00590C06" w:rsidP="00590C0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</w:p>
    <w:p w14:paraId="3DE00AA5" w14:textId="77777777" w:rsidR="00590C06" w:rsidRPr="00E602A3" w:rsidRDefault="00590C06" w:rsidP="00590C06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28 апреля 2022</w:t>
      </w:r>
      <w:r w:rsidRPr="00E602A3">
        <w:rPr>
          <w:b w:val="0"/>
          <w:sz w:val="26"/>
          <w:szCs w:val="26"/>
        </w:rPr>
        <w:t xml:space="preserve"> год</w:t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  <w:t>п</w:t>
      </w:r>
      <w:r>
        <w:rPr>
          <w:b w:val="0"/>
          <w:sz w:val="26"/>
          <w:szCs w:val="26"/>
        </w:rPr>
        <w:t xml:space="preserve">гт </w:t>
      </w:r>
      <w:r w:rsidRPr="00E602A3">
        <w:rPr>
          <w:b w:val="0"/>
          <w:sz w:val="26"/>
          <w:szCs w:val="26"/>
        </w:rPr>
        <w:t>Шушенское</w:t>
      </w:r>
    </w:p>
    <w:p w14:paraId="5705272B" w14:textId="77777777" w:rsidR="00590C06" w:rsidRDefault="00590C06" w:rsidP="00590C06">
      <w:pPr>
        <w:rPr>
          <w:b/>
          <w:bCs/>
          <w:i/>
          <w:iCs/>
          <w:sz w:val="26"/>
          <w:szCs w:val="26"/>
        </w:rPr>
      </w:pPr>
      <w:r w:rsidRPr="00E602A3">
        <w:rPr>
          <w:sz w:val="26"/>
          <w:szCs w:val="26"/>
        </w:rPr>
        <w:br/>
      </w:r>
      <w:r w:rsidRPr="00E602A3">
        <w:rPr>
          <w:b/>
          <w:bCs/>
          <w:i/>
          <w:iCs/>
          <w:sz w:val="26"/>
          <w:szCs w:val="26"/>
        </w:rPr>
        <w:t>Присутствовали:</w:t>
      </w:r>
    </w:p>
    <w:p w14:paraId="7BBC848B" w14:textId="77777777" w:rsidR="00590C06" w:rsidRPr="00457160" w:rsidRDefault="00590C06" w:rsidP="00590C06">
      <w:pPr>
        <w:rPr>
          <w:b/>
          <w:bCs/>
          <w:i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590C06" w:rsidRPr="00C17F12" w14:paraId="7DBA0B0F" w14:textId="77777777" w:rsidTr="00AA70E3">
        <w:tc>
          <w:tcPr>
            <w:tcW w:w="4785" w:type="dxa"/>
            <w:shd w:val="clear" w:color="auto" w:fill="auto"/>
          </w:tcPr>
          <w:p w14:paraId="0A35C63B" w14:textId="77777777" w:rsidR="00590C06" w:rsidRPr="00C17F12" w:rsidRDefault="00590C06" w:rsidP="00AA70E3">
            <w:pPr>
              <w:jc w:val="both"/>
              <w:rPr>
                <w:sz w:val="28"/>
                <w:szCs w:val="28"/>
              </w:rPr>
            </w:pPr>
            <w:proofErr w:type="spellStart"/>
            <w:r w:rsidRPr="00C17F12">
              <w:rPr>
                <w:sz w:val="28"/>
                <w:szCs w:val="28"/>
              </w:rPr>
              <w:t>Куйчик</w:t>
            </w:r>
            <w:proofErr w:type="spellEnd"/>
            <w:r w:rsidRPr="00C17F12">
              <w:rPr>
                <w:sz w:val="28"/>
                <w:szCs w:val="28"/>
              </w:rPr>
              <w:t xml:space="preserve"> Роман Васильевич</w:t>
            </w:r>
          </w:p>
          <w:p w14:paraId="4C02711E" w14:textId="77777777" w:rsidR="00590C06" w:rsidRPr="00C17F12" w:rsidRDefault="00590C06" w:rsidP="00AA70E3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4BA61C5" w14:textId="77777777" w:rsidR="00590C06" w:rsidRPr="00C17F12" w:rsidRDefault="00590C06" w:rsidP="00AA70E3">
            <w:pPr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- первый заместитель главы Шушенского района, председатель комиссии</w:t>
            </w:r>
          </w:p>
          <w:p w14:paraId="4D457C30" w14:textId="77777777" w:rsidR="00590C06" w:rsidRPr="00C17F12" w:rsidRDefault="00590C06" w:rsidP="00AA70E3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90C06" w:rsidRPr="00C17F12" w14:paraId="2F331BEE" w14:textId="77777777" w:rsidTr="00AA70E3">
        <w:tc>
          <w:tcPr>
            <w:tcW w:w="4785" w:type="dxa"/>
            <w:shd w:val="clear" w:color="auto" w:fill="auto"/>
          </w:tcPr>
          <w:p w14:paraId="6547458B" w14:textId="77777777" w:rsidR="00590C06" w:rsidRPr="00C17F12" w:rsidRDefault="00590C06" w:rsidP="00AA70E3">
            <w:pPr>
              <w:jc w:val="both"/>
              <w:rPr>
                <w:sz w:val="28"/>
                <w:szCs w:val="28"/>
              </w:rPr>
            </w:pPr>
            <w:proofErr w:type="spellStart"/>
            <w:r w:rsidRPr="00C17F12">
              <w:rPr>
                <w:sz w:val="28"/>
                <w:szCs w:val="28"/>
              </w:rPr>
              <w:t>Макунина</w:t>
            </w:r>
            <w:proofErr w:type="spellEnd"/>
          </w:p>
          <w:p w14:paraId="7A43D283" w14:textId="77777777" w:rsidR="00590C06" w:rsidRPr="00C17F12" w:rsidRDefault="00590C06" w:rsidP="00AA70E3">
            <w:pPr>
              <w:jc w:val="both"/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4786" w:type="dxa"/>
            <w:shd w:val="clear" w:color="auto" w:fill="auto"/>
          </w:tcPr>
          <w:p w14:paraId="16EFF6CF" w14:textId="77777777" w:rsidR="00590C06" w:rsidRPr="00C17F12" w:rsidRDefault="00590C06" w:rsidP="00AA70E3">
            <w:pPr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- начальник отдела документооборота и муниципального архива, заместитель председателя</w:t>
            </w:r>
          </w:p>
          <w:p w14:paraId="0EDC298F" w14:textId="77777777" w:rsidR="00590C06" w:rsidRPr="00C17F12" w:rsidRDefault="00590C06" w:rsidP="00AA70E3">
            <w:pPr>
              <w:rPr>
                <w:sz w:val="28"/>
                <w:szCs w:val="28"/>
              </w:rPr>
            </w:pPr>
          </w:p>
        </w:tc>
      </w:tr>
      <w:tr w:rsidR="00590C06" w:rsidRPr="00C17F12" w14:paraId="3E0BF610" w14:textId="77777777" w:rsidTr="00AA70E3">
        <w:tc>
          <w:tcPr>
            <w:tcW w:w="4785" w:type="dxa"/>
            <w:shd w:val="clear" w:color="auto" w:fill="auto"/>
          </w:tcPr>
          <w:p w14:paraId="56C35027" w14:textId="77777777" w:rsidR="00590C06" w:rsidRPr="00C17F12" w:rsidRDefault="00590C06" w:rsidP="00AA70E3">
            <w:pPr>
              <w:jc w:val="both"/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Климова</w:t>
            </w:r>
          </w:p>
          <w:p w14:paraId="1DE6C814" w14:textId="77777777" w:rsidR="00590C06" w:rsidRPr="00C17F12" w:rsidRDefault="00590C06" w:rsidP="00AA70E3">
            <w:pPr>
              <w:jc w:val="both"/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4786" w:type="dxa"/>
            <w:shd w:val="clear" w:color="auto" w:fill="auto"/>
          </w:tcPr>
          <w:p w14:paraId="39966DEC" w14:textId="77777777" w:rsidR="00590C06" w:rsidRPr="00C17F12" w:rsidRDefault="00590C06" w:rsidP="00AA70E3">
            <w:pPr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- начальник отдела юридического, кадрового и информационного обеспечения</w:t>
            </w:r>
          </w:p>
          <w:p w14:paraId="5B03DB96" w14:textId="77777777" w:rsidR="00590C06" w:rsidRPr="00C17F12" w:rsidRDefault="00590C06" w:rsidP="00AA70E3">
            <w:pPr>
              <w:rPr>
                <w:sz w:val="28"/>
                <w:szCs w:val="28"/>
              </w:rPr>
            </w:pPr>
          </w:p>
        </w:tc>
      </w:tr>
      <w:tr w:rsidR="00590C06" w:rsidRPr="00C17F12" w14:paraId="44399732" w14:textId="77777777" w:rsidTr="00AA70E3">
        <w:tc>
          <w:tcPr>
            <w:tcW w:w="4785" w:type="dxa"/>
            <w:shd w:val="clear" w:color="auto" w:fill="auto"/>
          </w:tcPr>
          <w:p w14:paraId="6BEBA538" w14:textId="77777777" w:rsidR="00590C06" w:rsidRPr="00C17F12" w:rsidRDefault="00590C06" w:rsidP="00AA70E3">
            <w:pPr>
              <w:jc w:val="both"/>
              <w:rPr>
                <w:sz w:val="28"/>
                <w:szCs w:val="28"/>
              </w:rPr>
            </w:pPr>
            <w:proofErr w:type="spellStart"/>
            <w:r w:rsidRPr="00C17F12">
              <w:rPr>
                <w:sz w:val="28"/>
                <w:szCs w:val="28"/>
              </w:rPr>
              <w:t>Ряполова</w:t>
            </w:r>
            <w:proofErr w:type="spellEnd"/>
            <w:r w:rsidRPr="00C17F12">
              <w:rPr>
                <w:sz w:val="28"/>
                <w:szCs w:val="28"/>
              </w:rPr>
              <w:t xml:space="preserve"> </w:t>
            </w:r>
          </w:p>
          <w:p w14:paraId="4A2E3447" w14:textId="77777777" w:rsidR="00590C06" w:rsidRPr="00C17F12" w:rsidRDefault="00590C06" w:rsidP="00AA70E3">
            <w:pPr>
              <w:jc w:val="both"/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4786" w:type="dxa"/>
            <w:shd w:val="clear" w:color="auto" w:fill="auto"/>
          </w:tcPr>
          <w:p w14:paraId="69986706" w14:textId="77777777" w:rsidR="00590C06" w:rsidRPr="00C17F12" w:rsidRDefault="00590C06" w:rsidP="00AA70E3">
            <w:pPr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 xml:space="preserve"> - заместитель начальника отдела юридического, кадрового и информационного обеспечения</w:t>
            </w:r>
          </w:p>
          <w:p w14:paraId="16B54C37" w14:textId="77777777" w:rsidR="00590C06" w:rsidRPr="00C17F12" w:rsidRDefault="00590C06" w:rsidP="00AA70E3">
            <w:pPr>
              <w:rPr>
                <w:sz w:val="28"/>
                <w:szCs w:val="28"/>
              </w:rPr>
            </w:pPr>
            <w:proofErr w:type="gramStart"/>
            <w:r w:rsidRPr="00C17F12">
              <w:rPr>
                <w:sz w:val="28"/>
                <w:szCs w:val="28"/>
              </w:rPr>
              <w:t>( секретарь</w:t>
            </w:r>
            <w:proofErr w:type="gramEnd"/>
            <w:r w:rsidRPr="00C17F12">
              <w:rPr>
                <w:sz w:val="28"/>
                <w:szCs w:val="28"/>
              </w:rPr>
              <w:t xml:space="preserve"> комиссии</w:t>
            </w:r>
          </w:p>
        </w:tc>
      </w:tr>
    </w:tbl>
    <w:p w14:paraId="706A425C" w14:textId="77777777" w:rsidR="00590C06" w:rsidRPr="00457160" w:rsidRDefault="00590C06" w:rsidP="00590C06">
      <w:pPr>
        <w:rPr>
          <w:b/>
          <w:bCs/>
          <w:i/>
          <w:iCs/>
          <w:sz w:val="28"/>
          <w:szCs w:val="28"/>
        </w:rPr>
      </w:pPr>
    </w:p>
    <w:p w14:paraId="3780C486" w14:textId="77777777" w:rsidR="00590C06" w:rsidRPr="00457160" w:rsidRDefault="00590C06" w:rsidP="00590C06">
      <w:pPr>
        <w:rPr>
          <w:b/>
          <w:bCs/>
          <w:i/>
          <w:iCs/>
          <w:sz w:val="28"/>
          <w:szCs w:val="28"/>
        </w:rPr>
      </w:pPr>
    </w:p>
    <w:p w14:paraId="62002151" w14:textId="77777777" w:rsidR="00590C06" w:rsidRPr="00457160" w:rsidRDefault="00590C06" w:rsidP="00590C06">
      <w:pPr>
        <w:rPr>
          <w:sz w:val="28"/>
          <w:szCs w:val="28"/>
        </w:rPr>
      </w:pPr>
      <w:r w:rsidRPr="00B9389C">
        <w:rPr>
          <w:b/>
          <w:i/>
          <w:iCs/>
          <w:sz w:val="28"/>
          <w:szCs w:val="28"/>
        </w:rPr>
        <w:t>Повестка дня:</w:t>
      </w:r>
      <w:r w:rsidRPr="00457160">
        <w:rPr>
          <w:sz w:val="28"/>
          <w:szCs w:val="28"/>
        </w:rPr>
        <w:br/>
      </w:r>
      <w:r w:rsidRPr="00457160">
        <w:rPr>
          <w:sz w:val="28"/>
          <w:szCs w:val="28"/>
        </w:rPr>
        <w:br/>
        <w:t xml:space="preserve">             </w:t>
      </w:r>
      <w:proofErr w:type="gramStart"/>
      <w:r w:rsidRPr="00457160">
        <w:rPr>
          <w:sz w:val="28"/>
          <w:szCs w:val="28"/>
        </w:rPr>
        <w:t xml:space="preserve">Рассмотрение  </w:t>
      </w:r>
      <w:r>
        <w:rPr>
          <w:sz w:val="28"/>
          <w:szCs w:val="28"/>
        </w:rPr>
        <w:t>заявления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Гурковой</w:t>
      </w:r>
      <w:proofErr w:type="spellEnd"/>
      <w:r>
        <w:rPr>
          <w:sz w:val="28"/>
          <w:szCs w:val="28"/>
        </w:rPr>
        <w:t xml:space="preserve"> Галины Васильевны – начальника бюджетного отдела финансового управления администрации Шушенского района о невозможности предоставить сведения о доходах, об имуществе и обязательствах имущественного характера за 2021 год в рамках декларационной кампании 2022 года в связи с временной нетрудоспособностью и прохождением лечения за пределами пгт Шушенское.</w:t>
      </w:r>
    </w:p>
    <w:p w14:paraId="3A0B1C0F" w14:textId="77777777" w:rsidR="00590C06" w:rsidRDefault="00590C06" w:rsidP="00590C06">
      <w:pPr>
        <w:jc w:val="both"/>
        <w:rPr>
          <w:b/>
          <w:bCs/>
          <w:i/>
          <w:iCs/>
          <w:sz w:val="28"/>
          <w:szCs w:val="28"/>
        </w:rPr>
      </w:pPr>
    </w:p>
    <w:p w14:paraId="57403A0C" w14:textId="77777777" w:rsidR="00590C06" w:rsidRPr="00457160" w:rsidRDefault="00590C06" w:rsidP="00590C06">
      <w:pPr>
        <w:rPr>
          <w:b/>
          <w:bCs/>
          <w:i/>
          <w:iCs/>
          <w:sz w:val="28"/>
          <w:szCs w:val="28"/>
        </w:rPr>
      </w:pPr>
      <w:r w:rsidRPr="00457160">
        <w:rPr>
          <w:b/>
          <w:bCs/>
          <w:i/>
          <w:iCs/>
          <w:sz w:val="28"/>
          <w:szCs w:val="28"/>
        </w:rPr>
        <w:t xml:space="preserve">Слушали: </w:t>
      </w:r>
    </w:p>
    <w:p w14:paraId="55FFCCF4" w14:textId="77777777" w:rsidR="00590C06" w:rsidRPr="00457160" w:rsidRDefault="00590C06" w:rsidP="00590C06">
      <w:pPr>
        <w:rPr>
          <w:b/>
          <w:bCs/>
          <w:i/>
          <w:iCs/>
          <w:sz w:val="28"/>
          <w:szCs w:val="28"/>
        </w:rPr>
      </w:pPr>
    </w:p>
    <w:p w14:paraId="51668A60" w14:textId="77777777" w:rsidR="00590C06" w:rsidRDefault="00590C06" w:rsidP="00590C06">
      <w:pPr>
        <w:ind w:firstLine="709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Ряполову</w:t>
      </w:r>
      <w:proofErr w:type="spellEnd"/>
      <w:r>
        <w:rPr>
          <w:b/>
          <w:bCs/>
          <w:i/>
          <w:iCs/>
          <w:sz w:val="28"/>
          <w:szCs w:val="28"/>
        </w:rPr>
        <w:t xml:space="preserve"> Ольгу Викторовну, </w:t>
      </w:r>
      <w:r>
        <w:rPr>
          <w:sz w:val="28"/>
          <w:szCs w:val="28"/>
        </w:rPr>
        <w:t xml:space="preserve">которая ознакомила членов комиссии с содержанием заявления, возможными последствиями непредоставления </w:t>
      </w:r>
      <w:proofErr w:type="gramStart"/>
      <w:r>
        <w:rPr>
          <w:sz w:val="28"/>
          <w:szCs w:val="28"/>
        </w:rPr>
        <w:t>сведений  (</w:t>
      </w:r>
      <w:proofErr w:type="gramEnd"/>
      <w:r>
        <w:rPr>
          <w:sz w:val="28"/>
          <w:szCs w:val="28"/>
        </w:rPr>
        <w:t xml:space="preserve"> дисциплинарное взыскание, вплоть до увольнения) и возможном </w:t>
      </w:r>
      <w:r>
        <w:rPr>
          <w:sz w:val="28"/>
          <w:szCs w:val="28"/>
        </w:rPr>
        <w:lastRenderedPageBreak/>
        <w:t>решении данного вопроса  ( предоставление сведений по возможности при выписке из больницы).</w:t>
      </w:r>
    </w:p>
    <w:p w14:paraId="65D767A1" w14:textId="77777777" w:rsidR="00590C06" w:rsidRPr="00437896" w:rsidRDefault="00590C06" w:rsidP="00590C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AF74C4" w14:textId="77777777" w:rsidR="00590C06" w:rsidRPr="00457160" w:rsidRDefault="00590C06" w:rsidP="00590C06">
      <w:pPr>
        <w:rPr>
          <w:b/>
          <w:bCs/>
          <w:i/>
          <w:iCs/>
          <w:sz w:val="28"/>
          <w:szCs w:val="28"/>
        </w:rPr>
      </w:pPr>
      <w:r w:rsidRPr="00457160">
        <w:rPr>
          <w:b/>
          <w:bCs/>
          <w:i/>
          <w:iCs/>
          <w:sz w:val="28"/>
          <w:szCs w:val="28"/>
        </w:rPr>
        <w:t>Решение:</w:t>
      </w:r>
    </w:p>
    <w:p w14:paraId="4D1F3E8C" w14:textId="77777777" w:rsidR="00590C06" w:rsidRPr="00457160" w:rsidRDefault="00590C06" w:rsidP="00590C06">
      <w:pPr>
        <w:rPr>
          <w:b/>
          <w:bCs/>
          <w:i/>
          <w:iCs/>
          <w:sz w:val="28"/>
          <w:szCs w:val="28"/>
        </w:rPr>
      </w:pPr>
    </w:p>
    <w:p w14:paraId="42AF554E" w14:textId="77777777" w:rsidR="00590C06" w:rsidRDefault="00590C06" w:rsidP="00590C06">
      <w:pPr>
        <w:pStyle w:val="a3"/>
        <w:spacing w:after="283"/>
        <w:ind w:left="-142" w:firstLine="851"/>
        <w:jc w:val="both"/>
        <w:rPr>
          <w:sz w:val="28"/>
          <w:szCs w:val="28"/>
          <w:lang w:val="ru-RU"/>
        </w:rPr>
      </w:pPr>
      <w:r w:rsidRPr="00C90590">
        <w:rPr>
          <w:rFonts w:ascii="Times New Roman" w:hAnsi="Times New Roman" w:cs="Times New Roman"/>
          <w:sz w:val="28"/>
          <w:szCs w:val="28"/>
          <w:lang w:val="ru-RU"/>
        </w:rPr>
        <w:t xml:space="preserve">Комиссия </w:t>
      </w:r>
      <w:r>
        <w:rPr>
          <w:sz w:val="28"/>
          <w:szCs w:val="28"/>
          <w:lang w:val="ru-RU"/>
        </w:rPr>
        <w:t xml:space="preserve">единогласно установила, что необходимо предоставить возможность </w:t>
      </w:r>
      <w:proofErr w:type="spellStart"/>
      <w:r>
        <w:rPr>
          <w:sz w:val="28"/>
          <w:szCs w:val="28"/>
          <w:lang w:val="ru-RU"/>
        </w:rPr>
        <w:t>Гурковой</w:t>
      </w:r>
      <w:proofErr w:type="spellEnd"/>
      <w:r>
        <w:rPr>
          <w:sz w:val="28"/>
          <w:szCs w:val="28"/>
          <w:lang w:val="ru-RU"/>
        </w:rPr>
        <w:t xml:space="preserve"> Г.В. </w:t>
      </w:r>
      <w:proofErr w:type="gramStart"/>
      <w:r>
        <w:rPr>
          <w:sz w:val="28"/>
          <w:szCs w:val="28"/>
          <w:lang w:val="ru-RU"/>
        </w:rPr>
        <w:t>подготовить  сведения</w:t>
      </w:r>
      <w:proofErr w:type="gramEnd"/>
      <w:r>
        <w:rPr>
          <w:sz w:val="28"/>
          <w:szCs w:val="28"/>
          <w:lang w:val="ru-RU"/>
        </w:rPr>
        <w:t xml:space="preserve"> о доходах, расходах и обязательствах имущественного характера за 2021 год после выписки со стационарного лечения. </w:t>
      </w:r>
    </w:p>
    <w:p w14:paraId="5B686002" w14:textId="77777777" w:rsidR="00590C06" w:rsidRPr="00437896" w:rsidRDefault="00590C06" w:rsidP="00590C06">
      <w:pPr>
        <w:pStyle w:val="a3"/>
        <w:spacing w:after="283"/>
        <w:ind w:left="-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Кадровой службе администрации </w:t>
      </w:r>
      <w:proofErr w:type="gramStart"/>
      <w:r>
        <w:rPr>
          <w:sz w:val="28"/>
          <w:szCs w:val="28"/>
          <w:lang w:val="ru-RU"/>
        </w:rPr>
        <w:t>района  (</w:t>
      </w:r>
      <w:proofErr w:type="spellStart"/>
      <w:proofErr w:type="gramEnd"/>
      <w:r>
        <w:rPr>
          <w:sz w:val="28"/>
          <w:szCs w:val="28"/>
          <w:lang w:val="ru-RU"/>
        </w:rPr>
        <w:t>Ряполова</w:t>
      </w:r>
      <w:proofErr w:type="spellEnd"/>
      <w:r>
        <w:rPr>
          <w:sz w:val="28"/>
          <w:szCs w:val="28"/>
          <w:lang w:val="ru-RU"/>
        </w:rPr>
        <w:t xml:space="preserve"> О.В.)  после получения информации, разместить дополнительно информацию на сайте администрации Шушенского района в разделе «Кадровое обеспечение», подраздел «Противодействие коррупции»</w:t>
      </w:r>
    </w:p>
    <w:p w14:paraId="4E38224A" w14:textId="77777777" w:rsidR="00590C06" w:rsidRPr="00457160" w:rsidRDefault="00590C06" w:rsidP="00590C06">
      <w:pPr>
        <w:ind w:left="360"/>
        <w:jc w:val="both"/>
        <w:rPr>
          <w:b/>
          <w:bCs/>
          <w:i/>
          <w:iCs/>
          <w:sz w:val="28"/>
          <w:szCs w:val="28"/>
        </w:rPr>
      </w:pPr>
    </w:p>
    <w:p w14:paraId="5A884A7F" w14:textId="77777777" w:rsidR="00590C06" w:rsidRPr="00457160" w:rsidRDefault="00590C06" w:rsidP="00590C06">
      <w:pPr>
        <w:ind w:left="795"/>
        <w:jc w:val="both"/>
        <w:rPr>
          <w:sz w:val="28"/>
          <w:szCs w:val="28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66"/>
        <w:gridCol w:w="6179"/>
      </w:tblGrid>
      <w:tr w:rsidR="00590C06" w:rsidRPr="00457160" w14:paraId="4DCD489B" w14:textId="77777777" w:rsidTr="00AA70E3">
        <w:trPr>
          <w:tblCellSpacing w:w="0" w:type="dxa"/>
        </w:trPr>
        <w:tc>
          <w:tcPr>
            <w:tcW w:w="3466" w:type="dxa"/>
          </w:tcPr>
          <w:p w14:paraId="399ECD44" w14:textId="77777777" w:rsidR="00590C06" w:rsidRPr="00457160" w:rsidRDefault="00590C06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br/>
              <w:t>Председатель комиссии </w:t>
            </w:r>
          </w:p>
        </w:tc>
        <w:tc>
          <w:tcPr>
            <w:tcW w:w="6179" w:type="dxa"/>
            <w:vAlign w:val="bottom"/>
          </w:tcPr>
          <w:p w14:paraId="1C358F75" w14:textId="77777777" w:rsidR="00590C06" w:rsidRPr="00457160" w:rsidRDefault="00590C06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br/>
              <w:t xml:space="preserve">                                                         </w:t>
            </w:r>
            <w:proofErr w:type="spellStart"/>
            <w:r w:rsidRPr="00457160">
              <w:rPr>
                <w:sz w:val="28"/>
                <w:szCs w:val="28"/>
              </w:rPr>
              <w:t>Р.В.Куйчик</w:t>
            </w:r>
            <w:proofErr w:type="spellEnd"/>
          </w:p>
        </w:tc>
      </w:tr>
      <w:tr w:rsidR="00590C06" w:rsidRPr="00457160" w14:paraId="0CB763DA" w14:textId="77777777" w:rsidTr="00AA70E3">
        <w:trPr>
          <w:tblCellSpacing w:w="0" w:type="dxa"/>
        </w:trPr>
        <w:tc>
          <w:tcPr>
            <w:tcW w:w="3466" w:type="dxa"/>
          </w:tcPr>
          <w:p w14:paraId="576738A0" w14:textId="77777777" w:rsidR="00590C06" w:rsidRPr="00457160" w:rsidRDefault="00590C06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t>Заместитель</w:t>
            </w:r>
            <w:r w:rsidRPr="00457160">
              <w:rPr>
                <w:sz w:val="28"/>
                <w:szCs w:val="28"/>
              </w:rPr>
              <w:br/>
              <w:t xml:space="preserve">председателя комиссии </w:t>
            </w:r>
          </w:p>
        </w:tc>
        <w:tc>
          <w:tcPr>
            <w:tcW w:w="6179" w:type="dxa"/>
            <w:vAlign w:val="bottom"/>
          </w:tcPr>
          <w:p w14:paraId="2DF4358E" w14:textId="77777777" w:rsidR="00590C06" w:rsidRPr="00457160" w:rsidRDefault="00590C06" w:rsidP="00AA70E3">
            <w:pPr>
              <w:ind w:left="3905" w:hanging="3905"/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proofErr w:type="spellStart"/>
            <w:r w:rsidRPr="00457160">
              <w:rPr>
                <w:sz w:val="28"/>
                <w:szCs w:val="28"/>
              </w:rPr>
              <w:t>М.М.Макунина</w:t>
            </w:r>
            <w:proofErr w:type="spellEnd"/>
          </w:p>
        </w:tc>
      </w:tr>
      <w:tr w:rsidR="00590C06" w:rsidRPr="00457160" w14:paraId="55284395" w14:textId="77777777" w:rsidTr="00AA70E3">
        <w:trPr>
          <w:tblCellSpacing w:w="0" w:type="dxa"/>
        </w:trPr>
        <w:tc>
          <w:tcPr>
            <w:tcW w:w="3466" w:type="dxa"/>
          </w:tcPr>
          <w:p w14:paraId="727E5ECF" w14:textId="77777777" w:rsidR="00590C06" w:rsidRPr="00457160" w:rsidRDefault="00590C06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br/>
              <w:t>Секретарь комиссии</w:t>
            </w:r>
          </w:p>
        </w:tc>
        <w:tc>
          <w:tcPr>
            <w:tcW w:w="6179" w:type="dxa"/>
            <w:vAlign w:val="bottom"/>
          </w:tcPr>
          <w:p w14:paraId="75082960" w14:textId="77777777" w:rsidR="00590C06" w:rsidRPr="00457160" w:rsidRDefault="00590C06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br/>
              <w:t xml:space="preserve">                                                           </w:t>
            </w:r>
            <w:proofErr w:type="spellStart"/>
            <w:r w:rsidRPr="00457160">
              <w:rPr>
                <w:sz w:val="28"/>
                <w:szCs w:val="28"/>
              </w:rPr>
              <w:t>О.В.Ряполова</w:t>
            </w:r>
            <w:proofErr w:type="spellEnd"/>
          </w:p>
        </w:tc>
      </w:tr>
      <w:tr w:rsidR="00590C06" w:rsidRPr="00457160" w14:paraId="68D68880" w14:textId="77777777" w:rsidTr="00AA70E3">
        <w:trPr>
          <w:tblCellSpacing w:w="0" w:type="dxa"/>
        </w:trPr>
        <w:tc>
          <w:tcPr>
            <w:tcW w:w="3466" w:type="dxa"/>
          </w:tcPr>
          <w:p w14:paraId="04B580C7" w14:textId="77777777" w:rsidR="00590C06" w:rsidRPr="00457160" w:rsidRDefault="00590C06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br/>
              <w:t xml:space="preserve">Члены комиссии                                                       </w:t>
            </w:r>
          </w:p>
        </w:tc>
        <w:tc>
          <w:tcPr>
            <w:tcW w:w="6179" w:type="dxa"/>
          </w:tcPr>
          <w:p w14:paraId="4219F702" w14:textId="77777777" w:rsidR="00590C06" w:rsidRPr="00457160" w:rsidRDefault="00590C06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t xml:space="preserve">                            </w:t>
            </w:r>
          </w:p>
          <w:p w14:paraId="7925E1B6" w14:textId="77777777" w:rsidR="00590C06" w:rsidRPr="00457160" w:rsidRDefault="00590C06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t xml:space="preserve">                                                            </w:t>
            </w:r>
            <w:proofErr w:type="spellStart"/>
            <w:r w:rsidRPr="00457160">
              <w:rPr>
                <w:sz w:val="28"/>
                <w:szCs w:val="28"/>
              </w:rPr>
              <w:t>Г.А.Климова</w:t>
            </w:r>
            <w:proofErr w:type="spellEnd"/>
          </w:p>
          <w:p w14:paraId="3D510917" w14:textId="77777777" w:rsidR="00590C06" w:rsidRPr="00457160" w:rsidRDefault="00590C06" w:rsidP="00AA70E3">
            <w:pPr>
              <w:jc w:val="center"/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t xml:space="preserve"> </w:t>
            </w:r>
          </w:p>
        </w:tc>
      </w:tr>
    </w:tbl>
    <w:p w14:paraId="6AF7A8BA" w14:textId="77777777" w:rsidR="00626B50" w:rsidRDefault="00626B50"/>
    <w:sectPr w:rsidR="0062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06"/>
    <w:rsid w:val="000237E1"/>
    <w:rsid w:val="00465A72"/>
    <w:rsid w:val="00590C06"/>
    <w:rsid w:val="0062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15D0"/>
  <w15:chartTrackingRefBased/>
  <w15:docId w15:val="{457CDDF1-1BF0-4390-8FCF-80A0C7C2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90C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0C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Содержимое таблицы"/>
    <w:basedOn w:val="a"/>
    <w:qFormat/>
    <w:rsid w:val="00590C06"/>
    <w:pPr>
      <w:suppressLineNumbers/>
    </w:pPr>
    <w:rPr>
      <w:rFonts w:ascii="Liberation Serif" w:eastAsia="SimSun" w:hAnsi="Liberation Serif" w:cs="Mangal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2022-12-07T08:02:00Z</dcterms:created>
  <dcterms:modified xsi:type="dcterms:W3CDTF">2022-12-07T08:03:00Z</dcterms:modified>
</cp:coreProperties>
</file>