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C2" w:rsidRDefault="008E32C2">
      <w:pPr>
        <w:ind w:left="-180"/>
        <w:jc w:val="center"/>
        <w:rPr>
          <w:b/>
          <w:sz w:val="28"/>
          <w:szCs w:val="28"/>
        </w:rPr>
      </w:pPr>
    </w:p>
    <w:p w:rsidR="008E32C2" w:rsidRPr="00AD298B" w:rsidRDefault="00803D68">
      <w:pPr>
        <w:ind w:left="-180"/>
        <w:jc w:val="center"/>
        <w:rPr>
          <w:sz w:val="27"/>
          <w:szCs w:val="27"/>
        </w:rPr>
      </w:pPr>
      <w:r w:rsidRPr="00AD298B">
        <w:rPr>
          <w:b/>
          <w:sz w:val="27"/>
          <w:szCs w:val="27"/>
        </w:rPr>
        <w:t xml:space="preserve">ТЕРРИТОРИАЛЬНАЯ </w:t>
      </w:r>
      <w:r w:rsidR="008E32C2" w:rsidRPr="00AD298B">
        <w:rPr>
          <w:b/>
          <w:sz w:val="27"/>
          <w:szCs w:val="27"/>
        </w:rPr>
        <w:t xml:space="preserve">ИЗБИРАТЕЛЬНАЯ КОМИССИЯ </w:t>
      </w:r>
    </w:p>
    <w:p w:rsidR="008E32C2" w:rsidRPr="00AD298B" w:rsidRDefault="00AB4EF6">
      <w:pPr>
        <w:jc w:val="center"/>
        <w:rPr>
          <w:sz w:val="27"/>
          <w:szCs w:val="27"/>
        </w:rPr>
      </w:pPr>
      <w:r w:rsidRPr="00AD298B">
        <w:rPr>
          <w:b/>
          <w:sz w:val="27"/>
          <w:szCs w:val="27"/>
        </w:rPr>
        <w:t xml:space="preserve">ШУШЕНСКОГО РАЙОНА КРАСНОЯРСКОГО КРАЯ </w:t>
      </w:r>
    </w:p>
    <w:p w:rsidR="008E32C2" w:rsidRPr="00AD298B" w:rsidRDefault="008E32C2">
      <w:pPr>
        <w:jc w:val="center"/>
        <w:rPr>
          <w:sz w:val="27"/>
          <w:szCs w:val="27"/>
        </w:rPr>
      </w:pPr>
    </w:p>
    <w:p w:rsidR="008E32C2" w:rsidRPr="00AD298B" w:rsidRDefault="008E32C2">
      <w:pPr>
        <w:ind w:left="-180"/>
        <w:jc w:val="center"/>
        <w:rPr>
          <w:sz w:val="27"/>
          <w:szCs w:val="27"/>
        </w:rPr>
      </w:pPr>
      <w:r w:rsidRPr="00AD298B">
        <w:rPr>
          <w:b/>
          <w:sz w:val="27"/>
          <w:szCs w:val="27"/>
        </w:rPr>
        <w:t>РЕШЕНИЕ</w:t>
      </w:r>
    </w:p>
    <w:p w:rsidR="008E32C2" w:rsidRPr="00AD298B" w:rsidRDefault="008E32C2">
      <w:pPr>
        <w:jc w:val="center"/>
        <w:rPr>
          <w:b/>
          <w:sz w:val="27"/>
          <w:szCs w:val="27"/>
        </w:rPr>
      </w:pPr>
    </w:p>
    <w:p w:rsidR="008E32C2" w:rsidRPr="00AD298B" w:rsidRDefault="00AB4EF6">
      <w:pPr>
        <w:jc w:val="both"/>
        <w:rPr>
          <w:sz w:val="27"/>
          <w:szCs w:val="27"/>
        </w:rPr>
      </w:pPr>
      <w:r w:rsidRPr="00AD298B">
        <w:rPr>
          <w:sz w:val="27"/>
          <w:szCs w:val="27"/>
        </w:rPr>
        <w:t>28.06.2025</w:t>
      </w:r>
      <w:r w:rsidR="008E32C2" w:rsidRPr="00AD298B">
        <w:rPr>
          <w:sz w:val="27"/>
          <w:szCs w:val="27"/>
        </w:rPr>
        <w:tab/>
      </w:r>
      <w:r w:rsidR="008E32C2" w:rsidRPr="00AD298B">
        <w:rPr>
          <w:sz w:val="27"/>
          <w:szCs w:val="27"/>
        </w:rPr>
        <w:tab/>
      </w:r>
      <w:r w:rsidR="008E32C2" w:rsidRPr="00AD298B">
        <w:rPr>
          <w:sz w:val="27"/>
          <w:szCs w:val="27"/>
        </w:rPr>
        <w:tab/>
      </w:r>
      <w:r w:rsidR="008E32C2" w:rsidRPr="00AD298B">
        <w:rPr>
          <w:sz w:val="27"/>
          <w:szCs w:val="27"/>
        </w:rPr>
        <w:tab/>
      </w:r>
      <w:r w:rsidR="008E32C2" w:rsidRPr="00AD298B">
        <w:rPr>
          <w:sz w:val="27"/>
          <w:szCs w:val="27"/>
        </w:rPr>
        <w:tab/>
        <w:t xml:space="preserve">      </w:t>
      </w:r>
      <w:r w:rsidRPr="00AD298B">
        <w:rPr>
          <w:sz w:val="27"/>
          <w:szCs w:val="27"/>
        </w:rPr>
        <w:t xml:space="preserve">                                             </w:t>
      </w:r>
      <w:r w:rsidR="008E32C2" w:rsidRPr="00AD298B">
        <w:rPr>
          <w:sz w:val="27"/>
          <w:szCs w:val="27"/>
        </w:rPr>
        <w:t xml:space="preserve"> №</w:t>
      </w:r>
      <w:r w:rsidRPr="00AD298B">
        <w:rPr>
          <w:sz w:val="27"/>
          <w:szCs w:val="27"/>
        </w:rPr>
        <w:t xml:space="preserve"> 23/110-2</w:t>
      </w:r>
    </w:p>
    <w:p w:rsidR="008E32C2" w:rsidRPr="00AD298B" w:rsidRDefault="008E32C2">
      <w:pPr>
        <w:rPr>
          <w:sz w:val="27"/>
          <w:szCs w:val="27"/>
        </w:rPr>
      </w:pPr>
    </w:p>
    <w:p w:rsidR="008E32C2" w:rsidRPr="00AD298B" w:rsidRDefault="008E32C2" w:rsidP="00CA0B54">
      <w:pPr>
        <w:pStyle w:val="1"/>
        <w:tabs>
          <w:tab w:val="left" w:pos="9360"/>
        </w:tabs>
        <w:jc w:val="center"/>
        <w:rPr>
          <w:sz w:val="27"/>
          <w:szCs w:val="27"/>
        </w:rPr>
      </w:pPr>
      <w:r w:rsidRPr="00AD298B">
        <w:rPr>
          <w:bCs/>
          <w:sz w:val="27"/>
          <w:szCs w:val="27"/>
        </w:rPr>
        <w:t xml:space="preserve">Об утверждении образца заполнения подписного листа для сбора подписей избирателей в поддержку выдвижения (самовыдвижения) кандидатов, списков кандидатов в депутаты на выборах депутатов </w:t>
      </w:r>
      <w:r w:rsidR="00CA0B54" w:rsidRPr="00AD298B">
        <w:rPr>
          <w:bCs/>
          <w:sz w:val="27"/>
          <w:szCs w:val="27"/>
        </w:rPr>
        <w:t xml:space="preserve">Шушенского окружного Совета депутатов первого созыва </w:t>
      </w:r>
    </w:p>
    <w:p w:rsidR="008E32C2" w:rsidRPr="00AD298B" w:rsidRDefault="008E32C2" w:rsidP="00AD298B">
      <w:pPr>
        <w:pStyle w:val="1"/>
        <w:tabs>
          <w:tab w:val="left" w:pos="8640"/>
        </w:tabs>
        <w:jc w:val="center"/>
        <w:rPr>
          <w:bCs/>
          <w:sz w:val="27"/>
          <w:szCs w:val="27"/>
        </w:rPr>
      </w:pPr>
    </w:p>
    <w:p w:rsidR="008E32C2" w:rsidRPr="00AD298B" w:rsidRDefault="008E32C2" w:rsidP="00CA0B54">
      <w:pPr>
        <w:ind w:firstLine="709"/>
        <w:jc w:val="both"/>
        <w:rPr>
          <w:sz w:val="27"/>
          <w:szCs w:val="27"/>
        </w:rPr>
      </w:pPr>
      <w:r w:rsidRPr="00AD298B">
        <w:rPr>
          <w:sz w:val="27"/>
          <w:szCs w:val="27"/>
        </w:rPr>
        <w:t xml:space="preserve">В соответствии с пунктом 8.1 статьи 37 </w:t>
      </w:r>
      <w:r w:rsidRPr="00AD298B">
        <w:rPr>
          <w:sz w:val="27"/>
          <w:szCs w:val="27"/>
          <w:shd w:val="clear" w:color="auto" w:fill="FFFFFF"/>
        </w:rPr>
        <w:t>Федерального закона от 12 июня 2002 года № 67-ФЗ «Об основных гарантиях избирательных прав и права на участие в референдуме граждан Российской Федерации»</w:t>
      </w:r>
      <w:r w:rsidRPr="00AD298B">
        <w:rPr>
          <w:sz w:val="27"/>
          <w:szCs w:val="27"/>
        </w:rPr>
        <w:t xml:space="preserve"> </w:t>
      </w:r>
      <w:r w:rsidR="00803D68" w:rsidRPr="00AD298B">
        <w:rPr>
          <w:sz w:val="27"/>
          <w:szCs w:val="27"/>
        </w:rPr>
        <w:t xml:space="preserve">территориальная </w:t>
      </w:r>
      <w:r w:rsidRPr="00AD298B">
        <w:rPr>
          <w:sz w:val="27"/>
          <w:szCs w:val="27"/>
        </w:rPr>
        <w:t xml:space="preserve">избирательная комиссия </w:t>
      </w:r>
      <w:r w:rsidR="00CA0B54" w:rsidRPr="00AD298B">
        <w:rPr>
          <w:sz w:val="27"/>
          <w:szCs w:val="27"/>
        </w:rPr>
        <w:t xml:space="preserve">Шушенского района Красноярского края </w:t>
      </w:r>
      <w:r w:rsidRPr="00AD298B">
        <w:rPr>
          <w:sz w:val="27"/>
          <w:szCs w:val="27"/>
        </w:rPr>
        <w:t>РЕШИЛА:</w:t>
      </w:r>
    </w:p>
    <w:p w:rsidR="008E32C2" w:rsidRPr="00AD298B" w:rsidRDefault="008E32C2">
      <w:pPr>
        <w:ind w:firstLine="709"/>
        <w:rPr>
          <w:sz w:val="27"/>
          <w:szCs w:val="27"/>
        </w:rPr>
      </w:pPr>
    </w:p>
    <w:p w:rsidR="008E32C2" w:rsidRPr="00AD298B" w:rsidRDefault="00AD298B" w:rsidP="00AD298B">
      <w:pPr>
        <w:ind w:firstLine="708"/>
        <w:jc w:val="both"/>
        <w:rPr>
          <w:sz w:val="27"/>
          <w:szCs w:val="27"/>
        </w:rPr>
      </w:pPr>
      <w:r w:rsidRPr="00AD298B">
        <w:rPr>
          <w:sz w:val="27"/>
          <w:szCs w:val="27"/>
        </w:rPr>
        <w:t xml:space="preserve">1. </w:t>
      </w:r>
      <w:r w:rsidR="008E32C2" w:rsidRPr="00AD298B">
        <w:rPr>
          <w:sz w:val="27"/>
          <w:szCs w:val="27"/>
        </w:rPr>
        <w:t>Утвердить образц</w:t>
      </w:r>
      <w:r w:rsidR="000C3977" w:rsidRPr="00AD298B">
        <w:rPr>
          <w:sz w:val="27"/>
          <w:szCs w:val="27"/>
        </w:rPr>
        <w:t>ы</w:t>
      </w:r>
      <w:r w:rsidR="008E32C2" w:rsidRPr="00AD298B">
        <w:rPr>
          <w:sz w:val="27"/>
          <w:szCs w:val="27"/>
        </w:rPr>
        <w:t xml:space="preserve"> заполнения подписн</w:t>
      </w:r>
      <w:r w:rsidR="000C3977" w:rsidRPr="00AD298B">
        <w:rPr>
          <w:sz w:val="27"/>
          <w:szCs w:val="27"/>
        </w:rPr>
        <w:t>ых</w:t>
      </w:r>
      <w:r w:rsidR="008E32C2" w:rsidRPr="00AD298B">
        <w:rPr>
          <w:sz w:val="27"/>
          <w:szCs w:val="27"/>
        </w:rPr>
        <w:t xml:space="preserve"> лист</w:t>
      </w:r>
      <w:r w:rsidR="000C3977" w:rsidRPr="00AD298B">
        <w:rPr>
          <w:sz w:val="27"/>
          <w:szCs w:val="27"/>
        </w:rPr>
        <w:t>ов</w:t>
      </w:r>
      <w:r w:rsidR="008E32C2" w:rsidRPr="00AD298B">
        <w:rPr>
          <w:sz w:val="27"/>
          <w:szCs w:val="27"/>
        </w:rPr>
        <w:t xml:space="preserve"> </w:t>
      </w:r>
      <w:r w:rsidR="000C3977" w:rsidRPr="00AD298B">
        <w:rPr>
          <w:sz w:val="27"/>
          <w:szCs w:val="27"/>
        </w:rPr>
        <w:t xml:space="preserve">в части, касающейся наименования представительного органа муниципального образования,  наименования муниципального образования, субъекта  Российской Федерации, наименования и номера избирательного округа, </w:t>
      </w:r>
      <w:r w:rsidR="008E32C2" w:rsidRPr="00AD298B">
        <w:rPr>
          <w:bCs/>
          <w:sz w:val="27"/>
          <w:szCs w:val="27"/>
        </w:rPr>
        <w:t xml:space="preserve">на </w:t>
      </w:r>
      <w:r w:rsidR="008E32C2" w:rsidRPr="00AD298B">
        <w:rPr>
          <w:color w:val="000000"/>
          <w:sz w:val="27"/>
          <w:szCs w:val="27"/>
        </w:rPr>
        <w:t xml:space="preserve">выборах депутатов </w:t>
      </w:r>
      <w:r w:rsidR="00CA0B54" w:rsidRPr="00AD298B">
        <w:rPr>
          <w:color w:val="000000"/>
          <w:sz w:val="27"/>
          <w:szCs w:val="27"/>
        </w:rPr>
        <w:t xml:space="preserve">Шушенского окружного Совета депутатов </w:t>
      </w:r>
      <w:r w:rsidR="008E32C2" w:rsidRPr="00AD298B">
        <w:rPr>
          <w:sz w:val="27"/>
          <w:szCs w:val="27"/>
        </w:rPr>
        <w:t>согласно   приложени</w:t>
      </w:r>
      <w:r w:rsidR="001A5903" w:rsidRPr="00AD298B">
        <w:rPr>
          <w:sz w:val="27"/>
          <w:szCs w:val="27"/>
        </w:rPr>
        <w:t>ям</w:t>
      </w:r>
      <w:r w:rsidR="008E32C2" w:rsidRPr="00AD298B">
        <w:rPr>
          <w:sz w:val="27"/>
          <w:szCs w:val="27"/>
        </w:rPr>
        <w:t xml:space="preserve">  </w:t>
      </w:r>
      <w:r w:rsidR="001A5903" w:rsidRPr="00AD298B">
        <w:rPr>
          <w:sz w:val="27"/>
          <w:szCs w:val="27"/>
        </w:rPr>
        <w:t>№</w:t>
      </w:r>
      <w:r w:rsidR="00CA0B54" w:rsidRPr="00AD298B">
        <w:rPr>
          <w:sz w:val="27"/>
          <w:szCs w:val="27"/>
        </w:rPr>
        <w:t>№ 1-18, 19</w:t>
      </w:r>
      <w:r w:rsidR="008E32C2" w:rsidRPr="00AD298B">
        <w:rPr>
          <w:sz w:val="27"/>
          <w:szCs w:val="27"/>
        </w:rPr>
        <w:t>.</w:t>
      </w:r>
    </w:p>
    <w:p w:rsidR="00CA0B54" w:rsidRPr="00AD298B" w:rsidRDefault="008E32C2" w:rsidP="00CA0B54">
      <w:pPr>
        <w:autoSpaceDE w:val="0"/>
        <w:ind w:firstLine="708"/>
        <w:jc w:val="both"/>
        <w:rPr>
          <w:sz w:val="27"/>
          <w:szCs w:val="27"/>
        </w:rPr>
      </w:pPr>
      <w:r w:rsidRPr="00AD298B">
        <w:rPr>
          <w:rFonts w:eastAsia="Calibri"/>
          <w:bCs/>
          <w:sz w:val="27"/>
          <w:szCs w:val="27"/>
          <w:lang w:eastAsia="en-US"/>
        </w:rPr>
        <w:t>2.</w:t>
      </w:r>
      <w:r w:rsidR="00CA0B54" w:rsidRPr="00AD298B">
        <w:rPr>
          <w:sz w:val="27"/>
          <w:szCs w:val="27"/>
        </w:rPr>
        <w:t xml:space="preserve"> Решение разместить на официальном сайте органов местного самоуправления Шушенского района в сети Интернет </w:t>
      </w:r>
      <w:hyperlink r:id="rId5" w:tgtFrame="_blank" w:history="1">
        <w:r w:rsidR="00CA0B54" w:rsidRPr="00AD298B">
          <w:rPr>
            <w:sz w:val="27"/>
            <w:szCs w:val="27"/>
          </w:rPr>
          <w:t>https://arshush.gosuslugi.ru</w:t>
        </w:r>
      </w:hyperlink>
      <w:r w:rsidR="00AD298B">
        <w:rPr>
          <w:sz w:val="27"/>
          <w:szCs w:val="27"/>
        </w:rPr>
        <w:t>. в</w:t>
      </w:r>
      <w:r w:rsidR="00CA0B54" w:rsidRPr="00AD298B">
        <w:rPr>
          <w:sz w:val="27"/>
          <w:szCs w:val="27"/>
        </w:rPr>
        <w:t xml:space="preserve"> разделе «ТИК Шушенского района»</w:t>
      </w:r>
    </w:p>
    <w:p w:rsidR="00CA0B54" w:rsidRPr="00AD298B" w:rsidRDefault="008E32C2" w:rsidP="00CA0B54">
      <w:pPr>
        <w:tabs>
          <w:tab w:val="left" w:pos="9360"/>
        </w:tabs>
        <w:ind w:firstLine="720"/>
        <w:jc w:val="both"/>
        <w:rPr>
          <w:bCs/>
          <w:sz w:val="27"/>
          <w:szCs w:val="27"/>
        </w:rPr>
      </w:pPr>
      <w:r w:rsidRPr="00AD298B">
        <w:rPr>
          <w:rFonts w:eastAsia="Calibri"/>
          <w:bCs/>
          <w:sz w:val="27"/>
          <w:szCs w:val="27"/>
          <w:lang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1"/>
        <w:gridCol w:w="4314"/>
      </w:tblGrid>
      <w:tr w:rsidR="00CA0B54" w:rsidRPr="00CA0B54" w:rsidTr="00566CA5">
        <w:tc>
          <w:tcPr>
            <w:tcW w:w="5148" w:type="dxa"/>
          </w:tcPr>
          <w:p w:rsidR="00CA0B54" w:rsidRPr="00CA0B54" w:rsidRDefault="00CA0B54" w:rsidP="00AD298B">
            <w:pPr>
              <w:suppressAutoHyphens w:val="0"/>
              <w:rPr>
                <w:sz w:val="27"/>
                <w:szCs w:val="27"/>
              </w:rPr>
            </w:pPr>
          </w:p>
          <w:p w:rsidR="00CA0B54" w:rsidRPr="00CA0B54" w:rsidRDefault="00CA0B54" w:rsidP="00AD298B">
            <w:pPr>
              <w:suppressAutoHyphens w:val="0"/>
              <w:rPr>
                <w:sz w:val="27"/>
                <w:szCs w:val="27"/>
              </w:rPr>
            </w:pPr>
            <w:r w:rsidRPr="00CA0B54">
              <w:rPr>
                <w:sz w:val="27"/>
                <w:szCs w:val="27"/>
              </w:rPr>
              <w:t xml:space="preserve">Председатель </w:t>
            </w:r>
          </w:p>
          <w:p w:rsidR="00CA0B54" w:rsidRPr="00CA0B54" w:rsidRDefault="00CA0B54" w:rsidP="00AD298B">
            <w:pPr>
              <w:suppressAutoHyphens w:val="0"/>
              <w:rPr>
                <w:sz w:val="27"/>
                <w:szCs w:val="27"/>
              </w:rPr>
            </w:pPr>
            <w:bookmarkStart w:id="0" w:name="_GoBack"/>
            <w:r w:rsidRPr="00CA0B54">
              <w:rPr>
                <w:sz w:val="27"/>
                <w:szCs w:val="27"/>
              </w:rPr>
              <w:t>территориальной избирательной комиссии Шушенского района Красноярского края</w:t>
            </w:r>
          </w:p>
          <w:bookmarkEnd w:id="0"/>
          <w:p w:rsidR="00CA0B54" w:rsidRPr="00CA0B54" w:rsidRDefault="00CA0B54" w:rsidP="00AD298B">
            <w:pPr>
              <w:suppressAutoHyphens w:val="0"/>
              <w:rPr>
                <w:sz w:val="27"/>
                <w:szCs w:val="27"/>
              </w:rPr>
            </w:pPr>
          </w:p>
        </w:tc>
        <w:tc>
          <w:tcPr>
            <w:tcW w:w="4423" w:type="dxa"/>
          </w:tcPr>
          <w:p w:rsidR="00CA0B54" w:rsidRPr="00CA0B54" w:rsidRDefault="00CA0B54" w:rsidP="00CA0B54">
            <w:pPr>
              <w:suppressAutoHyphens w:val="0"/>
              <w:jc w:val="both"/>
              <w:rPr>
                <w:sz w:val="27"/>
                <w:szCs w:val="27"/>
              </w:rPr>
            </w:pPr>
          </w:p>
          <w:p w:rsidR="00CA0B54" w:rsidRPr="00CA0B54" w:rsidRDefault="00CA0B54" w:rsidP="00CA0B54">
            <w:pPr>
              <w:suppressAutoHyphens w:val="0"/>
              <w:jc w:val="both"/>
              <w:rPr>
                <w:sz w:val="27"/>
                <w:szCs w:val="27"/>
              </w:rPr>
            </w:pPr>
          </w:p>
          <w:p w:rsidR="00CA0B54" w:rsidRPr="00CA0B54" w:rsidRDefault="00CA0B54" w:rsidP="00CA0B54">
            <w:pPr>
              <w:suppressAutoHyphens w:val="0"/>
              <w:jc w:val="both"/>
              <w:rPr>
                <w:sz w:val="27"/>
                <w:szCs w:val="27"/>
              </w:rPr>
            </w:pPr>
          </w:p>
          <w:p w:rsidR="00CA0B54" w:rsidRPr="00CA0B54" w:rsidRDefault="00CA0B54" w:rsidP="00CA0B54">
            <w:pPr>
              <w:suppressAutoHyphens w:val="0"/>
              <w:jc w:val="both"/>
              <w:rPr>
                <w:sz w:val="27"/>
                <w:szCs w:val="27"/>
              </w:rPr>
            </w:pPr>
            <w:r w:rsidRPr="00CA0B54">
              <w:rPr>
                <w:sz w:val="27"/>
                <w:szCs w:val="27"/>
              </w:rPr>
              <w:t xml:space="preserve">                           </w:t>
            </w:r>
            <w:r w:rsidRPr="00AD298B">
              <w:rPr>
                <w:sz w:val="27"/>
                <w:szCs w:val="27"/>
              </w:rPr>
              <w:t xml:space="preserve">     </w:t>
            </w:r>
            <w:r w:rsidRPr="00CA0B54">
              <w:rPr>
                <w:sz w:val="27"/>
                <w:szCs w:val="27"/>
              </w:rPr>
              <w:t xml:space="preserve">А.Н. </w:t>
            </w:r>
            <w:proofErr w:type="spellStart"/>
            <w:r w:rsidRPr="00CA0B54">
              <w:rPr>
                <w:sz w:val="27"/>
                <w:szCs w:val="27"/>
              </w:rPr>
              <w:t>Тиванов</w:t>
            </w:r>
            <w:proofErr w:type="spellEnd"/>
            <w:r w:rsidRPr="00CA0B54">
              <w:rPr>
                <w:sz w:val="27"/>
                <w:szCs w:val="27"/>
              </w:rPr>
              <w:t xml:space="preserve"> </w:t>
            </w:r>
          </w:p>
          <w:p w:rsidR="00CA0B54" w:rsidRPr="00CA0B54" w:rsidRDefault="00CA0B54" w:rsidP="00CA0B54">
            <w:pPr>
              <w:suppressAutoHyphens w:val="0"/>
              <w:jc w:val="both"/>
              <w:rPr>
                <w:sz w:val="27"/>
                <w:szCs w:val="27"/>
              </w:rPr>
            </w:pPr>
          </w:p>
        </w:tc>
      </w:tr>
      <w:tr w:rsidR="00CA0B54" w:rsidRPr="00CA0B54" w:rsidTr="00566CA5">
        <w:tc>
          <w:tcPr>
            <w:tcW w:w="5148" w:type="dxa"/>
          </w:tcPr>
          <w:p w:rsidR="00CA0B54" w:rsidRPr="00CA0B54" w:rsidRDefault="00CA0B54" w:rsidP="00AD298B">
            <w:pPr>
              <w:suppressAutoHyphens w:val="0"/>
              <w:rPr>
                <w:sz w:val="27"/>
                <w:szCs w:val="27"/>
              </w:rPr>
            </w:pPr>
          </w:p>
          <w:p w:rsidR="00CA0B54" w:rsidRPr="00CA0B54" w:rsidRDefault="00CA0B54" w:rsidP="00AD298B">
            <w:pPr>
              <w:suppressAutoHyphens w:val="0"/>
              <w:rPr>
                <w:sz w:val="27"/>
                <w:szCs w:val="27"/>
              </w:rPr>
            </w:pPr>
            <w:r w:rsidRPr="00CA0B54">
              <w:rPr>
                <w:sz w:val="27"/>
                <w:szCs w:val="27"/>
              </w:rPr>
              <w:t xml:space="preserve">Секретарь </w:t>
            </w:r>
          </w:p>
          <w:p w:rsidR="00CA0B54" w:rsidRPr="00CA0B54" w:rsidRDefault="00CA0B54" w:rsidP="00AD298B">
            <w:pPr>
              <w:suppressAutoHyphens w:val="0"/>
              <w:rPr>
                <w:sz w:val="27"/>
                <w:szCs w:val="27"/>
              </w:rPr>
            </w:pPr>
            <w:r w:rsidRPr="00CA0B54">
              <w:rPr>
                <w:sz w:val="27"/>
                <w:szCs w:val="27"/>
              </w:rPr>
              <w:t>территориальной избирательной комиссии Шушенского района Красноярского края</w:t>
            </w:r>
          </w:p>
          <w:p w:rsidR="00CA0B54" w:rsidRPr="00CA0B54" w:rsidRDefault="00CA0B54" w:rsidP="00AD298B">
            <w:pPr>
              <w:suppressAutoHyphens w:val="0"/>
              <w:rPr>
                <w:sz w:val="27"/>
                <w:szCs w:val="27"/>
              </w:rPr>
            </w:pPr>
          </w:p>
        </w:tc>
        <w:tc>
          <w:tcPr>
            <w:tcW w:w="4423" w:type="dxa"/>
          </w:tcPr>
          <w:p w:rsidR="00CA0B54" w:rsidRPr="00CA0B54" w:rsidRDefault="00CA0B54" w:rsidP="00CA0B54">
            <w:pPr>
              <w:suppressAutoHyphens w:val="0"/>
              <w:jc w:val="both"/>
              <w:rPr>
                <w:sz w:val="27"/>
                <w:szCs w:val="27"/>
              </w:rPr>
            </w:pPr>
          </w:p>
          <w:p w:rsidR="00CA0B54" w:rsidRPr="00CA0B54" w:rsidRDefault="00CA0B54" w:rsidP="00CA0B54">
            <w:pPr>
              <w:suppressAutoHyphens w:val="0"/>
              <w:jc w:val="both"/>
              <w:rPr>
                <w:sz w:val="27"/>
                <w:szCs w:val="27"/>
              </w:rPr>
            </w:pPr>
          </w:p>
          <w:p w:rsidR="00CA0B54" w:rsidRPr="00CA0B54" w:rsidRDefault="00CA0B54" w:rsidP="00CA0B54">
            <w:pPr>
              <w:suppressAutoHyphens w:val="0"/>
              <w:jc w:val="both"/>
              <w:rPr>
                <w:sz w:val="27"/>
                <w:szCs w:val="27"/>
              </w:rPr>
            </w:pPr>
            <w:r w:rsidRPr="00CA0B54">
              <w:rPr>
                <w:sz w:val="27"/>
                <w:szCs w:val="27"/>
              </w:rPr>
              <w:t xml:space="preserve">               </w:t>
            </w:r>
          </w:p>
          <w:p w:rsidR="00CA0B54" w:rsidRPr="00CA0B54" w:rsidRDefault="00CA0B54" w:rsidP="00CA0B54">
            <w:pPr>
              <w:suppressAutoHyphens w:val="0"/>
              <w:jc w:val="both"/>
              <w:rPr>
                <w:sz w:val="27"/>
                <w:szCs w:val="27"/>
              </w:rPr>
            </w:pPr>
            <w:r w:rsidRPr="00CA0B54">
              <w:rPr>
                <w:sz w:val="27"/>
                <w:szCs w:val="27"/>
              </w:rPr>
              <w:t xml:space="preserve">                           </w:t>
            </w:r>
            <w:r w:rsidRPr="00AD298B">
              <w:rPr>
                <w:sz w:val="27"/>
                <w:szCs w:val="27"/>
              </w:rPr>
              <w:t xml:space="preserve">     </w:t>
            </w:r>
            <w:r w:rsidRPr="00CA0B54">
              <w:rPr>
                <w:sz w:val="27"/>
                <w:szCs w:val="27"/>
              </w:rPr>
              <w:t xml:space="preserve">О.Н. Кузнецова  </w:t>
            </w:r>
          </w:p>
          <w:p w:rsidR="00CA0B54" w:rsidRPr="00CA0B54" w:rsidRDefault="00CA0B54" w:rsidP="00CA0B54">
            <w:pPr>
              <w:suppressAutoHyphens w:val="0"/>
              <w:jc w:val="both"/>
              <w:rPr>
                <w:sz w:val="27"/>
                <w:szCs w:val="27"/>
              </w:rPr>
            </w:pPr>
          </w:p>
        </w:tc>
      </w:tr>
    </w:tbl>
    <w:p w:rsidR="00CA0B54" w:rsidRPr="00CA0B54" w:rsidRDefault="00CA0B54" w:rsidP="00CA0B54">
      <w:pPr>
        <w:suppressAutoHyphens w:val="0"/>
        <w:jc w:val="both"/>
        <w:rPr>
          <w:bCs/>
          <w:sz w:val="27"/>
          <w:szCs w:val="27"/>
        </w:rPr>
      </w:pPr>
      <w:r w:rsidRPr="00CA0B54">
        <w:rPr>
          <w:bCs/>
          <w:sz w:val="27"/>
          <w:szCs w:val="27"/>
        </w:rPr>
        <w:t>МП</w:t>
      </w:r>
    </w:p>
    <w:p w:rsidR="00CA0B54" w:rsidRPr="00AD298B" w:rsidRDefault="00CA0B54" w:rsidP="00CA0B54">
      <w:pPr>
        <w:tabs>
          <w:tab w:val="left" w:pos="9360"/>
        </w:tabs>
        <w:ind w:firstLine="720"/>
        <w:jc w:val="both"/>
        <w:rPr>
          <w:sz w:val="27"/>
          <w:szCs w:val="27"/>
        </w:rPr>
      </w:pPr>
    </w:p>
    <w:p w:rsidR="008E32C2" w:rsidRPr="00AD298B" w:rsidRDefault="008E32C2">
      <w:pPr>
        <w:tabs>
          <w:tab w:val="left" w:pos="9360"/>
        </w:tabs>
        <w:ind w:firstLine="720"/>
        <w:jc w:val="center"/>
        <w:rPr>
          <w:sz w:val="27"/>
          <w:szCs w:val="27"/>
          <w:vertAlign w:val="superscript"/>
        </w:rPr>
      </w:pPr>
    </w:p>
    <w:p w:rsidR="008E32C2" w:rsidRDefault="008E32C2">
      <w:pPr>
        <w:tabs>
          <w:tab w:val="left" w:pos="9360"/>
        </w:tabs>
        <w:ind w:firstLine="720"/>
        <w:jc w:val="center"/>
        <w:rPr>
          <w:vertAlign w:val="superscript"/>
        </w:rPr>
      </w:pPr>
    </w:p>
    <w:p w:rsidR="008E32C2" w:rsidRDefault="008E32C2">
      <w:pPr>
        <w:jc w:val="both"/>
        <w:rPr>
          <w:sz w:val="28"/>
          <w:szCs w:val="28"/>
          <w:vertAlign w:val="superscript"/>
        </w:rPr>
      </w:pPr>
    </w:p>
    <w:sectPr w:rsidR="008E32C2" w:rsidSect="00566CA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70"/>
        </w:tabs>
        <w:ind w:left="1085" w:hanging="375"/>
      </w:pPr>
      <w:rPr>
        <w:rFonts w:ascii="Times New Roman" w:eastAsia="Times New Roman" w:hAnsi="Times New Roman" w:cs="Times New Roman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68"/>
    <w:rsid w:val="000C3977"/>
    <w:rsid w:val="001A5903"/>
    <w:rsid w:val="00566CA5"/>
    <w:rsid w:val="00622335"/>
    <w:rsid w:val="00803D68"/>
    <w:rsid w:val="008E32C2"/>
    <w:rsid w:val="009B0310"/>
    <w:rsid w:val="00AB4EF6"/>
    <w:rsid w:val="00AD298B"/>
    <w:rsid w:val="00CA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8DB48B4-C161-4F78-A975-0D713142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4-1514-1">
    <w:name w:val="Текст14-1.5.Текст 14-1"/>
    <w:basedOn w:val="a"/>
    <w:pPr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shush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12.06.2002 N 67-ФЗ(ред. от 23.05.2020)"Об основных гарантиях избирательных прав и права на участие в референдуме граждан Российской Федерации"</vt:lpstr>
    </vt:vector>
  </TitlesOfParts>
  <Company/>
  <LinksUpToDate>false</LinksUpToDate>
  <CharactersWithSpaces>1574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12.06.2002 N 67-ФЗ(ред. от 23.05.2020)"Об основных гарантиях избирательных прав и права на участие в референдуме граждан Российской Федерации"</dc:title>
  <dc:subject/>
  <dc:creator>Olga</dc:creator>
  <cp:keywords/>
  <cp:lastModifiedBy>Маегов Евгений Владимирович</cp:lastModifiedBy>
  <cp:revision>2</cp:revision>
  <cp:lastPrinted>2025-06-19T09:49:00Z</cp:lastPrinted>
  <dcterms:created xsi:type="dcterms:W3CDTF">2025-07-08T07:06:00Z</dcterms:created>
  <dcterms:modified xsi:type="dcterms:W3CDTF">2025-07-08T07:06:00Z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  <property fmtid="{D5CDD505-2E9C-101B-9397-08002B2CF9AE}" pid="3" name="KSOProductBuildVer">
    <vt:lpwstr>1049-11.2.0.9144</vt:lpwstr>
  </property>
</Properties>
</file>