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6384" w:rsidRPr="002C47DF" w:rsidRDefault="00156384" w:rsidP="002C47DF">
      <w:pPr>
        <w:ind w:left="-567" w:firstLine="567"/>
        <w:jc w:val="center"/>
        <w:rPr>
          <w:rFonts w:ascii="Times New Roman" w:hAnsi="Times New Roman" w:cs="Times New Roman"/>
          <w:b/>
          <w:sz w:val="28"/>
          <w:szCs w:val="28"/>
        </w:rPr>
      </w:pPr>
      <w:r w:rsidRPr="002C47DF">
        <w:rPr>
          <w:rFonts w:ascii="Times New Roman" w:hAnsi="Times New Roman" w:cs="Times New Roman"/>
          <w:b/>
          <w:sz w:val="28"/>
          <w:szCs w:val="28"/>
        </w:rPr>
        <w:t>Руководство по соблюдению обязательных требований земельного законодательства, предъявляемых при проведении мероприятий по осуществлению муниципального земельного контроля</w:t>
      </w:r>
    </w:p>
    <w:p w:rsidR="00156384" w:rsidRPr="002C47DF" w:rsidRDefault="00156384" w:rsidP="002C47DF">
      <w:pPr>
        <w:ind w:left="-567" w:firstLine="567"/>
        <w:rPr>
          <w:rFonts w:ascii="Times New Roman" w:hAnsi="Times New Roman" w:cs="Times New Roman"/>
        </w:rPr>
      </w:pPr>
      <w:proofErr w:type="gramStart"/>
      <w:r w:rsidRPr="002C47DF">
        <w:rPr>
          <w:rFonts w:ascii="Times New Roman" w:hAnsi="Times New Roman" w:cs="Times New Roman"/>
        </w:rPr>
        <w:t xml:space="preserve">Настоящее руководство разработано в соответствии с пунктом 5 части 3 статьи 46 Федерального закона  от 31.07.2020 № 248-ФЗ «О государственном контроле (надзоре) и муниципальном контроле в Российской Федерации» и в целях оказания гражданам, юридическим лицам и индивидуальным предпринимателям, использующим земельные участки информационно-методической поддержки в вопросах соблюдения обязательных требований, контроль за соблюдением которых осуществляет орган муниципального земельного контроля </w:t>
      </w:r>
      <w:r w:rsidR="002C47DF">
        <w:rPr>
          <w:rFonts w:ascii="Times New Roman" w:hAnsi="Times New Roman" w:cs="Times New Roman"/>
        </w:rPr>
        <w:t>Шушенского района Красноярского края</w:t>
      </w:r>
      <w:proofErr w:type="gramEnd"/>
      <w:r w:rsidRPr="002C47DF">
        <w:rPr>
          <w:rFonts w:ascii="Times New Roman" w:hAnsi="Times New Roman" w:cs="Times New Roman"/>
        </w:rPr>
        <w:t xml:space="preserve"> (далее – Контрольный орган), при осуществлении муниципального земельного контроля.</w:t>
      </w:r>
    </w:p>
    <w:p w:rsidR="00156384" w:rsidRPr="002C47DF" w:rsidRDefault="00156384" w:rsidP="002C47DF">
      <w:pPr>
        <w:ind w:left="-567" w:firstLine="567"/>
        <w:rPr>
          <w:rFonts w:ascii="Times New Roman" w:hAnsi="Times New Roman" w:cs="Times New Roman"/>
        </w:rPr>
      </w:pPr>
      <w:r w:rsidRPr="002C47DF">
        <w:rPr>
          <w:rFonts w:ascii="Times New Roman" w:hAnsi="Times New Roman" w:cs="Times New Roman"/>
        </w:rPr>
        <w:t>Настоящее руководство не устанавливает обязательных требований, носит рекомендательный характер и не является нормативным правовым актом.</w:t>
      </w:r>
    </w:p>
    <w:p w:rsidR="00156384" w:rsidRPr="002C47DF" w:rsidRDefault="00156384" w:rsidP="002C47DF">
      <w:pPr>
        <w:ind w:left="-567" w:firstLine="567"/>
        <w:rPr>
          <w:rFonts w:ascii="Times New Roman" w:hAnsi="Times New Roman" w:cs="Times New Roman"/>
        </w:rPr>
      </w:pPr>
      <w:proofErr w:type="gramStart"/>
      <w:r w:rsidRPr="002C47DF">
        <w:rPr>
          <w:rFonts w:ascii="Times New Roman" w:hAnsi="Times New Roman" w:cs="Times New Roman"/>
        </w:rPr>
        <w:t>Муниципальный земельный контроль направлен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(далее - юридические лица, индивидуальные предприниматели), а также гражданами требований законодательства Российской Федерации, за нарушение которых законодательством Российской Федерации предусмотрена административная и иная ответственность, посредством организации и проведения проверок указанных лиц, принятия предусмотренных законодательством Российской Федерации мер по пресечению и (или</w:t>
      </w:r>
      <w:proofErr w:type="gramEnd"/>
      <w:r w:rsidRPr="002C47DF">
        <w:rPr>
          <w:rFonts w:ascii="Times New Roman" w:hAnsi="Times New Roman" w:cs="Times New Roman"/>
        </w:rPr>
        <w:t>) устранению последствий выявленных нарушений, и систематического наблюдения за исполнением требований земельного законодательства, проведению анализа и прогнозированию состояния исполнения требований земельного законодательства при осуществлении юридическими лицами, индивидуальными предпринимателями и гражданами своей деятельности.</w:t>
      </w:r>
    </w:p>
    <w:p w:rsidR="00156384" w:rsidRPr="002C47DF" w:rsidRDefault="00156384" w:rsidP="002C47DF">
      <w:pPr>
        <w:ind w:left="-567" w:firstLine="567"/>
        <w:rPr>
          <w:rFonts w:ascii="Times New Roman" w:hAnsi="Times New Roman" w:cs="Times New Roman"/>
        </w:rPr>
      </w:pPr>
      <w:r w:rsidRPr="002C47DF">
        <w:rPr>
          <w:rFonts w:ascii="Times New Roman" w:hAnsi="Times New Roman" w:cs="Times New Roman"/>
        </w:rPr>
        <w:t>Предметом муниципального земельного контроля является соблюдение юридическими лицами, индивидуальными предпринимателями, гражданами обязательных требований земельного законодательства в отношении объектов земельных отношений, за нарушение которых законодательством Российской Федерации предусмотрена административная ответственность (</w:t>
      </w:r>
      <w:r w:rsidR="002C47DF" w:rsidRPr="002C47DF">
        <w:rPr>
          <w:rFonts w:ascii="Times New Roman" w:hAnsi="Times New Roman" w:cs="Times New Roman"/>
        </w:rPr>
        <w:t>Положение о муниципальном земельном контроле в границах Шушенского района, утвержденн</w:t>
      </w:r>
      <w:r w:rsidR="002C47DF">
        <w:rPr>
          <w:rFonts w:ascii="Times New Roman" w:hAnsi="Times New Roman" w:cs="Times New Roman"/>
        </w:rPr>
        <w:t>ое</w:t>
      </w:r>
      <w:r w:rsidR="002C47DF" w:rsidRPr="002C47DF">
        <w:rPr>
          <w:rFonts w:ascii="Times New Roman" w:hAnsi="Times New Roman" w:cs="Times New Roman"/>
        </w:rPr>
        <w:t xml:space="preserve"> Решением Шушенского районного совета депутатов от 17.12.2021 №134-13/</w:t>
      </w:r>
      <w:proofErr w:type="spellStart"/>
      <w:r w:rsidR="002C47DF" w:rsidRPr="002C47DF">
        <w:rPr>
          <w:rFonts w:ascii="Times New Roman" w:hAnsi="Times New Roman" w:cs="Times New Roman"/>
        </w:rPr>
        <w:t>н</w:t>
      </w:r>
      <w:proofErr w:type="spellEnd"/>
      <w:proofErr w:type="gramStart"/>
      <w:r w:rsidR="002C47DF" w:rsidRPr="002C47DF">
        <w:rPr>
          <w:rFonts w:ascii="Times New Roman" w:hAnsi="Times New Roman" w:cs="Times New Roman"/>
        </w:rPr>
        <w:t>,</w:t>
      </w:r>
      <w:r w:rsidRPr="002C47DF">
        <w:rPr>
          <w:rFonts w:ascii="Times New Roman" w:hAnsi="Times New Roman" w:cs="Times New Roman"/>
        </w:rPr>
        <w:t>).</w:t>
      </w:r>
      <w:proofErr w:type="gramEnd"/>
    </w:p>
    <w:p w:rsidR="00156384" w:rsidRPr="002C47DF" w:rsidRDefault="002C47DF" w:rsidP="002C47DF">
      <w:pPr>
        <w:ind w:left="-567" w:firstLine="567"/>
        <w:rPr>
          <w:rFonts w:ascii="Times New Roman" w:hAnsi="Times New Roman" w:cs="Times New Roman"/>
        </w:rPr>
      </w:pPr>
      <w:r w:rsidRPr="002C47DF">
        <w:rPr>
          <w:rFonts w:ascii="Times New Roman" w:hAnsi="Times New Roman" w:cs="Times New Roman"/>
        </w:rPr>
        <w:t>Положение</w:t>
      </w:r>
      <w:r>
        <w:rPr>
          <w:rFonts w:ascii="Times New Roman" w:hAnsi="Times New Roman" w:cs="Times New Roman"/>
        </w:rPr>
        <w:t>м</w:t>
      </w:r>
      <w:r w:rsidRPr="002C47DF">
        <w:rPr>
          <w:rFonts w:ascii="Times New Roman" w:hAnsi="Times New Roman" w:cs="Times New Roman"/>
        </w:rPr>
        <w:t xml:space="preserve"> о муниципальном земельном контроле в границах Шушенского района</w:t>
      </w:r>
      <w:r w:rsidR="00156384" w:rsidRPr="002C47DF">
        <w:rPr>
          <w:rFonts w:ascii="Times New Roman" w:hAnsi="Times New Roman" w:cs="Times New Roman"/>
        </w:rPr>
        <w:t xml:space="preserve"> утверждены </w:t>
      </w:r>
      <w:r>
        <w:rPr>
          <w:rFonts w:ascii="Times New Roman" w:hAnsi="Times New Roman" w:cs="Times New Roman"/>
        </w:rPr>
        <w:t>и</w:t>
      </w:r>
      <w:r w:rsidR="00156384" w:rsidRPr="002C47DF">
        <w:rPr>
          <w:rFonts w:ascii="Times New Roman" w:hAnsi="Times New Roman" w:cs="Times New Roman"/>
        </w:rPr>
        <w:t>ндикатор</w:t>
      </w:r>
      <w:r>
        <w:rPr>
          <w:rFonts w:ascii="Times New Roman" w:hAnsi="Times New Roman" w:cs="Times New Roman"/>
        </w:rPr>
        <w:t>ы</w:t>
      </w:r>
      <w:r w:rsidR="00156384" w:rsidRPr="002C47DF">
        <w:rPr>
          <w:rFonts w:ascii="Times New Roman" w:hAnsi="Times New Roman" w:cs="Times New Roman"/>
        </w:rPr>
        <w:t xml:space="preserve"> риска нарушения обязательных требований при осуществлении муниципального земельного контроля на территории </w:t>
      </w:r>
      <w:r>
        <w:rPr>
          <w:rFonts w:ascii="Times New Roman" w:hAnsi="Times New Roman" w:cs="Times New Roman"/>
        </w:rPr>
        <w:t>Шушенского района</w:t>
      </w:r>
      <w:r w:rsidR="00156384" w:rsidRPr="002C47DF">
        <w:rPr>
          <w:rFonts w:ascii="Times New Roman" w:hAnsi="Times New Roman" w:cs="Times New Roman"/>
        </w:rPr>
        <w:t>:</w:t>
      </w:r>
    </w:p>
    <w:p w:rsidR="008A7369" w:rsidRPr="008A7369" w:rsidRDefault="008A7369" w:rsidP="008A7369">
      <w:pPr>
        <w:ind w:left="-567" w:firstLine="567"/>
        <w:rPr>
          <w:rFonts w:ascii="Times New Roman" w:hAnsi="Times New Roman" w:cs="Times New Roman"/>
        </w:rPr>
      </w:pPr>
      <w:r w:rsidRPr="008A7369">
        <w:rPr>
          <w:rFonts w:ascii="Times New Roman" w:hAnsi="Times New Roman" w:cs="Times New Roman"/>
        </w:rPr>
        <w:t>1. Несоответствие площади используемого земельного участка сведениям, содержащимся в Едином государственном реестре недвижимости;</w:t>
      </w:r>
    </w:p>
    <w:p w:rsidR="008A7369" w:rsidRPr="008A7369" w:rsidRDefault="008A7369" w:rsidP="008A7369">
      <w:pPr>
        <w:ind w:left="-567" w:firstLine="567"/>
        <w:rPr>
          <w:rFonts w:ascii="Times New Roman" w:hAnsi="Times New Roman" w:cs="Times New Roman"/>
        </w:rPr>
      </w:pPr>
      <w:r w:rsidRPr="008A7369">
        <w:rPr>
          <w:rFonts w:ascii="Times New Roman" w:hAnsi="Times New Roman" w:cs="Times New Roman"/>
        </w:rPr>
        <w:t>2. Отклонение местоположения характерной точки границы земельного участка относительно местоположения границы земельного участка, содержащегося в Едином государственном реестре недвижимости;</w:t>
      </w:r>
    </w:p>
    <w:p w:rsidR="008A7369" w:rsidRPr="008A7369" w:rsidRDefault="008A7369" w:rsidP="008A7369">
      <w:pPr>
        <w:ind w:left="-567" w:firstLine="567"/>
        <w:rPr>
          <w:rFonts w:ascii="Times New Roman" w:hAnsi="Times New Roman" w:cs="Times New Roman"/>
        </w:rPr>
      </w:pPr>
      <w:r w:rsidRPr="008A7369">
        <w:rPr>
          <w:rFonts w:ascii="Times New Roman" w:hAnsi="Times New Roman" w:cs="Times New Roman"/>
        </w:rPr>
        <w:t xml:space="preserve">3. Отсутствие в Едином государственном реестре недвижимости сведений </w:t>
      </w:r>
      <w:r w:rsidRPr="008A7369">
        <w:rPr>
          <w:rFonts w:ascii="Times New Roman" w:hAnsi="Times New Roman" w:cs="Times New Roman"/>
        </w:rPr>
        <w:br/>
        <w:t>о правах на используемый земельный участок;</w:t>
      </w:r>
    </w:p>
    <w:p w:rsidR="008A7369" w:rsidRPr="008A7369" w:rsidRDefault="008A7369" w:rsidP="008A7369">
      <w:pPr>
        <w:ind w:left="-567" w:firstLine="567"/>
        <w:rPr>
          <w:rFonts w:ascii="Times New Roman" w:hAnsi="Times New Roman" w:cs="Times New Roman"/>
        </w:rPr>
      </w:pPr>
      <w:r w:rsidRPr="008A7369">
        <w:rPr>
          <w:rFonts w:ascii="Times New Roman" w:hAnsi="Times New Roman" w:cs="Times New Roman"/>
        </w:rPr>
        <w:t xml:space="preserve">4. Несоответствие использования земельного участка его целевому назначению в соответствии с его принадлежностью к той или иной категории земель и (или) </w:t>
      </w:r>
      <w:hyperlink r:id="rId5" w:history="1">
        <w:r w:rsidRPr="008A7369">
          <w:rPr>
            <w:rFonts w:ascii="Times New Roman" w:hAnsi="Times New Roman" w:cs="Times New Roman"/>
          </w:rPr>
          <w:t>разрешенным использованием</w:t>
        </w:r>
      </w:hyperlink>
      <w:r w:rsidRPr="008A7369">
        <w:rPr>
          <w:rFonts w:ascii="Times New Roman" w:hAnsi="Times New Roman" w:cs="Times New Roman"/>
        </w:rPr>
        <w:t>, содержащимся в Едином государственном реестре недвижимости.</w:t>
      </w:r>
    </w:p>
    <w:p w:rsidR="008A7369" w:rsidRPr="008A7369" w:rsidRDefault="008A7369" w:rsidP="008A7369">
      <w:pPr>
        <w:ind w:left="-567" w:firstLine="567"/>
        <w:rPr>
          <w:rFonts w:ascii="Times New Roman" w:hAnsi="Times New Roman" w:cs="Times New Roman"/>
        </w:rPr>
      </w:pPr>
      <w:r w:rsidRPr="008A7369">
        <w:rPr>
          <w:rFonts w:ascii="Times New Roman" w:hAnsi="Times New Roman" w:cs="Times New Roman"/>
        </w:rPr>
        <w:lastRenderedPageBreak/>
        <w:t>5. Несоответствие установленных в Шушенском районе требований к размещению нестационарных торговых объектов, сезонных (летних) кафе, выразившееся в их самовольном монтаже, в монтаже с увеличением площади размещения, предусмотренного схемой, либо с нарушением места размещения, либо нарушение сроков монтажа/демонтажа, правил торговли;</w:t>
      </w:r>
    </w:p>
    <w:p w:rsidR="008A7369" w:rsidRPr="008A7369" w:rsidRDefault="008A7369" w:rsidP="008A7369">
      <w:pPr>
        <w:ind w:left="-567" w:firstLine="567"/>
        <w:rPr>
          <w:rFonts w:ascii="Times New Roman" w:hAnsi="Times New Roman" w:cs="Times New Roman"/>
        </w:rPr>
      </w:pPr>
      <w:r w:rsidRPr="008A7369">
        <w:rPr>
          <w:rFonts w:ascii="Times New Roman" w:hAnsi="Times New Roman" w:cs="Times New Roman"/>
        </w:rPr>
        <w:t xml:space="preserve">6. </w:t>
      </w:r>
      <w:proofErr w:type="gramStart"/>
      <w:r w:rsidRPr="008A7369">
        <w:rPr>
          <w:rFonts w:ascii="Times New Roman" w:hAnsi="Times New Roman" w:cs="Times New Roman"/>
        </w:rPr>
        <w:t>Несоответствие фактического использования земельного участка требованиям и ограничениям по его использованию, установленным законами, иными нормативными правовыми актами, правоустанавливающими документами на землю, установленного режима использования земельных участков особо охраняемых природных территорий, земель природоохранного, рекреационного, историко-культурного назначения и других земель с особыми условиями использования;</w:t>
      </w:r>
      <w:proofErr w:type="gramEnd"/>
    </w:p>
    <w:p w:rsidR="008A7369" w:rsidRPr="008A7369" w:rsidRDefault="008A7369" w:rsidP="008A7369">
      <w:pPr>
        <w:ind w:left="-567" w:firstLine="567"/>
        <w:rPr>
          <w:rFonts w:ascii="Times New Roman" w:hAnsi="Times New Roman" w:cs="Times New Roman"/>
        </w:rPr>
      </w:pPr>
      <w:r w:rsidRPr="008A7369">
        <w:rPr>
          <w:rFonts w:ascii="Times New Roman" w:hAnsi="Times New Roman" w:cs="Times New Roman"/>
        </w:rPr>
        <w:t xml:space="preserve">7. </w:t>
      </w:r>
      <w:proofErr w:type="gramStart"/>
      <w:r w:rsidRPr="008A7369">
        <w:rPr>
          <w:rFonts w:ascii="Times New Roman" w:hAnsi="Times New Roman" w:cs="Times New Roman"/>
        </w:rPr>
        <w:t>Неиспользование земельного участка при условии, что с момента предоставления земельного участка прошло более трех лет, либо истек срок освоения земельного участка, указанный в договоре аренды земельного участка, а на земельном участке не наблюдаются характерные изменения (отсутствие объекта капитального строительства, ведения строительных работ, иных действий по использованию земельного участка в соответствии с его разрешенным использованием и условиями предоставления), а также отсутствие</w:t>
      </w:r>
      <w:proofErr w:type="gramEnd"/>
      <w:r w:rsidRPr="008A7369">
        <w:rPr>
          <w:rFonts w:ascii="Times New Roman" w:hAnsi="Times New Roman" w:cs="Times New Roman"/>
        </w:rPr>
        <w:t xml:space="preserve"> разрешения на строительство и (или) разрешения на ввод в эксплуатацию объектов капитального строительства на данном земельном участке;</w:t>
      </w:r>
    </w:p>
    <w:p w:rsidR="008A7369" w:rsidRPr="008A7369" w:rsidRDefault="008A7369" w:rsidP="008A7369">
      <w:pPr>
        <w:ind w:left="-567" w:firstLine="567"/>
        <w:rPr>
          <w:rFonts w:ascii="Times New Roman" w:hAnsi="Times New Roman" w:cs="Times New Roman"/>
        </w:rPr>
      </w:pPr>
      <w:r w:rsidRPr="008A7369">
        <w:rPr>
          <w:rFonts w:ascii="Times New Roman" w:hAnsi="Times New Roman" w:cs="Times New Roman"/>
        </w:rPr>
        <w:t>8. Ограничение контролируемым лицом доступа неограниченному кругу лиц на земельные участки общего пользования посредством установки ограждающих конструкций при отсутствии земельных отношений и (или) разрешительных документов на установку ограждающих устройств;</w:t>
      </w:r>
    </w:p>
    <w:p w:rsidR="008A7369" w:rsidRPr="008A7369" w:rsidRDefault="008A7369" w:rsidP="008A7369">
      <w:pPr>
        <w:ind w:left="-567" w:firstLine="567"/>
        <w:rPr>
          <w:rFonts w:ascii="Times New Roman" w:hAnsi="Times New Roman" w:cs="Times New Roman"/>
        </w:rPr>
      </w:pPr>
      <w:r w:rsidRPr="008A7369">
        <w:rPr>
          <w:rFonts w:ascii="Times New Roman" w:hAnsi="Times New Roman" w:cs="Times New Roman"/>
        </w:rPr>
        <w:t>9. Захламление земельного участка, выразившееся в размещении отходов вне установленных мест сбора твердых коммунальных отходов и крупногабаритных коммунальных отходов (бункерные и контейнерные площадки), установленных мест временного размещения или сортировки отходов; в границах земельного участка (сплошного слоя отходов), независимо от состава и вида отходов (вторичного сырья);</w:t>
      </w:r>
    </w:p>
    <w:p w:rsidR="008A7369" w:rsidRPr="008A7369" w:rsidRDefault="008A7369" w:rsidP="008A7369">
      <w:pPr>
        <w:ind w:left="-567" w:firstLine="567"/>
        <w:rPr>
          <w:rFonts w:ascii="Times New Roman" w:hAnsi="Times New Roman" w:cs="Times New Roman"/>
        </w:rPr>
      </w:pPr>
      <w:r w:rsidRPr="008A7369">
        <w:rPr>
          <w:rFonts w:ascii="Times New Roman" w:hAnsi="Times New Roman" w:cs="Times New Roman"/>
        </w:rPr>
        <w:t>10. Загрязнение, порча, уничтожение земель и почв и иное негативное воздействие на земли и почвы земельного участка;</w:t>
      </w:r>
    </w:p>
    <w:p w:rsidR="008A7369" w:rsidRPr="008A7369" w:rsidRDefault="008A7369" w:rsidP="008A7369">
      <w:pPr>
        <w:ind w:left="-567" w:firstLine="567"/>
        <w:rPr>
          <w:rFonts w:ascii="Times New Roman" w:hAnsi="Times New Roman" w:cs="Times New Roman"/>
        </w:rPr>
      </w:pPr>
      <w:r w:rsidRPr="008A7369">
        <w:rPr>
          <w:rFonts w:ascii="Times New Roman" w:hAnsi="Times New Roman" w:cs="Times New Roman"/>
        </w:rPr>
        <w:t>11. Зарастание сорной растительностью и (или) древесно-кустарниковой растительностью, свидетельствующее о его неиспользовании для ведения сельскохозяйственного производства или осуществления иной связанной с сельскохозяйственным производством деятельности;</w:t>
      </w:r>
    </w:p>
    <w:p w:rsidR="008A7369" w:rsidRPr="008A7369" w:rsidRDefault="008A7369" w:rsidP="008A7369">
      <w:pPr>
        <w:ind w:left="-567" w:firstLine="567"/>
        <w:rPr>
          <w:rFonts w:ascii="Times New Roman" w:hAnsi="Times New Roman" w:cs="Times New Roman"/>
        </w:rPr>
      </w:pPr>
      <w:r w:rsidRPr="008A7369">
        <w:rPr>
          <w:rFonts w:ascii="Times New Roman" w:hAnsi="Times New Roman" w:cs="Times New Roman"/>
        </w:rPr>
        <w:t>12. Признаки водной и ветровой эрозии, подтопления, заболачивания, засоления, иссушения, загрязнение химическими веществами, в том числе радиоактивными, иными веществами и микроорганизмами, загрязнение отходами производства и потребления на земельном участке, негативно влияющих на состояние земель сельскохозяйственного назначения и уровень плодородия почвы;</w:t>
      </w:r>
    </w:p>
    <w:p w:rsidR="008A7369" w:rsidRPr="008A7369" w:rsidRDefault="008A7369" w:rsidP="008A7369">
      <w:pPr>
        <w:ind w:left="-567" w:firstLine="567"/>
        <w:rPr>
          <w:rFonts w:ascii="Times New Roman" w:hAnsi="Times New Roman" w:cs="Times New Roman"/>
        </w:rPr>
      </w:pPr>
      <w:r w:rsidRPr="008A7369">
        <w:rPr>
          <w:rFonts w:ascii="Times New Roman" w:hAnsi="Times New Roman" w:cs="Times New Roman"/>
        </w:rPr>
        <w:t>13. Наличие в Едином государственном реестре недвижимости сведений о правах постоянного (бессрочного) пользования юридическим лицом на используемый земельный участок, которые в соответствии со статьей 3 Федерального закона от 25.10.2001 № 137-ФЗ «О введении в действие Земельного кодекса Российской Федерации» обязаны переоформить право постоянного (бессрочного) пользования.</w:t>
      </w:r>
    </w:p>
    <w:p w:rsidR="00156384" w:rsidRPr="008A7369" w:rsidRDefault="00156384" w:rsidP="008A7369">
      <w:pPr>
        <w:ind w:left="-567" w:firstLine="567"/>
        <w:jc w:val="center"/>
        <w:rPr>
          <w:rFonts w:ascii="Times New Roman" w:hAnsi="Times New Roman" w:cs="Times New Roman"/>
          <w:b/>
        </w:rPr>
      </w:pPr>
      <w:r w:rsidRPr="008A7369">
        <w:rPr>
          <w:rFonts w:ascii="Times New Roman" w:hAnsi="Times New Roman" w:cs="Times New Roman"/>
          <w:b/>
        </w:rPr>
        <w:t>Обязанности правообладателей земельных участков</w:t>
      </w:r>
    </w:p>
    <w:p w:rsidR="00156384" w:rsidRPr="002C47DF" w:rsidRDefault="00156384" w:rsidP="002C47DF">
      <w:pPr>
        <w:ind w:left="-567" w:firstLine="567"/>
        <w:rPr>
          <w:rFonts w:ascii="Times New Roman" w:hAnsi="Times New Roman" w:cs="Times New Roman"/>
        </w:rPr>
      </w:pPr>
      <w:r w:rsidRPr="002C47DF">
        <w:rPr>
          <w:rFonts w:ascii="Times New Roman" w:hAnsi="Times New Roman" w:cs="Times New Roman"/>
        </w:rPr>
        <w:t>Согласно Земельному кодексу Российской Федерации собственники земельных участков и лица, не являющиеся собственниками земельных участков, обязаны:</w:t>
      </w:r>
    </w:p>
    <w:p w:rsidR="00156384" w:rsidRPr="002C47DF" w:rsidRDefault="00156384" w:rsidP="002C47DF">
      <w:pPr>
        <w:ind w:left="-567" w:firstLine="567"/>
        <w:rPr>
          <w:rFonts w:ascii="Times New Roman" w:hAnsi="Times New Roman" w:cs="Times New Roman"/>
        </w:rPr>
      </w:pPr>
      <w:r w:rsidRPr="002C47DF">
        <w:rPr>
          <w:rFonts w:ascii="Times New Roman" w:hAnsi="Times New Roman" w:cs="Times New Roman"/>
        </w:rPr>
        <w:lastRenderedPageBreak/>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p w:rsidR="00156384" w:rsidRPr="002C47DF" w:rsidRDefault="00156384" w:rsidP="002C47DF">
      <w:pPr>
        <w:ind w:left="-567" w:firstLine="567"/>
        <w:rPr>
          <w:rFonts w:ascii="Times New Roman" w:hAnsi="Times New Roman" w:cs="Times New Roman"/>
        </w:rPr>
      </w:pPr>
      <w:r w:rsidRPr="002C47DF">
        <w:rPr>
          <w:rFonts w:ascii="Times New Roman" w:hAnsi="Times New Roman" w:cs="Times New Roman"/>
        </w:rPr>
        <w:t>сохранять межевые, геодезические и другие специальные знаки, установленные на земельных участках в соответствии с законодательством;</w:t>
      </w:r>
    </w:p>
    <w:p w:rsidR="00156384" w:rsidRPr="002C47DF" w:rsidRDefault="00156384" w:rsidP="002C47DF">
      <w:pPr>
        <w:ind w:left="-567" w:firstLine="567"/>
        <w:rPr>
          <w:rFonts w:ascii="Times New Roman" w:hAnsi="Times New Roman" w:cs="Times New Roman"/>
        </w:rPr>
      </w:pPr>
      <w:r w:rsidRPr="002C47DF">
        <w:rPr>
          <w:rFonts w:ascii="Times New Roman" w:hAnsi="Times New Roman" w:cs="Times New Roman"/>
        </w:rPr>
        <w:t>осуществлять мероприятия по охране земель, лесов, водных объектов и других природных ресурсов, в том числе меры пожарной безопасности;</w:t>
      </w:r>
    </w:p>
    <w:p w:rsidR="00156384" w:rsidRPr="002C47DF" w:rsidRDefault="00156384" w:rsidP="002C47DF">
      <w:pPr>
        <w:ind w:left="-567" w:firstLine="567"/>
        <w:rPr>
          <w:rFonts w:ascii="Times New Roman" w:hAnsi="Times New Roman" w:cs="Times New Roman"/>
        </w:rPr>
      </w:pPr>
      <w:r w:rsidRPr="002C47DF">
        <w:rPr>
          <w:rFonts w:ascii="Times New Roman" w:hAnsi="Times New Roman" w:cs="Times New Roman"/>
        </w:rPr>
        <w:t>своевременно приступать к использованию земельных участков в случаях, если сроки освоения земельных участков предусмотрены договорами;</w:t>
      </w:r>
    </w:p>
    <w:p w:rsidR="00156384" w:rsidRPr="002C47DF" w:rsidRDefault="00156384" w:rsidP="002C47DF">
      <w:pPr>
        <w:ind w:left="-567" w:firstLine="567"/>
        <w:rPr>
          <w:rFonts w:ascii="Times New Roman" w:hAnsi="Times New Roman" w:cs="Times New Roman"/>
        </w:rPr>
      </w:pPr>
      <w:r w:rsidRPr="002C47DF">
        <w:rPr>
          <w:rFonts w:ascii="Times New Roman" w:hAnsi="Times New Roman" w:cs="Times New Roman"/>
        </w:rPr>
        <w:t>своевременно производить платежи за землю;</w:t>
      </w:r>
    </w:p>
    <w:p w:rsidR="00156384" w:rsidRPr="002C47DF" w:rsidRDefault="00156384" w:rsidP="002C47DF">
      <w:pPr>
        <w:ind w:left="-567" w:firstLine="567"/>
        <w:rPr>
          <w:rFonts w:ascii="Times New Roman" w:hAnsi="Times New Roman" w:cs="Times New Roman"/>
        </w:rPr>
      </w:pPr>
      <w:r w:rsidRPr="002C47DF">
        <w:rPr>
          <w:rFonts w:ascii="Times New Roman" w:hAnsi="Times New Roman" w:cs="Times New Roman"/>
        </w:rPr>
        <w:t>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 осуществлять на земельных участках строительство, реконструкцию зданий, сооружений в соответствии с требованиями законодательства о градостроительной деятельности;</w:t>
      </w:r>
    </w:p>
    <w:p w:rsidR="00156384" w:rsidRPr="002C47DF" w:rsidRDefault="00156384" w:rsidP="002C47DF">
      <w:pPr>
        <w:ind w:left="-567" w:firstLine="567"/>
        <w:rPr>
          <w:rFonts w:ascii="Times New Roman" w:hAnsi="Times New Roman" w:cs="Times New Roman"/>
        </w:rPr>
      </w:pPr>
      <w:r w:rsidRPr="002C47DF">
        <w:rPr>
          <w:rFonts w:ascii="Times New Roman" w:hAnsi="Times New Roman" w:cs="Times New Roman"/>
        </w:rPr>
        <w:t>не допускать загрязнение, истощение, деградацию, порчу, уничтожение земель и почв и иное негативное воздействие на земли и почвы;</w:t>
      </w:r>
    </w:p>
    <w:p w:rsidR="00156384" w:rsidRPr="002C47DF" w:rsidRDefault="00156384" w:rsidP="002C47DF">
      <w:pPr>
        <w:ind w:left="-567" w:firstLine="567"/>
        <w:rPr>
          <w:rFonts w:ascii="Times New Roman" w:hAnsi="Times New Roman" w:cs="Times New Roman"/>
        </w:rPr>
      </w:pPr>
      <w:r w:rsidRPr="002C47DF">
        <w:rPr>
          <w:rFonts w:ascii="Times New Roman" w:hAnsi="Times New Roman" w:cs="Times New Roman"/>
        </w:rPr>
        <w:t>выполнять иные требования, предусмотренные Земельным кодексом, федеральными законами. </w:t>
      </w:r>
    </w:p>
    <w:p w:rsidR="00156384" w:rsidRPr="008A7369" w:rsidRDefault="00156384" w:rsidP="008A7369">
      <w:pPr>
        <w:ind w:left="-567" w:firstLine="567"/>
        <w:jc w:val="center"/>
        <w:rPr>
          <w:rFonts w:ascii="Times New Roman" w:hAnsi="Times New Roman" w:cs="Times New Roman"/>
          <w:b/>
        </w:rPr>
      </w:pPr>
      <w:r w:rsidRPr="008A7369">
        <w:rPr>
          <w:rFonts w:ascii="Times New Roman" w:hAnsi="Times New Roman" w:cs="Times New Roman"/>
          <w:b/>
        </w:rPr>
        <w:t>Обязанность использовать земельный участок на основании возникших прав</w:t>
      </w:r>
    </w:p>
    <w:p w:rsidR="00156384" w:rsidRPr="002C47DF" w:rsidRDefault="00156384" w:rsidP="002C47DF">
      <w:pPr>
        <w:ind w:left="-567" w:firstLine="567"/>
        <w:rPr>
          <w:rFonts w:ascii="Times New Roman" w:hAnsi="Times New Roman" w:cs="Times New Roman"/>
        </w:rPr>
      </w:pPr>
      <w:r w:rsidRPr="002C47DF">
        <w:rPr>
          <w:rFonts w:ascii="Times New Roman" w:hAnsi="Times New Roman" w:cs="Times New Roman"/>
        </w:rPr>
        <w:t>В соответствии с частью 1 статьи 25 Земельного кодекса Российской Федерации права на земельные участки возникают по основаниям, установленным гражданским законодательством, федеральными законами, и подлежат государственной регистрации в соответствии с Федеральным законом от 13 июля 2015 г. № 218-ФЗ «О государственной регистрации недвижимости» (далее - Федеральный закон № 218-ФЗ).</w:t>
      </w:r>
    </w:p>
    <w:p w:rsidR="00156384" w:rsidRPr="002C47DF" w:rsidRDefault="00156384" w:rsidP="002C47DF">
      <w:pPr>
        <w:ind w:left="-567" w:firstLine="567"/>
        <w:rPr>
          <w:rFonts w:ascii="Times New Roman" w:hAnsi="Times New Roman" w:cs="Times New Roman"/>
        </w:rPr>
      </w:pPr>
      <w:r w:rsidRPr="002C47DF">
        <w:rPr>
          <w:rFonts w:ascii="Times New Roman" w:hAnsi="Times New Roman" w:cs="Times New Roman"/>
        </w:rPr>
        <w:t>Права на земельные участки удостоверяются документами в порядке, установленном Федеральным законом № 218-ФЗ.</w:t>
      </w:r>
    </w:p>
    <w:p w:rsidR="00156384" w:rsidRPr="002C47DF" w:rsidRDefault="00156384" w:rsidP="002C47DF">
      <w:pPr>
        <w:ind w:left="-567" w:firstLine="567"/>
        <w:rPr>
          <w:rFonts w:ascii="Times New Roman" w:hAnsi="Times New Roman" w:cs="Times New Roman"/>
        </w:rPr>
      </w:pPr>
      <w:r w:rsidRPr="002C47DF">
        <w:rPr>
          <w:rFonts w:ascii="Times New Roman" w:hAnsi="Times New Roman" w:cs="Times New Roman"/>
        </w:rPr>
        <w:t>Договоры аренды земельного участка, субаренды земельного участка, безвозмездного пользования земельным участком, заключенные на срок менее чем один год, не подлежат государственной регистрации, за исключением случаев, установленных федеральными законами.</w:t>
      </w:r>
    </w:p>
    <w:p w:rsidR="00156384" w:rsidRPr="002C47DF" w:rsidRDefault="00156384" w:rsidP="002C47DF">
      <w:pPr>
        <w:ind w:left="-567" w:firstLine="567"/>
        <w:rPr>
          <w:rFonts w:ascii="Times New Roman" w:hAnsi="Times New Roman" w:cs="Times New Roman"/>
        </w:rPr>
      </w:pPr>
      <w:r w:rsidRPr="002C47DF">
        <w:rPr>
          <w:rFonts w:ascii="Times New Roman" w:hAnsi="Times New Roman" w:cs="Times New Roman"/>
        </w:rPr>
        <w:t>При переходе права собственности на здание, сооружение, находящиеся на чужом земельном участке, к другому лицу, оно приобретает право на использование соответствующей части земельного участка, занятой зданием, сооружением и необходимой для их использования, на тех же условиях и в том же объеме, что и прежний их собственник.</w:t>
      </w:r>
    </w:p>
    <w:p w:rsidR="00156384" w:rsidRPr="002C47DF" w:rsidRDefault="00156384" w:rsidP="002C47DF">
      <w:pPr>
        <w:ind w:left="-567" w:firstLine="567"/>
        <w:rPr>
          <w:rFonts w:ascii="Times New Roman" w:hAnsi="Times New Roman" w:cs="Times New Roman"/>
        </w:rPr>
      </w:pPr>
      <w:r w:rsidRPr="002C47DF">
        <w:rPr>
          <w:rFonts w:ascii="Times New Roman" w:hAnsi="Times New Roman" w:cs="Times New Roman"/>
        </w:rPr>
        <w:t>В случае перехода права собственности на здание, сооружение к нескольким собственникам, порядок пользования земельным участком определяется с учетом долей в праве собственности на здание, сооружение или сложившегося порядка пользования земельным участком.</w:t>
      </w:r>
    </w:p>
    <w:p w:rsidR="00156384" w:rsidRPr="002C47DF" w:rsidRDefault="00156384" w:rsidP="002C47DF">
      <w:pPr>
        <w:ind w:left="-567" w:firstLine="567"/>
        <w:rPr>
          <w:rFonts w:ascii="Times New Roman" w:hAnsi="Times New Roman" w:cs="Times New Roman"/>
        </w:rPr>
      </w:pPr>
      <w:r w:rsidRPr="002C47DF">
        <w:rPr>
          <w:rFonts w:ascii="Times New Roman" w:hAnsi="Times New Roman" w:cs="Times New Roman"/>
        </w:rPr>
        <w:t>Юридическое лицо, индивидуальный предприниматель, а также граждане, использующие земельные участки в отсутствие предусмотренных законом прав, являются нарушителями требований законодательства, установленных статьей 25 Земельного кодекса Российской Федерации.</w:t>
      </w:r>
    </w:p>
    <w:p w:rsidR="00156384" w:rsidRPr="002C47DF" w:rsidRDefault="00156384" w:rsidP="002C47DF">
      <w:pPr>
        <w:ind w:left="-567" w:firstLine="567"/>
        <w:rPr>
          <w:rFonts w:ascii="Times New Roman" w:hAnsi="Times New Roman" w:cs="Times New Roman"/>
        </w:rPr>
      </w:pPr>
      <w:r w:rsidRPr="002C47DF">
        <w:rPr>
          <w:rFonts w:ascii="Times New Roman" w:hAnsi="Times New Roman" w:cs="Times New Roman"/>
        </w:rPr>
        <w:t>Ответственность за данное правонарушение предусмотрена статьей 7.1 Кодекса Российской Федерации об административных правонарушениях.</w:t>
      </w:r>
    </w:p>
    <w:p w:rsidR="00156384" w:rsidRPr="002C47DF" w:rsidRDefault="00156384" w:rsidP="002C47DF">
      <w:pPr>
        <w:ind w:left="-567" w:firstLine="567"/>
        <w:rPr>
          <w:rFonts w:ascii="Times New Roman" w:hAnsi="Times New Roman" w:cs="Times New Roman"/>
        </w:rPr>
      </w:pPr>
      <w:r w:rsidRPr="002C47DF">
        <w:rPr>
          <w:rFonts w:ascii="Times New Roman" w:hAnsi="Times New Roman" w:cs="Times New Roman"/>
        </w:rPr>
        <w:lastRenderedPageBreak/>
        <w:t>Наиболее часто встречающимися нарушениями, выявляемыми при проведении контрольно-надзорных мероприятий, являются расширение границ используемого земельного участка за счет смежных территорий, государственная собственность на которые не разграничена. Например, предоставлен земельный участок одной площади, при этом фактически используется земельный участок большей площади.</w:t>
      </w:r>
    </w:p>
    <w:p w:rsidR="00156384" w:rsidRPr="002C47DF" w:rsidRDefault="00156384" w:rsidP="002C47DF">
      <w:pPr>
        <w:ind w:left="-567" w:firstLine="567"/>
        <w:rPr>
          <w:rFonts w:ascii="Times New Roman" w:hAnsi="Times New Roman" w:cs="Times New Roman"/>
        </w:rPr>
      </w:pPr>
      <w:r w:rsidRPr="002C47DF">
        <w:rPr>
          <w:rFonts w:ascii="Times New Roman" w:hAnsi="Times New Roman" w:cs="Times New Roman"/>
        </w:rPr>
        <w:t>Рекомендацией по недопущению подобных нарушений является проведение кадастровых работ в отношении используемых земельных участков с целью определения соответствия фактических границ используемых земельных участков границам, сведения о которых содержатся в Едином государственном реестре недвижимости, а также проведение анализа имеющихся документов, подтверждающих возникновение права на использование земельных участков.</w:t>
      </w:r>
    </w:p>
    <w:p w:rsidR="00156384" w:rsidRPr="002C47DF" w:rsidRDefault="00156384" w:rsidP="002C47DF">
      <w:pPr>
        <w:ind w:left="-567" w:firstLine="567"/>
        <w:rPr>
          <w:rFonts w:ascii="Times New Roman" w:hAnsi="Times New Roman" w:cs="Times New Roman"/>
        </w:rPr>
      </w:pPr>
      <w:r w:rsidRPr="002C47DF">
        <w:rPr>
          <w:rFonts w:ascii="Times New Roman" w:hAnsi="Times New Roman" w:cs="Times New Roman"/>
        </w:rPr>
        <w:t>Документами, подтверждающими возникновение прав на используемые земельные участки, являются в том числе: договоры и иные сделки, предусмотренные законом, судебные решения, устанавливающие право на земельный участок, акты органов государственной власти и органов местного самоуправления, которые предусмотрены в качестве оснований возникновения прав на земельный участок и другие. Следует отметить, что права на земельные участки в соответствии со статьей 26 Земельного кодекса Российской Федерации подлежат государственной регистрации.</w:t>
      </w:r>
    </w:p>
    <w:p w:rsidR="00156384" w:rsidRPr="008A7369" w:rsidRDefault="00156384" w:rsidP="008A7369">
      <w:pPr>
        <w:ind w:left="-567" w:firstLine="567"/>
        <w:jc w:val="center"/>
        <w:rPr>
          <w:rFonts w:ascii="Times New Roman" w:hAnsi="Times New Roman" w:cs="Times New Roman"/>
          <w:b/>
        </w:rPr>
      </w:pPr>
      <w:r w:rsidRPr="008A7369">
        <w:rPr>
          <w:rFonts w:ascii="Times New Roman" w:hAnsi="Times New Roman" w:cs="Times New Roman"/>
          <w:b/>
        </w:rPr>
        <w:t>Обязанность юридического лица переоформить право постоянного (бессрочного) пользования земельным участком на право аренды или приобрести в собственность</w:t>
      </w:r>
    </w:p>
    <w:p w:rsidR="00156384" w:rsidRPr="002C47DF" w:rsidRDefault="00156384" w:rsidP="002C47DF">
      <w:pPr>
        <w:ind w:left="-567" w:firstLine="567"/>
        <w:rPr>
          <w:rFonts w:ascii="Times New Roman" w:hAnsi="Times New Roman" w:cs="Times New Roman"/>
        </w:rPr>
      </w:pPr>
      <w:r w:rsidRPr="002C47DF">
        <w:rPr>
          <w:rFonts w:ascii="Times New Roman" w:hAnsi="Times New Roman" w:cs="Times New Roman"/>
        </w:rPr>
        <w:t xml:space="preserve">Юридические лица, за исключением органов государственной власти и органов местного самоуправления; государственные и муниципальные учреждения (бюджетные, казенные, автономные); казенные предприятия; </w:t>
      </w:r>
      <w:proofErr w:type="gramStart"/>
      <w:r w:rsidRPr="002C47DF">
        <w:rPr>
          <w:rFonts w:ascii="Times New Roman" w:hAnsi="Times New Roman" w:cs="Times New Roman"/>
        </w:rPr>
        <w:t>центры исторического наследия Президентов Российской Федерации, прекративших исполнение своих полномочий, обязаны переоформить право постоянного (бессрочного) пользования земельными участками на право аренды земельных участков или приобрести земельные участки в собственность, религиозные организации, кроме того, переоформить на право безвозмездного пользования по своему желанию до 1 июля 2012 года в соответствии с правилами, установленными</w:t>
      </w:r>
      <w:proofErr w:type="gramEnd"/>
      <w:r w:rsidRPr="002C47DF">
        <w:rPr>
          <w:rFonts w:ascii="Times New Roman" w:hAnsi="Times New Roman" w:cs="Times New Roman"/>
        </w:rPr>
        <w:t xml:space="preserve"> Земельным кодексом Российской Федерации.</w:t>
      </w:r>
    </w:p>
    <w:p w:rsidR="00156384" w:rsidRPr="002C47DF" w:rsidRDefault="00156384" w:rsidP="002C47DF">
      <w:pPr>
        <w:ind w:left="-567" w:firstLine="567"/>
        <w:rPr>
          <w:rFonts w:ascii="Times New Roman" w:hAnsi="Times New Roman" w:cs="Times New Roman"/>
        </w:rPr>
      </w:pPr>
      <w:r w:rsidRPr="002C47DF">
        <w:rPr>
          <w:rFonts w:ascii="Times New Roman" w:hAnsi="Times New Roman" w:cs="Times New Roman"/>
        </w:rPr>
        <w:t>Переоформление права на земельный участок включает в себя:</w:t>
      </w:r>
    </w:p>
    <w:p w:rsidR="00156384" w:rsidRPr="002C47DF" w:rsidRDefault="00156384" w:rsidP="002C47DF">
      <w:pPr>
        <w:ind w:left="-567" w:firstLine="567"/>
        <w:rPr>
          <w:rFonts w:ascii="Times New Roman" w:hAnsi="Times New Roman" w:cs="Times New Roman"/>
        </w:rPr>
      </w:pPr>
      <w:r w:rsidRPr="002C47DF">
        <w:rPr>
          <w:rFonts w:ascii="Times New Roman" w:hAnsi="Times New Roman" w:cs="Times New Roman"/>
        </w:rPr>
        <w:t>подачу заявления заинтересованным лицом о предоставлении ему земельного участка на соответствующем праве, предусмотренном Кодексом, при переоформлении права постоянного (бессрочного) пользования;</w:t>
      </w:r>
    </w:p>
    <w:p w:rsidR="00156384" w:rsidRPr="002C47DF" w:rsidRDefault="00156384" w:rsidP="002C47DF">
      <w:pPr>
        <w:ind w:left="-567" w:firstLine="567"/>
        <w:rPr>
          <w:rFonts w:ascii="Times New Roman" w:hAnsi="Times New Roman" w:cs="Times New Roman"/>
        </w:rPr>
      </w:pPr>
      <w:r w:rsidRPr="002C47DF">
        <w:rPr>
          <w:rFonts w:ascii="Times New Roman" w:hAnsi="Times New Roman" w:cs="Times New Roman"/>
        </w:rPr>
        <w:t>принятие решения уполномоченным органом о предоставлении земельного участка на соответствующем праве;</w:t>
      </w:r>
    </w:p>
    <w:p w:rsidR="00156384" w:rsidRPr="002C47DF" w:rsidRDefault="00156384" w:rsidP="002C47DF">
      <w:pPr>
        <w:ind w:left="-567" w:firstLine="567"/>
        <w:rPr>
          <w:rFonts w:ascii="Times New Roman" w:hAnsi="Times New Roman" w:cs="Times New Roman"/>
        </w:rPr>
      </w:pPr>
      <w:r w:rsidRPr="002C47DF">
        <w:rPr>
          <w:rFonts w:ascii="Times New Roman" w:hAnsi="Times New Roman" w:cs="Times New Roman"/>
        </w:rPr>
        <w:t>государственную регистрацию права в соответствии с Федеральным законом N 218-ФЗ.</w:t>
      </w:r>
    </w:p>
    <w:p w:rsidR="00156384" w:rsidRPr="002C47DF" w:rsidRDefault="00156384" w:rsidP="002C47DF">
      <w:pPr>
        <w:ind w:left="-567" w:firstLine="567"/>
        <w:rPr>
          <w:rFonts w:ascii="Times New Roman" w:hAnsi="Times New Roman" w:cs="Times New Roman"/>
        </w:rPr>
      </w:pPr>
      <w:r w:rsidRPr="002C47DF">
        <w:rPr>
          <w:rFonts w:ascii="Times New Roman" w:hAnsi="Times New Roman" w:cs="Times New Roman"/>
        </w:rPr>
        <w:t>Ответственность за неисполнение обязанности юридического лица переоформить земельный участок, используемый на праве постоянного (бессрочного) пользования, предусмотрена статьей 7.34 Кодекса Российской Федерации об административных правонарушениях.</w:t>
      </w:r>
    </w:p>
    <w:p w:rsidR="00156384" w:rsidRPr="002C47DF" w:rsidRDefault="00156384" w:rsidP="002C47DF">
      <w:pPr>
        <w:ind w:left="-567" w:firstLine="567"/>
        <w:rPr>
          <w:rFonts w:ascii="Times New Roman" w:hAnsi="Times New Roman" w:cs="Times New Roman"/>
        </w:rPr>
      </w:pPr>
      <w:proofErr w:type="gramStart"/>
      <w:r w:rsidRPr="002C47DF">
        <w:rPr>
          <w:rFonts w:ascii="Times New Roman" w:hAnsi="Times New Roman" w:cs="Times New Roman"/>
        </w:rPr>
        <w:t>Юридическим лицам, в том числе относящимся к субъектам малого и среднего предпринимательства, которым земельные участки были предоставлены до 29 октября 2001 г. (дня вступления в силу Земельного кодекса Российской Федерации) на праве постоянного (бессрочного) пользования, необходимо обратиться в уполномоченный орган местного самоуправления с заявлением о приобретении в собственность или на оформлени</w:t>
      </w:r>
      <w:r w:rsidR="008A7369">
        <w:rPr>
          <w:rFonts w:ascii="Times New Roman" w:hAnsi="Times New Roman" w:cs="Times New Roman"/>
        </w:rPr>
        <w:t xml:space="preserve">е </w:t>
      </w:r>
      <w:r w:rsidRPr="002C47DF">
        <w:rPr>
          <w:rFonts w:ascii="Times New Roman" w:hAnsi="Times New Roman" w:cs="Times New Roman"/>
        </w:rPr>
        <w:t>на праве аренды такого земельного участка.</w:t>
      </w:r>
      <w:proofErr w:type="gramEnd"/>
    </w:p>
    <w:p w:rsidR="00156384" w:rsidRPr="00DD44AC" w:rsidRDefault="00156384" w:rsidP="00DD44AC">
      <w:pPr>
        <w:ind w:left="-567" w:firstLine="567"/>
        <w:jc w:val="center"/>
        <w:rPr>
          <w:rFonts w:ascii="Times New Roman" w:hAnsi="Times New Roman" w:cs="Times New Roman"/>
          <w:b/>
        </w:rPr>
      </w:pPr>
      <w:r w:rsidRPr="00DD44AC">
        <w:rPr>
          <w:rFonts w:ascii="Times New Roman" w:hAnsi="Times New Roman" w:cs="Times New Roman"/>
          <w:b/>
        </w:rPr>
        <w:lastRenderedPageBreak/>
        <w:t>Обязанность использовать земельный участок по целевому назначению в соответствии с его принадлежностью к той или иной категории земель и (или) разрешенным использованием</w:t>
      </w:r>
    </w:p>
    <w:p w:rsidR="00156384" w:rsidRPr="002C47DF" w:rsidRDefault="00156384" w:rsidP="002C47DF">
      <w:pPr>
        <w:ind w:left="-567" w:firstLine="567"/>
        <w:rPr>
          <w:rFonts w:ascii="Times New Roman" w:hAnsi="Times New Roman" w:cs="Times New Roman"/>
        </w:rPr>
      </w:pPr>
      <w:r w:rsidRPr="002C47DF">
        <w:rPr>
          <w:rFonts w:ascii="Times New Roman" w:hAnsi="Times New Roman" w:cs="Times New Roman"/>
        </w:rPr>
        <w:t>Статьей 7 Земельного кодекса Российской Федерации установлено, что земли используются в соответствии с установленным для них целевым назначением. Правовой режим земель определяется исходя из их принадлежности к той или иной категории и разрешенного использования в соответствии с зонированием территорий.</w:t>
      </w:r>
    </w:p>
    <w:p w:rsidR="00156384" w:rsidRPr="002C47DF" w:rsidRDefault="00156384" w:rsidP="002C47DF">
      <w:pPr>
        <w:ind w:left="-567" w:firstLine="567"/>
        <w:rPr>
          <w:rFonts w:ascii="Times New Roman" w:hAnsi="Times New Roman" w:cs="Times New Roman"/>
        </w:rPr>
      </w:pPr>
      <w:r w:rsidRPr="002C47DF">
        <w:rPr>
          <w:rFonts w:ascii="Times New Roman" w:hAnsi="Times New Roman" w:cs="Times New Roman"/>
        </w:rPr>
        <w:t xml:space="preserve">Виды разрешенного использования земельных участков определяются в соответствии с классификатором видов разрешенного использования земельных участков, утвержденным Приказом </w:t>
      </w:r>
      <w:proofErr w:type="spellStart"/>
      <w:r w:rsidRPr="002C47DF">
        <w:rPr>
          <w:rFonts w:ascii="Times New Roman" w:hAnsi="Times New Roman" w:cs="Times New Roman"/>
        </w:rPr>
        <w:t>Росреестра</w:t>
      </w:r>
      <w:proofErr w:type="spellEnd"/>
      <w:r w:rsidRPr="002C47DF">
        <w:rPr>
          <w:rFonts w:ascii="Times New Roman" w:hAnsi="Times New Roman" w:cs="Times New Roman"/>
        </w:rPr>
        <w:t xml:space="preserve"> от 10.11.2020 № </w:t>
      </w:r>
      <w:proofErr w:type="gramStart"/>
      <w:r w:rsidRPr="002C47DF">
        <w:rPr>
          <w:rFonts w:ascii="Times New Roman" w:hAnsi="Times New Roman" w:cs="Times New Roman"/>
        </w:rPr>
        <w:t>П</w:t>
      </w:r>
      <w:proofErr w:type="gramEnd"/>
      <w:r w:rsidRPr="002C47DF">
        <w:rPr>
          <w:rFonts w:ascii="Times New Roman" w:hAnsi="Times New Roman" w:cs="Times New Roman"/>
        </w:rPr>
        <w:t>/0412 «Об утверждении классификатора видов разрешенного использования земельных участков».</w:t>
      </w:r>
    </w:p>
    <w:p w:rsidR="00156384" w:rsidRPr="002C47DF" w:rsidRDefault="00156384" w:rsidP="002C47DF">
      <w:pPr>
        <w:ind w:left="-567" w:firstLine="567"/>
        <w:rPr>
          <w:rFonts w:ascii="Times New Roman" w:hAnsi="Times New Roman" w:cs="Times New Roman"/>
        </w:rPr>
      </w:pPr>
      <w:r w:rsidRPr="002C47DF">
        <w:rPr>
          <w:rFonts w:ascii="Times New Roman" w:hAnsi="Times New Roman" w:cs="Times New Roman"/>
        </w:rPr>
        <w:t>Любой вид разрешенного использования из предусмотренных зонированием территорий видов выбирается самостоятельно, без дополнительных разрешений и процедур согласования.</w:t>
      </w:r>
    </w:p>
    <w:p w:rsidR="00156384" w:rsidRPr="002C47DF" w:rsidRDefault="00156384" w:rsidP="002C47DF">
      <w:pPr>
        <w:ind w:left="-567" w:firstLine="567"/>
        <w:rPr>
          <w:rFonts w:ascii="Times New Roman" w:hAnsi="Times New Roman" w:cs="Times New Roman"/>
        </w:rPr>
      </w:pPr>
      <w:r w:rsidRPr="002C47DF">
        <w:rPr>
          <w:rFonts w:ascii="Times New Roman" w:hAnsi="Times New Roman" w:cs="Times New Roman"/>
        </w:rPr>
        <w:t>Вид разрешенного использования земельного участка указывается в сведениях Единого государственного реестра недвижимости.</w:t>
      </w:r>
    </w:p>
    <w:p w:rsidR="00156384" w:rsidRPr="002C47DF" w:rsidRDefault="00156384" w:rsidP="002C47DF">
      <w:pPr>
        <w:ind w:left="-567" w:firstLine="567"/>
        <w:rPr>
          <w:rFonts w:ascii="Times New Roman" w:hAnsi="Times New Roman" w:cs="Times New Roman"/>
        </w:rPr>
      </w:pPr>
      <w:r w:rsidRPr="002C47DF">
        <w:rPr>
          <w:rFonts w:ascii="Times New Roman" w:hAnsi="Times New Roman" w:cs="Times New Roman"/>
        </w:rPr>
        <w:t>Лицо, использующее земельный участок, обязано использовать земельный участок в соответствии с целевым назначением и видом разрешенного использования земельного участка, которые указаны в Едином государственном реестре недвижимости.</w:t>
      </w:r>
    </w:p>
    <w:p w:rsidR="00156384" w:rsidRPr="002C47DF" w:rsidRDefault="00156384" w:rsidP="002C47DF">
      <w:pPr>
        <w:ind w:left="-567" w:firstLine="567"/>
        <w:rPr>
          <w:rFonts w:ascii="Times New Roman" w:hAnsi="Times New Roman" w:cs="Times New Roman"/>
        </w:rPr>
      </w:pPr>
      <w:r w:rsidRPr="002C47DF">
        <w:rPr>
          <w:rFonts w:ascii="Times New Roman" w:hAnsi="Times New Roman" w:cs="Times New Roman"/>
        </w:rPr>
        <w:t>Указанный вид нарушения заключается в использовании земельного участка для видов деятельности, не предусмотренных для соответствующей категории, к которой отнесен земельный участок, и вида (видов) разрешенного использования земельного участка, которые указаны в Едином государственном реестре недвижимости.</w:t>
      </w:r>
    </w:p>
    <w:p w:rsidR="00156384" w:rsidRPr="002C47DF" w:rsidRDefault="00156384" w:rsidP="002C47DF">
      <w:pPr>
        <w:ind w:left="-567" w:firstLine="567"/>
        <w:rPr>
          <w:rFonts w:ascii="Times New Roman" w:hAnsi="Times New Roman" w:cs="Times New Roman"/>
        </w:rPr>
      </w:pPr>
      <w:r w:rsidRPr="002C47DF">
        <w:rPr>
          <w:rFonts w:ascii="Times New Roman" w:hAnsi="Times New Roman" w:cs="Times New Roman"/>
        </w:rPr>
        <w:t xml:space="preserve">Например, в Едином государственном реестре недвижимости указано, что земельный участок относится к категории земель «земли населенных пунктов» и для него установлен вид разрешенного использования «индивидуальное жилищное строительство», при этом земельный участок используется для предоставления услуг по ремонту автомобилей. В данном случае отнесение земельного участка к категории «земли населенных пунктов» предусматривает возможность использования земельного участка для ремонта автомобилей при этом вид разрешенного использования «индивидуальное жилищное строительство» не предусматривает использование земельного участка для ремонта автомобилей. Для реализации возможности использования такого земельного участка для ремонта автомобилей необходимо внести изменения в сведения Единого государственного реестра недвижимости, изменив или дополнив вид разрешенного использования земельного участка видом разрешенного использования «ремонт автомобилей», который в соответствии с классификатором видов разрешенного использования земельных участков, утвержденным Приказом </w:t>
      </w:r>
      <w:proofErr w:type="spellStart"/>
      <w:r w:rsidRPr="002C47DF">
        <w:rPr>
          <w:rFonts w:ascii="Times New Roman" w:hAnsi="Times New Roman" w:cs="Times New Roman"/>
        </w:rPr>
        <w:t>Росреестра</w:t>
      </w:r>
      <w:proofErr w:type="spellEnd"/>
      <w:r w:rsidRPr="002C47DF">
        <w:rPr>
          <w:rFonts w:ascii="Times New Roman" w:hAnsi="Times New Roman" w:cs="Times New Roman"/>
        </w:rPr>
        <w:t xml:space="preserve"> от 10.11.2020 № </w:t>
      </w:r>
      <w:proofErr w:type="gramStart"/>
      <w:r w:rsidRPr="002C47DF">
        <w:rPr>
          <w:rFonts w:ascii="Times New Roman" w:hAnsi="Times New Roman" w:cs="Times New Roman"/>
        </w:rPr>
        <w:t>П</w:t>
      </w:r>
      <w:proofErr w:type="gramEnd"/>
      <w:r w:rsidRPr="002C47DF">
        <w:rPr>
          <w:rFonts w:ascii="Times New Roman" w:hAnsi="Times New Roman" w:cs="Times New Roman"/>
        </w:rPr>
        <w:t>/0412, предусматривает 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p w:rsidR="00156384" w:rsidRPr="002C47DF" w:rsidRDefault="00156384" w:rsidP="002C47DF">
      <w:pPr>
        <w:ind w:left="-567" w:firstLine="567"/>
        <w:rPr>
          <w:rFonts w:ascii="Times New Roman" w:hAnsi="Times New Roman" w:cs="Times New Roman"/>
        </w:rPr>
      </w:pPr>
      <w:r w:rsidRPr="002C47DF">
        <w:rPr>
          <w:rFonts w:ascii="Times New Roman" w:hAnsi="Times New Roman" w:cs="Times New Roman"/>
        </w:rPr>
        <w:t>При выборе вида разрешенного использования земельного участка также необходимо удостовериться, что выбранный вид целевого использования соответствует Генеральному плану и Правилам землепользования и застройки территории.</w:t>
      </w:r>
    </w:p>
    <w:p w:rsidR="00156384" w:rsidRPr="002C47DF" w:rsidRDefault="00156384" w:rsidP="002C47DF">
      <w:pPr>
        <w:ind w:left="-567" w:firstLine="567"/>
        <w:rPr>
          <w:rFonts w:ascii="Times New Roman" w:hAnsi="Times New Roman" w:cs="Times New Roman"/>
        </w:rPr>
      </w:pPr>
      <w:r w:rsidRPr="002C47DF">
        <w:rPr>
          <w:rFonts w:ascii="Times New Roman" w:hAnsi="Times New Roman" w:cs="Times New Roman"/>
        </w:rPr>
        <w:t>За использование земельного участка не в соответствии с целевым назначением и (или) установленным разрешенным использованием земельного участка частью 1 статьи 8.8 Кодекса Российской Федерации об административных правонарушениях предусмотрена административная ответственность.</w:t>
      </w:r>
    </w:p>
    <w:p w:rsidR="00156384" w:rsidRPr="002C47DF" w:rsidRDefault="00156384" w:rsidP="002C47DF">
      <w:pPr>
        <w:ind w:left="-567" w:firstLine="567"/>
        <w:rPr>
          <w:rFonts w:ascii="Times New Roman" w:hAnsi="Times New Roman" w:cs="Times New Roman"/>
        </w:rPr>
      </w:pPr>
      <w:r w:rsidRPr="002C47DF">
        <w:rPr>
          <w:rFonts w:ascii="Times New Roman" w:hAnsi="Times New Roman" w:cs="Times New Roman"/>
        </w:rPr>
        <w:lastRenderedPageBreak/>
        <w:t>В случае неисполнения предписания об устранении такого нарушения земельного законодательства земельный участок может быть изъят у его собственника.</w:t>
      </w:r>
    </w:p>
    <w:p w:rsidR="00156384" w:rsidRPr="00DD44AC" w:rsidRDefault="00156384" w:rsidP="00DD44AC">
      <w:pPr>
        <w:ind w:left="-567" w:firstLine="567"/>
        <w:jc w:val="center"/>
        <w:rPr>
          <w:rFonts w:ascii="Times New Roman" w:hAnsi="Times New Roman" w:cs="Times New Roman"/>
          <w:b/>
        </w:rPr>
      </w:pPr>
      <w:r w:rsidRPr="00DD44AC">
        <w:rPr>
          <w:rFonts w:ascii="Times New Roman" w:hAnsi="Times New Roman" w:cs="Times New Roman"/>
          <w:b/>
        </w:rPr>
        <w:t>Обязанность использовать земельный участок, предназначенный для жилищного или иного строительства, садоводства и огородничества в течение срока, установленного закона</w:t>
      </w:r>
    </w:p>
    <w:p w:rsidR="00156384" w:rsidRPr="002C47DF" w:rsidRDefault="00156384" w:rsidP="002C47DF">
      <w:pPr>
        <w:ind w:left="-567" w:firstLine="567"/>
        <w:rPr>
          <w:rFonts w:ascii="Times New Roman" w:hAnsi="Times New Roman" w:cs="Times New Roman"/>
        </w:rPr>
      </w:pPr>
      <w:r w:rsidRPr="002C47DF">
        <w:rPr>
          <w:rFonts w:ascii="Times New Roman" w:hAnsi="Times New Roman" w:cs="Times New Roman"/>
        </w:rPr>
        <w:t>Статьей 42 Земельного кодекса Российской Федерации установлена обязанность лиц, являющихся правообладателями земельных участков, своевременно приступить к использованию земельных участков в случаях, если сроки освоения земельных участков предусмотрены договорами.</w:t>
      </w:r>
    </w:p>
    <w:p w:rsidR="00156384" w:rsidRPr="002C47DF" w:rsidRDefault="00156384" w:rsidP="002C47DF">
      <w:pPr>
        <w:ind w:left="-567" w:firstLine="567"/>
        <w:rPr>
          <w:rFonts w:ascii="Times New Roman" w:hAnsi="Times New Roman" w:cs="Times New Roman"/>
        </w:rPr>
      </w:pPr>
      <w:proofErr w:type="gramStart"/>
      <w:r w:rsidRPr="002C47DF">
        <w:rPr>
          <w:rFonts w:ascii="Times New Roman" w:hAnsi="Times New Roman" w:cs="Times New Roman"/>
        </w:rPr>
        <w:t>Лицам, которым земельные участки предоставлены для строительства, в том числе жилищного строительства, необходимо своевременно, в течение трех лет (срок освоения земельного участка, статья 284 Гражданского кодекса Российской Федерации), в порядке, установленном Градостроительным кодексом Российской Федерации, получить разрешение на строительство или направить в уполномоченный орган уведомление о планируемых строительстве или реконструкции объекта индивидуального жилищного строительства или садового дома (далее - уведомление о</w:t>
      </w:r>
      <w:proofErr w:type="gramEnd"/>
      <w:r w:rsidRPr="002C47DF">
        <w:rPr>
          <w:rFonts w:ascii="Times New Roman" w:hAnsi="Times New Roman" w:cs="Times New Roman"/>
        </w:rPr>
        <w:t xml:space="preserve"> планируемом </w:t>
      </w:r>
      <w:proofErr w:type="gramStart"/>
      <w:r w:rsidRPr="002C47DF">
        <w:rPr>
          <w:rFonts w:ascii="Times New Roman" w:hAnsi="Times New Roman" w:cs="Times New Roman"/>
        </w:rPr>
        <w:t>строительстве</w:t>
      </w:r>
      <w:proofErr w:type="gramEnd"/>
      <w:r w:rsidRPr="002C47DF">
        <w:rPr>
          <w:rFonts w:ascii="Times New Roman" w:hAnsi="Times New Roman" w:cs="Times New Roman"/>
        </w:rPr>
        <w:t>).</w:t>
      </w:r>
    </w:p>
    <w:p w:rsidR="00156384" w:rsidRPr="002C47DF" w:rsidRDefault="00156384" w:rsidP="002C47DF">
      <w:pPr>
        <w:ind w:left="-567" w:firstLine="567"/>
        <w:rPr>
          <w:rFonts w:ascii="Times New Roman" w:hAnsi="Times New Roman" w:cs="Times New Roman"/>
        </w:rPr>
      </w:pPr>
      <w:proofErr w:type="gramStart"/>
      <w:r w:rsidRPr="002C47DF">
        <w:rPr>
          <w:rFonts w:ascii="Times New Roman" w:hAnsi="Times New Roman" w:cs="Times New Roman"/>
        </w:rPr>
        <w:t>Отсутствие у правообладателя земельного участка, предназначенного для строительства, после истечения срока, необходимого для освоения земельного участка, разрешения на строительство или уведомления о соответствии указанных в уведомлении о планируемом строительстве параметров объекта строительства, а также отсутствие после истечения установленного срока строительства на земельном участке объекта строительства противоречит требованиям, установленным статьей 42 Земельного кодекса Российской Федерации и образуют событие административного правонарушения, ответственность</w:t>
      </w:r>
      <w:proofErr w:type="gramEnd"/>
      <w:r w:rsidRPr="002C47DF">
        <w:rPr>
          <w:rFonts w:ascii="Times New Roman" w:hAnsi="Times New Roman" w:cs="Times New Roman"/>
        </w:rPr>
        <w:t xml:space="preserve"> за </w:t>
      </w:r>
      <w:proofErr w:type="gramStart"/>
      <w:r w:rsidRPr="002C47DF">
        <w:rPr>
          <w:rFonts w:ascii="Times New Roman" w:hAnsi="Times New Roman" w:cs="Times New Roman"/>
        </w:rPr>
        <w:t>которое</w:t>
      </w:r>
      <w:proofErr w:type="gramEnd"/>
      <w:r w:rsidRPr="002C47DF">
        <w:rPr>
          <w:rFonts w:ascii="Times New Roman" w:hAnsi="Times New Roman" w:cs="Times New Roman"/>
        </w:rPr>
        <w:t xml:space="preserve"> предусмотрена частью 3 статьи 8.8 Кодекса Российской Федерации об административных правонарушениях.</w:t>
      </w:r>
    </w:p>
    <w:p w:rsidR="00156384" w:rsidRPr="002C47DF" w:rsidRDefault="00156384" w:rsidP="002C47DF">
      <w:pPr>
        <w:ind w:left="-567" w:firstLine="567"/>
        <w:rPr>
          <w:rFonts w:ascii="Times New Roman" w:hAnsi="Times New Roman" w:cs="Times New Roman"/>
        </w:rPr>
      </w:pPr>
      <w:r w:rsidRPr="002C47DF">
        <w:rPr>
          <w:rFonts w:ascii="Times New Roman" w:hAnsi="Times New Roman" w:cs="Times New Roman"/>
        </w:rPr>
        <w:t>В целях недопущения нарушений, связанных с неиспользованием земельного участка, предназначенного для жилищного или иного строительства, необходимо правообладателю земельного участка своевременно обратиться в уполномоченный орган для получения разрешения на строительство на земельном участке или направить в уполномоченный орган уведомление о планируемом строительстве. В течение срока, установленного выданным разрешением на строительство, или в течение десяти лет со дня направления уведомления о планируемом строительстве необходимо на земельном участке построить объект недвижимости, соответствующий виду разрешенного использования земельного участка.</w:t>
      </w:r>
    </w:p>
    <w:p w:rsidR="00156384" w:rsidRPr="002C47DF" w:rsidRDefault="00156384" w:rsidP="002C47DF">
      <w:pPr>
        <w:ind w:left="-567" w:firstLine="567"/>
        <w:rPr>
          <w:rFonts w:ascii="Times New Roman" w:hAnsi="Times New Roman" w:cs="Times New Roman"/>
        </w:rPr>
      </w:pPr>
      <w:r w:rsidRPr="002C47DF">
        <w:rPr>
          <w:rFonts w:ascii="Times New Roman" w:hAnsi="Times New Roman" w:cs="Times New Roman"/>
        </w:rPr>
        <w:t>Лицу, виновному в совершении указанного нарушения, по результатам проведения проверки соблюдения земельного законодательства в установленном порядке выдается предписание об устранении выявленного нарушения земельного законодательства. В случае неисполнения выданного предписания земельный участок может быть изъят у его собственника или правообладателя.</w:t>
      </w:r>
    </w:p>
    <w:p w:rsidR="00156384" w:rsidRPr="00DD44AC" w:rsidRDefault="00156384" w:rsidP="00DD44AC">
      <w:pPr>
        <w:ind w:left="-567" w:firstLine="567"/>
        <w:jc w:val="center"/>
        <w:rPr>
          <w:rFonts w:ascii="Times New Roman" w:hAnsi="Times New Roman" w:cs="Times New Roman"/>
          <w:b/>
        </w:rPr>
      </w:pPr>
      <w:r w:rsidRPr="00DD44AC">
        <w:rPr>
          <w:rFonts w:ascii="Times New Roman" w:hAnsi="Times New Roman" w:cs="Times New Roman"/>
          <w:b/>
        </w:rPr>
        <w:t>Руководство по соблюдению требований, предъявляемых к пользователям и собственникам земель сельскохозяйственного назначения.</w:t>
      </w:r>
    </w:p>
    <w:p w:rsidR="00156384" w:rsidRPr="002C47DF" w:rsidRDefault="00156384" w:rsidP="002C47DF">
      <w:pPr>
        <w:ind w:left="-567" w:firstLine="567"/>
        <w:rPr>
          <w:rFonts w:ascii="Times New Roman" w:hAnsi="Times New Roman" w:cs="Times New Roman"/>
        </w:rPr>
      </w:pPr>
      <w:r w:rsidRPr="002C47DF">
        <w:rPr>
          <w:rFonts w:ascii="Times New Roman" w:hAnsi="Times New Roman" w:cs="Times New Roman"/>
        </w:rPr>
        <w:t>При использовании земельных участков сельскохозяйственного назначения собственникам и арендаторам земельных участков, необходимо:</w:t>
      </w:r>
    </w:p>
    <w:p w:rsidR="00156384" w:rsidRPr="002C47DF" w:rsidRDefault="00156384" w:rsidP="002C47DF">
      <w:pPr>
        <w:ind w:left="-567" w:firstLine="567"/>
        <w:rPr>
          <w:rFonts w:ascii="Times New Roman" w:hAnsi="Times New Roman" w:cs="Times New Roman"/>
        </w:rPr>
      </w:pPr>
      <w:r w:rsidRPr="002C47DF">
        <w:rPr>
          <w:rFonts w:ascii="Times New Roman" w:hAnsi="Times New Roman" w:cs="Times New Roman"/>
        </w:rPr>
        <w:t>Использовать земельные участки категории сельскохозяйственного назначения в соответствии с их разрешенным использованием для ведения сельскохозяйственного производства или осуществления иной связанной с сельскохозяйственным производством деятельности.</w:t>
      </w:r>
    </w:p>
    <w:p w:rsidR="00156384" w:rsidRPr="002C47DF" w:rsidRDefault="00156384" w:rsidP="002C47DF">
      <w:pPr>
        <w:ind w:left="-567" w:firstLine="567"/>
        <w:rPr>
          <w:rFonts w:ascii="Times New Roman" w:hAnsi="Times New Roman" w:cs="Times New Roman"/>
        </w:rPr>
      </w:pPr>
      <w:r w:rsidRPr="002C47DF">
        <w:rPr>
          <w:rFonts w:ascii="Times New Roman" w:hAnsi="Times New Roman" w:cs="Times New Roman"/>
        </w:rPr>
        <w:t>Проводить мероприятия по защите сельскохозяйственных угодий от зарастания деревьями и кустарниками, сорными растениями.</w:t>
      </w:r>
    </w:p>
    <w:p w:rsidR="00156384" w:rsidRPr="002C47DF" w:rsidRDefault="00156384" w:rsidP="002C47DF">
      <w:pPr>
        <w:ind w:left="-567" w:firstLine="567"/>
        <w:rPr>
          <w:rFonts w:ascii="Times New Roman" w:hAnsi="Times New Roman" w:cs="Times New Roman"/>
        </w:rPr>
      </w:pPr>
      <w:r w:rsidRPr="002C47DF">
        <w:rPr>
          <w:rFonts w:ascii="Times New Roman" w:hAnsi="Times New Roman" w:cs="Times New Roman"/>
        </w:rPr>
        <w:lastRenderedPageBreak/>
        <w:t>Сохранять достигнутый уровень мелиорации земель.</w:t>
      </w:r>
    </w:p>
    <w:p w:rsidR="00156384" w:rsidRPr="002C47DF" w:rsidRDefault="00156384" w:rsidP="002C47DF">
      <w:pPr>
        <w:ind w:left="-567" w:firstLine="567"/>
        <w:rPr>
          <w:rFonts w:ascii="Times New Roman" w:hAnsi="Times New Roman" w:cs="Times New Roman"/>
        </w:rPr>
      </w:pPr>
      <w:r w:rsidRPr="002C47DF">
        <w:rPr>
          <w:rFonts w:ascii="Times New Roman" w:hAnsi="Times New Roman" w:cs="Times New Roman"/>
        </w:rPr>
        <w:t>Проводить мероприятия по защите земель от водной и ветровой эрозии, селей, подтопления, заболачивания, вторичного засоления, иссушения, уплотнения.</w:t>
      </w:r>
    </w:p>
    <w:p w:rsidR="00156384" w:rsidRPr="002C47DF" w:rsidRDefault="00156384" w:rsidP="002C47DF">
      <w:pPr>
        <w:ind w:left="-567" w:firstLine="567"/>
        <w:rPr>
          <w:rFonts w:ascii="Times New Roman" w:hAnsi="Times New Roman" w:cs="Times New Roman"/>
        </w:rPr>
      </w:pPr>
      <w:r w:rsidRPr="002C47DF">
        <w:rPr>
          <w:rFonts w:ascii="Times New Roman" w:hAnsi="Times New Roman" w:cs="Times New Roman"/>
        </w:rPr>
        <w:t>Не допускать загрязнение почв химическими веществами, микроорганизмами и отходами производства и потребления.</w:t>
      </w:r>
    </w:p>
    <w:p w:rsidR="00156384" w:rsidRPr="002C47DF" w:rsidRDefault="00156384" w:rsidP="002C47DF">
      <w:pPr>
        <w:ind w:left="-567" w:firstLine="567"/>
        <w:rPr>
          <w:rFonts w:ascii="Times New Roman" w:hAnsi="Times New Roman" w:cs="Times New Roman"/>
        </w:rPr>
      </w:pPr>
      <w:r w:rsidRPr="002C47DF">
        <w:rPr>
          <w:rFonts w:ascii="Times New Roman" w:hAnsi="Times New Roman" w:cs="Times New Roman"/>
        </w:rPr>
        <w:t>Не допускать деградацию, порчу и уничтожение земель и почв.</w:t>
      </w:r>
    </w:p>
    <w:p w:rsidR="00156384" w:rsidRPr="002C47DF" w:rsidRDefault="00156384" w:rsidP="002C47DF">
      <w:pPr>
        <w:ind w:left="-567" w:firstLine="567"/>
        <w:rPr>
          <w:rFonts w:ascii="Times New Roman" w:hAnsi="Times New Roman" w:cs="Times New Roman"/>
        </w:rPr>
      </w:pPr>
      <w:r w:rsidRPr="002C47DF">
        <w:rPr>
          <w:rFonts w:ascii="Times New Roman" w:hAnsi="Times New Roman" w:cs="Times New Roman"/>
        </w:rPr>
        <w:t>Проводить мероприятия по воспроизводству плодородия земель сельскохозяйственного назначения:</w:t>
      </w:r>
    </w:p>
    <w:p w:rsidR="00156384" w:rsidRPr="002C47DF" w:rsidRDefault="00156384" w:rsidP="002C47DF">
      <w:pPr>
        <w:ind w:left="-567" w:firstLine="567"/>
        <w:rPr>
          <w:rFonts w:ascii="Times New Roman" w:hAnsi="Times New Roman" w:cs="Times New Roman"/>
        </w:rPr>
      </w:pPr>
      <w:r w:rsidRPr="002C47DF">
        <w:rPr>
          <w:rFonts w:ascii="Times New Roman" w:hAnsi="Times New Roman" w:cs="Times New Roman"/>
        </w:rPr>
        <w:t xml:space="preserve">— агротехнические мероприятия (вспашка, боронование, </w:t>
      </w:r>
      <w:proofErr w:type="spellStart"/>
      <w:r w:rsidRPr="002C47DF">
        <w:rPr>
          <w:rFonts w:ascii="Times New Roman" w:hAnsi="Times New Roman" w:cs="Times New Roman"/>
        </w:rPr>
        <w:t>дискование</w:t>
      </w:r>
      <w:proofErr w:type="spellEnd"/>
      <w:r w:rsidRPr="002C47DF">
        <w:rPr>
          <w:rFonts w:ascii="Times New Roman" w:hAnsi="Times New Roman" w:cs="Times New Roman"/>
        </w:rPr>
        <w:t>, сенокошение и др.);</w:t>
      </w:r>
    </w:p>
    <w:p w:rsidR="00156384" w:rsidRPr="002C47DF" w:rsidRDefault="00156384" w:rsidP="002C47DF">
      <w:pPr>
        <w:ind w:left="-567" w:firstLine="567"/>
        <w:rPr>
          <w:rFonts w:ascii="Times New Roman" w:hAnsi="Times New Roman" w:cs="Times New Roman"/>
        </w:rPr>
      </w:pPr>
      <w:r w:rsidRPr="002C47DF">
        <w:rPr>
          <w:rFonts w:ascii="Times New Roman" w:hAnsi="Times New Roman" w:cs="Times New Roman"/>
        </w:rPr>
        <w:t xml:space="preserve">— агрохимические мероприятия (внесение органических и минеральных удобрений, известкование кислых почв, </w:t>
      </w:r>
      <w:proofErr w:type="spellStart"/>
      <w:r w:rsidRPr="002C47DF">
        <w:rPr>
          <w:rFonts w:ascii="Times New Roman" w:hAnsi="Times New Roman" w:cs="Times New Roman"/>
        </w:rPr>
        <w:t>фосфоритование</w:t>
      </w:r>
      <w:proofErr w:type="spellEnd"/>
      <w:r w:rsidRPr="002C47DF">
        <w:rPr>
          <w:rFonts w:ascii="Times New Roman" w:hAnsi="Times New Roman" w:cs="Times New Roman"/>
        </w:rPr>
        <w:t xml:space="preserve"> с учетом данных агрохимического обследования почв);  </w:t>
      </w:r>
    </w:p>
    <w:p w:rsidR="00156384" w:rsidRPr="002C47DF" w:rsidRDefault="00156384" w:rsidP="002C47DF">
      <w:pPr>
        <w:ind w:left="-567" w:firstLine="567"/>
        <w:rPr>
          <w:rFonts w:ascii="Times New Roman" w:hAnsi="Times New Roman" w:cs="Times New Roman"/>
        </w:rPr>
      </w:pPr>
      <w:r w:rsidRPr="002C47DF">
        <w:rPr>
          <w:rFonts w:ascii="Times New Roman" w:hAnsi="Times New Roman" w:cs="Times New Roman"/>
        </w:rPr>
        <w:t xml:space="preserve">— мелиоративные мероприятия (проектирование, строительство, эксплуатация и реконструкция мелиоративных систем и отдельно расположенных гидротехнических сооружений, создание систем защитных лесных насаждений, проведение </w:t>
      </w:r>
      <w:proofErr w:type="spellStart"/>
      <w:r w:rsidRPr="002C47DF">
        <w:rPr>
          <w:rFonts w:ascii="Times New Roman" w:hAnsi="Times New Roman" w:cs="Times New Roman"/>
        </w:rPr>
        <w:t>культуртехнических</w:t>
      </w:r>
      <w:proofErr w:type="spellEnd"/>
      <w:r w:rsidRPr="002C47DF">
        <w:rPr>
          <w:rFonts w:ascii="Times New Roman" w:hAnsi="Times New Roman" w:cs="Times New Roman"/>
        </w:rPr>
        <w:t xml:space="preserve"> работ, работ по улучшению химических и физических свойств почв);</w:t>
      </w:r>
    </w:p>
    <w:p w:rsidR="00156384" w:rsidRPr="002C47DF" w:rsidRDefault="00156384" w:rsidP="002C47DF">
      <w:pPr>
        <w:ind w:left="-567" w:firstLine="567"/>
        <w:rPr>
          <w:rFonts w:ascii="Times New Roman" w:hAnsi="Times New Roman" w:cs="Times New Roman"/>
        </w:rPr>
      </w:pPr>
      <w:r w:rsidRPr="002C47DF">
        <w:rPr>
          <w:rFonts w:ascii="Times New Roman" w:hAnsi="Times New Roman" w:cs="Times New Roman"/>
        </w:rPr>
        <w:t>— фитосанитарные мероприятия (устранение засоренности почв сорными растениями, зараженности почв болезнями и вредителями сельскохозяйственных растений);</w:t>
      </w:r>
    </w:p>
    <w:p w:rsidR="00156384" w:rsidRPr="002C47DF" w:rsidRDefault="00156384" w:rsidP="002C47DF">
      <w:pPr>
        <w:ind w:left="-567" w:firstLine="567"/>
        <w:rPr>
          <w:rFonts w:ascii="Times New Roman" w:hAnsi="Times New Roman" w:cs="Times New Roman"/>
        </w:rPr>
      </w:pPr>
      <w:r w:rsidRPr="002C47DF">
        <w:rPr>
          <w:rFonts w:ascii="Times New Roman" w:hAnsi="Times New Roman" w:cs="Times New Roman"/>
        </w:rPr>
        <w:t>— противоэрозионные мероприятия (защита почв от водной, ветровой и механической эрозии).</w:t>
      </w:r>
    </w:p>
    <w:p w:rsidR="00156384" w:rsidRPr="002C47DF" w:rsidRDefault="00156384" w:rsidP="002C47DF">
      <w:pPr>
        <w:ind w:left="-567" w:firstLine="567"/>
        <w:rPr>
          <w:rFonts w:ascii="Times New Roman" w:hAnsi="Times New Roman" w:cs="Times New Roman"/>
        </w:rPr>
      </w:pPr>
      <w:r w:rsidRPr="002C47DF">
        <w:rPr>
          <w:rFonts w:ascii="Times New Roman" w:hAnsi="Times New Roman" w:cs="Times New Roman"/>
        </w:rPr>
        <w:t xml:space="preserve">Меры ответственности, предусмотренные </w:t>
      </w:r>
      <w:proofErr w:type="spellStart"/>
      <w:r w:rsidRPr="002C47DF">
        <w:rPr>
          <w:rFonts w:ascii="Times New Roman" w:hAnsi="Times New Roman" w:cs="Times New Roman"/>
        </w:rPr>
        <w:t>КоАП</w:t>
      </w:r>
      <w:proofErr w:type="spellEnd"/>
      <w:r w:rsidRPr="002C47DF">
        <w:rPr>
          <w:rFonts w:ascii="Times New Roman" w:hAnsi="Times New Roman" w:cs="Times New Roman"/>
        </w:rPr>
        <w:t xml:space="preserve"> РФ за нарушение требований земельного законодательства.</w:t>
      </w:r>
    </w:p>
    <w:p w:rsidR="00156384" w:rsidRPr="002C47DF" w:rsidRDefault="00156384" w:rsidP="002C47DF">
      <w:pPr>
        <w:ind w:left="-567" w:firstLine="567"/>
        <w:rPr>
          <w:rFonts w:ascii="Times New Roman" w:hAnsi="Times New Roman" w:cs="Times New Roman"/>
        </w:rPr>
      </w:pPr>
      <w:r w:rsidRPr="002C47DF">
        <w:rPr>
          <w:rFonts w:ascii="Times New Roman" w:hAnsi="Times New Roman" w:cs="Times New Roman"/>
        </w:rPr>
        <w:t> - Самовольное снятие или перемещение плодородного слоя почвы, уничтожение плодородного слоя почвы (статья 8.6).</w:t>
      </w:r>
    </w:p>
    <w:p w:rsidR="00156384" w:rsidRPr="002C47DF" w:rsidRDefault="00156384" w:rsidP="002C47DF">
      <w:pPr>
        <w:ind w:left="-567" w:firstLine="567"/>
        <w:rPr>
          <w:rFonts w:ascii="Times New Roman" w:hAnsi="Times New Roman" w:cs="Times New Roman"/>
        </w:rPr>
      </w:pPr>
      <w:r w:rsidRPr="002C47DF">
        <w:rPr>
          <w:rFonts w:ascii="Times New Roman" w:hAnsi="Times New Roman" w:cs="Times New Roman"/>
        </w:rPr>
        <w:t>- Невыполнение обязанностей по рекультивации земель, обязательных мероприятий по улучшению земель и охране почв (невыполнение установленных требований и обязательных мероприятий по улучшению, защите земель и охране почв от ветровой, водной эрозии и предотвращению других процессов и иного негативного воздействия на окружающую среду, ухудшающих качественное состояние земель) (статья 8.7).</w:t>
      </w:r>
    </w:p>
    <w:p w:rsidR="00156384" w:rsidRPr="002C47DF" w:rsidRDefault="00156384" w:rsidP="002C47DF">
      <w:pPr>
        <w:ind w:left="-567" w:firstLine="567"/>
        <w:rPr>
          <w:rFonts w:ascii="Times New Roman" w:hAnsi="Times New Roman" w:cs="Times New Roman"/>
        </w:rPr>
      </w:pPr>
      <w:r w:rsidRPr="002C47DF">
        <w:rPr>
          <w:rFonts w:ascii="Times New Roman" w:hAnsi="Times New Roman" w:cs="Times New Roman"/>
        </w:rPr>
        <w:t> - Неиспользование земельного участка из земель сельскохозяйственного назначения, оборот которого регулируется Федеральным законом от 24 июля 2002 года № 101-ФЗ «Об обороте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 в течение срока, установленного указанным Федеральным законом (статья 8.8.).</w:t>
      </w:r>
    </w:p>
    <w:p w:rsidR="00156384" w:rsidRPr="00DD44AC" w:rsidRDefault="00156384" w:rsidP="00DD44AC">
      <w:pPr>
        <w:ind w:left="-567" w:firstLine="567"/>
        <w:jc w:val="center"/>
        <w:rPr>
          <w:rFonts w:ascii="Times New Roman" w:hAnsi="Times New Roman" w:cs="Times New Roman"/>
          <w:b/>
        </w:rPr>
      </w:pPr>
      <w:r w:rsidRPr="00DD44AC">
        <w:rPr>
          <w:rFonts w:ascii="Times New Roman" w:hAnsi="Times New Roman" w:cs="Times New Roman"/>
          <w:b/>
        </w:rPr>
        <w:t>Ответственность за правонарушения в области охраны</w:t>
      </w:r>
      <w:r w:rsidR="008A7369" w:rsidRPr="00DD44AC">
        <w:rPr>
          <w:rFonts w:ascii="Times New Roman" w:hAnsi="Times New Roman" w:cs="Times New Roman"/>
          <w:b/>
        </w:rPr>
        <w:t xml:space="preserve"> </w:t>
      </w:r>
      <w:r w:rsidRPr="00DD44AC">
        <w:rPr>
          <w:rFonts w:ascii="Times New Roman" w:hAnsi="Times New Roman" w:cs="Times New Roman"/>
          <w:b/>
        </w:rPr>
        <w:t>и использования земель</w:t>
      </w:r>
    </w:p>
    <w:p w:rsidR="00156384" w:rsidRPr="002C47DF" w:rsidRDefault="00156384" w:rsidP="002C47DF">
      <w:pPr>
        <w:ind w:left="-567" w:firstLine="567"/>
        <w:rPr>
          <w:rFonts w:ascii="Times New Roman" w:hAnsi="Times New Roman" w:cs="Times New Roman"/>
        </w:rPr>
      </w:pPr>
      <w:r w:rsidRPr="002C47DF">
        <w:rPr>
          <w:rFonts w:ascii="Times New Roman" w:hAnsi="Times New Roman" w:cs="Times New Roman"/>
        </w:rPr>
        <w:t>Главой XIII Земельного кодекса Российской Федерации установлено, что лица, виновные в совершении земельных правонарушений, несут административную или уголовную ответственность в порядке, установленном законодательством.</w:t>
      </w:r>
    </w:p>
    <w:p w:rsidR="00156384" w:rsidRPr="002C47DF" w:rsidRDefault="00156384" w:rsidP="002C47DF">
      <w:pPr>
        <w:ind w:left="-567" w:firstLine="567"/>
        <w:rPr>
          <w:rFonts w:ascii="Times New Roman" w:hAnsi="Times New Roman" w:cs="Times New Roman"/>
        </w:rPr>
      </w:pPr>
      <w:r w:rsidRPr="002C47DF">
        <w:rPr>
          <w:rFonts w:ascii="Times New Roman" w:hAnsi="Times New Roman" w:cs="Times New Roman"/>
        </w:rPr>
        <w:t>Привлечение лица, виновного в совершении земельных правонарушений, к административной ответственности не освобождает его от обязанности устранить допущенные земельные правонарушения и возместить причиненный им вред (по соглашению сторон или в судебном порядке).</w:t>
      </w:r>
    </w:p>
    <w:p w:rsidR="00156384" w:rsidRPr="002C47DF" w:rsidRDefault="00156384" w:rsidP="002C47DF">
      <w:pPr>
        <w:ind w:left="-567" w:firstLine="567"/>
        <w:rPr>
          <w:rFonts w:ascii="Times New Roman" w:hAnsi="Times New Roman" w:cs="Times New Roman"/>
        </w:rPr>
      </w:pPr>
      <w:proofErr w:type="gramStart"/>
      <w:r w:rsidRPr="002C47DF">
        <w:rPr>
          <w:rFonts w:ascii="Times New Roman" w:hAnsi="Times New Roman" w:cs="Times New Roman"/>
        </w:rPr>
        <w:lastRenderedPageBreak/>
        <w:t>Самовольно занятые земельные участки возвращаются их собственникам, землепользователям, землевладельцам, арендаторам земельных участков без возмещения затрат, произведенных лицами, виновными в нарушении земельного законодательства, за время незаконного пользования этими земельными участками, либо, в случае самовольного занятия земельного участка, государственная собственность на который не разграничена, подлежат оформлению в собственность или в аренду лицом, занявшим соответствующий земельный участок.</w:t>
      </w:r>
      <w:proofErr w:type="gramEnd"/>
    </w:p>
    <w:p w:rsidR="00156384" w:rsidRPr="002C47DF" w:rsidRDefault="00156384" w:rsidP="002C47DF">
      <w:pPr>
        <w:ind w:left="-567" w:firstLine="567"/>
        <w:rPr>
          <w:rFonts w:ascii="Times New Roman" w:hAnsi="Times New Roman" w:cs="Times New Roman"/>
        </w:rPr>
      </w:pPr>
      <w:r w:rsidRPr="002C47DF">
        <w:rPr>
          <w:rFonts w:ascii="Times New Roman" w:hAnsi="Times New Roman" w:cs="Times New Roman"/>
        </w:rPr>
        <w:t>Приведение земельных участков в пригодное для использования состояние при их загрязнении, других видах порчи, самовольном занятии, снос зданий, сооружений при самовольном занятии земельных участков или самовольном строительстве, а также восстановление уничтоженных межевых знаков осуществляется юридическими лицами и гражданами, виновными в указанных земельных правонарушениях, или за их счет.</w:t>
      </w:r>
    </w:p>
    <w:sectPr w:rsidR="00156384" w:rsidRPr="002C47DF" w:rsidSect="00A61AC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569E6"/>
    <w:multiLevelType w:val="multilevel"/>
    <w:tmpl w:val="D74E4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FFC2524"/>
    <w:multiLevelType w:val="multilevel"/>
    <w:tmpl w:val="61FA47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40C0533"/>
    <w:multiLevelType w:val="multilevel"/>
    <w:tmpl w:val="2B70E9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56384"/>
    <w:rsid w:val="00133C21"/>
    <w:rsid w:val="00156384"/>
    <w:rsid w:val="002C47DF"/>
    <w:rsid w:val="008A7369"/>
    <w:rsid w:val="00A61ACB"/>
    <w:rsid w:val="00DD44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1ACB"/>
  </w:style>
  <w:style w:type="paragraph" w:styleId="1">
    <w:name w:val="heading 1"/>
    <w:basedOn w:val="a"/>
    <w:link w:val="10"/>
    <w:uiPriority w:val="9"/>
    <w:qFormat/>
    <w:rsid w:val="0015638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56384"/>
    <w:rPr>
      <w:rFonts w:ascii="Times New Roman" w:eastAsia="Times New Roman" w:hAnsi="Times New Roman" w:cs="Times New Roman"/>
      <w:b/>
      <w:bCs/>
      <w:kern w:val="36"/>
      <w:sz w:val="48"/>
      <w:szCs w:val="48"/>
      <w:lang w:eastAsia="ru-RU"/>
    </w:rPr>
  </w:style>
  <w:style w:type="character" w:customStyle="1" w:styleId="page--info-views">
    <w:name w:val="page--info-views"/>
    <w:basedOn w:val="a0"/>
    <w:rsid w:val="00156384"/>
  </w:style>
  <w:style w:type="paragraph" w:styleId="a3">
    <w:name w:val="Normal (Web)"/>
    <w:basedOn w:val="a"/>
    <w:uiPriority w:val="99"/>
    <w:semiHidden/>
    <w:unhideWhenUsed/>
    <w:rsid w:val="001563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56384"/>
    <w:rPr>
      <w:b/>
      <w:bCs/>
    </w:rPr>
  </w:style>
  <w:style w:type="paragraph" w:styleId="a5">
    <w:name w:val="Balloon Text"/>
    <w:basedOn w:val="a"/>
    <w:link w:val="a6"/>
    <w:uiPriority w:val="99"/>
    <w:semiHidden/>
    <w:unhideWhenUsed/>
    <w:rsid w:val="0015638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56384"/>
    <w:rPr>
      <w:rFonts w:ascii="Tahoma" w:hAnsi="Tahoma" w:cs="Tahoma"/>
      <w:sz w:val="16"/>
      <w:szCs w:val="16"/>
    </w:rPr>
  </w:style>
  <w:style w:type="paragraph" w:customStyle="1" w:styleId="formattext">
    <w:name w:val="formattext"/>
    <w:basedOn w:val="a"/>
    <w:rsid w:val="008A736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97265786">
      <w:bodyDiv w:val="1"/>
      <w:marLeft w:val="0"/>
      <w:marRight w:val="0"/>
      <w:marTop w:val="0"/>
      <w:marBottom w:val="0"/>
      <w:divBdr>
        <w:top w:val="none" w:sz="0" w:space="0" w:color="auto"/>
        <w:left w:val="none" w:sz="0" w:space="0" w:color="auto"/>
        <w:bottom w:val="none" w:sz="0" w:space="0" w:color="auto"/>
        <w:right w:val="none" w:sz="0" w:space="0" w:color="auto"/>
      </w:divBdr>
      <w:divsChild>
        <w:div w:id="964774637">
          <w:marLeft w:val="0"/>
          <w:marRight w:val="0"/>
          <w:marTop w:val="0"/>
          <w:marBottom w:val="315"/>
          <w:divBdr>
            <w:top w:val="none" w:sz="0" w:space="0" w:color="auto"/>
            <w:left w:val="none" w:sz="0" w:space="0" w:color="auto"/>
            <w:bottom w:val="none" w:sz="0" w:space="0" w:color="auto"/>
            <w:right w:val="none" w:sz="0" w:space="0" w:color="auto"/>
          </w:divBdr>
        </w:div>
        <w:div w:id="1843547790">
          <w:marLeft w:val="0"/>
          <w:marRight w:val="0"/>
          <w:marTop w:val="0"/>
          <w:marBottom w:val="0"/>
          <w:divBdr>
            <w:top w:val="none" w:sz="0" w:space="0" w:color="auto"/>
            <w:left w:val="none" w:sz="0" w:space="0" w:color="auto"/>
            <w:bottom w:val="none" w:sz="0" w:space="0" w:color="auto"/>
            <w:right w:val="none" w:sz="0" w:space="0" w:color="auto"/>
          </w:divBdr>
          <w:divsChild>
            <w:div w:id="423890522">
              <w:marLeft w:val="0"/>
              <w:marRight w:val="0"/>
              <w:marTop w:val="0"/>
              <w:marBottom w:val="0"/>
              <w:divBdr>
                <w:top w:val="none" w:sz="0" w:space="0" w:color="auto"/>
                <w:left w:val="none" w:sz="0" w:space="0" w:color="auto"/>
                <w:bottom w:val="none" w:sz="0" w:space="0" w:color="auto"/>
                <w:right w:val="none" w:sz="0" w:space="0" w:color="auto"/>
              </w:divBdr>
              <w:divsChild>
                <w:div w:id="162090941">
                  <w:marLeft w:val="0"/>
                  <w:marRight w:val="0"/>
                  <w:marTop w:val="0"/>
                  <w:marBottom w:val="0"/>
                  <w:divBdr>
                    <w:top w:val="none" w:sz="0" w:space="0" w:color="auto"/>
                    <w:left w:val="none" w:sz="0" w:space="0" w:color="auto"/>
                    <w:bottom w:val="none" w:sz="0" w:space="0" w:color="auto"/>
                    <w:right w:val="none" w:sz="0" w:space="0" w:color="auto"/>
                  </w:divBdr>
                  <w:divsChild>
                    <w:div w:id="2001420096">
                      <w:marLeft w:val="0"/>
                      <w:marRight w:val="0"/>
                      <w:marTop w:val="0"/>
                      <w:marBottom w:val="0"/>
                      <w:divBdr>
                        <w:top w:val="single" w:sz="6" w:space="0" w:color="D5D5D5"/>
                        <w:left w:val="single" w:sz="6" w:space="0" w:color="D5D5D5"/>
                        <w:bottom w:val="single" w:sz="6" w:space="0" w:color="D5D5D5"/>
                        <w:right w:val="single" w:sz="6" w:space="0" w:color="D5D5D5"/>
                      </w:divBdr>
                    </w:div>
                  </w:divsChild>
                </w:div>
              </w:divsChild>
            </w:div>
            <w:div w:id="974993862">
              <w:marLeft w:val="0"/>
              <w:marRight w:val="0"/>
              <w:marTop w:val="0"/>
              <w:marBottom w:val="0"/>
              <w:divBdr>
                <w:top w:val="none" w:sz="0" w:space="0" w:color="auto"/>
                <w:left w:val="none" w:sz="0" w:space="0" w:color="auto"/>
                <w:bottom w:val="none" w:sz="0" w:space="0" w:color="auto"/>
                <w:right w:val="none" w:sz="0" w:space="0" w:color="auto"/>
              </w:divBdr>
              <w:divsChild>
                <w:div w:id="1961761592">
                  <w:marLeft w:val="0"/>
                  <w:marRight w:val="0"/>
                  <w:marTop w:val="0"/>
                  <w:marBottom w:val="0"/>
                  <w:divBdr>
                    <w:top w:val="none" w:sz="0" w:space="0" w:color="auto"/>
                    <w:left w:val="none" w:sz="0" w:space="0" w:color="auto"/>
                    <w:bottom w:val="none" w:sz="0" w:space="0" w:color="auto"/>
                    <w:right w:val="none" w:sz="0" w:space="0" w:color="auto"/>
                  </w:divBdr>
                  <w:divsChild>
                    <w:div w:id="196950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22480813B7AEB5719CF95C52BFFE9C33AE27A7A27886E7B38F15C8E47A95B8DB5165774BEB850374E85E9A8E499C5B394BB7609F9149FC43t0XC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3525</Words>
  <Characters>20099</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GorbunovA</dc:creator>
  <cp:keywords/>
  <dc:description/>
  <cp:lastModifiedBy>GorbunovA</cp:lastModifiedBy>
  <cp:revision>4</cp:revision>
  <dcterms:created xsi:type="dcterms:W3CDTF">2024-06-13T04:20:00Z</dcterms:created>
  <dcterms:modified xsi:type="dcterms:W3CDTF">2024-06-13T04:43:00Z</dcterms:modified>
</cp:coreProperties>
</file>