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25" w:rsidRDefault="0097214B">
      <w:r>
        <w:t xml:space="preserve">Схемы ТКО можно скачать по ссылке </w:t>
      </w:r>
      <w:hyperlink r:id="rId4" w:history="1">
        <w:r w:rsidRPr="004D3F79">
          <w:rPr>
            <w:rStyle w:val="a3"/>
          </w:rPr>
          <w:t>https://cloud.mail.ru/public/9nBo/RrZBgKCKk</w:t>
        </w:r>
      </w:hyperlink>
    </w:p>
    <w:p w:rsidR="0097214B" w:rsidRDefault="0097214B">
      <w:bookmarkStart w:id="0" w:name="_GoBack"/>
      <w:bookmarkEnd w:id="0"/>
    </w:p>
    <w:sectPr w:rsidR="0097214B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77"/>
    <w:rsid w:val="00130777"/>
    <w:rsid w:val="003A6387"/>
    <w:rsid w:val="006E6225"/>
    <w:rsid w:val="00732031"/>
    <w:rsid w:val="0097214B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88F"/>
  <w15:chartTrackingRefBased/>
  <w15:docId w15:val="{68C28792-E8C5-4931-8721-1F11F290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nBo/RrZBgKC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2024-10-10T07:44:00Z</dcterms:created>
  <dcterms:modified xsi:type="dcterms:W3CDTF">2024-10-10T07:44:00Z</dcterms:modified>
</cp:coreProperties>
</file>