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22B" w:rsidRDefault="0079022B" w:rsidP="0079022B">
      <w:pPr>
        <w:ind w:firstLine="709"/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Пояснительная записка к отчету о результатах проведенного мониторинга качества финансового менеджмента за 20</w:t>
      </w:r>
      <w:r w:rsidR="00596344">
        <w:rPr>
          <w:rFonts w:ascii="Times New Roman" w:hAnsi="Times New Roman"/>
        </w:rPr>
        <w:t>2</w:t>
      </w:r>
      <w:r w:rsidR="000900E6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год</w:t>
      </w:r>
    </w:p>
    <w:p w:rsidR="0079022B" w:rsidRDefault="0079022B" w:rsidP="0079022B">
      <w:pPr>
        <w:ind w:firstLine="709"/>
        <w:jc w:val="center"/>
        <w:rPr>
          <w:rFonts w:ascii="Times New Roman" w:hAnsi="Times New Roman"/>
        </w:rPr>
      </w:pPr>
    </w:p>
    <w:p w:rsidR="00CF7F34" w:rsidRPr="00CF7F34" w:rsidRDefault="00CF7F34" w:rsidP="00CF7F34">
      <w:pPr>
        <w:ind w:firstLine="709"/>
        <w:rPr>
          <w:rFonts w:ascii="Times New Roman" w:hAnsi="Times New Roman"/>
          <w:szCs w:val="28"/>
        </w:rPr>
      </w:pPr>
      <w:r w:rsidRPr="00CF7F34">
        <w:rPr>
          <w:rFonts w:ascii="Times New Roman" w:hAnsi="Times New Roman"/>
        </w:rPr>
        <w:t xml:space="preserve">Мониторинг качества финансового менеджмента в отношении главных распорядителей средств </w:t>
      </w:r>
      <w:r w:rsidR="00596344">
        <w:rPr>
          <w:rFonts w:ascii="Times New Roman" w:hAnsi="Times New Roman"/>
        </w:rPr>
        <w:t>районн</w:t>
      </w:r>
      <w:r w:rsidRPr="00CF7F34">
        <w:rPr>
          <w:rFonts w:ascii="Times New Roman" w:hAnsi="Times New Roman"/>
        </w:rPr>
        <w:t xml:space="preserve">ого бюджета, главных администраторов доходов </w:t>
      </w:r>
      <w:r w:rsidR="00596344">
        <w:rPr>
          <w:rFonts w:ascii="Times New Roman" w:hAnsi="Times New Roman"/>
        </w:rPr>
        <w:t>районного</w:t>
      </w:r>
      <w:r w:rsidRPr="00CF7F34">
        <w:rPr>
          <w:rFonts w:ascii="Times New Roman" w:hAnsi="Times New Roman"/>
        </w:rPr>
        <w:t xml:space="preserve"> бюджета, главных администраторов источников финансирования дефицита </w:t>
      </w:r>
      <w:r w:rsidR="00596344">
        <w:rPr>
          <w:rFonts w:ascii="Times New Roman" w:hAnsi="Times New Roman"/>
        </w:rPr>
        <w:t>районн</w:t>
      </w:r>
      <w:r w:rsidRPr="00CF7F34">
        <w:rPr>
          <w:rFonts w:ascii="Times New Roman" w:hAnsi="Times New Roman"/>
        </w:rPr>
        <w:t xml:space="preserve">ого бюджета (далее – главные администраторы) проводился </w:t>
      </w:r>
      <w:r w:rsidR="00596344">
        <w:rPr>
          <w:rFonts w:ascii="Times New Roman" w:hAnsi="Times New Roman"/>
        </w:rPr>
        <w:t xml:space="preserve">финансовым управлением администрации Шушенского района </w:t>
      </w:r>
      <w:r w:rsidRPr="00CF7F34">
        <w:rPr>
          <w:rFonts w:ascii="Times New Roman" w:hAnsi="Times New Roman"/>
        </w:rPr>
        <w:t xml:space="preserve">(далее – </w:t>
      </w:r>
      <w:r w:rsidR="00C56B67">
        <w:rPr>
          <w:rFonts w:ascii="Times New Roman" w:hAnsi="Times New Roman"/>
        </w:rPr>
        <w:t xml:space="preserve">финансовое управление </w:t>
      </w:r>
      <w:r w:rsidR="00596344">
        <w:rPr>
          <w:rFonts w:ascii="Times New Roman" w:hAnsi="Times New Roman"/>
        </w:rPr>
        <w:t>)</w:t>
      </w:r>
      <w:r w:rsidRPr="00CF7F34">
        <w:rPr>
          <w:rFonts w:ascii="Times New Roman" w:hAnsi="Times New Roman"/>
        </w:rPr>
        <w:t xml:space="preserve">в соответствии с </w:t>
      </w:r>
      <w:r w:rsidR="00596344">
        <w:rPr>
          <w:rFonts w:ascii="Times New Roman" w:hAnsi="Times New Roman"/>
        </w:rPr>
        <w:t xml:space="preserve">постановлением администрации Шушенского района от </w:t>
      </w:r>
      <w:r w:rsidR="00BF081E">
        <w:rPr>
          <w:rFonts w:ascii="Times New Roman" w:hAnsi="Times New Roman"/>
        </w:rPr>
        <w:t>23</w:t>
      </w:r>
      <w:r w:rsidRPr="00CF7F34">
        <w:rPr>
          <w:rFonts w:ascii="Times New Roman" w:hAnsi="Times New Roman"/>
        </w:rPr>
        <w:t>.0</w:t>
      </w:r>
      <w:r w:rsidR="00BF081E">
        <w:rPr>
          <w:rFonts w:ascii="Times New Roman" w:hAnsi="Times New Roman"/>
        </w:rPr>
        <w:t>9.2020 № 841</w:t>
      </w:r>
      <w:r w:rsidR="000900E6">
        <w:rPr>
          <w:rFonts w:ascii="Times New Roman" w:hAnsi="Times New Roman"/>
        </w:rPr>
        <w:t xml:space="preserve"> «</w:t>
      </w:r>
      <w:r w:rsidRPr="00CF7F34">
        <w:rPr>
          <w:rFonts w:ascii="Times New Roman" w:hAnsi="Times New Roman"/>
          <w:szCs w:val="28"/>
        </w:rPr>
        <w:t xml:space="preserve">Об утверждении порядка проведения </w:t>
      </w:r>
      <w:r w:rsidR="00BF081E">
        <w:rPr>
          <w:rFonts w:ascii="Times New Roman" w:hAnsi="Times New Roman"/>
        </w:rPr>
        <w:t>финансовым управлением администрации Шушенского района</w:t>
      </w:r>
      <w:r w:rsidRPr="00CF7F34">
        <w:rPr>
          <w:rFonts w:ascii="Times New Roman" w:hAnsi="Times New Roman"/>
          <w:szCs w:val="28"/>
        </w:rPr>
        <w:t xml:space="preserve"> мониторинга качества финансового менеджмента» (далее – Порядок).</w:t>
      </w:r>
    </w:p>
    <w:p w:rsidR="00CF7F34" w:rsidRPr="00CF7F34" w:rsidRDefault="00CF7F34" w:rsidP="00CF7F34">
      <w:pPr>
        <w:pStyle w:val="ConsPlusNormal"/>
        <w:tabs>
          <w:tab w:val="left" w:pos="1276"/>
        </w:tabs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CF7F34">
        <w:rPr>
          <w:rFonts w:ascii="Times New Roman" w:hAnsi="Times New Roman" w:cs="Times New Roman"/>
          <w:sz w:val="28"/>
          <w:szCs w:val="28"/>
        </w:rPr>
        <w:t>Согласно Порядку</w:t>
      </w:r>
      <w:r w:rsidR="009C5971">
        <w:rPr>
          <w:rFonts w:ascii="Times New Roman" w:hAnsi="Times New Roman" w:cs="Times New Roman"/>
          <w:sz w:val="28"/>
          <w:szCs w:val="28"/>
        </w:rPr>
        <w:t xml:space="preserve">, </w:t>
      </w:r>
      <w:r w:rsidRPr="00CF7F34">
        <w:rPr>
          <w:rFonts w:ascii="Times New Roman" w:hAnsi="Times New Roman" w:cs="Times New Roman"/>
          <w:sz w:val="28"/>
          <w:szCs w:val="28"/>
        </w:rPr>
        <w:t xml:space="preserve">Рейтинг главных администраторов составляется </w:t>
      </w:r>
      <w:r w:rsidR="009C5971" w:rsidRPr="009C5971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Pr="00CF7F34">
        <w:rPr>
          <w:rFonts w:ascii="Times New Roman" w:hAnsi="Times New Roman" w:cs="Times New Roman"/>
          <w:sz w:val="28"/>
          <w:szCs w:val="28"/>
        </w:rPr>
        <w:t xml:space="preserve">по </w:t>
      </w:r>
      <w:r w:rsidR="00BF081E">
        <w:rPr>
          <w:rFonts w:ascii="Times New Roman" w:hAnsi="Times New Roman" w:cs="Times New Roman"/>
          <w:sz w:val="28"/>
          <w:szCs w:val="28"/>
        </w:rPr>
        <w:t>двум</w:t>
      </w:r>
      <w:r w:rsidRPr="00CF7F34">
        <w:rPr>
          <w:rFonts w:ascii="Times New Roman" w:hAnsi="Times New Roman" w:cs="Times New Roman"/>
          <w:sz w:val="28"/>
          <w:szCs w:val="28"/>
        </w:rPr>
        <w:t xml:space="preserve"> группам:</w:t>
      </w:r>
    </w:p>
    <w:p w:rsidR="00CF7F34" w:rsidRPr="00CF7F34" w:rsidRDefault="00CF7F34" w:rsidP="00CF7F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F34">
        <w:rPr>
          <w:rFonts w:ascii="Times New Roman" w:hAnsi="Times New Roman" w:cs="Times New Roman"/>
          <w:sz w:val="28"/>
          <w:szCs w:val="28"/>
        </w:rPr>
        <w:t>1 группа – главные администраторы, имеющие подведомственны</w:t>
      </w:r>
      <w:r w:rsidR="009C5971">
        <w:rPr>
          <w:rFonts w:ascii="Times New Roman" w:hAnsi="Times New Roman" w:cs="Times New Roman"/>
          <w:sz w:val="28"/>
          <w:szCs w:val="28"/>
        </w:rPr>
        <w:t>е</w:t>
      </w:r>
      <w:r w:rsidRPr="00CF7F34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887CA4">
        <w:rPr>
          <w:rFonts w:ascii="Times New Roman" w:hAnsi="Times New Roman" w:cs="Times New Roman"/>
          <w:sz w:val="28"/>
          <w:szCs w:val="28"/>
        </w:rPr>
        <w:t>я</w:t>
      </w:r>
      <w:r w:rsidRPr="00CF7F34">
        <w:rPr>
          <w:rFonts w:ascii="Times New Roman" w:hAnsi="Times New Roman" w:cs="Times New Roman"/>
          <w:sz w:val="28"/>
          <w:szCs w:val="28"/>
        </w:rPr>
        <w:t>;</w:t>
      </w:r>
    </w:p>
    <w:p w:rsidR="00CF7F34" w:rsidRPr="00887CA4" w:rsidRDefault="00CF7F34" w:rsidP="00887CA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7F34">
        <w:rPr>
          <w:rFonts w:ascii="Times New Roman" w:hAnsi="Times New Roman" w:cs="Times New Roman"/>
          <w:sz w:val="28"/>
          <w:szCs w:val="28"/>
        </w:rPr>
        <w:t xml:space="preserve">2 группа – главные администраторы, </w:t>
      </w:r>
      <w:r w:rsidRPr="00887CA4">
        <w:rPr>
          <w:rFonts w:ascii="Times New Roman" w:hAnsi="Times New Roman"/>
          <w:sz w:val="28"/>
          <w:szCs w:val="28"/>
        </w:rPr>
        <w:t>не име</w:t>
      </w:r>
      <w:r w:rsidR="00887CA4">
        <w:rPr>
          <w:rFonts w:ascii="Times New Roman" w:hAnsi="Times New Roman"/>
          <w:sz w:val="28"/>
          <w:szCs w:val="28"/>
        </w:rPr>
        <w:t>ющие подведомственных учреждений</w:t>
      </w:r>
      <w:r w:rsidRPr="00887CA4">
        <w:rPr>
          <w:rFonts w:ascii="Times New Roman" w:hAnsi="Times New Roman"/>
          <w:color w:val="000000"/>
          <w:sz w:val="28"/>
          <w:szCs w:val="28"/>
        </w:rPr>
        <w:t>.</w:t>
      </w:r>
    </w:p>
    <w:p w:rsidR="00CF7F34" w:rsidRPr="00C56B67" w:rsidRDefault="00CF7F34" w:rsidP="00CF7F34">
      <w:pPr>
        <w:ind w:firstLine="709"/>
        <w:rPr>
          <w:rFonts w:ascii="Times New Roman" w:hAnsi="Times New Roman"/>
        </w:rPr>
      </w:pPr>
      <w:r w:rsidRPr="00CF7F34">
        <w:rPr>
          <w:rFonts w:ascii="Times New Roman" w:hAnsi="Times New Roman"/>
        </w:rPr>
        <w:t>При проведении мониторинга качества финансового менеджмента</w:t>
      </w:r>
      <w:r w:rsidRPr="00CF7F34">
        <w:rPr>
          <w:rFonts w:ascii="Times New Roman" w:hAnsi="Times New Roman"/>
        </w:rPr>
        <w:br/>
      </w:r>
      <w:r w:rsidRPr="00C56B67">
        <w:rPr>
          <w:rFonts w:ascii="Times New Roman" w:hAnsi="Times New Roman"/>
        </w:rPr>
        <w:t xml:space="preserve">в 1 группу вошли </w:t>
      </w:r>
      <w:r w:rsidR="00887CA4" w:rsidRPr="00C56B67">
        <w:rPr>
          <w:rFonts w:ascii="Times New Roman" w:hAnsi="Times New Roman"/>
        </w:rPr>
        <w:t>четыре</w:t>
      </w:r>
      <w:r w:rsidRPr="00C56B67">
        <w:rPr>
          <w:rFonts w:ascii="Times New Roman" w:hAnsi="Times New Roman"/>
        </w:rPr>
        <w:t xml:space="preserve"> главных администраторов:</w:t>
      </w:r>
    </w:p>
    <w:p w:rsidR="00926A4A" w:rsidRPr="00C56B67" w:rsidRDefault="00926A4A" w:rsidP="00CF7F34">
      <w:pPr>
        <w:pStyle w:val="a3"/>
        <w:numPr>
          <w:ilvl w:val="0"/>
          <w:numId w:val="9"/>
        </w:numPr>
        <w:tabs>
          <w:tab w:val="left" w:pos="284"/>
        </w:tabs>
        <w:ind w:left="993" w:hanging="284"/>
        <w:rPr>
          <w:rFonts w:ascii="Times New Roman" w:hAnsi="Times New Roman"/>
          <w:color w:val="000000"/>
          <w:szCs w:val="28"/>
        </w:rPr>
      </w:pPr>
      <w:r w:rsidRPr="00C56B67">
        <w:rPr>
          <w:rFonts w:ascii="Times New Roman" w:hAnsi="Times New Roman"/>
          <w:color w:val="000000"/>
          <w:szCs w:val="28"/>
        </w:rPr>
        <w:t>Администрация района:</w:t>
      </w:r>
    </w:p>
    <w:p w:rsidR="00926A4A" w:rsidRPr="00C56B67" w:rsidRDefault="00926A4A" w:rsidP="00CF7F34">
      <w:pPr>
        <w:pStyle w:val="a3"/>
        <w:numPr>
          <w:ilvl w:val="0"/>
          <w:numId w:val="9"/>
        </w:numPr>
        <w:tabs>
          <w:tab w:val="left" w:pos="284"/>
        </w:tabs>
        <w:ind w:left="993" w:hanging="284"/>
        <w:rPr>
          <w:rFonts w:ascii="Times New Roman" w:hAnsi="Times New Roman"/>
          <w:color w:val="000000"/>
          <w:szCs w:val="28"/>
        </w:rPr>
      </w:pPr>
      <w:r w:rsidRPr="00C56B67">
        <w:rPr>
          <w:rFonts w:ascii="Times New Roman" w:hAnsi="Times New Roman"/>
          <w:color w:val="000000"/>
          <w:szCs w:val="28"/>
        </w:rPr>
        <w:t>Управление образования администрации района;</w:t>
      </w:r>
    </w:p>
    <w:p w:rsidR="00675FFB" w:rsidRPr="00C56B67" w:rsidRDefault="00926A4A" w:rsidP="00CF7F34">
      <w:pPr>
        <w:pStyle w:val="a3"/>
        <w:numPr>
          <w:ilvl w:val="0"/>
          <w:numId w:val="9"/>
        </w:numPr>
        <w:tabs>
          <w:tab w:val="left" w:pos="284"/>
        </w:tabs>
        <w:ind w:left="993" w:hanging="284"/>
        <w:rPr>
          <w:rFonts w:ascii="Times New Roman" w:hAnsi="Times New Roman"/>
          <w:color w:val="000000"/>
          <w:szCs w:val="28"/>
        </w:rPr>
      </w:pPr>
      <w:r w:rsidRPr="00C56B67">
        <w:rPr>
          <w:rFonts w:ascii="Times New Roman" w:hAnsi="Times New Roman"/>
          <w:color w:val="000000"/>
          <w:szCs w:val="28"/>
        </w:rPr>
        <w:t>Отдел культуры, молодежной политики и туризма</w:t>
      </w:r>
      <w:r w:rsidR="00675FFB" w:rsidRPr="00C56B67">
        <w:rPr>
          <w:rFonts w:ascii="Times New Roman" w:hAnsi="Times New Roman"/>
          <w:color w:val="000000"/>
          <w:szCs w:val="28"/>
        </w:rPr>
        <w:t>;</w:t>
      </w:r>
    </w:p>
    <w:p w:rsidR="00CF7F34" w:rsidRPr="00C56B67" w:rsidRDefault="00675FFB" w:rsidP="00CF7F34">
      <w:pPr>
        <w:pStyle w:val="a3"/>
        <w:numPr>
          <w:ilvl w:val="0"/>
          <w:numId w:val="9"/>
        </w:numPr>
        <w:tabs>
          <w:tab w:val="left" w:pos="284"/>
        </w:tabs>
        <w:ind w:left="993" w:hanging="284"/>
        <w:rPr>
          <w:rFonts w:ascii="Times New Roman" w:hAnsi="Times New Roman"/>
          <w:color w:val="000000"/>
          <w:szCs w:val="28"/>
        </w:rPr>
      </w:pPr>
      <w:r w:rsidRPr="00C56B67">
        <w:rPr>
          <w:rFonts w:ascii="Times New Roman" w:hAnsi="Times New Roman"/>
          <w:color w:val="000000"/>
          <w:szCs w:val="28"/>
        </w:rPr>
        <w:t>Комитет по управлению муниципальным имуществом</w:t>
      </w:r>
      <w:r w:rsidR="00CF7F34" w:rsidRPr="00C56B67">
        <w:rPr>
          <w:rFonts w:ascii="Times New Roman" w:hAnsi="Times New Roman"/>
          <w:color w:val="000000"/>
          <w:szCs w:val="28"/>
        </w:rPr>
        <w:t>.</w:t>
      </w:r>
    </w:p>
    <w:p w:rsidR="00CF7F34" w:rsidRPr="00C56B67" w:rsidRDefault="00CF7F34" w:rsidP="00CF7F34">
      <w:pPr>
        <w:tabs>
          <w:tab w:val="left" w:pos="284"/>
        </w:tabs>
        <w:ind w:firstLine="720"/>
        <w:rPr>
          <w:rFonts w:ascii="Times New Roman" w:hAnsi="Times New Roman"/>
        </w:rPr>
      </w:pPr>
    </w:p>
    <w:p w:rsidR="00CF7F34" w:rsidRDefault="00CF7F34" w:rsidP="00CF7F34">
      <w:pPr>
        <w:tabs>
          <w:tab w:val="left" w:pos="284"/>
        </w:tabs>
        <w:ind w:firstLine="720"/>
        <w:rPr>
          <w:rFonts w:ascii="Times New Roman" w:hAnsi="Times New Roman"/>
        </w:rPr>
      </w:pPr>
      <w:r w:rsidRPr="00C56B67">
        <w:rPr>
          <w:rFonts w:ascii="Times New Roman" w:hAnsi="Times New Roman"/>
        </w:rPr>
        <w:t>Во 2 группу</w:t>
      </w:r>
      <w:r w:rsidRPr="00CF7F34">
        <w:rPr>
          <w:rFonts w:ascii="Times New Roman" w:hAnsi="Times New Roman"/>
        </w:rPr>
        <w:t xml:space="preserve"> вошли </w:t>
      </w:r>
      <w:r w:rsidR="00675FFB">
        <w:rPr>
          <w:rFonts w:ascii="Times New Roman" w:hAnsi="Times New Roman"/>
        </w:rPr>
        <w:t xml:space="preserve">два </w:t>
      </w:r>
      <w:r w:rsidRPr="00CF7F34">
        <w:rPr>
          <w:rFonts w:ascii="Times New Roman" w:hAnsi="Times New Roman"/>
        </w:rPr>
        <w:t>главных администратора:</w:t>
      </w:r>
    </w:p>
    <w:p w:rsidR="001C20CD" w:rsidRDefault="001C20CD" w:rsidP="00CF7F34">
      <w:pPr>
        <w:tabs>
          <w:tab w:val="left" w:pos="284"/>
        </w:tabs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- Шушенский районный Совет депутатов;</w:t>
      </w:r>
    </w:p>
    <w:p w:rsidR="001C20CD" w:rsidRPr="00CF7F34" w:rsidRDefault="001C20CD" w:rsidP="00CF7F34">
      <w:pPr>
        <w:tabs>
          <w:tab w:val="left" w:pos="284"/>
        </w:tabs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- Финансовое управление администрации района.</w:t>
      </w:r>
    </w:p>
    <w:p w:rsidR="00CF7F34" w:rsidRDefault="00CF7F34" w:rsidP="00CF7F34">
      <w:pPr>
        <w:pStyle w:val="a3"/>
        <w:ind w:left="0" w:firstLine="720"/>
        <w:rPr>
          <w:rFonts w:ascii="Times New Roman" w:hAnsi="Times New Roman"/>
          <w:szCs w:val="28"/>
        </w:rPr>
      </w:pPr>
      <w:r w:rsidRPr="00CF7F34">
        <w:rPr>
          <w:rFonts w:ascii="Times New Roman" w:hAnsi="Times New Roman"/>
          <w:szCs w:val="28"/>
        </w:rPr>
        <w:t>Всего оценке за 20</w:t>
      </w:r>
      <w:r w:rsidR="001C20CD">
        <w:rPr>
          <w:rFonts w:ascii="Times New Roman" w:hAnsi="Times New Roman"/>
          <w:szCs w:val="28"/>
        </w:rPr>
        <w:t>2</w:t>
      </w:r>
      <w:r w:rsidR="000900E6">
        <w:rPr>
          <w:rFonts w:ascii="Times New Roman" w:hAnsi="Times New Roman"/>
          <w:szCs w:val="28"/>
        </w:rPr>
        <w:t>1</w:t>
      </w:r>
      <w:r w:rsidRPr="00CF7F34">
        <w:rPr>
          <w:rFonts w:ascii="Times New Roman" w:hAnsi="Times New Roman"/>
          <w:szCs w:val="28"/>
        </w:rPr>
        <w:t xml:space="preserve"> год подлежат </w:t>
      </w:r>
      <w:r w:rsidR="001C20CD">
        <w:rPr>
          <w:rFonts w:ascii="Times New Roman" w:hAnsi="Times New Roman"/>
          <w:szCs w:val="28"/>
        </w:rPr>
        <w:t>шесть</w:t>
      </w:r>
      <w:r w:rsidRPr="00CF7F34">
        <w:rPr>
          <w:rFonts w:ascii="Times New Roman" w:hAnsi="Times New Roman"/>
          <w:szCs w:val="28"/>
        </w:rPr>
        <w:t xml:space="preserve"> главных администраторов.</w:t>
      </w:r>
    </w:p>
    <w:p w:rsidR="00C56B67" w:rsidRPr="00CF7F34" w:rsidRDefault="00C56B67" w:rsidP="00CF7F34">
      <w:pPr>
        <w:pStyle w:val="a3"/>
        <w:ind w:left="0" w:firstLine="720"/>
        <w:rPr>
          <w:rFonts w:ascii="Times New Roman" w:hAnsi="Times New Roman"/>
          <w:szCs w:val="28"/>
        </w:rPr>
      </w:pPr>
    </w:p>
    <w:p w:rsidR="00CF7F34" w:rsidRPr="00CF7F34" w:rsidRDefault="00CF7F34" w:rsidP="00634AD7">
      <w:pPr>
        <w:pStyle w:val="a3"/>
        <w:ind w:left="0"/>
        <w:rPr>
          <w:rFonts w:ascii="Times New Roman" w:hAnsi="Times New Roman"/>
          <w:szCs w:val="28"/>
        </w:rPr>
      </w:pPr>
      <w:r w:rsidRPr="00CF7F34">
        <w:rPr>
          <w:rFonts w:ascii="Times New Roman" w:hAnsi="Times New Roman"/>
          <w:szCs w:val="28"/>
        </w:rPr>
        <w:tab/>
        <w:t xml:space="preserve">Мониторинг качества финансового менеджмента проводился </w:t>
      </w:r>
      <w:r w:rsidRPr="00CF7F34">
        <w:rPr>
          <w:rFonts w:ascii="Times New Roman" w:hAnsi="Times New Roman"/>
          <w:szCs w:val="28"/>
        </w:rPr>
        <w:br/>
        <w:t>по следующим группам показателей:</w:t>
      </w:r>
    </w:p>
    <w:p w:rsidR="00CF7F34" w:rsidRPr="00CF7F34" w:rsidRDefault="00CF7F34" w:rsidP="00CF7F34">
      <w:pPr>
        <w:pStyle w:val="a3"/>
        <w:numPr>
          <w:ilvl w:val="0"/>
          <w:numId w:val="9"/>
        </w:numPr>
        <w:tabs>
          <w:tab w:val="left" w:pos="0"/>
          <w:tab w:val="left" w:pos="284"/>
        </w:tabs>
        <w:ind w:left="993" w:hanging="284"/>
        <w:rPr>
          <w:rFonts w:ascii="Times New Roman" w:hAnsi="Times New Roman"/>
          <w:color w:val="000000"/>
          <w:szCs w:val="28"/>
        </w:rPr>
      </w:pPr>
      <w:r w:rsidRPr="00CF7F34">
        <w:rPr>
          <w:rFonts w:ascii="Times New Roman" w:hAnsi="Times New Roman"/>
          <w:color w:val="000000"/>
          <w:szCs w:val="28"/>
        </w:rPr>
        <w:t xml:space="preserve">оценка качества планирования расходов </w:t>
      </w:r>
      <w:r w:rsidR="00634AD7">
        <w:rPr>
          <w:rFonts w:ascii="Times New Roman" w:hAnsi="Times New Roman"/>
          <w:color w:val="000000"/>
          <w:szCs w:val="28"/>
        </w:rPr>
        <w:t>районн</w:t>
      </w:r>
      <w:r w:rsidRPr="00CF7F34">
        <w:rPr>
          <w:rFonts w:ascii="Times New Roman" w:hAnsi="Times New Roman"/>
          <w:color w:val="000000"/>
          <w:szCs w:val="28"/>
        </w:rPr>
        <w:t>ого бюджета;</w:t>
      </w:r>
    </w:p>
    <w:p w:rsidR="00CF7F34" w:rsidRPr="00CF7F34" w:rsidRDefault="00CF7F34" w:rsidP="00CF7F34">
      <w:pPr>
        <w:pStyle w:val="a3"/>
        <w:numPr>
          <w:ilvl w:val="0"/>
          <w:numId w:val="9"/>
        </w:numPr>
        <w:tabs>
          <w:tab w:val="left" w:pos="0"/>
          <w:tab w:val="left" w:pos="284"/>
        </w:tabs>
        <w:ind w:left="993" w:hanging="284"/>
        <w:rPr>
          <w:rFonts w:ascii="Times New Roman" w:hAnsi="Times New Roman"/>
          <w:color w:val="000000"/>
          <w:szCs w:val="28"/>
        </w:rPr>
      </w:pPr>
      <w:r w:rsidRPr="00CF7F34">
        <w:rPr>
          <w:rFonts w:ascii="Times New Roman" w:hAnsi="Times New Roman"/>
          <w:color w:val="000000"/>
          <w:szCs w:val="28"/>
        </w:rPr>
        <w:t xml:space="preserve">оценка качества управления доходами </w:t>
      </w:r>
      <w:r w:rsidR="00634AD7">
        <w:rPr>
          <w:rFonts w:ascii="Times New Roman" w:hAnsi="Times New Roman"/>
          <w:color w:val="000000"/>
          <w:szCs w:val="28"/>
        </w:rPr>
        <w:t>районн</w:t>
      </w:r>
      <w:r w:rsidR="00634AD7" w:rsidRPr="00CF7F34">
        <w:rPr>
          <w:rFonts w:ascii="Times New Roman" w:hAnsi="Times New Roman"/>
          <w:color w:val="000000"/>
          <w:szCs w:val="28"/>
        </w:rPr>
        <w:t>ого</w:t>
      </w:r>
      <w:r w:rsidRPr="00CF7F34">
        <w:rPr>
          <w:rFonts w:ascii="Times New Roman" w:hAnsi="Times New Roman"/>
          <w:color w:val="000000"/>
          <w:szCs w:val="28"/>
        </w:rPr>
        <w:t xml:space="preserve"> бюджета;</w:t>
      </w:r>
    </w:p>
    <w:p w:rsidR="00CF7F34" w:rsidRPr="00CF7F34" w:rsidRDefault="00CF7F34" w:rsidP="00CF7F34">
      <w:pPr>
        <w:pStyle w:val="a3"/>
        <w:numPr>
          <w:ilvl w:val="0"/>
          <w:numId w:val="9"/>
        </w:numPr>
        <w:tabs>
          <w:tab w:val="left" w:pos="0"/>
          <w:tab w:val="left" w:pos="284"/>
        </w:tabs>
        <w:ind w:left="993" w:hanging="284"/>
        <w:rPr>
          <w:rFonts w:ascii="Times New Roman" w:hAnsi="Times New Roman"/>
          <w:color w:val="000000"/>
          <w:szCs w:val="28"/>
        </w:rPr>
      </w:pPr>
      <w:r w:rsidRPr="00CF7F34">
        <w:rPr>
          <w:rFonts w:ascii="Times New Roman" w:hAnsi="Times New Roman"/>
          <w:color w:val="000000"/>
          <w:szCs w:val="28"/>
        </w:rPr>
        <w:t>оценк</w:t>
      </w:r>
      <w:r w:rsidR="00634AD7">
        <w:rPr>
          <w:rFonts w:ascii="Times New Roman" w:hAnsi="Times New Roman"/>
          <w:color w:val="000000"/>
          <w:szCs w:val="28"/>
        </w:rPr>
        <w:t>а качества управления расходами</w:t>
      </w:r>
      <w:r w:rsidRPr="00CF7F34">
        <w:rPr>
          <w:rFonts w:ascii="Times New Roman" w:hAnsi="Times New Roman"/>
          <w:color w:val="000000"/>
          <w:szCs w:val="28"/>
        </w:rPr>
        <w:t>;</w:t>
      </w:r>
    </w:p>
    <w:p w:rsidR="00CF7F34" w:rsidRPr="00CF7F34" w:rsidRDefault="00CF7F34" w:rsidP="00CF7F34">
      <w:pPr>
        <w:pStyle w:val="a3"/>
        <w:numPr>
          <w:ilvl w:val="0"/>
          <w:numId w:val="9"/>
        </w:numPr>
        <w:tabs>
          <w:tab w:val="left" w:pos="0"/>
          <w:tab w:val="left" w:pos="284"/>
        </w:tabs>
        <w:ind w:left="993" w:hanging="284"/>
        <w:rPr>
          <w:rFonts w:ascii="Times New Roman" w:hAnsi="Times New Roman"/>
          <w:color w:val="000000"/>
          <w:szCs w:val="28"/>
        </w:rPr>
      </w:pPr>
      <w:r w:rsidRPr="00CF7F34">
        <w:rPr>
          <w:rFonts w:ascii="Times New Roman" w:hAnsi="Times New Roman"/>
          <w:color w:val="000000"/>
          <w:szCs w:val="28"/>
        </w:rPr>
        <w:t>оценка качества управления обязательствами;</w:t>
      </w:r>
    </w:p>
    <w:p w:rsidR="00CF7F34" w:rsidRPr="00CF7F34" w:rsidRDefault="00CF7F34" w:rsidP="00CF7F34">
      <w:pPr>
        <w:pStyle w:val="a3"/>
        <w:numPr>
          <w:ilvl w:val="0"/>
          <w:numId w:val="9"/>
        </w:numPr>
        <w:tabs>
          <w:tab w:val="left" w:pos="0"/>
          <w:tab w:val="left" w:pos="284"/>
        </w:tabs>
        <w:ind w:left="993" w:hanging="284"/>
        <w:rPr>
          <w:rFonts w:ascii="Times New Roman" w:hAnsi="Times New Roman"/>
          <w:color w:val="000000"/>
          <w:szCs w:val="28"/>
        </w:rPr>
      </w:pPr>
      <w:r w:rsidRPr="00CF7F34">
        <w:rPr>
          <w:rFonts w:ascii="Times New Roman" w:hAnsi="Times New Roman"/>
          <w:color w:val="000000"/>
          <w:szCs w:val="28"/>
        </w:rPr>
        <w:t>оценка качества ведения учета и составления бюджетной отчетности;</w:t>
      </w:r>
    </w:p>
    <w:p w:rsidR="00CF7F34" w:rsidRPr="00CF7F34" w:rsidRDefault="00CF7F34" w:rsidP="00CF7F34">
      <w:pPr>
        <w:pStyle w:val="a3"/>
        <w:numPr>
          <w:ilvl w:val="0"/>
          <w:numId w:val="9"/>
        </w:numPr>
        <w:tabs>
          <w:tab w:val="left" w:pos="0"/>
          <w:tab w:val="left" w:pos="284"/>
        </w:tabs>
        <w:ind w:left="993" w:hanging="284"/>
        <w:rPr>
          <w:rFonts w:ascii="Times New Roman" w:hAnsi="Times New Roman"/>
          <w:color w:val="000000"/>
          <w:szCs w:val="28"/>
        </w:rPr>
      </w:pPr>
      <w:r w:rsidRPr="00CF7F34">
        <w:rPr>
          <w:rFonts w:ascii="Times New Roman" w:hAnsi="Times New Roman"/>
          <w:color w:val="000000"/>
          <w:szCs w:val="28"/>
        </w:rPr>
        <w:t>оценка качества организации и осуществления внутреннего финансового аудита и финансового менеджмента;</w:t>
      </w:r>
    </w:p>
    <w:p w:rsidR="00CF7F34" w:rsidRPr="00CF7F34" w:rsidRDefault="00CF7F34" w:rsidP="00CF7F34">
      <w:pPr>
        <w:pStyle w:val="a3"/>
        <w:numPr>
          <w:ilvl w:val="0"/>
          <w:numId w:val="9"/>
        </w:numPr>
        <w:tabs>
          <w:tab w:val="left" w:pos="0"/>
          <w:tab w:val="left" w:pos="284"/>
        </w:tabs>
        <w:ind w:left="993" w:hanging="284"/>
        <w:rPr>
          <w:rFonts w:ascii="Times New Roman" w:hAnsi="Times New Roman"/>
          <w:color w:val="000000"/>
          <w:szCs w:val="28"/>
        </w:rPr>
      </w:pPr>
      <w:r w:rsidRPr="00CF7F34">
        <w:rPr>
          <w:rFonts w:ascii="Times New Roman" w:hAnsi="Times New Roman"/>
          <w:color w:val="000000"/>
          <w:szCs w:val="28"/>
        </w:rPr>
        <w:t>оценка финансово-экономической деятельности подведомственных главному администратору учреждений;</w:t>
      </w:r>
    </w:p>
    <w:p w:rsidR="00CF7F34" w:rsidRPr="00CF7F34" w:rsidRDefault="00CF7F34" w:rsidP="00CF7F34">
      <w:pPr>
        <w:pStyle w:val="a3"/>
        <w:numPr>
          <w:ilvl w:val="0"/>
          <w:numId w:val="9"/>
        </w:numPr>
        <w:tabs>
          <w:tab w:val="left" w:pos="0"/>
          <w:tab w:val="left" w:pos="284"/>
        </w:tabs>
        <w:ind w:left="993" w:hanging="284"/>
        <w:rPr>
          <w:rFonts w:ascii="Times New Roman" w:hAnsi="Times New Roman"/>
          <w:color w:val="000000"/>
          <w:szCs w:val="28"/>
        </w:rPr>
      </w:pPr>
      <w:r w:rsidRPr="00CF7F34">
        <w:rPr>
          <w:rFonts w:ascii="Times New Roman" w:hAnsi="Times New Roman"/>
          <w:color w:val="000000"/>
          <w:szCs w:val="28"/>
        </w:rPr>
        <w:t>оценка качества управления активами;</w:t>
      </w:r>
    </w:p>
    <w:p w:rsidR="00CF7F34" w:rsidRDefault="00CF7F34" w:rsidP="00CF7F34">
      <w:pPr>
        <w:pStyle w:val="a3"/>
        <w:numPr>
          <w:ilvl w:val="0"/>
          <w:numId w:val="9"/>
        </w:numPr>
        <w:tabs>
          <w:tab w:val="left" w:pos="0"/>
          <w:tab w:val="left" w:pos="284"/>
        </w:tabs>
        <w:ind w:left="993" w:hanging="284"/>
        <w:rPr>
          <w:rFonts w:ascii="Times New Roman" w:hAnsi="Times New Roman"/>
          <w:color w:val="000000"/>
          <w:szCs w:val="28"/>
        </w:rPr>
      </w:pPr>
      <w:r w:rsidRPr="00CF7F34">
        <w:rPr>
          <w:rFonts w:ascii="Times New Roman" w:hAnsi="Times New Roman"/>
          <w:color w:val="000000"/>
          <w:szCs w:val="28"/>
        </w:rPr>
        <w:t xml:space="preserve">оценка качества осуществления закупок товаров, работ и услуг </w:t>
      </w:r>
      <w:r w:rsidRPr="00CF7F34">
        <w:rPr>
          <w:rFonts w:ascii="Times New Roman" w:hAnsi="Times New Roman"/>
          <w:color w:val="000000"/>
          <w:szCs w:val="28"/>
        </w:rPr>
        <w:br/>
        <w:t xml:space="preserve">для обеспечения </w:t>
      </w:r>
      <w:r w:rsidR="00CE7EAA">
        <w:rPr>
          <w:rFonts w:ascii="Times New Roman" w:hAnsi="Times New Roman"/>
          <w:color w:val="000000"/>
          <w:szCs w:val="28"/>
        </w:rPr>
        <w:t>муниципальн</w:t>
      </w:r>
      <w:r w:rsidRPr="00CF7F34">
        <w:rPr>
          <w:rFonts w:ascii="Times New Roman" w:hAnsi="Times New Roman"/>
          <w:color w:val="000000"/>
          <w:szCs w:val="28"/>
        </w:rPr>
        <w:t>ых нуж</w:t>
      </w:r>
      <w:r w:rsidR="007F768D">
        <w:rPr>
          <w:rFonts w:ascii="Times New Roman" w:hAnsi="Times New Roman"/>
          <w:color w:val="000000"/>
          <w:szCs w:val="28"/>
        </w:rPr>
        <w:t>д.</w:t>
      </w:r>
    </w:p>
    <w:p w:rsidR="007F768D" w:rsidRDefault="007F768D" w:rsidP="007F768D">
      <w:pPr>
        <w:pStyle w:val="a3"/>
        <w:tabs>
          <w:tab w:val="left" w:pos="0"/>
          <w:tab w:val="left" w:pos="284"/>
        </w:tabs>
        <w:ind w:left="993"/>
        <w:rPr>
          <w:rFonts w:ascii="Times New Roman" w:hAnsi="Times New Roman"/>
          <w:color w:val="000000"/>
          <w:szCs w:val="28"/>
        </w:rPr>
      </w:pPr>
    </w:p>
    <w:p w:rsidR="001C52B6" w:rsidRDefault="00092E57" w:rsidP="00092E57">
      <w:pPr>
        <w:pStyle w:val="a3"/>
        <w:tabs>
          <w:tab w:val="left" w:pos="0"/>
          <w:tab w:val="left" w:pos="284"/>
        </w:tabs>
        <w:ind w:left="284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ab/>
      </w:r>
      <w:r w:rsidR="001C52B6">
        <w:rPr>
          <w:rFonts w:ascii="Times New Roman" w:hAnsi="Times New Roman"/>
          <w:color w:val="000000"/>
          <w:szCs w:val="28"/>
        </w:rPr>
        <w:t>Низкое значение оценки</w:t>
      </w:r>
      <w:r w:rsidR="0004030B">
        <w:rPr>
          <w:rFonts w:ascii="Times New Roman" w:hAnsi="Times New Roman"/>
          <w:color w:val="000000"/>
          <w:szCs w:val="28"/>
        </w:rPr>
        <w:t>,</w:t>
      </w:r>
      <w:r w:rsidR="001C52B6">
        <w:rPr>
          <w:rFonts w:ascii="Times New Roman" w:hAnsi="Times New Roman"/>
          <w:color w:val="000000"/>
          <w:szCs w:val="28"/>
        </w:rPr>
        <w:t xml:space="preserve"> </w:t>
      </w:r>
      <w:r w:rsidR="0004030B">
        <w:rPr>
          <w:rFonts w:ascii="Times New Roman" w:hAnsi="Times New Roman"/>
          <w:color w:val="000000"/>
          <w:szCs w:val="28"/>
        </w:rPr>
        <w:t>свидетельствующее</w:t>
      </w:r>
      <w:r w:rsidR="001E32C9">
        <w:rPr>
          <w:rFonts w:ascii="Times New Roman" w:hAnsi="Times New Roman"/>
          <w:color w:val="000000"/>
          <w:szCs w:val="28"/>
        </w:rPr>
        <w:t xml:space="preserve"> о низком качестве работы </w:t>
      </w:r>
      <w:r w:rsidR="001E32C9" w:rsidRPr="00CF7F34">
        <w:rPr>
          <w:rFonts w:ascii="Times New Roman" w:hAnsi="Times New Roman"/>
          <w:szCs w:val="28"/>
        </w:rPr>
        <w:t>главных администраторов</w:t>
      </w:r>
      <w:r w:rsidR="0004030B">
        <w:rPr>
          <w:rFonts w:ascii="Times New Roman" w:hAnsi="Times New Roman"/>
          <w:szCs w:val="28"/>
        </w:rPr>
        <w:t>,</w:t>
      </w:r>
      <w:r w:rsidR="001E32C9">
        <w:rPr>
          <w:rFonts w:ascii="Times New Roman" w:hAnsi="Times New Roman"/>
          <w:szCs w:val="28"/>
        </w:rPr>
        <w:t xml:space="preserve"> </w:t>
      </w:r>
      <w:r w:rsidR="001C52B6">
        <w:rPr>
          <w:rFonts w:ascii="Times New Roman" w:hAnsi="Times New Roman"/>
          <w:color w:val="000000"/>
          <w:szCs w:val="28"/>
        </w:rPr>
        <w:t>по следующим показателям:</w:t>
      </w:r>
    </w:p>
    <w:p w:rsidR="001C52B6" w:rsidRDefault="001C52B6" w:rsidP="00A234D2">
      <w:pPr>
        <w:pStyle w:val="a3"/>
        <w:tabs>
          <w:tab w:val="left" w:pos="0"/>
          <w:tab w:val="left" w:pos="284"/>
        </w:tabs>
        <w:ind w:left="993"/>
        <w:rPr>
          <w:rFonts w:ascii="Times New Roman" w:hAnsi="Times New Roman"/>
          <w:color w:val="000000"/>
          <w:szCs w:val="28"/>
        </w:rPr>
      </w:pPr>
    </w:p>
    <w:p w:rsidR="001E32C9" w:rsidRDefault="009F55BF" w:rsidP="00A419D9">
      <w:pPr>
        <w:pStyle w:val="a3"/>
        <w:tabs>
          <w:tab w:val="left" w:pos="0"/>
          <w:tab w:val="left" w:pos="284"/>
        </w:tabs>
        <w:ind w:left="284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ab/>
      </w:r>
      <w:r w:rsidR="00A419D9" w:rsidRPr="00A419D9">
        <w:rPr>
          <w:rFonts w:ascii="Times New Roman" w:hAnsi="Times New Roman"/>
          <w:color w:val="000000"/>
          <w:szCs w:val="28"/>
        </w:rPr>
        <w:t>1.</w:t>
      </w:r>
      <w:r w:rsidR="00A419D9">
        <w:rPr>
          <w:rFonts w:ascii="Times New Roman" w:hAnsi="Times New Roman"/>
          <w:color w:val="000000"/>
          <w:szCs w:val="28"/>
        </w:rPr>
        <w:t xml:space="preserve"> «</w:t>
      </w:r>
      <w:r w:rsidR="001C52B6">
        <w:rPr>
          <w:rFonts w:ascii="Times New Roman" w:hAnsi="Times New Roman"/>
          <w:color w:val="000000"/>
          <w:szCs w:val="28"/>
        </w:rPr>
        <w:t>Р2.</w:t>
      </w:r>
      <w:r w:rsidR="0099412B">
        <w:rPr>
          <w:rFonts w:ascii="Times New Roman" w:hAnsi="Times New Roman"/>
          <w:color w:val="000000"/>
          <w:szCs w:val="28"/>
        </w:rPr>
        <w:t xml:space="preserve"> </w:t>
      </w:r>
      <w:r w:rsidR="001C52B6" w:rsidRPr="001C52B6">
        <w:rPr>
          <w:rFonts w:ascii="Times New Roman" w:hAnsi="Times New Roman"/>
          <w:color w:val="000000"/>
          <w:szCs w:val="28"/>
        </w:rPr>
        <w:t>Размещение на официальном сайте администрации Шушенского района ведомственных и долгосрочных целевых программ, разрабатываемых и реализуемых главными администраторами (в актуальной   редакции), а</w:t>
      </w:r>
      <w:r w:rsidR="00A419D9">
        <w:rPr>
          <w:rFonts w:ascii="Times New Roman" w:hAnsi="Times New Roman"/>
          <w:color w:val="000000"/>
          <w:szCs w:val="28"/>
        </w:rPr>
        <w:t xml:space="preserve"> также отчетов об их реализации»</w:t>
      </w:r>
      <w:r w:rsidR="001E32C9">
        <w:rPr>
          <w:rFonts w:ascii="Times New Roman" w:hAnsi="Times New Roman"/>
          <w:color w:val="000000"/>
          <w:szCs w:val="28"/>
        </w:rPr>
        <w:t>:</w:t>
      </w:r>
      <w:r w:rsidR="00A419D9">
        <w:rPr>
          <w:rFonts w:ascii="Times New Roman" w:hAnsi="Times New Roman"/>
          <w:color w:val="000000"/>
          <w:szCs w:val="28"/>
        </w:rPr>
        <w:t xml:space="preserve"> </w:t>
      </w:r>
    </w:p>
    <w:p w:rsidR="007F768D" w:rsidRDefault="001E32C9" w:rsidP="00A419D9">
      <w:pPr>
        <w:pStyle w:val="a3"/>
        <w:tabs>
          <w:tab w:val="left" w:pos="0"/>
          <w:tab w:val="left" w:pos="284"/>
        </w:tabs>
        <w:ind w:left="284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        - </w:t>
      </w:r>
      <w:r w:rsidR="0086422D">
        <w:rPr>
          <w:rFonts w:ascii="Times New Roman" w:hAnsi="Times New Roman"/>
          <w:szCs w:val="28"/>
        </w:rPr>
        <w:t>администрация района, отдел культуры не размещ</w:t>
      </w:r>
      <w:r w:rsidR="007F768D">
        <w:rPr>
          <w:rFonts w:ascii="Times New Roman" w:hAnsi="Times New Roman"/>
          <w:szCs w:val="28"/>
        </w:rPr>
        <w:t xml:space="preserve">аются </w:t>
      </w:r>
      <w:r w:rsidR="0086422D">
        <w:rPr>
          <w:rFonts w:ascii="Times New Roman" w:hAnsi="Times New Roman"/>
          <w:szCs w:val="28"/>
        </w:rPr>
        <w:t>отчеты по муниципальным программа</w:t>
      </w:r>
      <w:r w:rsidR="007F768D">
        <w:rPr>
          <w:rFonts w:ascii="Times New Roman" w:hAnsi="Times New Roman"/>
          <w:szCs w:val="28"/>
        </w:rPr>
        <w:t>м;</w:t>
      </w:r>
    </w:p>
    <w:p w:rsidR="001E32C9" w:rsidRDefault="001E32C9" w:rsidP="00A419D9">
      <w:pPr>
        <w:pStyle w:val="a3"/>
        <w:tabs>
          <w:tab w:val="left" w:pos="0"/>
          <w:tab w:val="left" w:pos="284"/>
        </w:tabs>
        <w:ind w:left="284"/>
        <w:rPr>
          <w:rFonts w:ascii="Times New Roman" w:hAnsi="Times New Roman"/>
          <w:szCs w:val="28"/>
        </w:rPr>
      </w:pPr>
    </w:p>
    <w:p w:rsidR="009F55BF" w:rsidRDefault="009F55BF" w:rsidP="00EA6D46">
      <w:pPr>
        <w:pStyle w:val="a3"/>
        <w:tabs>
          <w:tab w:val="left" w:pos="0"/>
          <w:tab w:val="left" w:pos="284"/>
        </w:tabs>
        <w:ind w:left="28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</w:r>
      <w:r w:rsidR="007F768D">
        <w:rPr>
          <w:rFonts w:ascii="Times New Roman" w:hAnsi="Times New Roman"/>
          <w:szCs w:val="28"/>
        </w:rPr>
        <w:t>2</w:t>
      </w:r>
      <w:r w:rsidR="00164DD5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«</w:t>
      </w:r>
      <w:r w:rsidRPr="009F55BF">
        <w:rPr>
          <w:rFonts w:ascii="Times New Roman" w:hAnsi="Times New Roman"/>
          <w:szCs w:val="28"/>
        </w:rPr>
        <w:t>Р15</w:t>
      </w:r>
      <w:r>
        <w:rPr>
          <w:rFonts w:ascii="Times New Roman" w:hAnsi="Times New Roman"/>
          <w:szCs w:val="28"/>
        </w:rPr>
        <w:t>.</w:t>
      </w:r>
      <w:r w:rsidRPr="009F55BF">
        <w:rPr>
          <w:rFonts w:ascii="Times New Roman" w:hAnsi="Times New Roman"/>
          <w:szCs w:val="28"/>
        </w:rPr>
        <w:t xml:space="preserve"> Размещение в полном объеме подведомственными главному администратору учреждениями на официальном сайте в сети Интернет www.bus.gov.ru(далее - официальный сайт) информации, предусмотренной разделами I-VI, VIII приложения к Порядку предоставления информации муниципальным  учреждением, ее   размещения на  официальном сайте в сети Интернет и ведения  указанного сайта, утвержденному  Приказом  Министерства финансов  Российской Федерации от 21.07.2011 N 86н, по состоянию на 15 марта текущего года</w:t>
      </w:r>
      <w:r>
        <w:rPr>
          <w:rFonts w:ascii="Times New Roman" w:hAnsi="Times New Roman"/>
          <w:szCs w:val="28"/>
        </w:rPr>
        <w:t>»:</w:t>
      </w:r>
    </w:p>
    <w:p w:rsidR="00206D16" w:rsidRDefault="009F55BF" w:rsidP="00EA6D46">
      <w:pPr>
        <w:pStyle w:val="a3"/>
        <w:tabs>
          <w:tab w:val="left" w:pos="0"/>
          <w:tab w:val="left" w:pos="284"/>
        </w:tabs>
        <w:ind w:left="28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- </w:t>
      </w:r>
      <w:r w:rsidR="00206D16">
        <w:rPr>
          <w:rFonts w:ascii="Times New Roman" w:hAnsi="Times New Roman"/>
          <w:szCs w:val="28"/>
        </w:rPr>
        <w:t xml:space="preserve">администрация </w:t>
      </w:r>
      <w:r w:rsidR="00164DD5">
        <w:rPr>
          <w:rFonts w:ascii="Times New Roman" w:hAnsi="Times New Roman"/>
          <w:szCs w:val="28"/>
        </w:rPr>
        <w:t xml:space="preserve">района, управление образования </w:t>
      </w:r>
      <w:r w:rsidR="00206D16">
        <w:rPr>
          <w:rFonts w:ascii="Times New Roman" w:hAnsi="Times New Roman"/>
          <w:szCs w:val="28"/>
        </w:rPr>
        <w:t>информацию размещают не в полном объеме.</w:t>
      </w:r>
    </w:p>
    <w:p w:rsidR="00A234D2" w:rsidRPr="00CF7F34" w:rsidRDefault="00206D16" w:rsidP="00377A8A">
      <w:pPr>
        <w:pStyle w:val="a3"/>
        <w:tabs>
          <w:tab w:val="left" w:pos="0"/>
          <w:tab w:val="left" w:pos="284"/>
        </w:tabs>
        <w:ind w:left="284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szCs w:val="28"/>
        </w:rPr>
        <w:t xml:space="preserve">       Всем главным администраторам необходимо принять все исчерпывающие меры по </w:t>
      </w:r>
      <w:r w:rsidR="00CC5A50">
        <w:rPr>
          <w:rFonts w:ascii="Times New Roman" w:hAnsi="Times New Roman"/>
          <w:szCs w:val="28"/>
        </w:rPr>
        <w:t xml:space="preserve">повышению качества </w:t>
      </w:r>
      <w:r w:rsidR="00C56B67">
        <w:rPr>
          <w:rFonts w:ascii="Times New Roman" w:hAnsi="Times New Roman"/>
          <w:szCs w:val="28"/>
        </w:rPr>
        <w:t>финансового менеджмента.</w:t>
      </w:r>
    </w:p>
    <w:sectPr w:rsidR="00A234D2" w:rsidRPr="00CF7F34" w:rsidSect="00A419D9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2A7" w:rsidRDefault="005F52A7" w:rsidP="00126713">
      <w:r>
        <w:separator/>
      </w:r>
    </w:p>
  </w:endnote>
  <w:endnote w:type="continuationSeparator" w:id="0">
    <w:p w:rsidR="005F52A7" w:rsidRDefault="005F52A7" w:rsidP="00126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2A7" w:rsidRDefault="005F52A7" w:rsidP="00126713">
      <w:r>
        <w:separator/>
      </w:r>
    </w:p>
  </w:footnote>
  <w:footnote w:type="continuationSeparator" w:id="0">
    <w:p w:rsidR="005F52A7" w:rsidRDefault="005F52A7" w:rsidP="001267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83A7E"/>
    <w:multiLevelType w:val="hybridMultilevel"/>
    <w:tmpl w:val="5E9AA6BA"/>
    <w:lvl w:ilvl="0" w:tplc="21BEF2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23423"/>
    <w:multiLevelType w:val="hybridMultilevel"/>
    <w:tmpl w:val="C4543FCE"/>
    <w:lvl w:ilvl="0" w:tplc="5D224E00">
      <w:start w:val="3"/>
      <w:numFmt w:val="bullet"/>
      <w:lvlText w:val="–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4175C9C"/>
    <w:multiLevelType w:val="hybridMultilevel"/>
    <w:tmpl w:val="EAA69DEC"/>
    <w:lvl w:ilvl="0" w:tplc="E86ABA6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80F30E9"/>
    <w:multiLevelType w:val="hybridMultilevel"/>
    <w:tmpl w:val="4342AB94"/>
    <w:lvl w:ilvl="0" w:tplc="5D224E00">
      <w:start w:val="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91CCE"/>
    <w:multiLevelType w:val="hybridMultilevel"/>
    <w:tmpl w:val="8EACF368"/>
    <w:lvl w:ilvl="0" w:tplc="21BEF2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C01D8"/>
    <w:multiLevelType w:val="hybridMultilevel"/>
    <w:tmpl w:val="B05A2140"/>
    <w:lvl w:ilvl="0" w:tplc="5D224E00">
      <w:start w:val="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06327"/>
    <w:multiLevelType w:val="hybridMultilevel"/>
    <w:tmpl w:val="FC3AD95C"/>
    <w:lvl w:ilvl="0" w:tplc="4BB61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D128DB"/>
    <w:multiLevelType w:val="multilevel"/>
    <w:tmpl w:val="2DEE4E2A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36" w:hanging="2160"/>
      </w:pPr>
      <w:rPr>
        <w:rFonts w:hint="default"/>
      </w:rPr>
    </w:lvl>
  </w:abstractNum>
  <w:abstractNum w:abstractNumId="8" w15:restartNumberingAfterBreak="0">
    <w:nsid w:val="4BAC49BE"/>
    <w:multiLevelType w:val="hybridMultilevel"/>
    <w:tmpl w:val="778CB128"/>
    <w:lvl w:ilvl="0" w:tplc="5D224E00">
      <w:start w:val="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3754D0"/>
    <w:multiLevelType w:val="multilevel"/>
    <w:tmpl w:val="8F066DF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0" w15:restartNumberingAfterBreak="0">
    <w:nsid w:val="6B3177C6"/>
    <w:multiLevelType w:val="hybridMultilevel"/>
    <w:tmpl w:val="56347C66"/>
    <w:lvl w:ilvl="0" w:tplc="21BEF2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F3648B4"/>
    <w:multiLevelType w:val="hybridMultilevel"/>
    <w:tmpl w:val="C0727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F35670"/>
    <w:multiLevelType w:val="hybridMultilevel"/>
    <w:tmpl w:val="B762E404"/>
    <w:lvl w:ilvl="0" w:tplc="5D224E00">
      <w:start w:val="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7"/>
  </w:num>
  <w:num w:numId="5">
    <w:abstractNumId w:val="5"/>
  </w:num>
  <w:num w:numId="6">
    <w:abstractNumId w:val="12"/>
  </w:num>
  <w:num w:numId="7">
    <w:abstractNumId w:val="3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07E"/>
    <w:rsid w:val="00003BC8"/>
    <w:rsid w:val="00021469"/>
    <w:rsid w:val="00021F48"/>
    <w:rsid w:val="00026651"/>
    <w:rsid w:val="0004030B"/>
    <w:rsid w:val="000900E6"/>
    <w:rsid w:val="00092E57"/>
    <w:rsid w:val="000A5E67"/>
    <w:rsid w:val="000C28C2"/>
    <w:rsid w:val="000F00F4"/>
    <w:rsid w:val="0010635E"/>
    <w:rsid w:val="0010772E"/>
    <w:rsid w:val="00114FD1"/>
    <w:rsid w:val="00120076"/>
    <w:rsid w:val="00126713"/>
    <w:rsid w:val="001630CA"/>
    <w:rsid w:val="00164DD5"/>
    <w:rsid w:val="00165CEB"/>
    <w:rsid w:val="00175A93"/>
    <w:rsid w:val="001813CF"/>
    <w:rsid w:val="00191EFA"/>
    <w:rsid w:val="00192708"/>
    <w:rsid w:val="001B40E5"/>
    <w:rsid w:val="001B6B95"/>
    <w:rsid w:val="001C20CD"/>
    <w:rsid w:val="001C52B6"/>
    <w:rsid w:val="001C5FAB"/>
    <w:rsid w:val="001E32C9"/>
    <w:rsid w:val="001E7E8F"/>
    <w:rsid w:val="00200483"/>
    <w:rsid w:val="0020315C"/>
    <w:rsid w:val="00206D16"/>
    <w:rsid w:val="002502EF"/>
    <w:rsid w:val="0025768C"/>
    <w:rsid w:val="002644D6"/>
    <w:rsid w:val="002660A4"/>
    <w:rsid w:val="00291C07"/>
    <w:rsid w:val="00294421"/>
    <w:rsid w:val="002A6FCE"/>
    <w:rsid w:val="002D0EB4"/>
    <w:rsid w:val="002F383B"/>
    <w:rsid w:val="00320D95"/>
    <w:rsid w:val="00354780"/>
    <w:rsid w:val="0037081C"/>
    <w:rsid w:val="00377A8A"/>
    <w:rsid w:val="003907DA"/>
    <w:rsid w:val="00396809"/>
    <w:rsid w:val="00396C20"/>
    <w:rsid w:val="003B5AD2"/>
    <w:rsid w:val="003D15AE"/>
    <w:rsid w:val="003E1CDE"/>
    <w:rsid w:val="003F2C2E"/>
    <w:rsid w:val="0040771E"/>
    <w:rsid w:val="00475277"/>
    <w:rsid w:val="00481247"/>
    <w:rsid w:val="004B5810"/>
    <w:rsid w:val="00500410"/>
    <w:rsid w:val="00525096"/>
    <w:rsid w:val="005351FE"/>
    <w:rsid w:val="00551EEE"/>
    <w:rsid w:val="00555670"/>
    <w:rsid w:val="00561B02"/>
    <w:rsid w:val="00585B32"/>
    <w:rsid w:val="00596344"/>
    <w:rsid w:val="005C4986"/>
    <w:rsid w:val="005C7714"/>
    <w:rsid w:val="005E6EBA"/>
    <w:rsid w:val="005F52A7"/>
    <w:rsid w:val="00612740"/>
    <w:rsid w:val="00622D5B"/>
    <w:rsid w:val="0063486F"/>
    <w:rsid w:val="00634AD7"/>
    <w:rsid w:val="00642667"/>
    <w:rsid w:val="00654667"/>
    <w:rsid w:val="00664861"/>
    <w:rsid w:val="00675FFB"/>
    <w:rsid w:val="006B25F6"/>
    <w:rsid w:val="006B56C8"/>
    <w:rsid w:val="006C3AF4"/>
    <w:rsid w:val="006F0089"/>
    <w:rsid w:val="006F20D3"/>
    <w:rsid w:val="00720540"/>
    <w:rsid w:val="00740DF8"/>
    <w:rsid w:val="0079022B"/>
    <w:rsid w:val="00796BB7"/>
    <w:rsid w:val="007A024C"/>
    <w:rsid w:val="007B4E1D"/>
    <w:rsid w:val="007E5972"/>
    <w:rsid w:val="007F768D"/>
    <w:rsid w:val="008221D4"/>
    <w:rsid w:val="0084466B"/>
    <w:rsid w:val="00853F70"/>
    <w:rsid w:val="00861E3B"/>
    <w:rsid w:val="0086422D"/>
    <w:rsid w:val="00887CA4"/>
    <w:rsid w:val="008F5975"/>
    <w:rsid w:val="00925888"/>
    <w:rsid w:val="00926A4A"/>
    <w:rsid w:val="00933E05"/>
    <w:rsid w:val="00974A0A"/>
    <w:rsid w:val="009867FF"/>
    <w:rsid w:val="0099412B"/>
    <w:rsid w:val="009B3500"/>
    <w:rsid w:val="009C5971"/>
    <w:rsid w:val="009D31EE"/>
    <w:rsid w:val="009F23AC"/>
    <w:rsid w:val="009F55BF"/>
    <w:rsid w:val="00A014A3"/>
    <w:rsid w:val="00A041BC"/>
    <w:rsid w:val="00A234D2"/>
    <w:rsid w:val="00A2401F"/>
    <w:rsid w:val="00A35FDC"/>
    <w:rsid w:val="00A40B98"/>
    <w:rsid w:val="00A419D9"/>
    <w:rsid w:val="00A5734E"/>
    <w:rsid w:val="00A666F5"/>
    <w:rsid w:val="00A86BB0"/>
    <w:rsid w:val="00A96D7E"/>
    <w:rsid w:val="00AA0E1B"/>
    <w:rsid w:val="00AA22ED"/>
    <w:rsid w:val="00AE57F8"/>
    <w:rsid w:val="00B224F8"/>
    <w:rsid w:val="00B27B1A"/>
    <w:rsid w:val="00B5242B"/>
    <w:rsid w:val="00B627E1"/>
    <w:rsid w:val="00BB2C3E"/>
    <w:rsid w:val="00BE1EB2"/>
    <w:rsid w:val="00BF081E"/>
    <w:rsid w:val="00BF13D4"/>
    <w:rsid w:val="00C164F7"/>
    <w:rsid w:val="00C17B4E"/>
    <w:rsid w:val="00C56B67"/>
    <w:rsid w:val="00C64574"/>
    <w:rsid w:val="00C933D1"/>
    <w:rsid w:val="00CC5A50"/>
    <w:rsid w:val="00CE2B6E"/>
    <w:rsid w:val="00CE7EAA"/>
    <w:rsid w:val="00CF3C27"/>
    <w:rsid w:val="00CF7F34"/>
    <w:rsid w:val="00D0034C"/>
    <w:rsid w:val="00D12825"/>
    <w:rsid w:val="00D44CDC"/>
    <w:rsid w:val="00D463EB"/>
    <w:rsid w:val="00D507C3"/>
    <w:rsid w:val="00D5154C"/>
    <w:rsid w:val="00D55641"/>
    <w:rsid w:val="00D7133E"/>
    <w:rsid w:val="00D72DCF"/>
    <w:rsid w:val="00D8208A"/>
    <w:rsid w:val="00D85EA9"/>
    <w:rsid w:val="00D96247"/>
    <w:rsid w:val="00DE0341"/>
    <w:rsid w:val="00E22D7B"/>
    <w:rsid w:val="00E720AB"/>
    <w:rsid w:val="00E94AD8"/>
    <w:rsid w:val="00EA3EF7"/>
    <w:rsid w:val="00EA6D46"/>
    <w:rsid w:val="00EB46A0"/>
    <w:rsid w:val="00EC1854"/>
    <w:rsid w:val="00EC64B0"/>
    <w:rsid w:val="00F03E3F"/>
    <w:rsid w:val="00F05925"/>
    <w:rsid w:val="00F217DA"/>
    <w:rsid w:val="00F5007E"/>
    <w:rsid w:val="00F60FEF"/>
    <w:rsid w:val="00F702E6"/>
    <w:rsid w:val="00F757A4"/>
    <w:rsid w:val="00F86D3E"/>
    <w:rsid w:val="00FC44D2"/>
    <w:rsid w:val="00FC5299"/>
    <w:rsid w:val="00FD3C87"/>
    <w:rsid w:val="00FE1749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0E04500-34B4-41FB-B725-029C5287C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66B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7FF"/>
    <w:pPr>
      <w:ind w:left="720"/>
      <w:contextualSpacing/>
    </w:pPr>
  </w:style>
  <w:style w:type="paragraph" w:customStyle="1" w:styleId="ConsPlusNormal">
    <w:name w:val="ConsPlusNormal"/>
    <w:rsid w:val="00DE03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4">
    <w:name w:val="Table Grid"/>
    <w:basedOn w:val="a1"/>
    <w:rsid w:val="000C28C2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126713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sid w:val="00126713"/>
    <w:rPr>
      <w:lang w:eastAsia="en-US"/>
    </w:rPr>
  </w:style>
  <w:style w:type="character" w:styleId="a7">
    <w:name w:val="footnote reference"/>
    <w:uiPriority w:val="99"/>
    <w:semiHidden/>
    <w:unhideWhenUsed/>
    <w:rsid w:val="00126713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04030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04030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7C040A-D1FF-4738-8D2C-4A1A38144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Анна Николаевна</dc:creator>
  <cp:keywords/>
  <cp:lastModifiedBy>Маегов Евгений Владимирович</cp:lastModifiedBy>
  <cp:revision>2</cp:revision>
  <cp:lastPrinted>2021-03-17T04:47:00Z</cp:lastPrinted>
  <dcterms:created xsi:type="dcterms:W3CDTF">2022-03-18T03:08:00Z</dcterms:created>
  <dcterms:modified xsi:type="dcterms:W3CDTF">2022-03-18T03:08:00Z</dcterms:modified>
</cp:coreProperties>
</file>