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A1" w:rsidRDefault="00F86EA1" w:rsidP="00193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11" w:rsidRDefault="005C6E11" w:rsidP="00193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11">
        <w:rPr>
          <w:rFonts w:ascii="Times New Roman" w:hAnsi="Times New Roman" w:cs="Times New Roman"/>
          <w:b/>
          <w:sz w:val="28"/>
          <w:szCs w:val="28"/>
        </w:rPr>
        <w:t>Информация о  прекращении деятельности на полигоне ТБО в пгт. Шушенское с 01.10.2024г.</w:t>
      </w:r>
    </w:p>
    <w:p w:rsidR="001F3E14" w:rsidRDefault="001F3E14" w:rsidP="000F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>Администрация Шушенского района сообщает, что в связи с внесением изменений в реестр лицензий на осуществление деятельности по сбору, транспортированию, обработке, утилизации, обезвреживанию, размещению отходов I-IV классов опасности, ООО «</w:t>
      </w:r>
      <w:proofErr w:type="spellStart"/>
      <w:r w:rsidRPr="001F3E14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Pr="001F3E14">
        <w:rPr>
          <w:rFonts w:ascii="Times New Roman" w:hAnsi="Times New Roman" w:cs="Times New Roman"/>
          <w:sz w:val="28"/>
          <w:szCs w:val="28"/>
        </w:rPr>
        <w:t xml:space="preserve">» прекратил свою деятельность в качестве оператора с 01.10.2024 г. на полигоне </w:t>
      </w:r>
      <w:proofErr w:type="spellStart"/>
      <w:r w:rsidRPr="001F3E1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F3E14">
        <w:rPr>
          <w:rFonts w:ascii="Times New Roman" w:hAnsi="Times New Roman" w:cs="Times New Roman"/>
          <w:sz w:val="28"/>
          <w:szCs w:val="28"/>
        </w:rPr>
        <w:t>. Шушенское.</w:t>
      </w:r>
    </w:p>
    <w:p w:rsidR="002F6AAF" w:rsidRDefault="005C6E11" w:rsidP="000F5D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полигон ТБО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пгт.Шушенское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прекращает свою деятельность с 01.10.2024года. </w:t>
      </w:r>
      <w:r w:rsidRPr="005C6E11">
        <w:rPr>
          <w:rFonts w:ascii="Times New Roman" w:hAnsi="Times New Roman" w:cs="Times New Roman"/>
          <w:b/>
          <w:sz w:val="28"/>
          <w:szCs w:val="28"/>
        </w:rPr>
        <w:t>Вывоз мусора запрещен.</w:t>
      </w:r>
    </w:p>
    <w:p w:rsidR="005C6E11" w:rsidRDefault="005C6E11" w:rsidP="002F6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Ближайшие полигоны для размещения ТБО находятся:</w:t>
      </w:r>
    </w:p>
    <w:p w:rsidR="005C6E11" w:rsidRDefault="002F6AAF" w:rsidP="002F6AAF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край, Минусинский район, </w:t>
      </w:r>
      <w:proofErr w:type="spellStart"/>
      <w:r w:rsidR="005C6E11">
        <w:rPr>
          <w:rFonts w:ascii="Times New Roman" w:hAnsi="Times New Roman" w:cs="Times New Roman"/>
          <w:sz w:val="28"/>
          <w:szCs w:val="28"/>
        </w:rPr>
        <w:t>с.Лугавское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 Эксплуатирующая организация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F6AAF" w:rsidRDefault="002F6AAF" w:rsidP="002F6AA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6AAF" w:rsidRDefault="002F6AAF" w:rsidP="002F6AAF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край, г.Минусинск, западнее действующей городской   свалки. Кадастровый номер земельного участка 24:53:0107001:196. Эксплуатирующая организация МУП г.Минусинска «МГХ».</w:t>
      </w:r>
    </w:p>
    <w:p w:rsidR="000F5D90" w:rsidRPr="000F5D90" w:rsidRDefault="000F5D90" w:rsidP="000F5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D90" w:rsidRDefault="00193588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D90" w:rsidRPr="000F5D90">
        <w:rPr>
          <w:rFonts w:ascii="Times New Roman" w:hAnsi="Times New Roman" w:cs="Times New Roman"/>
          <w:sz w:val="28"/>
          <w:szCs w:val="28"/>
        </w:rPr>
        <w:t xml:space="preserve">А также Вы можете заключить с лицензированной организацией договор на вывоз мусора, не относящийся к </w:t>
      </w:r>
      <w:proofErr w:type="gramStart"/>
      <w:r w:rsidR="000F5D90" w:rsidRPr="000F5D90">
        <w:rPr>
          <w:rFonts w:ascii="Times New Roman" w:hAnsi="Times New Roman" w:cs="Times New Roman"/>
          <w:sz w:val="28"/>
          <w:szCs w:val="28"/>
        </w:rPr>
        <w:t>ТКО</w:t>
      </w:r>
      <w:r w:rsidR="000F5D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5D90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0F5D90" w:rsidRDefault="00193588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588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0F5D90">
        <w:rPr>
          <w:rFonts w:ascii="Times New Roman" w:hAnsi="Times New Roman" w:cs="Times New Roman"/>
          <w:sz w:val="28"/>
          <w:szCs w:val="28"/>
        </w:rPr>
        <w:t xml:space="preserve"> строительные отходы (кирпич, деревянные перекрытия и т.д.);</w:t>
      </w:r>
    </w:p>
    <w:p w:rsidR="000F5D90" w:rsidRDefault="00193588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588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0F5D90">
        <w:rPr>
          <w:rFonts w:ascii="Times New Roman" w:hAnsi="Times New Roman" w:cs="Times New Roman"/>
          <w:sz w:val="28"/>
          <w:szCs w:val="28"/>
        </w:rPr>
        <w:t xml:space="preserve"> растительные отходы, являющиеся садово-огородным мусором (листья, ботва, ветки).</w:t>
      </w:r>
    </w:p>
    <w:p w:rsidR="0056185B" w:rsidRDefault="0056185B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588" w:rsidRPr="0056185B" w:rsidRDefault="00193588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5B" w:rsidRPr="0056185B">
        <w:rPr>
          <w:rFonts w:ascii="Times New Roman" w:hAnsi="Times New Roman" w:cs="Times New Roman"/>
          <w:b/>
          <w:sz w:val="28"/>
          <w:szCs w:val="28"/>
        </w:rPr>
        <w:t>На территории пгт. Шушенское к таким организациям относятся:</w:t>
      </w:r>
    </w:p>
    <w:p w:rsidR="0056185B" w:rsidRDefault="0056185B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588" w:rsidRDefault="001F3E14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«Чистый поселок» (</w:t>
      </w:r>
      <w:bookmarkStart w:id="0" w:name="_GoBack"/>
      <w:bookmarkEnd w:id="0"/>
      <w:r w:rsidR="00193588">
        <w:rPr>
          <w:rFonts w:ascii="Times New Roman" w:hAnsi="Times New Roman" w:cs="Times New Roman"/>
          <w:sz w:val="28"/>
          <w:szCs w:val="28"/>
        </w:rPr>
        <w:t>662710, Красноярский край, Шушенский район, пгт. Шушенское, ул.Пионерская, д.9);</w:t>
      </w:r>
    </w:p>
    <w:p w:rsidR="0056185B" w:rsidRDefault="0056185B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588" w:rsidRDefault="0056185B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</w:t>
      </w:r>
      <w:r w:rsidR="001F3E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3E14">
        <w:rPr>
          <w:rFonts w:ascii="Times New Roman" w:hAnsi="Times New Roman" w:cs="Times New Roman"/>
          <w:sz w:val="28"/>
          <w:szCs w:val="28"/>
        </w:rPr>
        <w:t>РОСТтех</w:t>
      </w:r>
      <w:proofErr w:type="spellEnd"/>
      <w:r w:rsidR="001F3E14">
        <w:rPr>
          <w:rFonts w:ascii="Times New Roman" w:hAnsi="Times New Roman" w:cs="Times New Roman"/>
          <w:sz w:val="28"/>
          <w:szCs w:val="28"/>
        </w:rPr>
        <w:t>» (</w:t>
      </w:r>
      <w:r w:rsidR="00193588">
        <w:rPr>
          <w:rFonts w:ascii="Times New Roman" w:hAnsi="Times New Roman" w:cs="Times New Roman"/>
          <w:sz w:val="28"/>
          <w:szCs w:val="28"/>
        </w:rPr>
        <w:t xml:space="preserve">662610, Красноярский край, </w:t>
      </w:r>
      <w:proofErr w:type="spellStart"/>
      <w:r w:rsidR="00193588">
        <w:rPr>
          <w:rFonts w:ascii="Times New Roman" w:hAnsi="Times New Roman" w:cs="Times New Roman"/>
          <w:sz w:val="28"/>
          <w:szCs w:val="28"/>
        </w:rPr>
        <w:t>г.Минусинск</w:t>
      </w:r>
      <w:proofErr w:type="spellEnd"/>
      <w:r w:rsidR="00193588">
        <w:rPr>
          <w:rFonts w:ascii="Times New Roman" w:hAnsi="Times New Roman" w:cs="Times New Roman"/>
          <w:sz w:val="28"/>
          <w:szCs w:val="28"/>
        </w:rPr>
        <w:t>, ул.Абаканская, д.52Б).</w:t>
      </w:r>
    </w:p>
    <w:p w:rsidR="00193588" w:rsidRPr="000F5D90" w:rsidRDefault="00193588" w:rsidP="000F5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3588" w:rsidRPr="000F5D90" w:rsidSect="00F86E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2B6"/>
    <w:multiLevelType w:val="hybridMultilevel"/>
    <w:tmpl w:val="0F1286DE"/>
    <w:lvl w:ilvl="0" w:tplc="1C7E7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E11"/>
    <w:rsid w:val="000A287A"/>
    <w:rsid w:val="000C2C51"/>
    <w:rsid w:val="000F5D90"/>
    <w:rsid w:val="00193588"/>
    <w:rsid w:val="001A1D93"/>
    <w:rsid w:val="001F3E14"/>
    <w:rsid w:val="002F6AAF"/>
    <w:rsid w:val="0056185B"/>
    <w:rsid w:val="005C6E11"/>
    <w:rsid w:val="006A5EEB"/>
    <w:rsid w:val="00A5687B"/>
    <w:rsid w:val="00BE5D0C"/>
    <w:rsid w:val="00CF2A37"/>
    <w:rsid w:val="00E6447E"/>
    <w:rsid w:val="00E75E70"/>
    <w:rsid w:val="00F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42FC"/>
  <w15:docId w15:val="{E9EA4AFD-8A5B-400B-BF32-D09F26C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5</cp:revision>
  <cp:lastPrinted>2024-10-11T04:25:00Z</cp:lastPrinted>
  <dcterms:created xsi:type="dcterms:W3CDTF">2024-10-11T04:26:00Z</dcterms:created>
  <dcterms:modified xsi:type="dcterms:W3CDTF">2024-10-17T03:36:00Z</dcterms:modified>
</cp:coreProperties>
</file>