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6F" w:rsidRDefault="0017366F" w:rsidP="0017366F">
      <w:pPr>
        <w:pStyle w:val="a3"/>
        <w:shd w:val="clear" w:color="auto" w:fill="EEEEEE"/>
        <w:ind w:firstLine="300"/>
        <w:rPr>
          <w:rFonts w:ascii="Verdana" w:hAnsi="Verdana"/>
          <w:color w:val="000000"/>
          <w:sz w:val="20"/>
          <w:szCs w:val="20"/>
        </w:rPr>
      </w:pPr>
      <w:r>
        <w:rPr>
          <w:rStyle w:val="a4"/>
          <w:rFonts w:ascii="Verdana" w:hAnsi="Verdana"/>
          <w:color w:val="000000"/>
          <w:sz w:val="20"/>
          <w:szCs w:val="20"/>
        </w:rPr>
        <w:t>В настоящее время неформальная занятость (незаключенные трудовые договоры с работниками), легализация «теневой» заработной платы и создание условий для своевременной ее выплаты остаются одними из основных задач в сфере социально-трудовых отношений.</w:t>
      </w:r>
    </w:p>
    <w:p w:rsidR="0017366F" w:rsidRDefault="0017366F" w:rsidP="0017366F">
      <w:pPr>
        <w:pStyle w:val="a3"/>
        <w:shd w:val="clear" w:color="auto" w:fill="EEEEEE"/>
        <w:ind w:firstLine="300"/>
        <w:rPr>
          <w:rFonts w:ascii="Verdana" w:hAnsi="Verdana"/>
          <w:color w:val="000000"/>
          <w:sz w:val="20"/>
          <w:szCs w:val="20"/>
        </w:rPr>
      </w:pPr>
      <w:r>
        <w:rPr>
          <w:rFonts w:ascii="Verdana" w:hAnsi="Verdana"/>
          <w:color w:val="000000"/>
          <w:sz w:val="20"/>
          <w:szCs w:val="20"/>
        </w:rPr>
        <w:t>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w:t>
      </w:r>
    </w:p>
    <w:p w:rsidR="0017366F" w:rsidRDefault="0017366F" w:rsidP="0017366F">
      <w:pPr>
        <w:pStyle w:val="a3"/>
        <w:shd w:val="clear" w:color="auto" w:fill="EEEEEE"/>
        <w:ind w:firstLine="300"/>
        <w:rPr>
          <w:rFonts w:ascii="Verdana" w:hAnsi="Verdana"/>
          <w:color w:val="000000"/>
          <w:sz w:val="20"/>
          <w:szCs w:val="20"/>
        </w:rPr>
      </w:pPr>
      <w:r>
        <w:rPr>
          <w:rFonts w:ascii="Verdana" w:hAnsi="Verdana"/>
          <w:color w:val="000000"/>
          <w:sz w:val="20"/>
          <w:szCs w:val="20"/>
        </w:rPr>
        <w:t>Сокрытие сумм реально выплачиваемой заработной платы, занижение работодателями суммы страховых взносов, перечисляемых в Пенсионный фонд, ведут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 и других видов пособий и в перспективе могут рассчитывать только на минимальные пенсии, т. к. при начислении любых выплат учитываются только официальные данные, представленные работодателями. У такого работника не идет трудовой стаж, в том числе льготный,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 Работник также не защищен от травматизма и профессиональных заболеваний, так как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w:t>
      </w:r>
    </w:p>
    <w:p w:rsidR="0017366F" w:rsidRDefault="0017366F" w:rsidP="0017366F">
      <w:pPr>
        <w:pStyle w:val="a3"/>
        <w:shd w:val="clear" w:color="auto" w:fill="EEEEEE"/>
        <w:ind w:firstLine="300"/>
        <w:rPr>
          <w:rFonts w:ascii="Verdana" w:hAnsi="Verdana"/>
          <w:color w:val="000000"/>
          <w:sz w:val="20"/>
          <w:szCs w:val="20"/>
        </w:rPr>
      </w:pPr>
      <w:r>
        <w:rPr>
          <w:rFonts w:ascii="Verdana" w:hAnsi="Verdana"/>
          <w:color w:val="000000"/>
          <w:sz w:val="20"/>
          <w:szCs w:val="20"/>
        </w:rPr>
        <w:t>Легализация налоговой базы по начислению и удержанию с заработной платы и отражение в бухгалтерских и налоговых документах сумм фактически выплачиваемой заработной платы работникам – это возможность получить в полном объеме помощь по временной нетрудоспособности, отпускные, выходное пособие при увольнении, банковский кредит, налоговый кредит при приобретении квартиры в ипотеку, получении платного образования и платных медицинских услуг, а также достойную пенсию в дальнейшем. Работник, трудясь в условиях «серой схемы трудовых отношений», остается полностью незащищенным в своих взаимоотношениях с 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 Доказать факт трудовых отношений в суде очень сложно.</w:t>
      </w:r>
    </w:p>
    <w:p w:rsidR="0017366F" w:rsidRDefault="0017366F" w:rsidP="0017366F">
      <w:pPr>
        <w:pStyle w:val="a3"/>
        <w:shd w:val="clear" w:color="auto" w:fill="EEEEEE"/>
        <w:ind w:firstLine="300"/>
        <w:rPr>
          <w:rFonts w:ascii="Verdana" w:hAnsi="Verdana"/>
          <w:color w:val="000000"/>
          <w:sz w:val="20"/>
          <w:szCs w:val="20"/>
        </w:rPr>
      </w:pPr>
      <w:r>
        <w:rPr>
          <w:rFonts w:ascii="Verdana" w:hAnsi="Verdana"/>
          <w:color w:val="000000"/>
          <w:sz w:val="20"/>
          <w:szCs w:val="20"/>
        </w:rPr>
        <w:t xml:space="preserve">За обнаружение нелегальной выплаты заработной платы работодателю грозит ответственность в соответствии со статьей 122 Налогового кодекса РФ, административная ответственность по ст. 15.11 КоАП РФ, а в крайних случаях - уголовная ответственность согласно Уголовному кодексу РФ. Поводом для проведения проверки может стать обращение гражданина или организации. Напоминаем гражданам, что о фактах нарушений работодателями норм трудового законодательства следует сообщать в контрольно-надзорные </w:t>
      </w:r>
      <w:proofErr w:type="gramStart"/>
      <w:r>
        <w:rPr>
          <w:rFonts w:ascii="Verdana" w:hAnsi="Verdana"/>
          <w:color w:val="000000"/>
          <w:sz w:val="20"/>
          <w:szCs w:val="20"/>
        </w:rPr>
        <w:t>органы(</w:t>
      </w:r>
      <w:proofErr w:type="gramEnd"/>
      <w:r>
        <w:rPr>
          <w:rFonts w:ascii="Verdana" w:hAnsi="Verdana"/>
          <w:color w:val="000000"/>
          <w:sz w:val="20"/>
          <w:szCs w:val="20"/>
        </w:rPr>
        <w:t>государственная инспекция труда, прокуратура, территориальные отделения Федеральной налоговой службы).</w:t>
      </w:r>
    </w:p>
    <w:p w:rsidR="0017366F" w:rsidRDefault="0017366F" w:rsidP="0017366F">
      <w:pPr>
        <w:pStyle w:val="a3"/>
        <w:shd w:val="clear" w:color="auto" w:fill="EEEEEE"/>
        <w:ind w:firstLine="300"/>
        <w:jc w:val="center"/>
        <w:rPr>
          <w:rFonts w:ascii="Verdana" w:hAnsi="Verdana"/>
          <w:color w:val="000000"/>
          <w:sz w:val="20"/>
          <w:szCs w:val="20"/>
        </w:rPr>
      </w:pPr>
      <w:r>
        <w:rPr>
          <w:rStyle w:val="a4"/>
          <w:rFonts w:ascii="Verdana" w:hAnsi="Verdana"/>
          <w:color w:val="000000"/>
          <w:sz w:val="20"/>
          <w:szCs w:val="20"/>
        </w:rPr>
        <w:t>Уважаемые руководители организаций и индивидуальные предприниматели, работающие на территории Шушенского района!</w:t>
      </w:r>
    </w:p>
    <w:p w:rsidR="0017366F" w:rsidRDefault="0017366F" w:rsidP="0017366F">
      <w:pPr>
        <w:pStyle w:val="a3"/>
        <w:ind w:firstLine="300"/>
        <w:jc w:val="center"/>
        <w:rPr>
          <w:rFonts w:ascii="Verdana" w:hAnsi="Verdana"/>
          <w:b/>
          <w:bCs/>
          <w:color w:val="000000"/>
          <w:sz w:val="20"/>
          <w:szCs w:val="20"/>
          <w:shd w:val="clear" w:color="auto" w:fill="EEEEEE"/>
        </w:rPr>
      </w:pPr>
      <w:r>
        <w:rPr>
          <w:rFonts w:ascii="Verdana" w:hAnsi="Verdana"/>
          <w:b/>
          <w:bCs/>
          <w:color w:val="000000"/>
          <w:sz w:val="20"/>
          <w:szCs w:val="20"/>
          <w:shd w:val="clear" w:color="auto" w:fill="EEEEEE"/>
        </w:rPr>
        <w:t>В связи с проводимой работой по снижению неформальной занятости обращаем ваше внимание на необходимость легализации трудовых отношений с работниками путем заключения трудовых договоров.</w:t>
      </w:r>
    </w:p>
    <w:p w:rsidR="0017366F" w:rsidRDefault="0017366F" w:rsidP="0017366F">
      <w:pPr>
        <w:pStyle w:val="a3"/>
        <w:shd w:val="clear" w:color="auto" w:fill="EEEEEE"/>
        <w:ind w:firstLine="300"/>
        <w:jc w:val="center"/>
        <w:rPr>
          <w:rFonts w:ascii="Verdana" w:hAnsi="Verdana"/>
          <w:color w:val="000000"/>
          <w:sz w:val="20"/>
          <w:szCs w:val="20"/>
        </w:rPr>
      </w:pPr>
      <w:r>
        <w:rPr>
          <w:rStyle w:val="a4"/>
          <w:rFonts w:ascii="Verdana" w:hAnsi="Verdana"/>
          <w:color w:val="000000"/>
          <w:sz w:val="20"/>
          <w:szCs w:val="20"/>
        </w:rPr>
        <w:t>Настоятельно рекомендуем Вам провести ревизию своих трудовых документов с сотрудниками – заключить «не заключенные» договоры, подать информацию о вновь трудоустроенных гражданах в Пенсионный Фонд и Фонд социального страхования.</w:t>
      </w:r>
    </w:p>
    <w:p w:rsidR="0017366F" w:rsidRDefault="0017366F" w:rsidP="0017366F">
      <w:pPr>
        <w:pStyle w:val="a3"/>
        <w:shd w:val="clear" w:color="auto" w:fill="EEEEEE"/>
        <w:ind w:firstLine="300"/>
        <w:rPr>
          <w:rFonts w:ascii="Verdana" w:hAnsi="Verdana"/>
          <w:color w:val="000000"/>
          <w:sz w:val="20"/>
          <w:szCs w:val="20"/>
        </w:rPr>
      </w:pPr>
      <w:r>
        <w:rPr>
          <w:rFonts w:ascii="Verdana" w:hAnsi="Verdana"/>
          <w:color w:val="000000"/>
          <w:sz w:val="20"/>
          <w:szCs w:val="20"/>
        </w:rPr>
        <w:lastRenderedPageBreak/>
        <w:t>Телефон «горячей линии» администрации Шушенского района для приема обращений по вопросам оплаты труда 8(39139)3-19-75.</w:t>
      </w:r>
    </w:p>
    <w:p w:rsidR="006E6225" w:rsidRDefault="006E6225">
      <w:bookmarkStart w:id="0" w:name="_GoBack"/>
      <w:bookmarkEnd w:id="0"/>
    </w:p>
    <w:sectPr w:rsidR="006E6225" w:rsidSect="003A6387">
      <w:pgSz w:w="11907" w:h="16840" w:code="9"/>
      <w:pgMar w:top="851" w:right="567"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ED"/>
    <w:rsid w:val="0017366F"/>
    <w:rsid w:val="003A6387"/>
    <w:rsid w:val="006E6225"/>
    <w:rsid w:val="00732031"/>
    <w:rsid w:val="00A665F7"/>
    <w:rsid w:val="00C07FED"/>
    <w:rsid w:val="00E5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34AC5-A375-407A-A131-D2DEC1F6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3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9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Маегов Евгений Владимирович</dc:creator>
  <cp:keywords/>
  <dc:description/>
  <cp:lastModifiedBy>Маегов Евгений Владимирович</cp:lastModifiedBy>
  <cp:revision>3</cp:revision>
  <dcterms:created xsi:type="dcterms:W3CDTF">2023-12-14T12:09:00Z</dcterms:created>
  <dcterms:modified xsi:type="dcterms:W3CDTF">2023-12-14T12:09:00Z</dcterms:modified>
</cp:coreProperties>
</file>