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2D1" w:rsidRDefault="00E66EF5" w:rsidP="00E66EF5">
      <w:pPr>
        <w:ind w:left="142"/>
      </w:pPr>
      <w:r>
        <w:t xml:space="preserve">                                                                               </w:t>
      </w:r>
    </w:p>
    <w:p w:rsidR="00E66EF5" w:rsidRDefault="00A84E4A" w:rsidP="002E12D1">
      <w:pPr>
        <w:ind w:left="142"/>
        <w:jc w:val="cente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3.25pt" fillcolor="window">
            <v:imagedata r:id="rId8" o:title="Шушенский%20р-н%20(герб)-1" gain="273067f" blacklevel="-9830f" grayscale="t" bilevel="t"/>
          </v:shape>
        </w:pict>
      </w:r>
    </w:p>
    <w:p w:rsidR="00E66EF5" w:rsidRPr="00213346" w:rsidRDefault="00E66EF5" w:rsidP="00E66EF5">
      <w:pPr>
        <w:pStyle w:val="a3"/>
        <w:ind w:right="567"/>
        <w:rPr>
          <w:rFonts w:ascii="Arial" w:hAnsi="Arial" w:cs="Arial"/>
          <w:b w:val="0"/>
          <w:sz w:val="24"/>
          <w:szCs w:val="24"/>
        </w:rPr>
      </w:pPr>
      <w:r w:rsidRPr="00213346">
        <w:rPr>
          <w:rFonts w:ascii="Arial" w:hAnsi="Arial" w:cs="Arial"/>
          <w:b w:val="0"/>
          <w:sz w:val="24"/>
          <w:szCs w:val="24"/>
        </w:rPr>
        <w:t xml:space="preserve">        КРАСНОЯРСКИЙ КРАЙ</w:t>
      </w:r>
    </w:p>
    <w:p w:rsidR="00E66EF5" w:rsidRPr="00213346" w:rsidRDefault="00E66EF5" w:rsidP="00213346">
      <w:pPr>
        <w:ind w:right="567"/>
        <w:jc w:val="center"/>
        <w:rPr>
          <w:rFonts w:ascii="Arial" w:hAnsi="Arial" w:cs="Arial"/>
          <w:sz w:val="24"/>
          <w:szCs w:val="24"/>
        </w:rPr>
      </w:pPr>
      <w:r w:rsidRPr="00213346">
        <w:rPr>
          <w:rFonts w:ascii="Arial" w:hAnsi="Arial" w:cs="Arial"/>
          <w:sz w:val="24"/>
          <w:szCs w:val="24"/>
        </w:rPr>
        <w:t xml:space="preserve">       АДМИНИСТРАЦИЯ ШУШЕНСКОГО РАЙОНА</w:t>
      </w:r>
    </w:p>
    <w:p w:rsidR="00E66EF5" w:rsidRPr="00213346" w:rsidRDefault="00E66EF5" w:rsidP="00E66EF5">
      <w:pPr>
        <w:ind w:left="-142"/>
        <w:jc w:val="center"/>
        <w:rPr>
          <w:rFonts w:ascii="Arial" w:hAnsi="Arial" w:cs="Arial"/>
          <w:sz w:val="24"/>
          <w:szCs w:val="24"/>
        </w:rPr>
      </w:pPr>
      <w:r w:rsidRPr="00213346">
        <w:rPr>
          <w:rFonts w:ascii="Arial" w:hAnsi="Arial" w:cs="Arial"/>
          <w:sz w:val="24"/>
          <w:szCs w:val="24"/>
        </w:rPr>
        <w:t>П О С Т А Н О В Л Е Н И Е</w:t>
      </w:r>
    </w:p>
    <w:p w:rsidR="00CD1BE4" w:rsidRPr="00CD1BE4" w:rsidRDefault="00CD1BE4" w:rsidP="00213346">
      <w:pPr>
        <w:rPr>
          <w:rFonts w:ascii="Arial" w:hAnsi="Arial" w:cs="Arial"/>
          <w:b/>
          <w:sz w:val="24"/>
          <w:szCs w:val="24"/>
        </w:rPr>
      </w:pPr>
    </w:p>
    <w:p w:rsidR="00E66EF5" w:rsidRPr="00213346" w:rsidRDefault="00E8482D" w:rsidP="00941769">
      <w:pPr>
        <w:spacing w:line="360" w:lineRule="auto"/>
        <w:ind w:right="-1"/>
        <w:jc w:val="center"/>
        <w:rPr>
          <w:rFonts w:ascii="Arial" w:hAnsi="Arial" w:cs="Arial"/>
          <w:sz w:val="24"/>
          <w:szCs w:val="24"/>
        </w:rPr>
      </w:pPr>
      <w:r>
        <w:rPr>
          <w:rFonts w:ascii="Arial" w:hAnsi="Arial" w:cs="Arial"/>
          <w:sz w:val="24"/>
          <w:szCs w:val="24"/>
        </w:rPr>
        <w:t xml:space="preserve">от </w:t>
      </w:r>
      <w:r w:rsidR="00A84E4A">
        <w:rPr>
          <w:rFonts w:ascii="Arial" w:hAnsi="Arial" w:cs="Arial"/>
          <w:sz w:val="24"/>
          <w:szCs w:val="24"/>
        </w:rPr>
        <w:t xml:space="preserve">24 ноября 2021 </w:t>
      </w:r>
      <w:r w:rsidR="00E66EF5" w:rsidRPr="0024208E">
        <w:rPr>
          <w:rFonts w:ascii="Arial" w:hAnsi="Arial" w:cs="Arial"/>
          <w:sz w:val="24"/>
          <w:szCs w:val="24"/>
        </w:rPr>
        <w:t xml:space="preserve">г.     </w:t>
      </w:r>
      <w:r w:rsidR="00E66EF5">
        <w:rPr>
          <w:rFonts w:ascii="Arial" w:hAnsi="Arial" w:cs="Arial"/>
          <w:sz w:val="24"/>
          <w:szCs w:val="24"/>
        </w:rPr>
        <w:t xml:space="preserve">        </w:t>
      </w:r>
      <w:r w:rsidR="00941769">
        <w:rPr>
          <w:rFonts w:ascii="Arial" w:hAnsi="Arial" w:cs="Arial"/>
          <w:sz w:val="24"/>
          <w:szCs w:val="24"/>
        </w:rPr>
        <w:t xml:space="preserve">     </w:t>
      </w:r>
      <w:r w:rsidR="00213346">
        <w:rPr>
          <w:rFonts w:ascii="Arial" w:hAnsi="Arial" w:cs="Arial"/>
          <w:sz w:val="24"/>
          <w:szCs w:val="24"/>
        </w:rPr>
        <w:t xml:space="preserve">  пгт </w:t>
      </w:r>
      <w:r w:rsidR="00E66EF5" w:rsidRPr="0024208E">
        <w:rPr>
          <w:rFonts w:ascii="Arial" w:hAnsi="Arial" w:cs="Arial"/>
          <w:sz w:val="24"/>
          <w:szCs w:val="24"/>
        </w:rPr>
        <w:t xml:space="preserve">Шушенское                         </w:t>
      </w:r>
      <w:r w:rsidR="00E66EF5">
        <w:rPr>
          <w:rFonts w:ascii="Arial" w:hAnsi="Arial" w:cs="Arial"/>
          <w:sz w:val="24"/>
          <w:szCs w:val="24"/>
        </w:rPr>
        <w:t xml:space="preserve">      </w:t>
      </w:r>
      <w:r w:rsidR="00E66EF5" w:rsidRPr="0024208E">
        <w:rPr>
          <w:rFonts w:ascii="Arial" w:hAnsi="Arial" w:cs="Arial"/>
          <w:sz w:val="24"/>
          <w:szCs w:val="24"/>
        </w:rPr>
        <w:t xml:space="preserve">   №</w:t>
      </w:r>
      <w:r w:rsidR="00A84E4A">
        <w:rPr>
          <w:rFonts w:ascii="Arial" w:hAnsi="Arial" w:cs="Arial"/>
          <w:sz w:val="24"/>
          <w:szCs w:val="24"/>
        </w:rPr>
        <w:t xml:space="preserve"> 1321</w:t>
      </w:r>
    </w:p>
    <w:p w:rsidR="00E66EF5" w:rsidRPr="00506AF3" w:rsidRDefault="00CD1BE4" w:rsidP="00E66EF5">
      <w:pPr>
        <w:shd w:val="clear" w:color="auto" w:fill="FFFFFF"/>
        <w:tabs>
          <w:tab w:val="left" w:pos="1276"/>
        </w:tabs>
        <w:jc w:val="both"/>
        <w:outlineLvl w:val="1"/>
        <w:rPr>
          <w:rFonts w:ascii="Arial" w:hAnsi="Arial" w:cs="Arial"/>
          <w:color w:val="000000"/>
          <w:sz w:val="24"/>
          <w:szCs w:val="24"/>
        </w:rPr>
      </w:pPr>
      <w:r>
        <w:rPr>
          <w:rFonts w:ascii="Arial" w:hAnsi="Arial" w:cs="Arial"/>
          <w:sz w:val="24"/>
          <w:szCs w:val="24"/>
        </w:rPr>
        <w:t xml:space="preserve">   </w:t>
      </w:r>
      <w:r w:rsidR="00E66EF5" w:rsidRPr="00506AF3">
        <w:rPr>
          <w:rFonts w:ascii="Arial" w:hAnsi="Arial" w:cs="Arial"/>
          <w:sz w:val="24"/>
          <w:szCs w:val="24"/>
        </w:rPr>
        <w:t xml:space="preserve">Об утверждении </w:t>
      </w:r>
      <w:r w:rsidRPr="00506AF3">
        <w:rPr>
          <w:rFonts w:ascii="Arial" w:hAnsi="Arial" w:cs="Arial"/>
          <w:sz w:val="24"/>
          <w:szCs w:val="24"/>
        </w:rPr>
        <w:t>П</w:t>
      </w:r>
      <w:r w:rsidR="00E66EF5" w:rsidRPr="00506AF3">
        <w:rPr>
          <w:rFonts w:ascii="Arial" w:hAnsi="Arial" w:cs="Arial"/>
          <w:sz w:val="24"/>
          <w:szCs w:val="24"/>
        </w:rPr>
        <w:t xml:space="preserve">орядка </w:t>
      </w:r>
      <w:r w:rsidR="00626929" w:rsidRPr="00506AF3">
        <w:rPr>
          <w:rFonts w:ascii="Arial" w:hAnsi="Arial" w:cs="Arial"/>
          <w:sz w:val="24"/>
          <w:szCs w:val="24"/>
        </w:rPr>
        <w:t xml:space="preserve">формирования и </w:t>
      </w:r>
      <w:r w:rsidR="00E66EF5" w:rsidRPr="00506AF3">
        <w:rPr>
          <w:rFonts w:ascii="Arial" w:hAnsi="Arial" w:cs="Arial"/>
          <w:sz w:val="24"/>
          <w:szCs w:val="24"/>
        </w:rPr>
        <w:t>ведени</w:t>
      </w:r>
      <w:r w:rsidR="00A173B8" w:rsidRPr="00506AF3">
        <w:rPr>
          <w:rFonts w:ascii="Arial" w:hAnsi="Arial" w:cs="Arial"/>
          <w:sz w:val="24"/>
          <w:szCs w:val="24"/>
        </w:rPr>
        <w:t>я</w:t>
      </w:r>
      <w:r w:rsidR="00E66EF5" w:rsidRPr="00506AF3">
        <w:rPr>
          <w:rFonts w:ascii="Arial" w:hAnsi="Arial" w:cs="Arial"/>
          <w:sz w:val="24"/>
          <w:szCs w:val="24"/>
        </w:rPr>
        <w:t xml:space="preserve"> </w:t>
      </w:r>
      <w:r w:rsidR="007E4670">
        <w:rPr>
          <w:rFonts w:ascii="Arial" w:hAnsi="Arial" w:cs="Arial"/>
          <w:sz w:val="24"/>
          <w:szCs w:val="24"/>
        </w:rPr>
        <w:t>р</w:t>
      </w:r>
      <w:r w:rsidR="00E66EF5" w:rsidRPr="00506AF3">
        <w:rPr>
          <w:rFonts w:ascii="Arial" w:hAnsi="Arial" w:cs="Arial"/>
          <w:sz w:val="24"/>
          <w:szCs w:val="24"/>
        </w:rPr>
        <w:t>еестра</w:t>
      </w:r>
      <w:r w:rsidR="0091772E">
        <w:rPr>
          <w:rFonts w:ascii="Arial" w:hAnsi="Arial" w:cs="Arial"/>
          <w:sz w:val="24"/>
          <w:szCs w:val="24"/>
        </w:rPr>
        <w:t xml:space="preserve"> </w:t>
      </w:r>
      <w:r w:rsidR="0091772E" w:rsidRPr="00213346">
        <w:rPr>
          <w:rFonts w:ascii="Arial" w:hAnsi="Arial" w:cs="Arial"/>
          <w:sz w:val="24"/>
          <w:szCs w:val="24"/>
        </w:rPr>
        <w:t>муниципальных</w:t>
      </w:r>
      <w:r w:rsidR="00E66EF5" w:rsidRPr="00506AF3">
        <w:rPr>
          <w:rFonts w:ascii="Arial" w:hAnsi="Arial" w:cs="Arial"/>
          <w:sz w:val="24"/>
          <w:szCs w:val="24"/>
        </w:rPr>
        <w:t xml:space="preserve"> маршрутов регулярных</w:t>
      </w:r>
      <w:r w:rsidR="00E66EF5" w:rsidRPr="00506AF3">
        <w:rPr>
          <w:rFonts w:ascii="Arial" w:hAnsi="Arial" w:cs="Arial"/>
          <w:sz w:val="28"/>
          <w:szCs w:val="28"/>
        </w:rPr>
        <w:t xml:space="preserve"> </w:t>
      </w:r>
      <w:r w:rsidR="00E66EF5" w:rsidRPr="00506AF3">
        <w:rPr>
          <w:rFonts w:ascii="Arial" w:hAnsi="Arial" w:cs="Arial"/>
          <w:sz w:val="24"/>
          <w:szCs w:val="24"/>
        </w:rPr>
        <w:t xml:space="preserve">перевозок </w:t>
      </w:r>
      <w:r w:rsidR="00CA2B19" w:rsidRPr="00213346">
        <w:rPr>
          <w:rFonts w:ascii="Arial" w:hAnsi="Arial" w:cs="Arial"/>
          <w:sz w:val="24"/>
          <w:szCs w:val="24"/>
        </w:rPr>
        <w:t xml:space="preserve">автомобильным транспортом </w:t>
      </w:r>
      <w:r w:rsidR="00CA2B19">
        <w:rPr>
          <w:rFonts w:ascii="Arial" w:hAnsi="Arial" w:cs="Arial"/>
          <w:sz w:val="24"/>
          <w:szCs w:val="24"/>
        </w:rPr>
        <w:t xml:space="preserve">в </w:t>
      </w:r>
      <w:r w:rsidR="00DC0A4F">
        <w:rPr>
          <w:rFonts w:ascii="Arial" w:hAnsi="Arial" w:cs="Arial"/>
          <w:sz w:val="24"/>
          <w:szCs w:val="24"/>
        </w:rPr>
        <w:t>поселк</w:t>
      </w:r>
      <w:r w:rsidR="00CA2B19">
        <w:rPr>
          <w:rFonts w:ascii="Arial" w:hAnsi="Arial" w:cs="Arial"/>
          <w:sz w:val="24"/>
          <w:szCs w:val="24"/>
        </w:rPr>
        <w:t>е</w:t>
      </w:r>
      <w:r w:rsidR="00DC0A4F">
        <w:rPr>
          <w:rFonts w:ascii="Arial" w:hAnsi="Arial" w:cs="Arial"/>
          <w:sz w:val="24"/>
          <w:szCs w:val="24"/>
        </w:rPr>
        <w:t xml:space="preserve"> Шушенское</w:t>
      </w:r>
      <w:r w:rsidR="006718E6" w:rsidRPr="00506AF3">
        <w:rPr>
          <w:rFonts w:ascii="Arial" w:hAnsi="Arial" w:cs="Arial"/>
          <w:sz w:val="24"/>
          <w:szCs w:val="24"/>
        </w:rPr>
        <w:t>,</w:t>
      </w:r>
      <w:r w:rsidR="00506AF3" w:rsidRPr="00506AF3">
        <w:rPr>
          <w:rFonts w:ascii="Arial" w:hAnsi="Arial" w:cs="Arial"/>
          <w:sz w:val="24"/>
          <w:szCs w:val="24"/>
        </w:rPr>
        <w:t xml:space="preserve"> форм</w:t>
      </w:r>
      <w:r w:rsidR="007E4670">
        <w:rPr>
          <w:rFonts w:ascii="Arial" w:hAnsi="Arial" w:cs="Arial"/>
          <w:sz w:val="24"/>
          <w:szCs w:val="24"/>
        </w:rPr>
        <w:t>ы</w:t>
      </w:r>
      <w:r w:rsidR="00506AF3" w:rsidRPr="00506AF3">
        <w:rPr>
          <w:rFonts w:ascii="Arial" w:hAnsi="Arial" w:cs="Arial"/>
          <w:sz w:val="24"/>
          <w:szCs w:val="24"/>
        </w:rPr>
        <w:t xml:space="preserve"> </w:t>
      </w:r>
      <w:r w:rsidR="007E4670">
        <w:rPr>
          <w:rFonts w:ascii="Arial" w:hAnsi="Arial" w:cs="Arial"/>
          <w:sz w:val="24"/>
          <w:szCs w:val="24"/>
        </w:rPr>
        <w:t>р</w:t>
      </w:r>
      <w:r w:rsidR="00506AF3" w:rsidRPr="00506AF3">
        <w:rPr>
          <w:rFonts w:ascii="Arial" w:hAnsi="Arial" w:cs="Arial"/>
          <w:sz w:val="24"/>
          <w:szCs w:val="24"/>
        </w:rPr>
        <w:t xml:space="preserve">еестра </w:t>
      </w:r>
      <w:r w:rsidR="0091772E" w:rsidRPr="00213346">
        <w:rPr>
          <w:rFonts w:ascii="Arial" w:hAnsi="Arial" w:cs="Arial"/>
          <w:sz w:val="24"/>
          <w:szCs w:val="24"/>
        </w:rPr>
        <w:t>муниципальных</w:t>
      </w:r>
      <w:r w:rsidR="0091772E">
        <w:rPr>
          <w:rFonts w:ascii="Arial" w:hAnsi="Arial" w:cs="Arial"/>
          <w:sz w:val="24"/>
          <w:szCs w:val="24"/>
        </w:rPr>
        <w:t xml:space="preserve"> </w:t>
      </w:r>
      <w:r w:rsidR="00506AF3" w:rsidRPr="00506AF3">
        <w:rPr>
          <w:rFonts w:ascii="Arial" w:hAnsi="Arial" w:cs="Arial"/>
          <w:sz w:val="24"/>
          <w:szCs w:val="24"/>
        </w:rPr>
        <w:t xml:space="preserve">маршрутов регулярных перевозок автомобильным транспортом в </w:t>
      </w:r>
      <w:r w:rsidR="00DC0A4F">
        <w:rPr>
          <w:rFonts w:ascii="Arial" w:hAnsi="Arial" w:cs="Arial"/>
          <w:sz w:val="24"/>
          <w:szCs w:val="24"/>
        </w:rPr>
        <w:t>поселке Шушенское</w:t>
      </w:r>
      <w:r w:rsidR="00506AF3">
        <w:rPr>
          <w:rFonts w:ascii="Arial" w:hAnsi="Arial" w:cs="Arial"/>
          <w:sz w:val="24"/>
          <w:szCs w:val="24"/>
        </w:rPr>
        <w:t xml:space="preserve"> и р</w:t>
      </w:r>
      <w:r w:rsidR="00506AF3" w:rsidRPr="00506AF3">
        <w:rPr>
          <w:rFonts w:ascii="Arial" w:hAnsi="Arial" w:cs="Arial"/>
          <w:sz w:val="24"/>
          <w:szCs w:val="24"/>
        </w:rPr>
        <w:t>еестр</w:t>
      </w:r>
      <w:r w:rsidR="00506AF3">
        <w:rPr>
          <w:rFonts w:ascii="Arial" w:hAnsi="Arial" w:cs="Arial"/>
          <w:sz w:val="24"/>
          <w:szCs w:val="24"/>
        </w:rPr>
        <w:t>а</w:t>
      </w:r>
      <w:r w:rsidR="00CA2B19">
        <w:rPr>
          <w:rFonts w:ascii="Arial" w:hAnsi="Arial" w:cs="Arial"/>
          <w:sz w:val="24"/>
          <w:szCs w:val="24"/>
        </w:rPr>
        <w:t xml:space="preserve"> </w:t>
      </w:r>
      <w:r w:rsidR="00CA2B19" w:rsidRPr="00213346">
        <w:rPr>
          <w:rFonts w:ascii="Arial" w:hAnsi="Arial" w:cs="Arial"/>
          <w:sz w:val="24"/>
          <w:szCs w:val="24"/>
        </w:rPr>
        <w:t>муниципальных</w:t>
      </w:r>
      <w:r w:rsidR="00506AF3" w:rsidRPr="00506AF3">
        <w:rPr>
          <w:rFonts w:ascii="Arial" w:hAnsi="Arial" w:cs="Arial"/>
          <w:sz w:val="24"/>
          <w:szCs w:val="24"/>
        </w:rPr>
        <w:t xml:space="preserve"> маршрутов регулярных </w:t>
      </w:r>
      <w:r w:rsidR="00A84E4A" w:rsidRPr="00506AF3">
        <w:rPr>
          <w:rFonts w:ascii="Arial" w:hAnsi="Arial" w:cs="Arial"/>
          <w:sz w:val="24"/>
          <w:szCs w:val="24"/>
        </w:rPr>
        <w:t>перевозок автомобильным</w:t>
      </w:r>
      <w:r w:rsidR="00506AF3" w:rsidRPr="00506AF3">
        <w:rPr>
          <w:rFonts w:ascii="Arial" w:hAnsi="Arial" w:cs="Arial"/>
          <w:sz w:val="24"/>
          <w:szCs w:val="24"/>
        </w:rPr>
        <w:t xml:space="preserve"> транспортом в </w:t>
      </w:r>
      <w:r w:rsidR="00DC0A4F">
        <w:rPr>
          <w:rFonts w:ascii="Arial" w:hAnsi="Arial" w:cs="Arial"/>
          <w:sz w:val="24"/>
          <w:szCs w:val="24"/>
        </w:rPr>
        <w:t>поселке Шушенское</w:t>
      </w:r>
      <w:r w:rsidR="00506AF3">
        <w:rPr>
          <w:rFonts w:ascii="Arial" w:hAnsi="Arial" w:cs="Arial"/>
          <w:sz w:val="24"/>
          <w:szCs w:val="24"/>
        </w:rPr>
        <w:t>.</w:t>
      </w:r>
    </w:p>
    <w:p w:rsidR="00E66EF5" w:rsidRPr="00571774" w:rsidRDefault="00E66EF5" w:rsidP="00E66EF5">
      <w:pPr>
        <w:ind w:firstLine="709"/>
        <w:contextualSpacing/>
        <w:jc w:val="both"/>
        <w:rPr>
          <w:rFonts w:ascii="Arial" w:hAnsi="Arial" w:cs="Arial"/>
          <w:sz w:val="24"/>
          <w:szCs w:val="24"/>
        </w:rPr>
      </w:pPr>
    </w:p>
    <w:p w:rsidR="00213346" w:rsidRDefault="00E66EF5" w:rsidP="00213346">
      <w:pPr>
        <w:widowControl w:val="0"/>
        <w:ind w:firstLine="540"/>
        <w:jc w:val="both"/>
        <w:rPr>
          <w:rFonts w:ascii="Arial" w:hAnsi="Arial" w:cs="Arial"/>
          <w:sz w:val="24"/>
          <w:szCs w:val="24"/>
        </w:rPr>
      </w:pPr>
      <w:r w:rsidRPr="00E66EF5">
        <w:rPr>
          <w:rFonts w:ascii="Arial" w:hAnsi="Arial" w:cs="Arial"/>
          <w:sz w:val="24"/>
          <w:szCs w:val="24"/>
        </w:rPr>
        <w:t>В целях приведения нормативных правовых актов администрации Шушенского района в соответстви</w:t>
      </w:r>
      <w:r w:rsidR="004D46D7">
        <w:rPr>
          <w:rFonts w:ascii="Arial" w:hAnsi="Arial" w:cs="Arial"/>
          <w:sz w:val="24"/>
          <w:szCs w:val="24"/>
        </w:rPr>
        <w:t>е</w:t>
      </w:r>
      <w:r w:rsidRPr="00E66EF5">
        <w:rPr>
          <w:rFonts w:ascii="Arial" w:hAnsi="Arial" w:cs="Arial"/>
          <w:sz w:val="24"/>
          <w:szCs w:val="24"/>
        </w:rPr>
        <w:t xml:space="preserve"> </w:t>
      </w:r>
      <w:r w:rsidR="003B67B4">
        <w:rPr>
          <w:rFonts w:ascii="Arial" w:hAnsi="Arial" w:cs="Arial"/>
          <w:sz w:val="24"/>
          <w:szCs w:val="24"/>
        </w:rPr>
        <w:t xml:space="preserve"> части </w:t>
      </w:r>
      <w:r w:rsidR="008502C4">
        <w:rPr>
          <w:rFonts w:ascii="Arial" w:hAnsi="Arial" w:cs="Arial"/>
          <w:sz w:val="24"/>
          <w:szCs w:val="24"/>
        </w:rPr>
        <w:t>1</w:t>
      </w:r>
      <w:r w:rsidR="003B67B4">
        <w:rPr>
          <w:rFonts w:ascii="Arial" w:hAnsi="Arial" w:cs="Arial"/>
          <w:sz w:val="24"/>
          <w:szCs w:val="24"/>
        </w:rPr>
        <w:t xml:space="preserve"> </w:t>
      </w:r>
      <w:r w:rsidR="0075343C">
        <w:rPr>
          <w:rFonts w:ascii="Arial" w:hAnsi="Arial" w:cs="Arial"/>
          <w:sz w:val="24"/>
          <w:szCs w:val="24"/>
        </w:rPr>
        <w:t>стать</w:t>
      </w:r>
      <w:r w:rsidR="003B67B4">
        <w:rPr>
          <w:rFonts w:ascii="Arial" w:hAnsi="Arial" w:cs="Arial"/>
          <w:sz w:val="24"/>
          <w:szCs w:val="24"/>
        </w:rPr>
        <w:t>и</w:t>
      </w:r>
      <w:r w:rsidR="0075343C">
        <w:rPr>
          <w:rFonts w:ascii="Arial" w:hAnsi="Arial" w:cs="Arial"/>
          <w:sz w:val="24"/>
          <w:szCs w:val="24"/>
        </w:rPr>
        <w:t xml:space="preserve"> 25</w:t>
      </w:r>
      <w:r w:rsidR="003B67B4">
        <w:rPr>
          <w:rFonts w:ascii="Arial" w:hAnsi="Arial" w:cs="Arial"/>
          <w:sz w:val="24"/>
          <w:szCs w:val="24"/>
        </w:rPr>
        <w:t>, частей 1-3 статьи 26</w:t>
      </w:r>
      <w:r w:rsidR="0075343C">
        <w:rPr>
          <w:rFonts w:ascii="Arial" w:hAnsi="Arial" w:cs="Arial"/>
          <w:sz w:val="24"/>
          <w:szCs w:val="24"/>
        </w:rPr>
        <w:t xml:space="preserve"> </w:t>
      </w:r>
      <w:r w:rsidRPr="00E66EF5">
        <w:rPr>
          <w:rFonts w:ascii="Arial" w:hAnsi="Arial" w:cs="Arial"/>
          <w:sz w:val="24"/>
          <w:szCs w:val="24"/>
        </w:rPr>
        <w:t>Федерально</w:t>
      </w:r>
      <w:r w:rsidR="00506AF3">
        <w:rPr>
          <w:rFonts w:ascii="Arial" w:hAnsi="Arial" w:cs="Arial"/>
          <w:sz w:val="24"/>
          <w:szCs w:val="24"/>
        </w:rPr>
        <w:t>го</w:t>
      </w:r>
      <w:r w:rsidRPr="00E66EF5">
        <w:rPr>
          <w:rFonts w:ascii="Arial" w:hAnsi="Arial" w:cs="Arial"/>
          <w:sz w:val="24"/>
          <w:szCs w:val="24"/>
        </w:rPr>
        <w:t xml:space="preserve"> закон</w:t>
      </w:r>
      <w:r w:rsidR="00506AF3">
        <w:rPr>
          <w:rFonts w:ascii="Arial" w:hAnsi="Arial" w:cs="Arial"/>
          <w:sz w:val="24"/>
          <w:szCs w:val="24"/>
        </w:rPr>
        <w:t>а</w:t>
      </w:r>
      <w:r w:rsidRPr="00E66EF5">
        <w:rPr>
          <w:rFonts w:ascii="Arial" w:hAnsi="Arial" w:cs="Arial"/>
          <w:sz w:val="24"/>
          <w:szCs w:val="24"/>
        </w:rPr>
        <w:t xml:space="preserve"> от 13 июля 2015</w:t>
      </w:r>
      <w:r w:rsidR="00506AF3">
        <w:rPr>
          <w:rFonts w:ascii="Arial" w:hAnsi="Arial" w:cs="Arial"/>
          <w:sz w:val="24"/>
          <w:szCs w:val="24"/>
        </w:rPr>
        <w:t xml:space="preserve"> </w:t>
      </w:r>
      <w:r w:rsidRPr="00E66EF5">
        <w:rPr>
          <w:rFonts w:ascii="Arial" w:hAnsi="Arial" w:cs="Arial"/>
          <w:sz w:val="24"/>
          <w:szCs w:val="24"/>
        </w:rPr>
        <w:t xml:space="preserve"> №</w:t>
      </w:r>
      <w:r w:rsidR="003B67B4">
        <w:rPr>
          <w:rFonts w:ascii="Arial" w:hAnsi="Arial" w:cs="Arial"/>
          <w:sz w:val="24"/>
          <w:szCs w:val="24"/>
        </w:rPr>
        <w:t xml:space="preserve"> </w:t>
      </w:r>
      <w:r w:rsidRPr="00E66EF5">
        <w:rPr>
          <w:rFonts w:ascii="Arial" w:hAnsi="Arial" w:cs="Arial"/>
          <w:sz w:val="24"/>
          <w:szCs w:val="24"/>
        </w:rPr>
        <w:t xml:space="preserve">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в отдельные законодательные акты Российской Федерации», </w:t>
      </w:r>
      <w:r w:rsidR="0091772E">
        <w:rPr>
          <w:rFonts w:ascii="Arial" w:hAnsi="Arial" w:cs="Arial"/>
          <w:sz w:val="24"/>
          <w:szCs w:val="24"/>
        </w:rPr>
        <w:t xml:space="preserve">руководствуясь  статьями </w:t>
      </w:r>
      <w:r w:rsidR="00DC0A4F" w:rsidRPr="00DC0A4F">
        <w:rPr>
          <w:rFonts w:ascii="Arial" w:hAnsi="Arial" w:cs="Arial"/>
          <w:sz w:val="24"/>
          <w:szCs w:val="24"/>
        </w:rPr>
        <w:t>21, пункт 2.1. статьи 40 Устава Шушенского района, Уставом поселка Шушенское  ПОСТАНОВЛЯЮ</w:t>
      </w:r>
      <w:r w:rsidRPr="00DC0A4F">
        <w:rPr>
          <w:rFonts w:ascii="Arial" w:hAnsi="Arial" w:cs="Arial"/>
          <w:sz w:val="24"/>
          <w:szCs w:val="24"/>
        </w:rPr>
        <w:t>:</w:t>
      </w:r>
    </w:p>
    <w:p w:rsidR="00F65ECB" w:rsidRDefault="00F65ECB" w:rsidP="00F65ECB">
      <w:pPr>
        <w:widowControl w:val="0"/>
        <w:numPr>
          <w:ilvl w:val="0"/>
          <w:numId w:val="34"/>
        </w:numPr>
        <w:ind w:left="0" w:firstLine="709"/>
        <w:jc w:val="both"/>
        <w:rPr>
          <w:rFonts w:ascii="Arial" w:hAnsi="Arial" w:cs="Arial"/>
          <w:sz w:val="24"/>
          <w:szCs w:val="24"/>
        </w:rPr>
      </w:pPr>
      <w:r w:rsidRPr="00213346">
        <w:rPr>
          <w:rFonts w:ascii="Arial" w:hAnsi="Arial" w:cs="Arial"/>
          <w:sz w:val="24"/>
          <w:szCs w:val="24"/>
        </w:rPr>
        <w:t xml:space="preserve">Утвердить Порядок формирования и ведения реестра </w:t>
      </w:r>
      <w:r w:rsidR="0091772E" w:rsidRPr="00213346">
        <w:rPr>
          <w:rFonts w:ascii="Arial" w:hAnsi="Arial" w:cs="Arial"/>
          <w:sz w:val="24"/>
          <w:szCs w:val="24"/>
        </w:rPr>
        <w:t xml:space="preserve">муниципальных </w:t>
      </w:r>
      <w:r w:rsidR="0091772E">
        <w:rPr>
          <w:rFonts w:ascii="Arial" w:hAnsi="Arial" w:cs="Arial"/>
          <w:sz w:val="24"/>
          <w:szCs w:val="24"/>
        </w:rPr>
        <w:t xml:space="preserve"> </w:t>
      </w:r>
      <w:r w:rsidRPr="00213346">
        <w:rPr>
          <w:rFonts w:ascii="Arial" w:hAnsi="Arial" w:cs="Arial"/>
          <w:sz w:val="24"/>
          <w:szCs w:val="24"/>
        </w:rPr>
        <w:t xml:space="preserve">маршрутов регулярных перевозок автомобильным транспортом в </w:t>
      </w:r>
      <w:r w:rsidR="00C7358C">
        <w:rPr>
          <w:rFonts w:ascii="Arial" w:hAnsi="Arial" w:cs="Arial"/>
          <w:sz w:val="24"/>
          <w:szCs w:val="24"/>
        </w:rPr>
        <w:t>поселке Шушенское</w:t>
      </w:r>
      <w:r w:rsidRPr="00213346">
        <w:rPr>
          <w:rFonts w:ascii="Arial" w:hAnsi="Arial" w:cs="Arial"/>
          <w:sz w:val="24"/>
          <w:szCs w:val="24"/>
        </w:rPr>
        <w:t xml:space="preserve"> (Приложение № 1).</w:t>
      </w:r>
    </w:p>
    <w:p w:rsidR="00213346" w:rsidRPr="00213346" w:rsidRDefault="00E66EF5" w:rsidP="00213346">
      <w:pPr>
        <w:widowControl w:val="0"/>
        <w:numPr>
          <w:ilvl w:val="0"/>
          <w:numId w:val="34"/>
        </w:numPr>
        <w:ind w:left="0" w:firstLine="709"/>
        <w:jc w:val="both"/>
        <w:rPr>
          <w:rFonts w:ascii="Arial" w:hAnsi="Arial" w:cs="Arial"/>
          <w:sz w:val="24"/>
          <w:szCs w:val="24"/>
        </w:rPr>
      </w:pPr>
      <w:r w:rsidRPr="00213346">
        <w:rPr>
          <w:rFonts w:ascii="Arial" w:hAnsi="Arial" w:cs="Arial"/>
          <w:sz w:val="24"/>
          <w:szCs w:val="24"/>
        </w:rPr>
        <w:t xml:space="preserve">Утвердить форму </w:t>
      </w:r>
      <w:r w:rsidR="007E4670" w:rsidRPr="00213346">
        <w:rPr>
          <w:rFonts w:ascii="Arial" w:hAnsi="Arial" w:cs="Arial"/>
          <w:sz w:val="24"/>
          <w:szCs w:val="24"/>
        </w:rPr>
        <w:t>р</w:t>
      </w:r>
      <w:r w:rsidRPr="00213346">
        <w:rPr>
          <w:rFonts w:ascii="Arial" w:hAnsi="Arial" w:cs="Arial"/>
          <w:sz w:val="24"/>
          <w:szCs w:val="24"/>
        </w:rPr>
        <w:t>еестра</w:t>
      </w:r>
      <w:r w:rsidR="0091772E">
        <w:rPr>
          <w:rFonts w:ascii="Arial" w:hAnsi="Arial" w:cs="Arial"/>
          <w:sz w:val="24"/>
          <w:szCs w:val="24"/>
        </w:rPr>
        <w:t xml:space="preserve"> </w:t>
      </w:r>
      <w:r w:rsidR="0091772E" w:rsidRPr="00213346">
        <w:rPr>
          <w:rFonts w:ascii="Arial" w:hAnsi="Arial" w:cs="Arial"/>
          <w:sz w:val="24"/>
          <w:szCs w:val="24"/>
        </w:rPr>
        <w:t>муниципальных</w:t>
      </w:r>
      <w:r w:rsidRPr="00213346">
        <w:rPr>
          <w:rFonts w:ascii="Arial" w:hAnsi="Arial" w:cs="Arial"/>
          <w:sz w:val="24"/>
          <w:szCs w:val="24"/>
        </w:rPr>
        <w:t xml:space="preserve"> </w:t>
      </w:r>
      <w:r w:rsidR="006718E6" w:rsidRPr="00213346">
        <w:rPr>
          <w:rFonts w:ascii="Arial" w:hAnsi="Arial" w:cs="Arial"/>
          <w:sz w:val="24"/>
          <w:szCs w:val="24"/>
        </w:rPr>
        <w:t xml:space="preserve">маршрутов регулярных перевозок автомобильным транспортом в </w:t>
      </w:r>
      <w:r w:rsidR="00C7358C">
        <w:rPr>
          <w:rFonts w:ascii="Arial" w:hAnsi="Arial" w:cs="Arial"/>
          <w:sz w:val="24"/>
          <w:szCs w:val="24"/>
        </w:rPr>
        <w:t>поселке Шушенское</w:t>
      </w:r>
      <w:r w:rsidR="006718E6" w:rsidRPr="00213346">
        <w:rPr>
          <w:rFonts w:ascii="Arial" w:hAnsi="Arial" w:cs="Arial"/>
          <w:sz w:val="24"/>
          <w:szCs w:val="24"/>
        </w:rPr>
        <w:t xml:space="preserve"> </w:t>
      </w:r>
      <w:r w:rsidRPr="00213346">
        <w:rPr>
          <w:rFonts w:ascii="Arial" w:hAnsi="Arial" w:cs="Arial"/>
          <w:sz w:val="24"/>
          <w:szCs w:val="24"/>
        </w:rPr>
        <w:t xml:space="preserve">(Приложение № </w:t>
      </w:r>
      <w:r w:rsidR="00F46859" w:rsidRPr="00213346">
        <w:rPr>
          <w:rFonts w:ascii="Arial" w:hAnsi="Arial" w:cs="Arial"/>
          <w:sz w:val="24"/>
          <w:szCs w:val="24"/>
        </w:rPr>
        <w:t>2</w:t>
      </w:r>
      <w:r w:rsidRPr="00213346">
        <w:rPr>
          <w:rFonts w:ascii="Arial" w:hAnsi="Arial" w:cs="Arial"/>
          <w:sz w:val="24"/>
          <w:szCs w:val="24"/>
        </w:rPr>
        <w:t xml:space="preserve">). </w:t>
      </w:r>
    </w:p>
    <w:p w:rsidR="00213346" w:rsidRDefault="006718E6" w:rsidP="00213346">
      <w:pPr>
        <w:widowControl w:val="0"/>
        <w:numPr>
          <w:ilvl w:val="0"/>
          <w:numId w:val="34"/>
        </w:numPr>
        <w:ind w:left="0" w:firstLine="709"/>
        <w:jc w:val="both"/>
        <w:rPr>
          <w:rFonts w:ascii="Arial" w:hAnsi="Arial" w:cs="Arial"/>
          <w:sz w:val="24"/>
          <w:szCs w:val="24"/>
        </w:rPr>
      </w:pPr>
      <w:r w:rsidRPr="00213346">
        <w:rPr>
          <w:rFonts w:ascii="Arial" w:hAnsi="Arial" w:cs="Arial"/>
          <w:sz w:val="24"/>
          <w:szCs w:val="24"/>
        </w:rPr>
        <w:t xml:space="preserve">Утвердить Реестр </w:t>
      </w:r>
      <w:r w:rsidR="0091772E" w:rsidRPr="00213346">
        <w:rPr>
          <w:rFonts w:ascii="Arial" w:hAnsi="Arial" w:cs="Arial"/>
          <w:sz w:val="24"/>
          <w:szCs w:val="24"/>
        </w:rPr>
        <w:t xml:space="preserve">муниципальных </w:t>
      </w:r>
      <w:r w:rsidR="0091772E">
        <w:rPr>
          <w:rFonts w:ascii="Arial" w:hAnsi="Arial" w:cs="Arial"/>
          <w:sz w:val="24"/>
          <w:szCs w:val="24"/>
        </w:rPr>
        <w:t xml:space="preserve"> </w:t>
      </w:r>
      <w:r w:rsidRPr="00213346">
        <w:rPr>
          <w:rFonts w:ascii="Arial" w:hAnsi="Arial" w:cs="Arial"/>
          <w:sz w:val="24"/>
          <w:szCs w:val="24"/>
        </w:rPr>
        <w:t xml:space="preserve">маршрутов регулярных перевозок  </w:t>
      </w:r>
      <w:r w:rsidR="00506AF3" w:rsidRPr="00213346">
        <w:rPr>
          <w:rFonts w:ascii="Arial" w:hAnsi="Arial" w:cs="Arial"/>
          <w:sz w:val="24"/>
          <w:szCs w:val="24"/>
        </w:rPr>
        <w:t>автомобильным транспортом в</w:t>
      </w:r>
      <w:r w:rsidRPr="00213346">
        <w:rPr>
          <w:rFonts w:ascii="Arial" w:hAnsi="Arial" w:cs="Arial"/>
          <w:sz w:val="24"/>
          <w:szCs w:val="24"/>
        </w:rPr>
        <w:t xml:space="preserve"> </w:t>
      </w:r>
      <w:r w:rsidR="00C7358C">
        <w:rPr>
          <w:rFonts w:ascii="Arial" w:hAnsi="Arial" w:cs="Arial"/>
          <w:sz w:val="24"/>
          <w:szCs w:val="24"/>
        </w:rPr>
        <w:t>поселке Шушенское</w:t>
      </w:r>
      <w:r w:rsidRPr="00213346">
        <w:rPr>
          <w:rFonts w:ascii="Arial" w:hAnsi="Arial" w:cs="Arial"/>
          <w:sz w:val="24"/>
          <w:szCs w:val="24"/>
        </w:rPr>
        <w:t xml:space="preserve"> (Приложение № 3).</w:t>
      </w:r>
    </w:p>
    <w:p w:rsidR="00213346" w:rsidRDefault="00213346" w:rsidP="00213346">
      <w:pPr>
        <w:widowControl w:val="0"/>
        <w:numPr>
          <w:ilvl w:val="0"/>
          <w:numId w:val="34"/>
        </w:numPr>
        <w:ind w:left="0" w:firstLine="709"/>
        <w:jc w:val="both"/>
        <w:rPr>
          <w:rFonts w:ascii="Arial" w:hAnsi="Arial" w:cs="Arial"/>
          <w:sz w:val="24"/>
          <w:szCs w:val="24"/>
        </w:rPr>
      </w:pPr>
      <w:r w:rsidRPr="00213346">
        <w:rPr>
          <w:rFonts w:ascii="Arial" w:hAnsi="Arial" w:cs="Arial"/>
          <w:sz w:val="24"/>
          <w:szCs w:val="24"/>
        </w:rPr>
        <w:t xml:space="preserve">Контроль за исполнением настоящего постановления возложить </w:t>
      </w:r>
      <w:r w:rsidR="00A84E4A" w:rsidRPr="00213346">
        <w:rPr>
          <w:rFonts w:ascii="Arial" w:hAnsi="Arial" w:cs="Arial"/>
          <w:sz w:val="24"/>
          <w:szCs w:val="24"/>
        </w:rPr>
        <w:t>на заместителя</w:t>
      </w:r>
      <w:r w:rsidR="008502C4" w:rsidRPr="00526937">
        <w:rPr>
          <w:rFonts w:ascii="Arial" w:hAnsi="Arial" w:cs="Arial"/>
          <w:sz w:val="24"/>
          <w:szCs w:val="24"/>
        </w:rPr>
        <w:t xml:space="preserve"> главы района </w:t>
      </w:r>
      <w:r w:rsidR="008502C4">
        <w:rPr>
          <w:rFonts w:ascii="Arial" w:hAnsi="Arial" w:cs="Arial"/>
          <w:sz w:val="24"/>
          <w:szCs w:val="24"/>
        </w:rPr>
        <w:t xml:space="preserve">по </w:t>
      </w:r>
      <w:r w:rsidR="008502C4" w:rsidRPr="00711147">
        <w:rPr>
          <w:rFonts w:ascii="Arial" w:hAnsi="Arial" w:cs="Arial"/>
          <w:sz w:val="24"/>
          <w:szCs w:val="24"/>
        </w:rPr>
        <w:t>жилищно-</w:t>
      </w:r>
      <w:r w:rsidR="00A84E4A" w:rsidRPr="00711147">
        <w:rPr>
          <w:rFonts w:ascii="Arial" w:hAnsi="Arial" w:cs="Arial"/>
          <w:sz w:val="24"/>
          <w:szCs w:val="24"/>
        </w:rPr>
        <w:t>коммунальным и</w:t>
      </w:r>
      <w:r w:rsidR="008502C4" w:rsidRPr="00711147">
        <w:rPr>
          <w:rFonts w:ascii="Arial" w:hAnsi="Arial" w:cs="Arial"/>
          <w:sz w:val="24"/>
          <w:szCs w:val="24"/>
        </w:rPr>
        <w:t xml:space="preserve"> инфраструктурным вопросам</w:t>
      </w:r>
      <w:r w:rsidR="008502C4">
        <w:rPr>
          <w:rFonts w:ascii="Arial" w:hAnsi="Arial" w:cs="Arial"/>
          <w:sz w:val="24"/>
          <w:szCs w:val="24"/>
        </w:rPr>
        <w:t xml:space="preserve"> В.И. Шорохова.</w:t>
      </w:r>
    </w:p>
    <w:p w:rsidR="00213346" w:rsidRPr="00213346" w:rsidRDefault="00213346" w:rsidP="00213346">
      <w:pPr>
        <w:widowControl w:val="0"/>
        <w:numPr>
          <w:ilvl w:val="0"/>
          <w:numId w:val="34"/>
        </w:numPr>
        <w:ind w:left="0" w:firstLine="709"/>
        <w:jc w:val="both"/>
        <w:rPr>
          <w:rFonts w:ascii="Arial" w:hAnsi="Arial" w:cs="Arial"/>
          <w:sz w:val="24"/>
          <w:szCs w:val="24"/>
        </w:rPr>
      </w:pPr>
      <w:r w:rsidRPr="00213346">
        <w:rPr>
          <w:rFonts w:ascii="Arial" w:hAnsi="Arial" w:cs="Arial"/>
          <w:sz w:val="24"/>
          <w:szCs w:val="24"/>
        </w:rPr>
        <w:t xml:space="preserve">Настоящее  постановление  вступает  в  силу  </w:t>
      </w:r>
      <w:r w:rsidR="00F65ECB">
        <w:rPr>
          <w:rFonts w:ascii="Arial" w:hAnsi="Arial" w:cs="Arial"/>
          <w:sz w:val="24"/>
          <w:szCs w:val="24"/>
        </w:rPr>
        <w:t>со дня</w:t>
      </w:r>
      <w:r w:rsidRPr="00213346">
        <w:rPr>
          <w:rFonts w:ascii="Arial" w:hAnsi="Arial" w:cs="Arial"/>
          <w:sz w:val="24"/>
          <w:szCs w:val="24"/>
        </w:rPr>
        <w:t xml:space="preserve"> его официального опубликования в газете «Ведомости» Шушенского района.</w:t>
      </w:r>
    </w:p>
    <w:p w:rsidR="00A90653" w:rsidRDefault="00A90653" w:rsidP="00E66EF5">
      <w:pPr>
        <w:ind w:firstLine="709"/>
        <w:contextualSpacing/>
        <w:jc w:val="both"/>
        <w:rPr>
          <w:rFonts w:ascii="Arial" w:hAnsi="Arial" w:cs="Arial"/>
          <w:sz w:val="24"/>
          <w:szCs w:val="24"/>
        </w:rPr>
      </w:pPr>
    </w:p>
    <w:p w:rsidR="00E66EF5" w:rsidRDefault="00E66EF5" w:rsidP="00E66EF5">
      <w:pPr>
        <w:contextualSpacing/>
        <w:jc w:val="both"/>
        <w:rPr>
          <w:rFonts w:ascii="Arial" w:hAnsi="Arial" w:cs="Arial"/>
          <w:sz w:val="24"/>
          <w:szCs w:val="24"/>
        </w:rPr>
      </w:pPr>
    </w:p>
    <w:p w:rsidR="00E66EF5" w:rsidRDefault="00E66EF5" w:rsidP="00E66EF5">
      <w:pPr>
        <w:contextualSpacing/>
        <w:jc w:val="both"/>
        <w:rPr>
          <w:rFonts w:ascii="Arial" w:hAnsi="Arial" w:cs="Arial"/>
          <w:sz w:val="24"/>
          <w:szCs w:val="24"/>
        </w:rPr>
      </w:pPr>
    </w:p>
    <w:p w:rsidR="00A90653" w:rsidRPr="00C120B8" w:rsidRDefault="003D0C01" w:rsidP="00A90653">
      <w:pPr>
        <w:jc w:val="both"/>
        <w:rPr>
          <w:rFonts w:ascii="Arial" w:hAnsi="Arial" w:cs="Arial"/>
          <w:sz w:val="24"/>
          <w:szCs w:val="24"/>
        </w:rPr>
      </w:pPr>
      <w:r w:rsidRPr="00C120B8">
        <w:rPr>
          <w:rFonts w:ascii="Arial" w:hAnsi="Arial" w:cs="Arial"/>
          <w:sz w:val="24"/>
          <w:szCs w:val="24"/>
        </w:rPr>
        <w:t>Глава</w:t>
      </w:r>
      <w:r w:rsidR="00A90653" w:rsidRPr="00C120B8">
        <w:rPr>
          <w:rFonts w:ascii="Arial" w:hAnsi="Arial" w:cs="Arial"/>
          <w:sz w:val="24"/>
          <w:szCs w:val="24"/>
        </w:rPr>
        <w:t xml:space="preserve"> Шушенского района                                  </w:t>
      </w:r>
      <w:r w:rsidRPr="00C120B8">
        <w:rPr>
          <w:rFonts w:ascii="Arial" w:hAnsi="Arial" w:cs="Arial"/>
          <w:sz w:val="24"/>
          <w:szCs w:val="24"/>
        </w:rPr>
        <w:t xml:space="preserve">                    </w:t>
      </w:r>
      <w:r w:rsidR="00C120B8">
        <w:rPr>
          <w:rFonts w:ascii="Arial" w:hAnsi="Arial" w:cs="Arial"/>
          <w:sz w:val="24"/>
          <w:szCs w:val="24"/>
        </w:rPr>
        <w:t xml:space="preserve">     </w:t>
      </w:r>
      <w:r w:rsidRPr="00C120B8">
        <w:rPr>
          <w:rFonts w:ascii="Arial" w:hAnsi="Arial" w:cs="Arial"/>
          <w:sz w:val="24"/>
          <w:szCs w:val="24"/>
        </w:rPr>
        <w:t xml:space="preserve"> </w:t>
      </w:r>
      <w:r w:rsidR="00A90653" w:rsidRPr="00C120B8">
        <w:rPr>
          <w:rFonts w:ascii="Arial" w:hAnsi="Arial" w:cs="Arial"/>
          <w:sz w:val="24"/>
          <w:szCs w:val="24"/>
        </w:rPr>
        <w:t xml:space="preserve">     </w:t>
      </w:r>
      <w:r w:rsidRPr="00C120B8">
        <w:rPr>
          <w:rFonts w:ascii="Arial" w:hAnsi="Arial" w:cs="Arial"/>
          <w:sz w:val="24"/>
          <w:szCs w:val="24"/>
        </w:rPr>
        <w:t>Д.В. Джигренюк</w:t>
      </w:r>
    </w:p>
    <w:p w:rsidR="00213346" w:rsidRDefault="00213346" w:rsidP="00E66EF5">
      <w:pPr>
        <w:contextualSpacing/>
        <w:jc w:val="both"/>
        <w:rPr>
          <w:rFonts w:ascii="Arial" w:hAnsi="Arial" w:cs="Arial"/>
          <w:sz w:val="24"/>
          <w:szCs w:val="24"/>
        </w:rPr>
      </w:pPr>
    </w:p>
    <w:p w:rsidR="003D0C01" w:rsidRDefault="003D0C01" w:rsidP="00E66EF5">
      <w:pPr>
        <w:contextualSpacing/>
        <w:jc w:val="both"/>
        <w:rPr>
          <w:rFonts w:ascii="Arial" w:hAnsi="Arial" w:cs="Arial"/>
          <w:sz w:val="24"/>
          <w:szCs w:val="24"/>
        </w:rPr>
      </w:pPr>
    </w:p>
    <w:p w:rsidR="003D0C01" w:rsidRDefault="003D0C01" w:rsidP="00E66EF5">
      <w:pPr>
        <w:contextualSpacing/>
        <w:jc w:val="both"/>
        <w:rPr>
          <w:rFonts w:ascii="Arial" w:hAnsi="Arial" w:cs="Arial"/>
          <w:sz w:val="24"/>
          <w:szCs w:val="24"/>
        </w:rPr>
      </w:pPr>
    </w:p>
    <w:p w:rsidR="002E12D1" w:rsidRDefault="002E12D1" w:rsidP="00E66EF5">
      <w:pPr>
        <w:contextualSpacing/>
        <w:jc w:val="both"/>
        <w:rPr>
          <w:rFonts w:ascii="Arial" w:hAnsi="Arial" w:cs="Arial"/>
          <w:sz w:val="24"/>
          <w:szCs w:val="24"/>
        </w:rPr>
      </w:pPr>
    </w:p>
    <w:p w:rsidR="00096842" w:rsidRDefault="00096842" w:rsidP="00E66EF5">
      <w:pPr>
        <w:contextualSpacing/>
        <w:jc w:val="both"/>
        <w:rPr>
          <w:rFonts w:ascii="Arial" w:hAnsi="Arial" w:cs="Arial"/>
          <w:sz w:val="24"/>
          <w:szCs w:val="24"/>
        </w:rPr>
      </w:pPr>
    </w:p>
    <w:p w:rsidR="00096842" w:rsidRDefault="00096842" w:rsidP="00E66EF5">
      <w:pPr>
        <w:contextualSpacing/>
        <w:jc w:val="both"/>
        <w:rPr>
          <w:rFonts w:ascii="Arial" w:hAnsi="Arial" w:cs="Arial"/>
          <w:sz w:val="24"/>
          <w:szCs w:val="24"/>
        </w:rPr>
      </w:pPr>
    </w:p>
    <w:p w:rsidR="00096842" w:rsidRDefault="00096842" w:rsidP="00E66EF5">
      <w:pPr>
        <w:contextualSpacing/>
        <w:jc w:val="both"/>
        <w:rPr>
          <w:rFonts w:ascii="Arial" w:hAnsi="Arial" w:cs="Arial"/>
          <w:sz w:val="24"/>
          <w:szCs w:val="24"/>
        </w:rPr>
      </w:pPr>
    </w:p>
    <w:p w:rsidR="00096842" w:rsidRDefault="00096842" w:rsidP="00E66EF5">
      <w:pPr>
        <w:contextualSpacing/>
        <w:jc w:val="both"/>
        <w:rPr>
          <w:rFonts w:ascii="Arial" w:hAnsi="Arial" w:cs="Arial"/>
          <w:sz w:val="24"/>
          <w:szCs w:val="24"/>
        </w:rPr>
      </w:pPr>
    </w:p>
    <w:p w:rsidR="00096842" w:rsidRDefault="00096842" w:rsidP="00E66EF5">
      <w:pPr>
        <w:contextualSpacing/>
        <w:jc w:val="both"/>
        <w:rPr>
          <w:rFonts w:ascii="Arial" w:hAnsi="Arial" w:cs="Arial"/>
          <w:sz w:val="24"/>
          <w:szCs w:val="24"/>
        </w:rPr>
      </w:pPr>
    </w:p>
    <w:p w:rsidR="00096842" w:rsidRDefault="00096842" w:rsidP="00E66EF5">
      <w:pPr>
        <w:contextualSpacing/>
        <w:jc w:val="both"/>
        <w:rPr>
          <w:rFonts w:ascii="Arial" w:hAnsi="Arial" w:cs="Arial"/>
          <w:sz w:val="24"/>
          <w:szCs w:val="24"/>
        </w:rPr>
      </w:pPr>
    </w:p>
    <w:p w:rsidR="002E12D1" w:rsidRDefault="002E12D1" w:rsidP="00E66EF5">
      <w:pPr>
        <w:contextualSpacing/>
        <w:jc w:val="both"/>
        <w:rPr>
          <w:rFonts w:ascii="Arial" w:hAnsi="Arial" w:cs="Arial"/>
          <w:sz w:val="24"/>
          <w:szCs w:val="24"/>
        </w:rPr>
      </w:pPr>
    </w:p>
    <w:p w:rsidR="00F65ECB" w:rsidRDefault="00BB59D4" w:rsidP="00941769">
      <w:pPr>
        <w:shd w:val="clear" w:color="auto" w:fill="FFFFFF"/>
        <w:ind w:right="29" w:firstLine="851"/>
        <w:contextualSpacing/>
        <w:jc w:val="center"/>
        <w:rPr>
          <w:rFonts w:ascii="Arial" w:hAnsi="Arial" w:cs="Arial"/>
          <w:color w:val="000000"/>
          <w:spacing w:val="-4"/>
          <w:sz w:val="24"/>
          <w:szCs w:val="24"/>
        </w:rPr>
      </w:pPr>
      <w:r>
        <w:rPr>
          <w:rFonts w:ascii="Arial" w:hAnsi="Arial" w:cs="Arial"/>
          <w:color w:val="000000"/>
          <w:spacing w:val="-4"/>
          <w:sz w:val="24"/>
          <w:szCs w:val="24"/>
        </w:rPr>
        <w:lastRenderedPageBreak/>
        <w:t xml:space="preserve">                              </w:t>
      </w:r>
      <w:r w:rsidR="00CD1BE4">
        <w:rPr>
          <w:rFonts w:ascii="Arial" w:hAnsi="Arial" w:cs="Arial"/>
          <w:color w:val="000000"/>
          <w:spacing w:val="-4"/>
          <w:sz w:val="24"/>
          <w:szCs w:val="24"/>
        </w:rPr>
        <w:t xml:space="preserve">  </w:t>
      </w:r>
      <w:r w:rsidR="00080BF2">
        <w:rPr>
          <w:rFonts w:ascii="Arial" w:hAnsi="Arial" w:cs="Arial"/>
          <w:color w:val="000000"/>
          <w:spacing w:val="-4"/>
          <w:sz w:val="24"/>
          <w:szCs w:val="24"/>
        </w:rPr>
        <w:t xml:space="preserve">       </w:t>
      </w:r>
      <w:r w:rsidR="00213346">
        <w:rPr>
          <w:rFonts w:ascii="Arial" w:hAnsi="Arial" w:cs="Arial"/>
          <w:color w:val="000000"/>
          <w:spacing w:val="-4"/>
          <w:sz w:val="24"/>
          <w:szCs w:val="24"/>
        </w:rPr>
        <w:t xml:space="preserve">                        </w:t>
      </w:r>
    </w:p>
    <w:p w:rsidR="00902F23" w:rsidRDefault="00F65ECB" w:rsidP="00941769">
      <w:pPr>
        <w:shd w:val="clear" w:color="auto" w:fill="FFFFFF"/>
        <w:ind w:right="29" w:firstLine="851"/>
        <w:contextualSpacing/>
        <w:jc w:val="center"/>
        <w:rPr>
          <w:rFonts w:ascii="Arial" w:hAnsi="Arial" w:cs="Arial"/>
          <w:color w:val="000000"/>
          <w:spacing w:val="-3"/>
          <w:sz w:val="24"/>
          <w:szCs w:val="24"/>
        </w:rPr>
      </w:pPr>
      <w:r>
        <w:rPr>
          <w:rFonts w:ascii="Arial" w:hAnsi="Arial" w:cs="Arial"/>
          <w:color w:val="000000"/>
          <w:spacing w:val="-4"/>
          <w:sz w:val="24"/>
          <w:szCs w:val="24"/>
        </w:rPr>
        <w:t xml:space="preserve">                                                               </w:t>
      </w:r>
      <w:r w:rsidR="00BB59D4">
        <w:rPr>
          <w:rFonts w:ascii="Arial" w:hAnsi="Arial" w:cs="Arial"/>
          <w:color w:val="000000"/>
          <w:spacing w:val="-4"/>
          <w:sz w:val="24"/>
          <w:szCs w:val="24"/>
        </w:rPr>
        <w:t>Приложение № 1 к</w:t>
      </w:r>
      <w:r w:rsidR="00BB59D4" w:rsidRPr="00571774">
        <w:rPr>
          <w:rFonts w:ascii="Arial" w:hAnsi="Arial" w:cs="Arial"/>
          <w:color w:val="000000"/>
          <w:spacing w:val="-4"/>
          <w:sz w:val="24"/>
          <w:szCs w:val="24"/>
        </w:rPr>
        <w:t xml:space="preserve"> </w:t>
      </w:r>
      <w:r w:rsidR="00BB59D4">
        <w:rPr>
          <w:rFonts w:ascii="Arial" w:hAnsi="Arial" w:cs="Arial"/>
          <w:color w:val="000000"/>
          <w:spacing w:val="-4"/>
          <w:sz w:val="24"/>
          <w:szCs w:val="24"/>
        </w:rPr>
        <w:t>п</w:t>
      </w:r>
      <w:r w:rsidR="00BB59D4" w:rsidRPr="00571774">
        <w:rPr>
          <w:rFonts w:ascii="Arial" w:hAnsi="Arial" w:cs="Arial"/>
          <w:color w:val="000000"/>
          <w:spacing w:val="-4"/>
          <w:sz w:val="24"/>
          <w:szCs w:val="24"/>
        </w:rPr>
        <w:t>остановлени</w:t>
      </w:r>
      <w:r w:rsidR="00BB59D4">
        <w:rPr>
          <w:rFonts w:ascii="Arial" w:hAnsi="Arial" w:cs="Arial"/>
          <w:color w:val="000000"/>
          <w:spacing w:val="-4"/>
          <w:sz w:val="24"/>
          <w:szCs w:val="24"/>
        </w:rPr>
        <w:t>ю</w:t>
      </w:r>
      <w:r w:rsidR="00BB59D4">
        <w:rPr>
          <w:rFonts w:ascii="Arial" w:hAnsi="Arial" w:cs="Arial"/>
          <w:color w:val="000000"/>
          <w:spacing w:val="-3"/>
          <w:sz w:val="24"/>
          <w:szCs w:val="24"/>
        </w:rPr>
        <w:t xml:space="preserve"> </w:t>
      </w:r>
    </w:p>
    <w:p w:rsidR="00BB59D4" w:rsidRPr="00571774" w:rsidRDefault="00902F23" w:rsidP="00BB59D4">
      <w:pPr>
        <w:shd w:val="clear" w:color="auto" w:fill="FFFFFF"/>
        <w:ind w:left="142" w:right="29" w:firstLine="709"/>
        <w:contextualSpacing/>
        <w:jc w:val="center"/>
        <w:rPr>
          <w:rFonts w:ascii="Arial" w:hAnsi="Arial" w:cs="Arial"/>
          <w:color w:val="000000"/>
          <w:spacing w:val="-3"/>
          <w:sz w:val="24"/>
          <w:szCs w:val="24"/>
        </w:rPr>
      </w:pPr>
      <w:r>
        <w:rPr>
          <w:rFonts w:ascii="Arial" w:hAnsi="Arial" w:cs="Arial"/>
          <w:color w:val="000000"/>
          <w:spacing w:val="-3"/>
          <w:sz w:val="24"/>
          <w:szCs w:val="24"/>
        </w:rPr>
        <w:t xml:space="preserve">                                                                       </w:t>
      </w:r>
      <w:r w:rsidR="00213346">
        <w:rPr>
          <w:rFonts w:ascii="Arial" w:hAnsi="Arial" w:cs="Arial"/>
          <w:color w:val="000000"/>
          <w:spacing w:val="-3"/>
          <w:sz w:val="24"/>
          <w:szCs w:val="24"/>
        </w:rPr>
        <w:t xml:space="preserve"> </w:t>
      </w:r>
      <w:r w:rsidR="00BB59D4">
        <w:rPr>
          <w:rFonts w:ascii="Arial" w:hAnsi="Arial" w:cs="Arial"/>
          <w:color w:val="000000"/>
          <w:spacing w:val="-3"/>
          <w:sz w:val="24"/>
          <w:szCs w:val="24"/>
        </w:rPr>
        <w:t>а</w:t>
      </w:r>
      <w:r w:rsidR="00BB59D4" w:rsidRPr="00571774">
        <w:rPr>
          <w:rFonts w:ascii="Arial" w:hAnsi="Arial" w:cs="Arial"/>
          <w:color w:val="000000"/>
          <w:spacing w:val="-3"/>
          <w:sz w:val="24"/>
          <w:szCs w:val="24"/>
        </w:rPr>
        <w:t xml:space="preserve">дминистрации </w:t>
      </w:r>
      <w:r w:rsidR="00BB59D4">
        <w:rPr>
          <w:rFonts w:ascii="Arial" w:hAnsi="Arial" w:cs="Arial"/>
          <w:color w:val="000000"/>
          <w:spacing w:val="-3"/>
          <w:sz w:val="24"/>
          <w:szCs w:val="24"/>
        </w:rPr>
        <w:t xml:space="preserve"> </w:t>
      </w:r>
      <w:r w:rsidR="00BB59D4" w:rsidRPr="00571774">
        <w:rPr>
          <w:rFonts w:ascii="Arial" w:hAnsi="Arial" w:cs="Arial"/>
          <w:color w:val="000000"/>
          <w:spacing w:val="-3"/>
          <w:sz w:val="24"/>
          <w:szCs w:val="24"/>
        </w:rPr>
        <w:t xml:space="preserve">Шушенского района </w:t>
      </w:r>
    </w:p>
    <w:p w:rsidR="00490D8C" w:rsidRPr="00213346" w:rsidRDefault="00BB59D4" w:rsidP="00213346">
      <w:pPr>
        <w:shd w:val="clear" w:color="auto" w:fill="FFFFFF"/>
        <w:ind w:left="284" w:right="425" w:firstLine="709"/>
        <w:contextualSpacing/>
        <w:jc w:val="right"/>
        <w:rPr>
          <w:rFonts w:ascii="Arial" w:hAnsi="Arial" w:cs="Arial"/>
          <w:sz w:val="24"/>
          <w:szCs w:val="24"/>
        </w:rPr>
      </w:pPr>
      <w:r w:rsidRPr="00571774">
        <w:rPr>
          <w:rFonts w:ascii="Arial" w:hAnsi="Arial" w:cs="Arial"/>
          <w:color w:val="000000"/>
          <w:spacing w:val="-2"/>
          <w:sz w:val="24"/>
          <w:szCs w:val="24"/>
        </w:rPr>
        <w:t xml:space="preserve">                              </w:t>
      </w:r>
      <w:r>
        <w:rPr>
          <w:rFonts w:ascii="Arial" w:hAnsi="Arial" w:cs="Arial"/>
          <w:color w:val="000000"/>
          <w:spacing w:val="-2"/>
          <w:sz w:val="24"/>
          <w:szCs w:val="24"/>
        </w:rPr>
        <w:t xml:space="preserve">                               </w:t>
      </w:r>
      <w:r w:rsidRPr="00571774">
        <w:rPr>
          <w:rFonts w:ascii="Arial" w:hAnsi="Arial" w:cs="Arial"/>
          <w:color w:val="000000"/>
          <w:spacing w:val="-2"/>
          <w:sz w:val="24"/>
          <w:szCs w:val="24"/>
        </w:rPr>
        <w:t xml:space="preserve">от </w:t>
      </w:r>
      <w:r>
        <w:rPr>
          <w:rFonts w:ascii="Arial" w:hAnsi="Arial" w:cs="Arial"/>
          <w:color w:val="000000"/>
          <w:spacing w:val="-2"/>
          <w:sz w:val="24"/>
          <w:szCs w:val="24"/>
        </w:rPr>
        <w:t>«</w:t>
      </w:r>
      <w:r w:rsidR="00A84E4A">
        <w:rPr>
          <w:rFonts w:ascii="Arial" w:hAnsi="Arial" w:cs="Arial"/>
          <w:color w:val="000000"/>
          <w:spacing w:val="-2"/>
          <w:sz w:val="24"/>
          <w:szCs w:val="24"/>
        </w:rPr>
        <w:t xml:space="preserve"> 24 </w:t>
      </w:r>
      <w:r>
        <w:rPr>
          <w:rFonts w:ascii="Arial" w:hAnsi="Arial" w:cs="Arial"/>
          <w:color w:val="000000"/>
          <w:spacing w:val="-2"/>
          <w:sz w:val="24"/>
          <w:szCs w:val="24"/>
        </w:rPr>
        <w:t>»</w:t>
      </w:r>
      <w:r w:rsidR="00A84E4A">
        <w:rPr>
          <w:rFonts w:ascii="Arial" w:hAnsi="Arial" w:cs="Arial"/>
          <w:color w:val="000000"/>
          <w:spacing w:val="-2"/>
          <w:sz w:val="24"/>
          <w:szCs w:val="24"/>
        </w:rPr>
        <w:t xml:space="preserve"> ноября </w:t>
      </w:r>
      <w:r w:rsidRPr="00571774">
        <w:rPr>
          <w:rFonts w:ascii="Arial" w:hAnsi="Arial" w:cs="Arial"/>
          <w:color w:val="000000"/>
          <w:spacing w:val="-2"/>
          <w:sz w:val="24"/>
          <w:szCs w:val="24"/>
        </w:rPr>
        <w:t>20</w:t>
      </w:r>
      <w:r w:rsidR="00213346">
        <w:rPr>
          <w:rFonts w:ascii="Arial" w:hAnsi="Arial" w:cs="Arial"/>
          <w:color w:val="000000"/>
          <w:spacing w:val="-2"/>
          <w:sz w:val="24"/>
          <w:szCs w:val="24"/>
        </w:rPr>
        <w:t>21</w:t>
      </w:r>
      <w:r w:rsidRPr="00571774">
        <w:rPr>
          <w:rFonts w:ascii="Arial" w:hAnsi="Arial" w:cs="Arial"/>
          <w:color w:val="000000"/>
          <w:spacing w:val="-2"/>
          <w:sz w:val="24"/>
          <w:szCs w:val="24"/>
        </w:rPr>
        <w:t xml:space="preserve">г. </w:t>
      </w:r>
      <w:r>
        <w:rPr>
          <w:rFonts w:ascii="Arial" w:hAnsi="Arial" w:cs="Arial"/>
          <w:color w:val="000000"/>
          <w:spacing w:val="-2"/>
          <w:sz w:val="24"/>
          <w:szCs w:val="24"/>
        </w:rPr>
        <w:t>№</w:t>
      </w:r>
      <w:r w:rsidRPr="00571774">
        <w:rPr>
          <w:rFonts w:ascii="Arial" w:hAnsi="Arial" w:cs="Arial"/>
          <w:color w:val="000000"/>
          <w:spacing w:val="-2"/>
          <w:sz w:val="24"/>
          <w:szCs w:val="24"/>
        </w:rPr>
        <w:t xml:space="preserve"> </w:t>
      </w:r>
      <w:r w:rsidR="00A84E4A">
        <w:rPr>
          <w:rFonts w:ascii="Arial" w:hAnsi="Arial" w:cs="Arial"/>
          <w:color w:val="000000"/>
          <w:spacing w:val="-2"/>
          <w:sz w:val="24"/>
          <w:szCs w:val="24"/>
        </w:rPr>
        <w:t>1321</w:t>
      </w:r>
    </w:p>
    <w:p w:rsidR="00BB59D4" w:rsidRDefault="00BB59D4" w:rsidP="00080BF2">
      <w:pPr>
        <w:contextualSpacing/>
        <w:jc w:val="center"/>
        <w:rPr>
          <w:rFonts w:ascii="Arial" w:hAnsi="Arial" w:cs="Arial"/>
          <w:sz w:val="24"/>
          <w:szCs w:val="24"/>
        </w:rPr>
      </w:pPr>
    </w:p>
    <w:p w:rsidR="00BB59D4" w:rsidRPr="00213346" w:rsidRDefault="00BB59D4" w:rsidP="00080BF2">
      <w:pPr>
        <w:shd w:val="clear" w:color="auto" w:fill="FFFFFF"/>
        <w:ind w:left="142" w:right="29" w:firstLine="142"/>
        <w:contextualSpacing/>
        <w:jc w:val="center"/>
        <w:rPr>
          <w:rFonts w:ascii="Arial" w:hAnsi="Arial" w:cs="Arial"/>
          <w:sz w:val="24"/>
          <w:szCs w:val="24"/>
        </w:rPr>
      </w:pPr>
      <w:r w:rsidRPr="00213346">
        <w:rPr>
          <w:rFonts w:ascii="Arial" w:hAnsi="Arial" w:cs="Arial"/>
          <w:sz w:val="24"/>
          <w:szCs w:val="24"/>
        </w:rPr>
        <w:t>Порядок</w:t>
      </w:r>
    </w:p>
    <w:p w:rsidR="00BB59D4" w:rsidRPr="00213346" w:rsidRDefault="00BB59D4" w:rsidP="00D518BA">
      <w:pPr>
        <w:shd w:val="clear" w:color="auto" w:fill="FFFFFF"/>
        <w:ind w:left="142" w:right="29"/>
        <w:contextualSpacing/>
        <w:jc w:val="center"/>
        <w:rPr>
          <w:rFonts w:ascii="Arial" w:hAnsi="Arial" w:cs="Arial"/>
          <w:sz w:val="24"/>
          <w:szCs w:val="24"/>
        </w:rPr>
      </w:pPr>
      <w:r w:rsidRPr="00213346">
        <w:rPr>
          <w:rFonts w:ascii="Arial" w:hAnsi="Arial" w:cs="Arial"/>
          <w:sz w:val="24"/>
          <w:szCs w:val="24"/>
        </w:rPr>
        <w:t>формирования и ведения реестра муниципальных маршрутов</w:t>
      </w:r>
    </w:p>
    <w:p w:rsidR="00BB59D4" w:rsidRPr="00213346" w:rsidRDefault="00BB59D4" w:rsidP="00D518BA">
      <w:pPr>
        <w:shd w:val="clear" w:color="auto" w:fill="FFFFFF"/>
        <w:ind w:left="142" w:right="29"/>
        <w:contextualSpacing/>
        <w:jc w:val="center"/>
        <w:rPr>
          <w:rFonts w:ascii="Arial" w:hAnsi="Arial" w:cs="Arial"/>
          <w:sz w:val="24"/>
          <w:szCs w:val="24"/>
        </w:rPr>
      </w:pPr>
      <w:r w:rsidRPr="00213346">
        <w:rPr>
          <w:rFonts w:ascii="Arial" w:hAnsi="Arial" w:cs="Arial"/>
          <w:sz w:val="24"/>
          <w:szCs w:val="24"/>
        </w:rPr>
        <w:t xml:space="preserve">регулярных перевозок </w:t>
      </w:r>
      <w:r w:rsidR="00080BF2" w:rsidRPr="00213346">
        <w:rPr>
          <w:rFonts w:ascii="Arial" w:hAnsi="Arial" w:cs="Arial"/>
          <w:sz w:val="24"/>
          <w:szCs w:val="24"/>
        </w:rPr>
        <w:t>автомобильным транспортом в</w:t>
      </w:r>
      <w:r w:rsidRPr="00213346">
        <w:rPr>
          <w:rFonts w:ascii="Arial" w:hAnsi="Arial" w:cs="Arial"/>
          <w:sz w:val="24"/>
          <w:szCs w:val="24"/>
        </w:rPr>
        <w:t xml:space="preserve"> </w:t>
      </w:r>
      <w:r w:rsidR="00096842">
        <w:rPr>
          <w:rFonts w:ascii="Arial" w:hAnsi="Arial" w:cs="Arial"/>
          <w:sz w:val="24"/>
          <w:szCs w:val="24"/>
        </w:rPr>
        <w:t>поселке Шушенское</w:t>
      </w:r>
      <w:r w:rsidR="00D518BA" w:rsidRPr="00213346">
        <w:rPr>
          <w:rFonts w:ascii="Arial" w:hAnsi="Arial" w:cs="Arial"/>
          <w:sz w:val="24"/>
          <w:szCs w:val="24"/>
        </w:rPr>
        <w:t>.</w:t>
      </w:r>
    </w:p>
    <w:p w:rsidR="00BB59D4" w:rsidRPr="00BB59D4" w:rsidRDefault="00BB59D4" w:rsidP="00BB59D4">
      <w:pPr>
        <w:shd w:val="clear" w:color="auto" w:fill="FFFFFF"/>
        <w:ind w:left="142" w:right="29" w:firstLine="709"/>
        <w:contextualSpacing/>
        <w:jc w:val="center"/>
        <w:rPr>
          <w:rFonts w:ascii="Arial" w:hAnsi="Arial" w:cs="Arial"/>
          <w:sz w:val="24"/>
          <w:szCs w:val="24"/>
        </w:rPr>
      </w:pPr>
    </w:p>
    <w:p w:rsidR="00BB59D4" w:rsidRDefault="00BB59D4" w:rsidP="00B31CED">
      <w:pPr>
        <w:numPr>
          <w:ilvl w:val="0"/>
          <w:numId w:val="31"/>
        </w:numPr>
        <w:shd w:val="clear" w:color="auto" w:fill="FFFFFF"/>
        <w:ind w:right="29"/>
        <w:contextualSpacing/>
        <w:rPr>
          <w:rFonts w:ascii="Arial" w:hAnsi="Arial" w:cs="Arial"/>
          <w:sz w:val="24"/>
          <w:szCs w:val="24"/>
        </w:rPr>
      </w:pPr>
      <w:r w:rsidRPr="00BB59D4">
        <w:rPr>
          <w:rFonts w:ascii="Arial" w:hAnsi="Arial" w:cs="Arial"/>
          <w:sz w:val="24"/>
          <w:szCs w:val="24"/>
        </w:rPr>
        <w:t>Общие положения</w:t>
      </w:r>
    </w:p>
    <w:p w:rsidR="00BB59D4" w:rsidRDefault="00BB59D4" w:rsidP="00B31CED">
      <w:pPr>
        <w:shd w:val="clear" w:color="auto" w:fill="FFFFFF"/>
        <w:ind w:left="1571" w:right="28"/>
        <w:contextualSpacing/>
        <w:rPr>
          <w:rFonts w:ascii="Arial" w:hAnsi="Arial" w:cs="Arial"/>
          <w:sz w:val="24"/>
          <w:szCs w:val="24"/>
        </w:rPr>
      </w:pPr>
    </w:p>
    <w:p w:rsidR="00BB59D4" w:rsidRPr="00F65ECB" w:rsidRDefault="00BB59D4" w:rsidP="00C77637">
      <w:pPr>
        <w:shd w:val="clear" w:color="auto" w:fill="FFFFFF"/>
        <w:ind w:left="142" w:right="28" w:firstLine="567"/>
        <w:contextualSpacing/>
        <w:jc w:val="both"/>
        <w:rPr>
          <w:rFonts w:ascii="Arial" w:hAnsi="Arial" w:cs="Arial"/>
          <w:sz w:val="24"/>
          <w:szCs w:val="24"/>
        </w:rPr>
      </w:pPr>
      <w:r w:rsidRPr="00F65ECB">
        <w:rPr>
          <w:rFonts w:ascii="Arial" w:hAnsi="Arial" w:cs="Arial"/>
          <w:sz w:val="24"/>
          <w:szCs w:val="24"/>
        </w:rPr>
        <w:t xml:space="preserve">1. Настоящий </w:t>
      </w:r>
      <w:r w:rsidR="00D518BA" w:rsidRPr="00F65ECB">
        <w:rPr>
          <w:rFonts w:ascii="Arial" w:hAnsi="Arial" w:cs="Arial"/>
          <w:sz w:val="24"/>
          <w:szCs w:val="24"/>
        </w:rPr>
        <w:t>П</w:t>
      </w:r>
      <w:r w:rsidRPr="00F65ECB">
        <w:rPr>
          <w:rFonts w:ascii="Arial" w:hAnsi="Arial" w:cs="Arial"/>
          <w:sz w:val="24"/>
          <w:szCs w:val="24"/>
        </w:rPr>
        <w:t xml:space="preserve">орядок формирования и ведения реестра муниципальных маршрутов регулярных перевозок на территории </w:t>
      </w:r>
      <w:r w:rsidR="00096842">
        <w:rPr>
          <w:rFonts w:ascii="Arial" w:hAnsi="Arial" w:cs="Arial"/>
          <w:sz w:val="24"/>
          <w:szCs w:val="24"/>
        </w:rPr>
        <w:t>поселка Шушенское</w:t>
      </w:r>
      <w:r w:rsidRPr="00F65ECB">
        <w:rPr>
          <w:rFonts w:ascii="Arial" w:hAnsi="Arial" w:cs="Arial"/>
          <w:sz w:val="24"/>
          <w:szCs w:val="24"/>
        </w:rPr>
        <w:t xml:space="preserve"> (далее - Порядок) разработан в соответствии с Феде</w:t>
      </w:r>
      <w:r w:rsidR="00C77637" w:rsidRPr="00F65ECB">
        <w:rPr>
          <w:rFonts w:ascii="Arial" w:hAnsi="Arial" w:cs="Arial"/>
          <w:sz w:val="24"/>
          <w:szCs w:val="24"/>
        </w:rPr>
        <w:t>ральным законом от 13.07.2015 №</w:t>
      </w:r>
      <w:r w:rsidRPr="00F65ECB">
        <w:rPr>
          <w:rFonts w:ascii="Arial" w:hAnsi="Arial" w:cs="Arial"/>
          <w:sz w:val="24"/>
          <w:szCs w:val="24"/>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w:t>
      </w:r>
      <w:r w:rsidR="00D842B3" w:rsidRPr="00F65ECB">
        <w:rPr>
          <w:rFonts w:ascii="Arial" w:hAnsi="Arial" w:cs="Arial"/>
          <w:sz w:val="24"/>
          <w:szCs w:val="24"/>
        </w:rPr>
        <w:t>-ФЗ)</w:t>
      </w:r>
      <w:r w:rsidRPr="00F65ECB">
        <w:rPr>
          <w:rFonts w:ascii="Arial" w:hAnsi="Arial" w:cs="Arial"/>
          <w:sz w:val="24"/>
          <w:szCs w:val="24"/>
        </w:rPr>
        <w:t xml:space="preserve">, в целях формирования информационной базы данных о маршрутной сети на территории </w:t>
      </w:r>
      <w:r w:rsidR="00527700">
        <w:rPr>
          <w:rFonts w:ascii="Arial" w:hAnsi="Arial" w:cs="Arial"/>
          <w:sz w:val="24"/>
          <w:szCs w:val="24"/>
        </w:rPr>
        <w:t>поселка Шушенское</w:t>
      </w:r>
      <w:r w:rsidRPr="00F65ECB">
        <w:rPr>
          <w:rFonts w:ascii="Arial" w:hAnsi="Arial" w:cs="Arial"/>
          <w:sz w:val="24"/>
          <w:szCs w:val="24"/>
        </w:rPr>
        <w:t xml:space="preserve">. </w:t>
      </w:r>
    </w:p>
    <w:p w:rsidR="00BB59D4" w:rsidRPr="00F65ECB" w:rsidRDefault="00BB59D4" w:rsidP="00C77637">
      <w:pPr>
        <w:shd w:val="clear" w:color="auto" w:fill="FFFFFF"/>
        <w:ind w:left="142" w:right="28" w:firstLine="567"/>
        <w:contextualSpacing/>
        <w:jc w:val="both"/>
        <w:rPr>
          <w:rFonts w:ascii="Arial" w:hAnsi="Arial" w:cs="Arial"/>
          <w:sz w:val="24"/>
          <w:szCs w:val="24"/>
        </w:rPr>
      </w:pPr>
      <w:r w:rsidRPr="00F65ECB">
        <w:rPr>
          <w:rFonts w:ascii="Arial" w:hAnsi="Arial" w:cs="Arial"/>
          <w:sz w:val="24"/>
          <w:szCs w:val="24"/>
        </w:rPr>
        <w:t>2.Термины и понятия, используемые в настоящем положении, применяются в том же</w:t>
      </w:r>
      <w:r w:rsidR="000C5162" w:rsidRPr="00F65ECB">
        <w:rPr>
          <w:rFonts w:ascii="Arial" w:hAnsi="Arial" w:cs="Arial"/>
          <w:sz w:val="24"/>
          <w:szCs w:val="24"/>
        </w:rPr>
        <w:t xml:space="preserve"> </w:t>
      </w:r>
      <w:r w:rsidRPr="00F65ECB">
        <w:rPr>
          <w:rFonts w:ascii="Arial" w:hAnsi="Arial" w:cs="Arial"/>
          <w:sz w:val="24"/>
          <w:szCs w:val="24"/>
        </w:rPr>
        <w:t xml:space="preserve">значении, что и в законодательстве Российской Федерации и </w:t>
      </w:r>
      <w:r w:rsidR="00D842B3" w:rsidRPr="00F65ECB">
        <w:rPr>
          <w:rFonts w:ascii="Arial" w:hAnsi="Arial" w:cs="Arial"/>
          <w:sz w:val="24"/>
          <w:szCs w:val="24"/>
        </w:rPr>
        <w:t>Красноярско</w:t>
      </w:r>
      <w:r w:rsidR="00241409" w:rsidRPr="00F65ECB">
        <w:rPr>
          <w:rFonts w:ascii="Arial" w:hAnsi="Arial" w:cs="Arial"/>
          <w:sz w:val="24"/>
          <w:szCs w:val="24"/>
        </w:rPr>
        <w:t>го</w:t>
      </w:r>
      <w:r w:rsidR="00D842B3" w:rsidRPr="00F65ECB">
        <w:rPr>
          <w:rFonts w:ascii="Arial" w:hAnsi="Arial" w:cs="Arial"/>
          <w:sz w:val="24"/>
          <w:szCs w:val="24"/>
        </w:rPr>
        <w:t xml:space="preserve"> кра</w:t>
      </w:r>
      <w:r w:rsidR="00241409" w:rsidRPr="00F65ECB">
        <w:rPr>
          <w:rFonts w:ascii="Arial" w:hAnsi="Arial" w:cs="Arial"/>
          <w:sz w:val="24"/>
          <w:szCs w:val="24"/>
        </w:rPr>
        <w:t>я</w:t>
      </w:r>
      <w:r w:rsidRPr="00F65ECB">
        <w:rPr>
          <w:rFonts w:ascii="Arial" w:hAnsi="Arial" w:cs="Arial"/>
          <w:sz w:val="24"/>
          <w:szCs w:val="24"/>
        </w:rPr>
        <w:t xml:space="preserve">. </w:t>
      </w:r>
    </w:p>
    <w:p w:rsidR="00BB59D4" w:rsidRPr="00F65ECB" w:rsidRDefault="00BB59D4" w:rsidP="00B31CED">
      <w:pPr>
        <w:shd w:val="clear" w:color="auto" w:fill="FFFFFF"/>
        <w:ind w:left="142" w:right="28" w:firstLine="709"/>
        <w:contextualSpacing/>
        <w:jc w:val="both"/>
        <w:rPr>
          <w:rFonts w:ascii="Arial" w:hAnsi="Arial" w:cs="Arial"/>
          <w:sz w:val="24"/>
          <w:szCs w:val="24"/>
        </w:rPr>
      </w:pPr>
    </w:p>
    <w:p w:rsidR="000C5162" w:rsidRPr="00F65ECB" w:rsidRDefault="00BB59D4" w:rsidP="00B31CED">
      <w:pPr>
        <w:shd w:val="clear" w:color="auto" w:fill="FFFFFF"/>
        <w:ind w:left="142" w:right="28" w:firstLine="709"/>
        <w:contextualSpacing/>
        <w:jc w:val="center"/>
        <w:rPr>
          <w:rFonts w:ascii="Arial" w:hAnsi="Arial" w:cs="Arial"/>
          <w:sz w:val="24"/>
          <w:szCs w:val="24"/>
        </w:rPr>
      </w:pPr>
      <w:r w:rsidRPr="00F65ECB">
        <w:rPr>
          <w:rFonts w:ascii="Arial" w:hAnsi="Arial" w:cs="Arial"/>
          <w:sz w:val="24"/>
          <w:szCs w:val="24"/>
        </w:rPr>
        <w:t xml:space="preserve">II. Порядок формирования и ведения реестра </w:t>
      </w:r>
    </w:p>
    <w:p w:rsidR="00BB59D4" w:rsidRPr="00F65ECB" w:rsidRDefault="00BB59D4" w:rsidP="00B31CED">
      <w:pPr>
        <w:shd w:val="clear" w:color="auto" w:fill="FFFFFF"/>
        <w:ind w:left="142" w:right="28" w:firstLine="709"/>
        <w:contextualSpacing/>
        <w:jc w:val="center"/>
        <w:rPr>
          <w:rFonts w:ascii="Arial" w:hAnsi="Arial" w:cs="Arial"/>
          <w:sz w:val="24"/>
          <w:szCs w:val="24"/>
        </w:rPr>
      </w:pPr>
      <w:r w:rsidRPr="00F65ECB">
        <w:rPr>
          <w:rFonts w:ascii="Arial" w:hAnsi="Arial" w:cs="Arial"/>
          <w:sz w:val="24"/>
          <w:szCs w:val="24"/>
        </w:rPr>
        <w:t xml:space="preserve">муниципальных маршрутов регулярных перевозок на территории </w:t>
      </w:r>
      <w:r w:rsidR="00527700">
        <w:rPr>
          <w:rFonts w:ascii="Arial" w:hAnsi="Arial" w:cs="Arial"/>
          <w:sz w:val="24"/>
          <w:szCs w:val="24"/>
        </w:rPr>
        <w:t>поселка Шушенское</w:t>
      </w:r>
      <w:r w:rsidRPr="00F65ECB">
        <w:rPr>
          <w:rFonts w:ascii="Arial" w:hAnsi="Arial" w:cs="Arial"/>
          <w:sz w:val="24"/>
          <w:szCs w:val="24"/>
        </w:rPr>
        <w:t xml:space="preserve"> (далее - реестр)</w:t>
      </w:r>
      <w:r w:rsidR="00CD1BE4" w:rsidRPr="00F65ECB">
        <w:rPr>
          <w:rFonts w:ascii="Arial" w:hAnsi="Arial" w:cs="Arial"/>
          <w:sz w:val="24"/>
          <w:szCs w:val="24"/>
        </w:rPr>
        <w:t>.</w:t>
      </w:r>
    </w:p>
    <w:p w:rsidR="00BB59D4" w:rsidRPr="00F65ECB" w:rsidRDefault="00BB59D4" w:rsidP="00B31CED">
      <w:pPr>
        <w:shd w:val="clear" w:color="auto" w:fill="FFFFFF"/>
        <w:ind w:left="142" w:right="28" w:firstLine="709"/>
        <w:contextualSpacing/>
        <w:jc w:val="center"/>
        <w:rPr>
          <w:rFonts w:ascii="Arial" w:hAnsi="Arial" w:cs="Arial"/>
          <w:sz w:val="24"/>
          <w:szCs w:val="24"/>
        </w:rPr>
      </w:pPr>
    </w:p>
    <w:p w:rsidR="00BB59D4"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 xml:space="preserve">1.В реестре осуществляется единый учет муниципальных маршрутов регулярных перевозок на территории </w:t>
      </w:r>
      <w:r w:rsidR="00527700">
        <w:rPr>
          <w:rFonts w:ascii="Arial" w:hAnsi="Arial" w:cs="Arial"/>
          <w:sz w:val="24"/>
          <w:szCs w:val="24"/>
        </w:rPr>
        <w:t>поселка Шушенское</w:t>
      </w:r>
      <w:r w:rsidRPr="00F65ECB">
        <w:rPr>
          <w:rFonts w:ascii="Arial" w:hAnsi="Arial" w:cs="Arial"/>
          <w:sz w:val="24"/>
          <w:szCs w:val="24"/>
        </w:rPr>
        <w:t xml:space="preserve"> (далее - маршрут) и вносимых в них изменений.</w:t>
      </w:r>
    </w:p>
    <w:p w:rsidR="00BB59D4"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 xml:space="preserve"> 2.Реестр формируется и ведется </w:t>
      </w:r>
      <w:r w:rsidRPr="00527700">
        <w:rPr>
          <w:rFonts w:ascii="Arial" w:hAnsi="Arial" w:cs="Arial"/>
          <w:sz w:val="24"/>
          <w:szCs w:val="24"/>
        </w:rPr>
        <w:t>администраци</w:t>
      </w:r>
      <w:r w:rsidR="002054E4" w:rsidRPr="00527700">
        <w:rPr>
          <w:rFonts w:ascii="Arial" w:hAnsi="Arial" w:cs="Arial"/>
          <w:sz w:val="24"/>
          <w:szCs w:val="24"/>
        </w:rPr>
        <w:t>ей</w:t>
      </w:r>
      <w:r w:rsidRPr="00527700">
        <w:rPr>
          <w:rFonts w:ascii="Arial" w:hAnsi="Arial" w:cs="Arial"/>
          <w:sz w:val="24"/>
          <w:szCs w:val="24"/>
        </w:rPr>
        <w:t xml:space="preserve"> </w:t>
      </w:r>
      <w:r w:rsidR="00D842B3" w:rsidRPr="00527700">
        <w:rPr>
          <w:rFonts w:ascii="Arial" w:hAnsi="Arial" w:cs="Arial"/>
          <w:sz w:val="24"/>
          <w:szCs w:val="24"/>
        </w:rPr>
        <w:t xml:space="preserve">Шушенского </w:t>
      </w:r>
      <w:r w:rsidRPr="00527700">
        <w:rPr>
          <w:rFonts w:ascii="Arial" w:hAnsi="Arial" w:cs="Arial"/>
          <w:sz w:val="24"/>
          <w:szCs w:val="24"/>
        </w:rPr>
        <w:t>района</w:t>
      </w:r>
      <w:r w:rsidR="002054E4" w:rsidRPr="00F65ECB">
        <w:rPr>
          <w:rFonts w:ascii="Arial" w:hAnsi="Arial" w:cs="Arial"/>
          <w:sz w:val="24"/>
          <w:szCs w:val="24"/>
        </w:rPr>
        <w:t xml:space="preserve"> (далее - У</w:t>
      </w:r>
      <w:r w:rsidRPr="00F65ECB">
        <w:rPr>
          <w:rFonts w:ascii="Arial" w:hAnsi="Arial" w:cs="Arial"/>
          <w:sz w:val="24"/>
          <w:szCs w:val="24"/>
        </w:rPr>
        <w:t>полномоченный орган</w:t>
      </w:r>
      <w:r w:rsidR="002054E4" w:rsidRPr="00F65ECB">
        <w:rPr>
          <w:rFonts w:ascii="Arial" w:hAnsi="Arial" w:cs="Arial"/>
          <w:sz w:val="24"/>
          <w:szCs w:val="24"/>
        </w:rPr>
        <w:t>),</w:t>
      </w:r>
      <w:r w:rsidRPr="00F65ECB">
        <w:rPr>
          <w:rFonts w:ascii="Arial" w:hAnsi="Arial" w:cs="Arial"/>
          <w:sz w:val="24"/>
          <w:szCs w:val="24"/>
        </w:rPr>
        <w:t xml:space="preserve"> на бумажном и электронном носителях путем внесения соответствующих реестровых записей. При несоответствии между записями на бумажном носителе и электронном носителе приоритет имеют записи на бумажном носителе. </w:t>
      </w:r>
    </w:p>
    <w:p w:rsidR="00786588"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 xml:space="preserve">3. Сведения, содержащиеся в реестре, используются в целях: </w:t>
      </w:r>
    </w:p>
    <w:p w:rsidR="00786588"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 xml:space="preserve">- анализа и координации деятельности при проведении открытого конкурса на право оказания услуг по регулярным перевозкам пассажиров и багажа по муниципальным маршрутам на территории </w:t>
      </w:r>
      <w:r w:rsidR="00527700">
        <w:rPr>
          <w:rFonts w:ascii="Arial" w:hAnsi="Arial" w:cs="Arial"/>
          <w:sz w:val="24"/>
          <w:szCs w:val="24"/>
        </w:rPr>
        <w:t>поселка Шушенское</w:t>
      </w:r>
      <w:r w:rsidRPr="00F65ECB">
        <w:rPr>
          <w:rFonts w:ascii="Arial" w:hAnsi="Arial" w:cs="Arial"/>
          <w:sz w:val="24"/>
          <w:szCs w:val="24"/>
        </w:rPr>
        <w:t>;</w:t>
      </w:r>
    </w:p>
    <w:p w:rsidR="00786588"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 обеспечения необходимой информацией о существующих маршрутах;</w:t>
      </w:r>
    </w:p>
    <w:p w:rsidR="00BB59D4"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-принятия</w:t>
      </w:r>
      <w:r w:rsidR="000C5162" w:rsidRPr="00F65ECB">
        <w:rPr>
          <w:rFonts w:ascii="Arial" w:hAnsi="Arial" w:cs="Arial"/>
          <w:sz w:val="24"/>
          <w:szCs w:val="24"/>
        </w:rPr>
        <w:t xml:space="preserve"> </w:t>
      </w:r>
      <w:r w:rsidRPr="00F65ECB">
        <w:rPr>
          <w:rFonts w:ascii="Arial" w:hAnsi="Arial" w:cs="Arial"/>
          <w:sz w:val="24"/>
          <w:szCs w:val="24"/>
        </w:rPr>
        <w:t>своевременных решений по управлению процессами организации регулярных пассажирских перевозок на маршрутах.</w:t>
      </w:r>
    </w:p>
    <w:p w:rsidR="00BB59D4"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4.Ведение реестра осуществляется Уполномоченным органом путем внесения сведений о муниципальном маршруте регулярных перевозок в реестр, а также путем внесения соответствующих изменений в записи реестра.</w:t>
      </w:r>
    </w:p>
    <w:p w:rsidR="00BB59D4"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 xml:space="preserve">5.Основанием для внесения в реестр сведений являются данные утвержденного паспорта соответствующего маршрута или внесение в паспорт маршрута изменений. </w:t>
      </w:r>
    </w:p>
    <w:p w:rsidR="00BB59D4"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 xml:space="preserve">6.Муниципальный маршрут регулярных перевозок считается установленным или измененным со дня включения предусмотренных подпунктами 1 - 10 пункта 7 настоящего положения сведений о маршруте в реестр </w:t>
      </w:r>
      <w:r w:rsidRPr="00F65ECB">
        <w:rPr>
          <w:rFonts w:ascii="Arial" w:hAnsi="Arial" w:cs="Arial"/>
          <w:sz w:val="24"/>
          <w:szCs w:val="24"/>
        </w:rPr>
        <w:lastRenderedPageBreak/>
        <w:t xml:space="preserve">или изменения данных сведений в реестре. Муниципальный маршрут регулярных перевозок считается отмененным со дня исключения сведений о данном маршруте из реестра. </w:t>
      </w:r>
    </w:p>
    <w:p w:rsidR="001B70C1"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7. Реестр содержит следующие сведения о маршруте регулярного сообщения (форма реестра прилагается):</w:t>
      </w:r>
    </w:p>
    <w:p w:rsidR="001B70C1"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1) регистрационный номер маршрута регулярных перевозок в соответствующем реестре;</w:t>
      </w:r>
    </w:p>
    <w:p w:rsidR="001B70C1"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2) порядковый номер маршрута регулярных перевозок, указывается в соответствии с паспортом маршрута;</w:t>
      </w:r>
    </w:p>
    <w:p w:rsidR="001B70C1"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 xml:space="preserve">3) </w:t>
      </w:r>
      <w:r w:rsidR="00302E4C" w:rsidRPr="00F65ECB">
        <w:rPr>
          <w:rFonts w:ascii="Arial" w:hAnsi="Arial" w:cs="Arial"/>
          <w:sz w:val="24"/>
          <w:szCs w:val="24"/>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p w:rsidR="001B70C1"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 xml:space="preserve">4) </w:t>
      </w:r>
      <w:r w:rsidR="00302E4C" w:rsidRPr="00F65ECB">
        <w:rPr>
          <w:rFonts w:ascii="Arial" w:hAnsi="Arial" w:cs="Arial"/>
          <w:sz w:val="24"/>
          <w:szCs w:val="24"/>
        </w:rPr>
        <w:t>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p w:rsidR="001B70C1"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5)наименования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1B70C1"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 xml:space="preserve">6) протяженность маршрута регулярных перевозок; </w:t>
      </w:r>
    </w:p>
    <w:p w:rsidR="001B70C1"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 xml:space="preserve">7) порядок посадки и высадки пассажиров; </w:t>
      </w:r>
    </w:p>
    <w:p w:rsidR="001B70C1"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 xml:space="preserve">8) вид регулярных перевозок; </w:t>
      </w:r>
    </w:p>
    <w:p w:rsidR="001B70C1"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 xml:space="preserve">9) </w:t>
      </w:r>
      <w:r w:rsidR="00302E4C" w:rsidRPr="00F65ECB">
        <w:rPr>
          <w:rFonts w:ascii="Arial" w:hAnsi="Arial" w:cs="Arial"/>
          <w:sz w:val="24"/>
          <w:szCs w:val="24"/>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p w:rsidR="001B70C1" w:rsidRPr="00F65ECB" w:rsidRDefault="00302E4C"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1B70C1"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 xml:space="preserve">11) </w:t>
      </w:r>
      <w:r w:rsidR="00302E4C" w:rsidRPr="00F65ECB">
        <w:rPr>
          <w:rFonts w:ascii="Arial" w:hAnsi="Arial" w:cs="Arial"/>
          <w:sz w:val="24"/>
          <w:szCs w:val="24"/>
        </w:rPr>
        <w:t>планируемое расписание для каждого остановочного пункта;</w:t>
      </w:r>
    </w:p>
    <w:p w:rsidR="00302E4C"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 xml:space="preserve">12) </w:t>
      </w:r>
      <w:r w:rsidR="00302E4C" w:rsidRPr="00F65ECB">
        <w:rPr>
          <w:rFonts w:ascii="Arial" w:hAnsi="Arial" w:cs="Arial"/>
          <w:sz w:val="24"/>
          <w:szCs w:val="24"/>
        </w:rPr>
        <w:t>дата начала осуществления регулярных перевозок;</w:t>
      </w:r>
    </w:p>
    <w:p w:rsidR="00BB59D4"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 xml:space="preserve">13) </w:t>
      </w:r>
      <w:r w:rsidR="00302E4C" w:rsidRPr="00F65ECB">
        <w:rPr>
          <w:rFonts w:ascii="Arial" w:hAnsi="Arial" w:cs="Arial"/>
          <w:sz w:val="24"/>
          <w:szCs w:val="24"/>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302E4C" w:rsidRPr="00F65ECB" w:rsidRDefault="00302E4C"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14) иные сведения, предусмотренные законом субъекта Российской Федерации.</w:t>
      </w:r>
    </w:p>
    <w:p w:rsidR="004975C0" w:rsidRPr="00F65ECB" w:rsidRDefault="00BB59D4" w:rsidP="00B31CED">
      <w:pPr>
        <w:shd w:val="clear" w:color="auto" w:fill="FFFFFF"/>
        <w:ind w:left="142" w:right="28" w:firstLine="709"/>
        <w:contextualSpacing/>
        <w:jc w:val="both"/>
        <w:rPr>
          <w:rFonts w:ascii="Arial" w:hAnsi="Arial" w:cs="Arial"/>
          <w:sz w:val="24"/>
          <w:szCs w:val="24"/>
        </w:rPr>
      </w:pPr>
      <w:r w:rsidRPr="00F65ECB">
        <w:rPr>
          <w:rFonts w:ascii="Arial" w:hAnsi="Arial" w:cs="Arial"/>
          <w:sz w:val="24"/>
          <w:szCs w:val="24"/>
        </w:rPr>
        <w:t xml:space="preserve">8. </w:t>
      </w:r>
      <w:r w:rsidR="00302E4C" w:rsidRPr="00F65ECB">
        <w:rPr>
          <w:rFonts w:ascii="Arial" w:hAnsi="Arial" w:cs="Arial"/>
          <w:color w:val="000000"/>
          <w:sz w:val="24"/>
          <w:szCs w:val="24"/>
          <w:shd w:val="clear" w:color="auto" w:fill="FFFFFF"/>
        </w:rPr>
        <w:t xml:space="preserve">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w:t>
      </w:r>
      <w:r w:rsidRPr="00F65ECB">
        <w:rPr>
          <w:rFonts w:ascii="Arial" w:hAnsi="Arial" w:cs="Arial"/>
          <w:sz w:val="24"/>
          <w:szCs w:val="24"/>
        </w:rPr>
        <w:t xml:space="preserve"> официальном сайте </w:t>
      </w:r>
      <w:r w:rsidR="001B70C1" w:rsidRPr="00F65ECB">
        <w:rPr>
          <w:rFonts w:ascii="Arial" w:hAnsi="Arial" w:cs="Arial"/>
          <w:sz w:val="24"/>
          <w:szCs w:val="24"/>
        </w:rPr>
        <w:t xml:space="preserve">Шушенского </w:t>
      </w:r>
      <w:r w:rsidRPr="00F65ECB">
        <w:rPr>
          <w:rFonts w:ascii="Arial" w:hAnsi="Arial" w:cs="Arial"/>
          <w:sz w:val="24"/>
          <w:szCs w:val="24"/>
        </w:rPr>
        <w:t>района</w:t>
      </w:r>
      <w:r w:rsidR="000C5162" w:rsidRPr="00F65ECB">
        <w:rPr>
          <w:rFonts w:ascii="Arial" w:hAnsi="Arial" w:cs="Arial"/>
          <w:sz w:val="24"/>
          <w:szCs w:val="24"/>
        </w:rPr>
        <w:t xml:space="preserve"> </w:t>
      </w:r>
      <w:hyperlink r:id="rId9" w:history="1">
        <w:r w:rsidR="003F7497" w:rsidRPr="00F65ECB">
          <w:rPr>
            <w:rStyle w:val="ad"/>
            <w:rFonts w:ascii="Arial" w:hAnsi="Arial" w:cs="Arial"/>
            <w:spacing w:val="-1"/>
            <w:sz w:val="24"/>
            <w:szCs w:val="24"/>
            <w:lang w:val="en-US"/>
          </w:rPr>
          <w:t>www</w:t>
        </w:r>
        <w:r w:rsidR="003F7497" w:rsidRPr="00F65ECB">
          <w:rPr>
            <w:rStyle w:val="ad"/>
            <w:rFonts w:ascii="Arial" w:hAnsi="Arial" w:cs="Arial"/>
            <w:spacing w:val="-1"/>
            <w:sz w:val="24"/>
            <w:szCs w:val="24"/>
          </w:rPr>
          <w:t>.</w:t>
        </w:r>
        <w:r w:rsidR="003F7497" w:rsidRPr="00F65ECB">
          <w:rPr>
            <w:rStyle w:val="ad"/>
            <w:rFonts w:ascii="Arial" w:hAnsi="Arial" w:cs="Arial"/>
            <w:spacing w:val="-1"/>
            <w:sz w:val="24"/>
            <w:szCs w:val="24"/>
            <w:lang w:val="en-US"/>
          </w:rPr>
          <w:t>arshush</w:t>
        </w:r>
        <w:r w:rsidR="003F7497" w:rsidRPr="00F65ECB">
          <w:rPr>
            <w:rStyle w:val="ad"/>
            <w:rFonts w:ascii="Arial" w:hAnsi="Arial" w:cs="Arial"/>
            <w:spacing w:val="-1"/>
            <w:sz w:val="24"/>
            <w:szCs w:val="24"/>
          </w:rPr>
          <w:t>.</w:t>
        </w:r>
        <w:r w:rsidR="003F7497" w:rsidRPr="00F65ECB">
          <w:rPr>
            <w:rStyle w:val="ad"/>
            <w:rFonts w:ascii="Arial" w:hAnsi="Arial" w:cs="Arial"/>
            <w:spacing w:val="-1"/>
            <w:sz w:val="24"/>
            <w:szCs w:val="24"/>
            <w:lang w:val="en-US"/>
          </w:rPr>
          <w:t>ru</w:t>
        </w:r>
      </w:hyperlink>
      <w:r w:rsidR="003F7497" w:rsidRPr="00F65ECB">
        <w:rPr>
          <w:rFonts w:ascii="Arial" w:hAnsi="Arial" w:cs="Arial"/>
          <w:spacing w:val="-1"/>
          <w:sz w:val="24"/>
          <w:szCs w:val="24"/>
        </w:rPr>
        <w:t>.</w:t>
      </w:r>
    </w:p>
    <w:p w:rsidR="00BB59D4" w:rsidRPr="00F65ECB" w:rsidRDefault="00BB59D4" w:rsidP="00B31CED">
      <w:pPr>
        <w:shd w:val="clear" w:color="auto" w:fill="FFFFFF"/>
        <w:ind w:left="142" w:right="28" w:firstLine="709"/>
        <w:contextualSpacing/>
        <w:jc w:val="both"/>
        <w:rPr>
          <w:rFonts w:ascii="Arial" w:hAnsi="Arial" w:cs="Arial"/>
          <w:color w:val="000000"/>
          <w:spacing w:val="-4"/>
          <w:sz w:val="24"/>
          <w:szCs w:val="24"/>
        </w:rPr>
      </w:pPr>
    </w:p>
    <w:p w:rsidR="00902F23" w:rsidRDefault="00902F23" w:rsidP="00B31CED">
      <w:pPr>
        <w:shd w:val="clear" w:color="auto" w:fill="FFFFFF"/>
        <w:ind w:left="142" w:right="28" w:firstLine="709"/>
        <w:contextualSpacing/>
        <w:jc w:val="both"/>
        <w:rPr>
          <w:rFonts w:ascii="Arial" w:hAnsi="Arial" w:cs="Arial"/>
          <w:color w:val="000000"/>
          <w:spacing w:val="-4"/>
          <w:sz w:val="24"/>
          <w:szCs w:val="24"/>
        </w:rPr>
      </w:pPr>
    </w:p>
    <w:p w:rsidR="00902F23" w:rsidRPr="00BB59D4" w:rsidRDefault="00902F23" w:rsidP="00902F23">
      <w:pPr>
        <w:shd w:val="clear" w:color="auto" w:fill="FFFFFF"/>
        <w:ind w:left="142" w:right="28"/>
        <w:contextualSpacing/>
        <w:jc w:val="both"/>
        <w:rPr>
          <w:rFonts w:ascii="Arial" w:hAnsi="Arial" w:cs="Arial"/>
          <w:color w:val="000000"/>
          <w:spacing w:val="-4"/>
          <w:sz w:val="24"/>
          <w:szCs w:val="24"/>
        </w:rPr>
        <w:sectPr w:rsidR="00902F23" w:rsidRPr="00BB59D4" w:rsidSect="00080BF2">
          <w:pgSz w:w="11906" w:h="16838"/>
          <w:pgMar w:top="1134" w:right="991" w:bottom="1134" w:left="1418" w:header="709" w:footer="709" w:gutter="0"/>
          <w:cols w:space="708"/>
          <w:docGrid w:linePitch="360"/>
        </w:sectPr>
      </w:pPr>
    </w:p>
    <w:p w:rsidR="00902F23" w:rsidRDefault="004975C0" w:rsidP="004975C0">
      <w:pPr>
        <w:shd w:val="clear" w:color="auto" w:fill="FFFFFF"/>
        <w:ind w:left="142" w:right="29" w:firstLine="709"/>
        <w:contextualSpacing/>
        <w:jc w:val="center"/>
        <w:rPr>
          <w:rFonts w:ascii="Arial" w:hAnsi="Arial" w:cs="Arial"/>
          <w:color w:val="000000"/>
          <w:spacing w:val="-3"/>
          <w:sz w:val="24"/>
          <w:szCs w:val="24"/>
        </w:rPr>
      </w:pPr>
      <w:r>
        <w:rPr>
          <w:rFonts w:ascii="Arial" w:hAnsi="Arial" w:cs="Arial"/>
          <w:color w:val="000000"/>
          <w:spacing w:val="-4"/>
          <w:sz w:val="24"/>
          <w:szCs w:val="24"/>
        </w:rPr>
        <w:t xml:space="preserve">                                                                                                               </w:t>
      </w:r>
      <w:r w:rsidR="00CD1BE4">
        <w:rPr>
          <w:rFonts w:ascii="Arial" w:hAnsi="Arial" w:cs="Arial"/>
          <w:color w:val="000000"/>
          <w:spacing w:val="-4"/>
          <w:sz w:val="24"/>
          <w:szCs w:val="24"/>
        </w:rPr>
        <w:t xml:space="preserve">        </w:t>
      </w:r>
      <w:r w:rsidR="00213346">
        <w:rPr>
          <w:rFonts w:ascii="Arial" w:hAnsi="Arial" w:cs="Arial"/>
          <w:color w:val="000000"/>
          <w:spacing w:val="-4"/>
          <w:sz w:val="24"/>
          <w:szCs w:val="24"/>
        </w:rPr>
        <w:t xml:space="preserve">              </w:t>
      </w:r>
      <w:r w:rsidR="00AA63C7">
        <w:rPr>
          <w:rFonts w:ascii="Arial" w:hAnsi="Arial" w:cs="Arial"/>
          <w:color w:val="000000"/>
          <w:spacing w:val="-4"/>
          <w:sz w:val="24"/>
          <w:szCs w:val="24"/>
        </w:rPr>
        <w:t xml:space="preserve">Приложение № </w:t>
      </w:r>
      <w:r w:rsidR="00BB59D4">
        <w:rPr>
          <w:rFonts w:ascii="Arial" w:hAnsi="Arial" w:cs="Arial"/>
          <w:color w:val="000000"/>
          <w:spacing w:val="-4"/>
          <w:sz w:val="24"/>
          <w:szCs w:val="24"/>
        </w:rPr>
        <w:t>2</w:t>
      </w:r>
      <w:r w:rsidR="00AA63C7">
        <w:rPr>
          <w:rFonts w:ascii="Arial" w:hAnsi="Arial" w:cs="Arial"/>
          <w:color w:val="000000"/>
          <w:spacing w:val="-4"/>
          <w:sz w:val="24"/>
          <w:szCs w:val="24"/>
        </w:rPr>
        <w:t xml:space="preserve"> к</w:t>
      </w:r>
      <w:r w:rsidR="005C59BB" w:rsidRPr="00571774">
        <w:rPr>
          <w:rFonts w:ascii="Arial" w:hAnsi="Arial" w:cs="Arial"/>
          <w:color w:val="000000"/>
          <w:spacing w:val="-4"/>
          <w:sz w:val="24"/>
          <w:szCs w:val="24"/>
        </w:rPr>
        <w:t xml:space="preserve"> </w:t>
      </w:r>
      <w:r w:rsidR="00AA63C7">
        <w:rPr>
          <w:rFonts w:ascii="Arial" w:hAnsi="Arial" w:cs="Arial"/>
          <w:color w:val="000000"/>
          <w:spacing w:val="-4"/>
          <w:sz w:val="24"/>
          <w:szCs w:val="24"/>
        </w:rPr>
        <w:t>п</w:t>
      </w:r>
      <w:r w:rsidR="005C59BB" w:rsidRPr="00571774">
        <w:rPr>
          <w:rFonts w:ascii="Arial" w:hAnsi="Arial" w:cs="Arial"/>
          <w:color w:val="000000"/>
          <w:spacing w:val="-4"/>
          <w:sz w:val="24"/>
          <w:szCs w:val="24"/>
        </w:rPr>
        <w:t>остановлени</w:t>
      </w:r>
      <w:r w:rsidR="00AA63C7">
        <w:rPr>
          <w:rFonts w:ascii="Arial" w:hAnsi="Arial" w:cs="Arial"/>
          <w:color w:val="000000"/>
          <w:spacing w:val="-4"/>
          <w:sz w:val="24"/>
          <w:szCs w:val="24"/>
        </w:rPr>
        <w:t>ю</w:t>
      </w:r>
      <w:r>
        <w:rPr>
          <w:rFonts w:ascii="Arial" w:hAnsi="Arial" w:cs="Arial"/>
          <w:color w:val="000000"/>
          <w:spacing w:val="-3"/>
          <w:sz w:val="24"/>
          <w:szCs w:val="24"/>
        </w:rPr>
        <w:t xml:space="preserve"> </w:t>
      </w:r>
    </w:p>
    <w:p w:rsidR="005C59BB" w:rsidRPr="00571774" w:rsidRDefault="00902F23" w:rsidP="004975C0">
      <w:pPr>
        <w:shd w:val="clear" w:color="auto" w:fill="FFFFFF"/>
        <w:ind w:left="142" w:right="29" w:firstLine="709"/>
        <w:contextualSpacing/>
        <w:jc w:val="center"/>
        <w:rPr>
          <w:rFonts w:ascii="Arial" w:hAnsi="Arial" w:cs="Arial"/>
          <w:color w:val="000000"/>
          <w:spacing w:val="-3"/>
          <w:sz w:val="24"/>
          <w:szCs w:val="24"/>
        </w:rPr>
      </w:pPr>
      <w:r>
        <w:rPr>
          <w:rFonts w:ascii="Arial" w:hAnsi="Arial" w:cs="Arial"/>
          <w:color w:val="000000"/>
          <w:spacing w:val="-3"/>
          <w:sz w:val="24"/>
          <w:szCs w:val="24"/>
        </w:rPr>
        <w:t xml:space="preserve">                                                                                                                                                       </w:t>
      </w:r>
      <w:r w:rsidR="004975C0">
        <w:rPr>
          <w:rFonts w:ascii="Arial" w:hAnsi="Arial" w:cs="Arial"/>
          <w:color w:val="000000"/>
          <w:spacing w:val="-3"/>
          <w:sz w:val="24"/>
          <w:szCs w:val="24"/>
        </w:rPr>
        <w:t>а</w:t>
      </w:r>
      <w:r w:rsidR="005C59BB" w:rsidRPr="00571774">
        <w:rPr>
          <w:rFonts w:ascii="Arial" w:hAnsi="Arial" w:cs="Arial"/>
          <w:color w:val="000000"/>
          <w:spacing w:val="-3"/>
          <w:sz w:val="24"/>
          <w:szCs w:val="24"/>
        </w:rPr>
        <w:t xml:space="preserve">дминистрации Шушенского района </w:t>
      </w:r>
    </w:p>
    <w:p w:rsidR="005C59BB" w:rsidRDefault="005C59BB" w:rsidP="004975C0">
      <w:pPr>
        <w:shd w:val="clear" w:color="auto" w:fill="FFFFFF"/>
        <w:ind w:left="284" w:right="425" w:firstLine="709"/>
        <w:contextualSpacing/>
        <w:jc w:val="right"/>
        <w:rPr>
          <w:rFonts w:ascii="Arial" w:hAnsi="Arial" w:cs="Arial"/>
          <w:color w:val="000000"/>
          <w:spacing w:val="-2"/>
          <w:sz w:val="24"/>
          <w:szCs w:val="24"/>
        </w:rPr>
      </w:pPr>
      <w:r w:rsidRPr="00571774">
        <w:rPr>
          <w:rFonts w:ascii="Arial" w:hAnsi="Arial" w:cs="Arial"/>
          <w:color w:val="000000"/>
          <w:spacing w:val="-2"/>
          <w:sz w:val="24"/>
          <w:szCs w:val="24"/>
        </w:rPr>
        <w:t xml:space="preserve">                                                              </w:t>
      </w:r>
      <w:r w:rsidR="00BB59D4">
        <w:rPr>
          <w:rFonts w:ascii="Arial" w:hAnsi="Arial" w:cs="Arial"/>
          <w:color w:val="000000"/>
          <w:spacing w:val="-2"/>
          <w:sz w:val="24"/>
          <w:szCs w:val="24"/>
        </w:rPr>
        <w:t xml:space="preserve"> </w:t>
      </w:r>
      <w:r w:rsidR="00CD1BE4">
        <w:rPr>
          <w:rFonts w:ascii="Arial" w:hAnsi="Arial" w:cs="Arial"/>
          <w:color w:val="000000"/>
          <w:spacing w:val="-2"/>
          <w:sz w:val="24"/>
          <w:szCs w:val="24"/>
        </w:rPr>
        <w:t xml:space="preserve">  </w:t>
      </w:r>
      <w:r w:rsidRPr="00571774">
        <w:rPr>
          <w:rFonts w:ascii="Arial" w:hAnsi="Arial" w:cs="Arial"/>
          <w:color w:val="000000"/>
          <w:spacing w:val="-2"/>
          <w:sz w:val="24"/>
          <w:szCs w:val="24"/>
        </w:rPr>
        <w:t xml:space="preserve"> от </w:t>
      </w:r>
      <w:r>
        <w:rPr>
          <w:rFonts w:ascii="Arial" w:hAnsi="Arial" w:cs="Arial"/>
          <w:color w:val="000000"/>
          <w:spacing w:val="-2"/>
          <w:sz w:val="24"/>
          <w:szCs w:val="24"/>
        </w:rPr>
        <w:t>«____»________</w:t>
      </w:r>
      <w:r w:rsidRPr="00571774">
        <w:rPr>
          <w:rFonts w:ascii="Arial" w:hAnsi="Arial" w:cs="Arial"/>
          <w:color w:val="000000"/>
          <w:spacing w:val="-2"/>
          <w:sz w:val="24"/>
          <w:szCs w:val="24"/>
        </w:rPr>
        <w:t>20</w:t>
      </w:r>
      <w:r w:rsidR="00213346">
        <w:rPr>
          <w:rFonts w:ascii="Arial" w:hAnsi="Arial" w:cs="Arial"/>
          <w:color w:val="000000"/>
          <w:spacing w:val="-2"/>
          <w:sz w:val="24"/>
          <w:szCs w:val="24"/>
        </w:rPr>
        <w:t>21</w:t>
      </w:r>
      <w:r w:rsidRPr="00571774">
        <w:rPr>
          <w:rFonts w:ascii="Arial" w:hAnsi="Arial" w:cs="Arial"/>
          <w:color w:val="000000"/>
          <w:spacing w:val="-2"/>
          <w:sz w:val="24"/>
          <w:szCs w:val="24"/>
        </w:rPr>
        <w:t xml:space="preserve">г. </w:t>
      </w:r>
      <w:r w:rsidR="00010C25">
        <w:rPr>
          <w:rFonts w:ascii="Arial" w:hAnsi="Arial" w:cs="Arial"/>
          <w:color w:val="000000"/>
          <w:spacing w:val="-2"/>
          <w:sz w:val="24"/>
          <w:szCs w:val="24"/>
        </w:rPr>
        <w:t>№</w:t>
      </w:r>
      <w:r w:rsidRPr="00571774">
        <w:rPr>
          <w:rFonts w:ascii="Arial" w:hAnsi="Arial" w:cs="Arial"/>
          <w:color w:val="000000"/>
          <w:spacing w:val="-2"/>
          <w:sz w:val="24"/>
          <w:szCs w:val="24"/>
        </w:rPr>
        <w:t xml:space="preserve"> </w:t>
      </w:r>
      <w:r>
        <w:rPr>
          <w:rFonts w:ascii="Arial" w:hAnsi="Arial" w:cs="Arial"/>
          <w:color w:val="000000"/>
          <w:spacing w:val="-2"/>
          <w:sz w:val="24"/>
          <w:szCs w:val="24"/>
        </w:rPr>
        <w:t>_</w:t>
      </w:r>
      <w:r w:rsidR="00902F23">
        <w:rPr>
          <w:rFonts w:ascii="Arial" w:hAnsi="Arial" w:cs="Arial"/>
          <w:color w:val="000000"/>
          <w:spacing w:val="-2"/>
          <w:sz w:val="24"/>
          <w:szCs w:val="24"/>
        </w:rPr>
        <w:t>_</w:t>
      </w:r>
      <w:r>
        <w:rPr>
          <w:rFonts w:ascii="Arial" w:hAnsi="Arial" w:cs="Arial"/>
          <w:color w:val="000000"/>
          <w:spacing w:val="-2"/>
          <w:sz w:val="24"/>
          <w:szCs w:val="24"/>
        </w:rPr>
        <w:t>_</w:t>
      </w:r>
    </w:p>
    <w:p w:rsidR="0009219E" w:rsidRDefault="0009219E" w:rsidP="004975C0">
      <w:pPr>
        <w:shd w:val="clear" w:color="auto" w:fill="FFFFFF"/>
        <w:ind w:left="284" w:right="425" w:firstLine="709"/>
        <w:contextualSpacing/>
        <w:jc w:val="right"/>
        <w:rPr>
          <w:rFonts w:ascii="Arial" w:hAnsi="Arial" w:cs="Arial"/>
          <w:color w:val="000000"/>
          <w:spacing w:val="-2"/>
          <w:sz w:val="24"/>
          <w:szCs w:val="24"/>
        </w:rPr>
      </w:pPr>
    </w:p>
    <w:p w:rsidR="0009219E" w:rsidRPr="00B526ED" w:rsidRDefault="00B526ED" w:rsidP="0009219E">
      <w:pPr>
        <w:ind w:firstLine="709"/>
        <w:contextualSpacing/>
        <w:jc w:val="center"/>
        <w:rPr>
          <w:rFonts w:ascii="Arial" w:hAnsi="Arial" w:cs="Arial"/>
          <w:sz w:val="24"/>
          <w:szCs w:val="24"/>
        </w:rPr>
      </w:pPr>
      <w:r>
        <w:rPr>
          <w:rFonts w:ascii="Arial" w:hAnsi="Arial" w:cs="Arial"/>
          <w:sz w:val="24"/>
          <w:szCs w:val="24"/>
        </w:rPr>
        <w:t>Форма р</w:t>
      </w:r>
      <w:r w:rsidR="0009219E" w:rsidRPr="00B526ED">
        <w:rPr>
          <w:rFonts w:ascii="Arial" w:hAnsi="Arial" w:cs="Arial"/>
          <w:sz w:val="24"/>
          <w:szCs w:val="24"/>
        </w:rPr>
        <w:t>еестр</w:t>
      </w:r>
      <w:r>
        <w:rPr>
          <w:rFonts w:ascii="Arial" w:hAnsi="Arial" w:cs="Arial"/>
          <w:sz w:val="24"/>
          <w:szCs w:val="24"/>
        </w:rPr>
        <w:t>а</w:t>
      </w:r>
      <w:r w:rsidR="0009219E" w:rsidRPr="00B526ED">
        <w:rPr>
          <w:rFonts w:ascii="Arial" w:hAnsi="Arial" w:cs="Arial"/>
          <w:sz w:val="24"/>
          <w:szCs w:val="24"/>
        </w:rPr>
        <w:t xml:space="preserve"> </w:t>
      </w:r>
    </w:p>
    <w:p w:rsidR="0009219E" w:rsidRPr="00B526ED" w:rsidRDefault="0009219E" w:rsidP="0009219E">
      <w:pPr>
        <w:pStyle w:val="ConsPlusNormal"/>
        <w:widowControl/>
        <w:ind w:firstLine="0"/>
        <w:jc w:val="center"/>
        <w:rPr>
          <w:sz w:val="24"/>
          <w:szCs w:val="24"/>
        </w:rPr>
      </w:pPr>
      <w:r w:rsidRPr="00B526ED">
        <w:rPr>
          <w:sz w:val="24"/>
          <w:szCs w:val="24"/>
        </w:rPr>
        <w:t xml:space="preserve">муниципальных маршрутов регулярных перевозок автомобильным транспортом в </w:t>
      </w:r>
      <w:r w:rsidR="00CA2B19">
        <w:rPr>
          <w:sz w:val="24"/>
          <w:szCs w:val="24"/>
        </w:rPr>
        <w:t>поселке Шушенское</w:t>
      </w:r>
      <w:r w:rsidRPr="00B526ED">
        <w:rPr>
          <w:sz w:val="24"/>
          <w:szCs w:val="24"/>
        </w:rPr>
        <w:t xml:space="preserve"> </w:t>
      </w:r>
    </w:p>
    <w:p w:rsidR="0009219E" w:rsidRDefault="0009219E" w:rsidP="004975C0">
      <w:pPr>
        <w:shd w:val="clear" w:color="auto" w:fill="FFFFFF"/>
        <w:ind w:left="284" w:right="425" w:firstLine="709"/>
        <w:contextualSpacing/>
        <w:jc w:val="right"/>
        <w:rPr>
          <w:rFonts w:ascii="Arial" w:hAnsi="Arial" w:cs="Arial"/>
          <w:color w:val="000000"/>
          <w:spacing w:val="-2"/>
          <w:sz w:val="24"/>
          <w:szCs w:val="24"/>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564"/>
        <w:gridCol w:w="992"/>
        <w:gridCol w:w="1135"/>
        <w:gridCol w:w="1701"/>
        <w:gridCol w:w="2126"/>
        <w:gridCol w:w="709"/>
        <w:gridCol w:w="567"/>
        <w:gridCol w:w="567"/>
        <w:gridCol w:w="2834"/>
        <w:gridCol w:w="708"/>
        <w:gridCol w:w="578"/>
        <w:gridCol w:w="567"/>
        <w:gridCol w:w="1558"/>
        <w:gridCol w:w="710"/>
      </w:tblGrid>
      <w:tr w:rsidR="004C5FC6" w:rsidRPr="00FF0F35" w:rsidTr="00832C95">
        <w:trPr>
          <w:cantSplit/>
          <w:trHeight w:val="2960"/>
        </w:trPr>
        <w:tc>
          <w:tcPr>
            <w:tcW w:w="560" w:type="dxa"/>
            <w:textDirection w:val="btLr"/>
            <w:vAlign w:val="center"/>
          </w:tcPr>
          <w:p w:rsidR="004C5FC6" w:rsidRPr="00FF0F35" w:rsidRDefault="004C5FC6" w:rsidP="00C83A9F">
            <w:pPr>
              <w:autoSpaceDE w:val="0"/>
              <w:autoSpaceDN w:val="0"/>
              <w:adjustRightInd w:val="0"/>
              <w:ind w:left="113" w:right="113"/>
              <w:jc w:val="center"/>
              <w:rPr>
                <w:rFonts w:ascii="Arial" w:hAnsi="Arial" w:cs="Arial"/>
                <w:sz w:val="14"/>
                <w:szCs w:val="14"/>
              </w:rPr>
            </w:pPr>
            <w:r w:rsidRPr="00FF0F35">
              <w:rPr>
                <w:rFonts w:ascii="Arial" w:hAnsi="Arial" w:cs="Arial"/>
                <w:sz w:val="14"/>
                <w:szCs w:val="14"/>
              </w:rPr>
              <w:t>Регистрационный номер маршрута регулярных перевозок в соответствующем Реестре</w:t>
            </w:r>
          </w:p>
        </w:tc>
        <w:tc>
          <w:tcPr>
            <w:tcW w:w="564" w:type="dxa"/>
            <w:textDirection w:val="btLr"/>
            <w:vAlign w:val="center"/>
          </w:tcPr>
          <w:p w:rsidR="004C5FC6" w:rsidRPr="00FF0F35" w:rsidRDefault="004C5FC6" w:rsidP="00C83A9F">
            <w:pPr>
              <w:autoSpaceDE w:val="0"/>
              <w:autoSpaceDN w:val="0"/>
              <w:adjustRightInd w:val="0"/>
              <w:ind w:left="113" w:right="113"/>
              <w:jc w:val="center"/>
              <w:rPr>
                <w:rFonts w:ascii="Arial" w:hAnsi="Arial" w:cs="Arial"/>
                <w:sz w:val="14"/>
                <w:szCs w:val="14"/>
              </w:rPr>
            </w:pPr>
            <w:r w:rsidRPr="00FF0F35">
              <w:rPr>
                <w:rFonts w:ascii="Arial" w:hAnsi="Arial" w:cs="Arial"/>
                <w:sz w:val="14"/>
                <w:szCs w:val="14"/>
              </w:rPr>
              <w:t>Порядковый номер маршрута регулярных перевозок, который присвоен Уполномоченным органом</w:t>
            </w:r>
          </w:p>
        </w:tc>
        <w:tc>
          <w:tcPr>
            <w:tcW w:w="2127" w:type="dxa"/>
            <w:gridSpan w:val="2"/>
            <w:vAlign w:val="center"/>
          </w:tcPr>
          <w:p w:rsidR="004C5FC6" w:rsidRPr="00FF0F35" w:rsidRDefault="004C5FC6" w:rsidP="00C83A9F">
            <w:pPr>
              <w:autoSpaceDE w:val="0"/>
              <w:autoSpaceDN w:val="0"/>
              <w:adjustRightInd w:val="0"/>
              <w:jc w:val="center"/>
              <w:rPr>
                <w:rFonts w:ascii="Arial" w:hAnsi="Arial" w:cs="Arial"/>
                <w:sz w:val="14"/>
                <w:szCs w:val="14"/>
              </w:rPr>
            </w:pPr>
            <w:r>
              <w:rPr>
                <w:rFonts w:ascii="Arial" w:hAnsi="Arial" w:cs="Arial"/>
                <w:sz w:val="14"/>
                <w:szCs w:val="14"/>
              </w:rPr>
              <w:t>Н</w:t>
            </w:r>
            <w:r w:rsidRPr="00B526ED">
              <w:rPr>
                <w:rFonts w:ascii="Arial" w:hAnsi="Arial" w:cs="Arial"/>
                <w:sz w:val="14"/>
                <w:szCs w:val="14"/>
              </w:rPr>
              <w:t>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tc>
        <w:tc>
          <w:tcPr>
            <w:tcW w:w="1701" w:type="dxa"/>
          </w:tcPr>
          <w:p w:rsidR="004C5FC6" w:rsidRDefault="004C5FC6" w:rsidP="00B526ED">
            <w:pPr>
              <w:autoSpaceDE w:val="0"/>
              <w:autoSpaceDN w:val="0"/>
              <w:adjustRightInd w:val="0"/>
              <w:jc w:val="center"/>
              <w:rPr>
                <w:rFonts w:ascii="Arial" w:hAnsi="Arial" w:cs="Arial"/>
                <w:sz w:val="14"/>
                <w:szCs w:val="14"/>
              </w:rPr>
            </w:pPr>
          </w:p>
          <w:p w:rsidR="004C5FC6" w:rsidRDefault="004C5FC6" w:rsidP="00B526ED">
            <w:pPr>
              <w:autoSpaceDE w:val="0"/>
              <w:autoSpaceDN w:val="0"/>
              <w:adjustRightInd w:val="0"/>
              <w:jc w:val="center"/>
              <w:rPr>
                <w:rFonts w:ascii="Arial" w:hAnsi="Arial" w:cs="Arial"/>
                <w:sz w:val="14"/>
                <w:szCs w:val="14"/>
              </w:rPr>
            </w:pPr>
          </w:p>
          <w:p w:rsidR="004C5FC6" w:rsidRDefault="004C5FC6" w:rsidP="00B526ED">
            <w:pPr>
              <w:autoSpaceDE w:val="0"/>
              <w:autoSpaceDN w:val="0"/>
              <w:adjustRightInd w:val="0"/>
              <w:jc w:val="center"/>
              <w:rPr>
                <w:rFonts w:ascii="Arial" w:hAnsi="Arial" w:cs="Arial"/>
                <w:sz w:val="14"/>
                <w:szCs w:val="14"/>
              </w:rPr>
            </w:pPr>
          </w:p>
          <w:p w:rsidR="004C5FC6" w:rsidRPr="00FF0F35" w:rsidRDefault="004C5FC6" w:rsidP="00B526ED">
            <w:pPr>
              <w:autoSpaceDE w:val="0"/>
              <w:autoSpaceDN w:val="0"/>
              <w:adjustRightInd w:val="0"/>
              <w:jc w:val="center"/>
              <w:rPr>
                <w:rFonts w:ascii="Arial" w:hAnsi="Arial" w:cs="Arial"/>
                <w:sz w:val="14"/>
                <w:szCs w:val="14"/>
              </w:rPr>
            </w:pPr>
            <w:r>
              <w:rPr>
                <w:rFonts w:ascii="Arial" w:hAnsi="Arial" w:cs="Arial"/>
                <w:sz w:val="14"/>
                <w:szCs w:val="14"/>
              </w:rPr>
              <w:t>Н</w:t>
            </w:r>
            <w:r w:rsidRPr="00B526ED">
              <w:rPr>
                <w:rFonts w:ascii="Arial" w:hAnsi="Arial" w:cs="Arial"/>
                <w:sz w:val="14"/>
                <w:szCs w:val="14"/>
              </w:rPr>
              <w:t>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tc>
        <w:tc>
          <w:tcPr>
            <w:tcW w:w="2126" w:type="dxa"/>
          </w:tcPr>
          <w:p w:rsidR="004C5FC6" w:rsidRDefault="004C5FC6" w:rsidP="00B526ED">
            <w:pPr>
              <w:autoSpaceDE w:val="0"/>
              <w:autoSpaceDN w:val="0"/>
              <w:adjustRightInd w:val="0"/>
              <w:jc w:val="center"/>
              <w:rPr>
                <w:rFonts w:ascii="Arial" w:hAnsi="Arial" w:cs="Arial"/>
                <w:sz w:val="14"/>
                <w:szCs w:val="14"/>
              </w:rPr>
            </w:pPr>
          </w:p>
          <w:p w:rsidR="004C5FC6" w:rsidRDefault="004C5FC6" w:rsidP="00B526ED">
            <w:pPr>
              <w:autoSpaceDE w:val="0"/>
              <w:autoSpaceDN w:val="0"/>
              <w:adjustRightInd w:val="0"/>
              <w:jc w:val="center"/>
              <w:rPr>
                <w:rFonts w:ascii="Arial" w:hAnsi="Arial" w:cs="Arial"/>
                <w:sz w:val="14"/>
                <w:szCs w:val="14"/>
              </w:rPr>
            </w:pPr>
          </w:p>
          <w:p w:rsidR="004C5FC6" w:rsidRDefault="004C5FC6" w:rsidP="00B526ED">
            <w:pPr>
              <w:autoSpaceDE w:val="0"/>
              <w:autoSpaceDN w:val="0"/>
              <w:adjustRightInd w:val="0"/>
              <w:jc w:val="center"/>
              <w:rPr>
                <w:rFonts w:ascii="Arial" w:hAnsi="Arial" w:cs="Arial"/>
                <w:sz w:val="14"/>
                <w:szCs w:val="14"/>
              </w:rPr>
            </w:pPr>
          </w:p>
          <w:p w:rsidR="004C5FC6" w:rsidRPr="00FF0F35" w:rsidRDefault="004C5FC6" w:rsidP="00B526ED">
            <w:pPr>
              <w:autoSpaceDE w:val="0"/>
              <w:autoSpaceDN w:val="0"/>
              <w:adjustRightInd w:val="0"/>
              <w:jc w:val="center"/>
              <w:rPr>
                <w:rFonts w:ascii="Arial" w:hAnsi="Arial" w:cs="Arial"/>
                <w:sz w:val="14"/>
                <w:szCs w:val="14"/>
              </w:rPr>
            </w:pPr>
            <w:r w:rsidRPr="00FF0F35">
              <w:rPr>
                <w:rFonts w:ascii="Arial" w:hAnsi="Arial" w:cs="Arial"/>
                <w:sz w:val="14"/>
                <w:szCs w:val="14"/>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r>
              <w:rPr>
                <w:rFonts w:ascii="Arial" w:hAnsi="Arial" w:cs="Arial"/>
                <w:sz w:val="14"/>
                <w:szCs w:val="14"/>
              </w:rPr>
              <w:t xml:space="preserve"> в прямом и обратном направлении</w:t>
            </w:r>
          </w:p>
        </w:tc>
        <w:tc>
          <w:tcPr>
            <w:tcW w:w="709" w:type="dxa"/>
            <w:textDirection w:val="btLr"/>
            <w:vAlign w:val="center"/>
          </w:tcPr>
          <w:p w:rsidR="004C5FC6" w:rsidRPr="00FF0F35" w:rsidRDefault="004C5FC6" w:rsidP="00C83A9F">
            <w:pPr>
              <w:autoSpaceDE w:val="0"/>
              <w:autoSpaceDN w:val="0"/>
              <w:adjustRightInd w:val="0"/>
              <w:ind w:left="113" w:right="113"/>
              <w:jc w:val="center"/>
              <w:rPr>
                <w:rFonts w:ascii="Arial" w:hAnsi="Arial" w:cs="Arial"/>
                <w:sz w:val="14"/>
                <w:szCs w:val="14"/>
              </w:rPr>
            </w:pPr>
            <w:r w:rsidRPr="00FF0F35">
              <w:rPr>
                <w:rFonts w:ascii="Arial" w:hAnsi="Arial" w:cs="Arial"/>
                <w:sz w:val="14"/>
                <w:szCs w:val="14"/>
              </w:rPr>
              <w:t>Протяженность маршрута регулярных перевозок, км</w:t>
            </w:r>
          </w:p>
        </w:tc>
        <w:tc>
          <w:tcPr>
            <w:tcW w:w="567" w:type="dxa"/>
            <w:textDirection w:val="btLr"/>
            <w:vAlign w:val="center"/>
          </w:tcPr>
          <w:p w:rsidR="004C5FC6" w:rsidRPr="00FF0F35" w:rsidRDefault="004C5FC6" w:rsidP="00C83A9F">
            <w:pPr>
              <w:autoSpaceDE w:val="0"/>
              <w:autoSpaceDN w:val="0"/>
              <w:adjustRightInd w:val="0"/>
              <w:ind w:left="113" w:right="113"/>
              <w:jc w:val="center"/>
              <w:rPr>
                <w:rFonts w:ascii="Arial" w:hAnsi="Arial" w:cs="Arial"/>
                <w:sz w:val="14"/>
                <w:szCs w:val="14"/>
              </w:rPr>
            </w:pPr>
            <w:r w:rsidRPr="00FF0F35">
              <w:rPr>
                <w:rFonts w:ascii="Arial" w:hAnsi="Arial" w:cs="Arial"/>
                <w:sz w:val="14"/>
                <w:szCs w:val="14"/>
              </w:rPr>
              <w:t>Поряд</w:t>
            </w:r>
            <w:r>
              <w:rPr>
                <w:rFonts w:ascii="Arial" w:hAnsi="Arial" w:cs="Arial"/>
                <w:sz w:val="14"/>
                <w:szCs w:val="14"/>
              </w:rPr>
              <w:t>ок посадки и высадки пассажиров</w:t>
            </w:r>
          </w:p>
        </w:tc>
        <w:tc>
          <w:tcPr>
            <w:tcW w:w="567" w:type="dxa"/>
            <w:textDirection w:val="btLr"/>
            <w:vAlign w:val="center"/>
          </w:tcPr>
          <w:p w:rsidR="004C5FC6" w:rsidRPr="00FF0F35" w:rsidRDefault="004C5FC6" w:rsidP="00C83A9F">
            <w:pPr>
              <w:autoSpaceDE w:val="0"/>
              <w:autoSpaceDN w:val="0"/>
              <w:adjustRightInd w:val="0"/>
              <w:ind w:left="113" w:right="113"/>
              <w:jc w:val="center"/>
              <w:rPr>
                <w:rFonts w:ascii="Arial" w:hAnsi="Arial" w:cs="Arial"/>
                <w:sz w:val="14"/>
                <w:szCs w:val="14"/>
              </w:rPr>
            </w:pPr>
            <w:r w:rsidRPr="00FF0F35">
              <w:rPr>
                <w:rFonts w:ascii="Arial" w:hAnsi="Arial" w:cs="Arial"/>
                <w:sz w:val="14"/>
                <w:szCs w:val="14"/>
              </w:rPr>
              <w:t>Вид регулярных перев</w:t>
            </w:r>
            <w:r>
              <w:rPr>
                <w:rFonts w:ascii="Arial" w:hAnsi="Arial" w:cs="Arial"/>
                <w:sz w:val="14"/>
                <w:szCs w:val="14"/>
              </w:rPr>
              <w:t>озок</w:t>
            </w:r>
          </w:p>
        </w:tc>
        <w:tc>
          <w:tcPr>
            <w:tcW w:w="2834" w:type="dxa"/>
            <w:textDirection w:val="btLr"/>
          </w:tcPr>
          <w:p w:rsidR="004C5FC6" w:rsidRPr="00B526ED" w:rsidRDefault="004C5FC6" w:rsidP="00B526ED">
            <w:pPr>
              <w:contextualSpacing/>
              <w:jc w:val="center"/>
              <w:rPr>
                <w:rFonts w:ascii="Arial" w:hAnsi="Arial" w:cs="Arial"/>
                <w:sz w:val="14"/>
                <w:szCs w:val="14"/>
              </w:rPr>
            </w:pPr>
            <w:r w:rsidRPr="00B526ED">
              <w:rPr>
                <w:rFonts w:ascii="Arial" w:hAnsi="Arial" w:cs="Arial"/>
                <w:sz w:val="14"/>
                <w:szCs w:val="14"/>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p w:rsidR="004C5FC6" w:rsidRPr="00FF0F35" w:rsidRDefault="004C5FC6" w:rsidP="00B526ED">
            <w:pPr>
              <w:autoSpaceDE w:val="0"/>
              <w:autoSpaceDN w:val="0"/>
              <w:adjustRightInd w:val="0"/>
              <w:ind w:left="113" w:right="113"/>
              <w:jc w:val="right"/>
              <w:rPr>
                <w:rFonts w:ascii="Arial" w:hAnsi="Arial" w:cs="Arial"/>
                <w:sz w:val="14"/>
                <w:szCs w:val="14"/>
              </w:rPr>
            </w:pPr>
          </w:p>
        </w:tc>
        <w:tc>
          <w:tcPr>
            <w:tcW w:w="708" w:type="dxa"/>
            <w:textDirection w:val="btLr"/>
            <w:vAlign w:val="center"/>
          </w:tcPr>
          <w:p w:rsidR="004C5FC6" w:rsidRPr="00FF0F35" w:rsidRDefault="004C5FC6" w:rsidP="00A00E1D">
            <w:pPr>
              <w:autoSpaceDE w:val="0"/>
              <w:autoSpaceDN w:val="0"/>
              <w:adjustRightInd w:val="0"/>
              <w:ind w:left="113" w:right="113"/>
              <w:jc w:val="center"/>
              <w:rPr>
                <w:rFonts w:ascii="Arial" w:hAnsi="Arial" w:cs="Arial"/>
                <w:sz w:val="14"/>
                <w:szCs w:val="14"/>
              </w:rPr>
            </w:pPr>
            <w:r>
              <w:rPr>
                <w:rFonts w:ascii="Arial" w:hAnsi="Arial" w:cs="Arial"/>
                <w:sz w:val="14"/>
                <w:szCs w:val="14"/>
              </w:rPr>
              <w:t>М</w:t>
            </w:r>
            <w:r w:rsidRPr="00A00E1D">
              <w:rPr>
                <w:rFonts w:ascii="Arial" w:hAnsi="Arial" w:cs="Arial"/>
                <w:sz w:val="14"/>
                <w:szCs w:val="14"/>
              </w:rPr>
              <w:t>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578" w:type="dxa"/>
            <w:textDirection w:val="btLr"/>
            <w:vAlign w:val="center"/>
          </w:tcPr>
          <w:p w:rsidR="004C5FC6" w:rsidRPr="00FF0F35" w:rsidRDefault="004C5FC6" w:rsidP="00A00E1D">
            <w:pPr>
              <w:autoSpaceDE w:val="0"/>
              <w:autoSpaceDN w:val="0"/>
              <w:adjustRightInd w:val="0"/>
              <w:ind w:left="113" w:right="113"/>
              <w:jc w:val="center"/>
              <w:rPr>
                <w:rFonts w:ascii="Arial" w:hAnsi="Arial" w:cs="Arial"/>
                <w:sz w:val="14"/>
                <w:szCs w:val="14"/>
              </w:rPr>
            </w:pPr>
            <w:r>
              <w:rPr>
                <w:rFonts w:ascii="Arial" w:hAnsi="Arial" w:cs="Arial"/>
                <w:sz w:val="14"/>
                <w:szCs w:val="14"/>
              </w:rPr>
              <w:t>П</w:t>
            </w:r>
            <w:r w:rsidRPr="00A00E1D">
              <w:rPr>
                <w:rFonts w:ascii="Arial" w:hAnsi="Arial" w:cs="Arial"/>
                <w:sz w:val="14"/>
                <w:szCs w:val="14"/>
              </w:rPr>
              <w:t>ланируемое расписание для каждого остановочного пункта</w:t>
            </w:r>
          </w:p>
        </w:tc>
        <w:tc>
          <w:tcPr>
            <w:tcW w:w="567" w:type="dxa"/>
            <w:textDirection w:val="btLr"/>
            <w:vAlign w:val="center"/>
          </w:tcPr>
          <w:p w:rsidR="004C5FC6" w:rsidRPr="00FF0F35" w:rsidRDefault="004C5FC6" w:rsidP="00C83A9F">
            <w:pPr>
              <w:autoSpaceDE w:val="0"/>
              <w:autoSpaceDN w:val="0"/>
              <w:adjustRightInd w:val="0"/>
              <w:ind w:left="113" w:right="113"/>
              <w:jc w:val="center"/>
              <w:rPr>
                <w:rFonts w:ascii="Arial" w:hAnsi="Arial" w:cs="Arial"/>
                <w:sz w:val="14"/>
                <w:szCs w:val="14"/>
              </w:rPr>
            </w:pPr>
            <w:r>
              <w:rPr>
                <w:rFonts w:ascii="Arial" w:hAnsi="Arial" w:cs="Arial"/>
                <w:sz w:val="14"/>
                <w:szCs w:val="14"/>
              </w:rPr>
              <w:t>Д</w:t>
            </w:r>
            <w:r w:rsidRPr="00A00E1D">
              <w:rPr>
                <w:rFonts w:ascii="Arial" w:hAnsi="Arial" w:cs="Arial"/>
                <w:sz w:val="14"/>
                <w:szCs w:val="14"/>
              </w:rPr>
              <w:t>ата начала осуществления регулярных перевозок;</w:t>
            </w:r>
          </w:p>
        </w:tc>
        <w:tc>
          <w:tcPr>
            <w:tcW w:w="1558" w:type="dxa"/>
            <w:textDirection w:val="btLr"/>
          </w:tcPr>
          <w:p w:rsidR="004C5FC6" w:rsidRPr="00FF0F35" w:rsidRDefault="004C5FC6" w:rsidP="00A00E1D">
            <w:pPr>
              <w:autoSpaceDE w:val="0"/>
              <w:autoSpaceDN w:val="0"/>
              <w:adjustRightInd w:val="0"/>
              <w:ind w:left="113" w:right="113"/>
              <w:jc w:val="center"/>
              <w:rPr>
                <w:rFonts w:ascii="Arial" w:hAnsi="Arial" w:cs="Arial"/>
                <w:sz w:val="14"/>
                <w:szCs w:val="14"/>
              </w:rPr>
            </w:pPr>
            <w:r>
              <w:rPr>
                <w:rFonts w:ascii="Arial" w:hAnsi="Arial" w:cs="Arial"/>
                <w:sz w:val="14"/>
                <w:szCs w:val="14"/>
              </w:rPr>
              <w:t>Н</w:t>
            </w:r>
            <w:r w:rsidRPr="00A00E1D">
              <w:rPr>
                <w:rFonts w:ascii="Arial" w:hAnsi="Arial" w:cs="Arial"/>
                <w:sz w:val="14"/>
                <w:szCs w:val="14"/>
              </w:rPr>
              <w:t>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tc>
        <w:tc>
          <w:tcPr>
            <w:tcW w:w="710" w:type="dxa"/>
            <w:textDirection w:val="btLr"/>
            <w:vAlign w:val="center"/>
          </w:tcPr>
          <w:p w:rsidR="004C5FC6" w:rsidRPr="00FF0F35" w:rsidRDefault="004C5FC6" w:rsidP="00C83A9F">
            <w:pPr>
              <w:autoSpaceDE w:val="0"/>
              <w:autoSpaceDN w:val="0"/>
              <w:adjustRightInd w:val="0"/>
              <w:ind w:left="113" w:right="113"/>
              <w:jc w:val="center"/>
              <w:rPr>
                <w:rFonts w:ascii="Arial" w:hAnsi="Arial" w:cs="Arial"/>
                <w:sz w:val="14"/>
                <w:szCs w:val="14"/>
              </w:rPr>
            </w:pPr>
            <w:r>
              <w:rPr>
                <w:rFonts w:ascii="Arial" w:hAnsi="Arial" w:cs="Arial"/>
                <w:sz w:val="14"/>
                <w:szCs w:val="14"/>
              </w:rPr>
              <w:t>И</w:t>
            </w:r>
            <w:r w:rsidRPr="00A00E1D">
              <w:rPr>
                <w:rFonts w:ascii="Arial" w:hAnsi="Arial" w:cs="Arial"/>
                <w:sz w:val="14"/>
                <w:szCs w:val="14"/>
              </w:rPr>
              <w:t>ные сведения, предусмотренные законом субъекта Российской Федерации</w:t>
            </w:r>
          </w:p>
        </w:tc>
      </w:tr>
      <w:tr w:rsidR="00A00E1D" w:rsidRPr="00FF0F35" w:rsidTr="00A00E1D">
        <w:trPr>
          <w:trHeight w:val="235"/>
        </w:trPr>
        <w:tc>
          <w:tcPr>
            <w:tcW w:w="560" w:type="dxa"/>
            <w:vAlign w:val="center"/>
          </w:tcPr>
          <w:p w:rsidR="00A00E1D" w:rsidRPr="00FF0F35" w:rsidRDefault="00A00E1D" w:rsidP="00C83A9F">
            <w:pPr>
              <w:autoSpaceDE w:val="0"/>
              <w:autoSpaceDN w:val="0"/>
              <w:adjustRightInd w:val="0"/>
              <w:jc w:val="center"/>
              <w:rPr>
                <w:rFonts w:ascii="Arial" w:hAnsi="Arial" w:cs="Arial"/>
                <w:sz w:val="14"/>
                <w:szCs w:val="14"/>
              </w:rPr>
            </w:pPr>
            <w:r w:rsidRPr="00FF0F35">
              <w:rPr>
                <w:rFonts w:ascii="Arial" w:hAnsi="Arial" w:cs="Arial"/>
                <w:sz w:val="14"/>
                <w:szCs w:val="14"/>
              </w:rPr>
              <w:t>1</w:t>
            </w:r>
          </w:p>
        </w:tc>
        <w:tc>
          <w:tcPr>
            <w:tcW w:w="564" w:type="dxa"/>
            <w:vAlign w:val="center"/>
          </w:tcPr>
          <w:p w:rsidR="00A00E1D" w:rsidRPr="00FF0F35" w:rsidRDefault="00A00E1D" w:rsidP="00C83A9F">
            <w:pPr>
              <w:autoSpaceDE w:val="0"/>
              <w:autoSpaceDN w:val="0"/>
              <w:adjustRightInd w:val="0"/>
              <w:jc w:val="center"/>
              <w:rPr>
                <w:rFonts w:ascii="Arial" w:hAnsi="Arial" w:cs="Arial"/>
                <w:sz w:val="14"/>
                <w:szCs w:val="14"/>
              </w:rPr>
            </w:pPr>
            <w:r w:rsidRPr="00FF0F35">
              <w:rPr>
                <w:rFonts w:ascii="Arial" w:hAnsi="Arial" w:cs="Arial"/>
                <w:sz w:val="14"/>
                <w:szCs w:val="14"/>
              </w:rPr>
              <w:t>2</w:t>
            </w:r>
          </w:p>
        </w:tc>
        <w:tc>
          <w:tcPr>
            <w:tcW w:w="2127" w:type="dxa"/>
            <w:gridSpan w:val="2"/>
            <w:vAlign w:val="center"/>
          </w:tcPr>
          <w:p w:rsidR="00A00E1D" w:rsidRPr="00FF0F35" w:rsidRDefault="00A00E1D" w:rsidP="00C83A9F">
            <w:pPr>
              <w:autoSpaceDE w:val="0"/>
              <w:autoSpaceDN w:val="0"/>
              <w:adjustRightInd w:val="0"/>
              <w:jc w:val="center"/>
              <w:rPr>
                <w:rFonts w:ascii="Arial" w:hAnsi="Arial" w:cs="Arial"/>
                <w:sz w:val="14"/>
                <w:szCs w:val="14"/>
              </w:rPr>
            </w:pPr>
            <w:r w:rsidRPr="00FF0F35">
              <w:rPr>
                <w:rFonts w:ascii="Arial" w:hAnsi="Arial" w:cs="Arial"/>
                <w:sz w:val="14"/>
                <w:szCs w:val="14"/>
              </w:rPr>
              <w:t>3</w:t>
            </w:r>
          </w:p>
        </w:tc>
        <w:tc>
          <w:tcPr>
            <w:tcW w:w="1701" w:type="dxa"/>
            <w:vAlign w:val="center"/>
          </w:tcPr>
          <w:p w:rsidR="00A00E1D" w:rsidRPr="00FF0F35" w:rsidRDefault="00A00E1D" w:rsidP="00C83A9F">
            <w:pPr>
              <w:autoSpaceDE w:val="0"/>
              <w:autoSpaceDN w:val="0"/>
              <w:adjustRightInd w:val="0"/>
              <w:jc w:val="center"/>
              <w:rPr>
                <w:rFonts w:ascii="Arial" w:hAnsi="Arial" w:cs="Arial"/>
                <w:sz w:val="14"/>
                <w:szCs w:val="14"/>
              </w:rPr>
            </w:pPr>
            <w:r w:rsidRPr="00FF0F35">
              <w:rPr>
                <w:rFonts w:ascii="Arial" w:hAnsi="Arial" w:cs="Arial"/>
                <w:sz w:val="14"/>
                <w:szCs w:val="14"/>
              </w:rPr>
              <w:t>4</w:t>
            </w:r>
          </w:p>
        </w:tc>
        <w:tc>
          <w:tcPr>
            <w:tcW w:w="2126" w:type="dxa"/>
            <w:vAlign w:val="center"/>
          </w:tcPr>
          <w:p w:rsidR="00A00E1D" w:rsidRPr="00FF0F35" w:rsidRDefault="00A00E1D" w:rsidP="00C83A9F">
            <w:pPr>
              <w:autoSpaceDE w:val="0"/>
              <w:autoSpaceDN w:val="0"/>
              <w:adjustRightInd w:val="0"/>
              <w:jc w:val="center"/>
              <w:rPr>
                <w:rFonts w:ascii="Arial" w:hAnsi="Arial" w:cs="Arial"/>
                <w:sz w:val="14"/>
                <w:szCs w:val="14"/>
              </w:rPr>
            </w:pPr>
            <w:r w:rsidRPr="00FF0F35">
              <w:rPr>
                <w:rFonts w:ascii="Arial" w:hAnsi="Arial" w:cs="Arial"/>
                <w:sz w:val="14"/>
                <w:szCs w:val="14"/>
              </w:rPr>
              <w:t>5</w:t>
            </w:r>
          </w:p>
        </w:tc>
        <w:tc>
          <w:tcPr>
            <w:tcW w:w="709" w:type="dxa"/>
            <w:vAlign w:val="center"/>
          </w:tcPr>
          <w:p w:rsidR="00A00E1D" w:rsidRPr="00FF0F35" w:rsidRDefault="00A00E1D" w:rsidP="00C83A9F">
            <w:pPr>
              <w:autoSpaceDE w:val="0"/>
              <w:autoSpaceDN w:val="0"/>
              <w:adjustRightInd w:val="0"/>
              <w:jc w:val="center"/>
              <w:rPr>
                <w:rFonts w:ascii="Arial" w:hAnsi="Arial" w:cs="Arial"/>
                <w:sz w:val="14"/>
                <w:szCs w:val="14"/>
              </w:rPr>
            </w:pPr>
            <w:r w:rsidRPr="00FF0F35">
              <w:rPr>
                <w:rFonts w:ascii="Arial" w:hAnsi="Arial" w:cs="Arial"/>
                <w:sz w:val="14"/>
                <w:szCs w:val="14"/>
              </w:rPr>
              <w:t>6</w:t>
            </w:r>
          </w:p>
        </w:tc>
        <w:tc>
          <w:tcPr>
            <w:tcW w:w="567" w:type="dxa"/>
            <w:vAlign w:val="center"/>
          </w:tcPr>
          <w:p w:rsidR="00A00E1D" w:rsidRPr="00FF0F35" w:rsidRDefault="00A00E1D" w:rsidP="00C83A9F">
            <w:pPr>
              <w:autoSpaceDE w:val="0"/>
              <w:autoSpaceDN w:val="0"/>
              <w:adjustRightInd w:val="0"/>
              <w:jc w:val="center"/>
              <w:rPr>
                <w:rFonts w:ascii="Arial" w:hAnsi="Arial" w:cs="Arial"/>
                <w:sz w:val="14"/>
                <w:szCs w:val="14"/>
              </w:rPr>
            </w:pPr>
            <w:r w:rsidRPr="00FF0F35">
              <w:rPr>
                <w:rFonts w:ascii="Arial" w:hAnsi="Arial" w:cs="Arial"/>
                <w:sz w:val="14"/>
                <w:szCs w:val="14"/>
              </w:rPr>
              <w:t>7</w:t>
            </w:r>
          </w:p>
        </w:tc>
        <w:tc>
          <w:tcPr>
            <w:tcW w:w="567" w:type="dxa"/>
            <w:vAlign w:val="center"/>
          </w:tcPr>
          <w:p w:rsidR="00A00E1D" w:rsidRPr="00FF0F35" w:rsidRDefault="00A00E1D" w:rsidP="00C83A9F">
            <w:pPr>
              <w:autoSpaceDE w:val="0"/>
              <w:autoSpaceDN w:val="0"/>
              <w:adjustRightInd w:val="0"/>
              <w:jc w:val="center"/>
              <w:rPr>
                <w:rFonts w:ascii="Arial" w:hAnsi="Arial" w:cs="Arial"/>
                <w:sz w:val="14"/>
                <w:szCs w:val="14"/>
              </w:rPr>
            </w:pPr>
            <w:r w:rsidRPr="00FF0F35">
              <w:rPr>
                <w:rFonts w:ascii="Arial" w:hAnsi="Arial" w:cs="Arial"/>
                <w:sz w:val="14"/>
                <w:szCs w:val="14"/>
              </w:rPr>
              <w:t>8</w:t>
            </w:r>
          </w:p>
        </w:tc>
        <w:tc>
          <w:tcPr>
            <w:tcW w:w="2834" w:type="dxa"/>
            <w:vAlign w:val="center"/>
          </w:tcPr>
          <w:p w:rsidR="00A00E1D" w:rsidRPr="00FF0F35" w:rsidRDefault="00A00E1D" w:rsidP="00C83A9F">
            <w:pPr>
              <w:autoSpaceDE w:val="0"/>
              <w:autoSpaceDN w:val="0"/>
              <w:adjustRightInd w:val="0"/>
              <w:jc w:val="center"/>
              <w:rPr>
                <w:rFonts w:ascii="Arial" w:hAnsi="Arial" w:cs="Arial"/>
                <w:sz w:val="14"/>
                <w:szCs w:val="14"/>
              </w:rPr>
            </w:pPr>
            <w:r w:rsidRPr="00FF0F35">
              <w:rPr>
                <w:rFonts w:ascii="Arial" w:hAnsi="Arial" w:cs="Arial"/>
                <w:sz w:val="14"/>
                <w:szCs w:val="14"/>
              </w:rPr>
              <w:t>9</w:t>
            </w:r>
          </w:p>
        </w:tc>
        <w:tc>
          <w:tcPr>
            <w:tcW w:w="708" w:type="dxa"/>
            <w:vAlign w:val="center"/>
          </w:tcPr>
          <w:p w:rsidR="00A00E1D" w:rsidRPr="00FF0F35" w:rsidRDefault="00A00E1D" w:rsidP="00C83A9F">
            <w:pPr>
              <w:autoSpaceDE w:val="0"/>
              <w:autoSpaceDN w:val="0"/>
              <w:adjustRightInd w:val="0"/>
              <w:jc w:val="center"/>
              <w:rPr>
                <w:rFonts w:ascii="Arial" w:hAnsi="Arial" w:cs="Arial"/>
                <w:sz w:val="14"/>
                <w:szCs w:val="14"/>
              </w:rPr>
            </w:pPr>
            <w:r w:rsidRPr="00FF0F35">
              <w:rPr>
                <w:rFonts w:ascii="Arial" w:hAnsi="Arial" w:cs="Arial"/>
                <w:sz w:val="14"/>
                <w:szCs w:val="14"/>
              </w:rPr>
              <w:t>10</w:t>
            </w:r>
          </w:p>
        </w:tc>
        <w:tc>
          <w:tcPr>
            <w:tcW w:w="578" w:type="dxa"/>
            <w:vAlign w:val="center"/>
          </w:tcPr>
          <w:p w:rsidR="00A00E1D" w:rsidRPr="00FF0F35" w:rsidRDefault="00A00E1D" w:rsidP="00C83A9F">
            <w:pPr>
              <w:autoSpaceDE w:val="0"/>
              <w:autoSpaceDN w:val="0"/>
              <w:adjustRightInd w:val="0"/>
              <w:jc w:val="center"/>
              <w:rPr>
                <w:rFonts w:ascii="Arial" w:hAnsi="Arial" w:cs="Arial"/>
                <w:sz w:val="14"/>
                <w:szCs w:val="14"/>
              </w:rPr>
            </w:pPr>
            <w:r w:rsidRPr="00FF0F35">
              <w:rPr>
                <w:rFonts w:ascii="Arial" w:hAnsi="Arial" w:cs="Arial"/>
                <w:sz w:val="14"/>
                <w:szCs w:val="14"/>
              </w:rPr>
              <w:t>11</w:t>
            </w:r>
          </w:p>
        </w:tc>
        <w:tc>
          <w:tcPr>
            <w:tcW w:w="567" w:type="dxa"/>
            <w:vAlign w:val="center"/>
          </w:tcPr>
          <w:p w:rsidR="00A00E1D" w:rsidRPr="00FF0F35" w:rsidRDefault="00A00E1D" w:rsidP="00C83A9F">
            <w:pPr>
              <w:autoSpaceDE w:val="0"/>
              <w:autoSpaceDN w:val="0"/>
              <w:adjustRightInd w:val="0"/>
              <w:jc w:val="center"/>
              <w:rPr>
                <w:rFonts w:ascii="Arial" w:hAnsi="Arial" w:cs="Arial"/>
                <w:sz w:val="14"/>
                <w:szCs w:val="14"/>
              </w:rPr>
            </w:pPr>
            <w:r w:rsidRPr="00FF0F35">
              <w:rPr>
                <w:rFonts w:ascii="Arial" w:hAnsi="Arial" w:cs="Arial"/>
                <w:sz w:val="14"/>
                <w:szCs w:val="14"/>
              </w:rPr>
              <w:t>12</w:t>
            </w:r>
          </w:p>
        </w:tc>
        <w:tc>
          <w:tcPr>
            <w:tcW w:w="1558" w:type="dxa"/>
            <w:vAlign w:val="center"/>
          </w:tcPr>
          <w:p w:rsidR="00A00E1D" w:rsidRPr="00FF0F35" w:rsidRDefault="00A00E1D" w:rsidP="00C83A9F">
            <w:pPr>
              <w:autoSpaceDE w:val="0"/>
              <w:autoSpaceDN w:val="0"/>
              <w:adjustRightInd w:val="0"/>
              <w:jc w:val="center"/>
              <w:rPr>
                <w:rFonts w:ascii="Arial" w:hAnsi="Arial" w:cs="Arial"/>
                <w:sz w:val="14"/>
                <w:szCs w:val="14"/>
              </w:rPr>
            </w:pPr>
            <w:r>
              <w:rPr>
                <w:rFonts w:ascii="Arial" w:hAnsi="Arial" w:cs="Arial"/>
                <w:sz w:val="14"/>
                <w:szCs w:val="14"/>
              </w:rPr>
              <w:t>13</w:t>
            </w:r>
          </w:p>
        </w:tc>
        <w:tc>
          <w:tcPr>
            <w:tcW w:w="710" w:type="dxa"/>
            <w:vAlign w:val="center"/>
          </w:tcPr>
          <w:p w:rsidR="00A00E1D" w:rsidRPr="00FF0F35" w:rsidRDefault="00A00E1D" w:rsidP="00C83A9F">
            <w:pPr>
              <w:autoSpaceDE w:val="0"/>
              <w:autoSpaceDN w:val="0"/>
              <w:adjustRightInd w:val="0"/>
              <w:jc w:val="center"/>
              <w:rPr>
                <w:rFonts w:ascii="Arial" w:hAnsi="Arial" w:cs="Arial"/>
                <w:sz w:val="14"/>
                <w:szCs w:val="14"/>
              </w:rPr>
            </w:pPr>
            <w:r>
              <w:rPr>
                <w:rFonts w:ascii="Arial" w:hAnsi="Arial" w:cs="Arial"/>
                <w:sz w:val="14"/>
                <w:szCs w:val="14"/>
              </w:rPr>
              <w:t>14</w:t>
            </w:r>
          </w:p>
        </w:tc>
      </w:tr>
      <w:tr w:rsidR="000B7D56" w:rsidRPr="00FF0F35" w:rsidTr="00A00E1D">
        <w:tc>
          <w:tcPr>
            <w:tcW w:w="15876" w:type="dxa"/>
            <w:gridSpan w:val="15"/>
          </w:tcPr>
          <w:p w:rsidR="000B7D56" w:rsidRPr="00FF0F35" w:rsidRDefault="000B7D56" w:rsidP="000B7D56">
            <w:pPr>
              <w:autoSpaceDE w:val="0"/>
              <w:autoSpaceDN w:val="0"/>
              <w:adjustRightInd w:val="0"/>
              <w:rPr>
                <w:rFonts w:ascii="Arial" w:hAnsi="Arial" w:cs="Arial"/>
                <w:sz w:val="14"/>
                <w:szCs w:val="14"/>
              </w:rPr>
            </w:pPr>
            <w:r>
              <w:rPr>
                <w:rFonts w:ascii="Arial" w:hAnsi="Arial" w:cs="Arial"/>
                <w:sz w:val="16"/>
                <w:szCs w:val="16"/>
              </w:rPr>
              <w:t xml:space="preserve">  </w:t>
            </w:r>
            <w:r w:rsidRPr="00245E33">
              <w:rPr>
                <w:rFonts w:ascii="Arial" w:hAnsi="Arial" w:cs="Arial"/>
                <w:sz w:val="16"/>
                <w:szCs w:val="16"/>
              </w:rPr>
              <w:t>Раздел 1.  Муниципальные (внутрирайонные</w:t>
            </w:r>
            <w:r>
              <w:rPr>
                <w:rFonts w:ascii="Arial" w:hAnsi="Arial" w:cs="Arial"/>
                <w:sz w:val="16"/>
                <w:szCs w:val="16"/>
              </w:rPr>
              <w:t>,</w:t>
            </w:r>
            <w:r w:rsidRPr="00245E33">
              <w:rPr>
                <w:rFonts w:ascii="Arial" w:hAnsi="Arial" w:cs="Arial"/>
                <w:sz w:val="16"/>
                <w:szCs w:val="16"/>
              </w:rPr>
              <w:t xml:space="preserve"> межпоселенческие) маршруты</w:t>
            </w:r>
          </w:p>
        </w:tc>
      </w:tr>
      <w:tr w:rsidR="00A00E1D" w:rsidRPr="00FF0F35" w:rsidTr="00A00E1D">
        <w:tc>
          <w:tcPr>
            <w:tcW w:w="560" w:type="dxa"/>
            <w:vAlign w:val="center"/>
          </w:tcPr>
          <w:p w:rsidR="00A00E1D" w:rsidRPr="00FF0F35" w:rsidRDefault="00A00E1D" w:rsidP="00C83A9F">
            <w:pPr>
              <w:autoSpaceDE w:val="0"/>
              <w:autoSpaceDN w:val="0"/>
              <w:adjustRightInd w:val="0"/>
              <w:jc w:val="center"/>
              <w:rPr>
                <w:rFonts w:ascii="Arial" w:hAnsi="Arial" w:cs="Arial"/>
                <w:sz w:val="14"/>
                <w:szCs w:val="14"/>
              </w:rPr>
            </w:pPr>
          </w:p>
        </w:tc>
        <w:tc>
          <w:tcPr>
            <w:tcW w:w="564" w:type="dxa"/>
            <w:vAlign w:val="center"/>
          </w:tcPr>
          <w:p w:rsidR="00A00E1D" w:rsidRPr="00FF0F35" w:rsidRDefault="00A00E1D" w:rsidP="00C83A9F">
            <w:pPr>
              <w:keepNext/>
              <w:jc w:val="center"/>
              <w:rPr>
                <w:rFonts w:ascii="Arial" w:eastAsia="Calibri" w:hAnsi="Arial" w:cs="Arial"/>
                <w:sz w:val="14"/>
                <w:szCs w:val="14"/>
              </w:rPr>
            </w:pPr>
          </w:p>
        </w:tc>
        <w:tc>
          <w:tcPr>
            <w:tcW w:w="992" w:type="dxa"/>
            <w:vAlign w:val="center"/>
          </w:tcPr>
          <w:p w:rsidR="00A00E1D" w:rsidRPr="00FF0F35" w:rsidRDefault="00A00E1D" w:rsidP="00C83A9F">
            <w:pPr>
              <w:keepNext/>
              <w:jc w:val="center"/>
              <w:rPr>
                <w:rFonts w:ascii="Arial" w:eastAsia="Calibri" w:hAnsi="Arial" w:cs="Arial"/>
                <w:sz w:val="14"/>
                <w:szCs w:val="14"/>
              </w:rPr>
            </w:pPr>
          </w:p>
        </w:tc>
        <w:tc>
          <w:tcPr>
            <w:tcW w:w="1135" w:type="dxa"/>
            <w:vAlign w:val="center"/>
          </w:tcPr>
          <w:p w:rsidR="00A00E1D" w:rsidRPr="00FF0F35" w:rsidRDefault="00A00E1D" w:rsidP="00C83A9F">
            <w:pPr>
              <w:keepNext/>
              <w:jc w:val="center"/>
              <w:rPr>
                <w:rFonts w:ascii="Arial" w:eastAsia="Calibri" w:hAnsi="Arial" w:cs="Arial"/>
                <w:sz w:val="14"/>
                <w:szCs w:val="14"/>
              </w:rPr>
            </w:pPr>
          </w:p>
        </w:tc>
        <w:tc>
          <w:tcPr>
            <w:tcW w:w="1701" w:type="dxa"/>
          </w:tcPr>
          <w:p w:rsidR="00A00E1D" w:rsidRPr="00643F43" w:rsidRDefault="00A00E1D" w:rsidP="00C83A9F">
            <w:pPr>
              <w:spacing w:line="19" w:lineRule="atLeast"/>
              <w:jc w:val="center"/>
              <w:rPr>
                <w:rFonts w:ascii="Arial" w:hAnsi="Arial" w:cs="Arial"/>
                <w:b/>
                <w:bCs/>
                <w:sz w:val="12"/>
                <w:szCs w:val="12"/>
              </w:rPr>
            </w:pPr>
          </w:p>
        </w:tc>
        <w:tc>
          <w:tcPr>
            <w:tcW w:w="2126" w:type="dxa"/>
            <w:vAlign w:val="center"/>
          </w:tcPr>
          <w:p w:rsidR="00A00E1D" w:rsidRPr="00643F43" w:rsidRDefault="00A00E1D" w:rsidP="00C83A9F">
            <w:pPr>
              <w:spacing w:line="19" w:lineRule="atLeast"/>
              <w:jc w:val="center"/>
              <w:rPr>
                <w:rFonts w:ascii="Arial" w:hAnsi="Arial" w:cs="Arial"/>
                <w:b/>
                <w:bCs/>
                <w:sz w:val="12"/>
                <w:szCs w:val="12"/>
              </w:rPr>
            </w:pPr>
          </w:p>
        </w:tc>
        <w:tc>
          <w:tcPr>
            <w:tcW w:w="709" w:type="dxa"/>
            <w:vAlign w:val="center"/>
          </w:tcPr>
          <w:p w:rsidR="00A00E1D" w:rsidRPr="00FB05E5" w:rsidRDefault="00A00E1D" w:rsidP="00C83A9F">
            <w:pPr>
              <w:keepNext/>
              <w:jc w:val="center"/>
              <w:rPr>
                <w:rFonts w:ascii="Arial" w:eastAsia="Calibri" w:hAnsi="Arial" w:cs="Arial"/>
                <w:sz w:val="12"/>
                <w:szCs w:val="12"/>
              </w:rPr>
            </w:pPr>
          </w:p>
        </w:tc>
        <w:tc>
          <w:tcPr>
            <w:tcW w:w="567" w:type="dxa"/>
            <w:vAlign w:val="center"/>
          </w:tcPr>
          <w:p w:rsidR="00A00E1D" w:rsidRPr="00FB05E5" w:rsidRDefault="00A00E1D" w:rsidP="00C83A9F">
            <w:pPr>
              <w:autoSpaceDE w:val="0"/>
              <w:autoSpaceDN w:val="0"/>
              <w:adjustRightInd w:val="0"/>
              <w:jc w:val="center"/>
              <w:rPr>
                <w:rFonts w:ascii="Arial" w:hAnsi="Arial" w:cs="Arial"/>
                <w:sz w:val="12"/>
                <w:szCs w:val="12"/>
              </w:rPr>
            </w:pPr>
          </w:p>
        </w:tc>
        <w:tc>
          <w:tcPr>
            <w:tcW w:w="567" w:type="dxa"/>
            <w:vAlign w:val="center"/>
          </w:tcPr>
          <w:p w:rsidR="00A00E1D" w:rsidRPr="00FB05E5" w:rsidRDefault="00A00E1D" w:rsidP="00C83A9F">
            <w:pPr>
              <w:autoSpaceDE w:val="0"/>
              <w:autoSpaceDN w:val="0"/>
              <w:adjustRightInd w:val="0"/>
              <w:jc w:val="center"/>
              <w:rPr>
                <w:rFonts w:ascii="Arial" w:hAnsi="Arial" w:cs="Arial"/>
                <w:sz w:val="12"/>
                <w:szCs w:val="12"/>
              </w:rPr>
            </w:pPr>
          </w:p>
        </w:tc>
        <w:tc>
          <w:tcPr>
            <w:tcW w:w="2834" w:type="dxa"/>
            <w:vAlign w:val="center"/>
          </w:tcPr>
          <w:p w:rsidR="00A00E1D" w:rsidRPr="00FB05E5" w:rsidRDefault="00A00E1D" w:rsidP="00C83A9F">
            <w:pPr>
              <w:autoSpaceDE w:val="0"/>
              <w:autoSpaceDN w:val="0"/>
              <w:adjustRightInd w:val="0"/>
              <w:jc w:val="center"/>
              <w:rPr>
                <w:rFonts w:ascii="Arial" w:hAnsi="Arial" w:cs="Arial"/>
                <w:color w:val="FF0000"/>
                <w:sz w:val="12"/>
                <w:szCs w:val="12"/>
              </w:rPr>
            </w:pPr>
          </w:p>
        </w:tc>
        <w:tc>
          <w:tcPr>
            <w:tcW w:w="708" w:type="dxa"/>
            <w:vAlign w:val="center"/>
          </w:tcPr>
          <w:p w:rsidR="00A00E1D" w:rsidRPr="00FB05E5" w:rsidRDefault="00A00E1D" w:rsidP="00C83A9F">
            <w:pPr>
              <w:autoSpaceDE w:val="0"/>
              <w:autoSpaceDN w:val="0"/>
              <w:adjustRightInd w:val="0"/>
              <w:rPr>
                <w:rFonts w:ascii="Arial" w:hAnsi="Arial" w:cs="Arial"/>
                <w:color w:val="FF0000"/>
                <w:sz w:val="12"/>
                <w:szCs w:val="12"/>
              </w:rPr>
            </w:pPr>
          </w:p>
        </w:tc>
        <w:tc>
          <w:tcPr>
            <w:tcW w:w="578" w:type="dxa"/>
            <w:vAlign w:val="center"/>
          </w:tcPr>
          <w:p w:rsidR="00A00E1D" w:rsidRPr="00FB05E5" w:rsidRDefault="00A00E1D" w:rsidP="00C83A9F">
            <w:pPr>
              <w:autoSpaceDE w:val="0"/>
              <w:autoSpaceDN w:val="0"/>
              <w:adjustRightInd w:val="0"/>
              <w:rPr>
                <w:rFonts w:ascii="Arial" w:hAnsi="Arial" w:cs="Arial"/>
                <w:color w:val="FF0000"/>
                <w:sz w:val="12"/>
                <w:szCs w:val="12"/>
              </w:rPr>
            </w:pPr>
          </w:p>
        </w:tc>
        <w:tc>
          <w:tcPr>
            <w:tcW w:w="567" w:type="dxa"/>
            <w:vAlign w:val="center"/>
          </w:tcPr>
          <w:p w:rsidR="00A00E1D" w:rsidRPr="00655615" w:rsidRDefault="00A00E1D" w:rsidP="00C83A9F">
            <w:pPr>
              <w:autoSpaceDE w:val="0"/>
              <w:autoSpaceDN w:val="0"/>
              <w:adjustRightInd w:val="0"/>
              <w:rPr>
                <w:rFonts w:ascii="Arial" w:hAnsi="Arial" w:cs="Arial"/>
                <w:sz w:val="14"/>
                <w:szCs w:val="14"/>
              </w:rPr>
            </w:pPr>
          </w:p>
        </w:tc>
        <w:tc>
          <w:tcPr>
            <w:tcW w:w="1558" w:type="dxa"/>
            <w:vAlign w:val="center"/>
          </w:tcPr>
          <w:p w:rsidR="00A00E1D" w:rsidRPr="00655615" w:rsidRDefault="00A00E1D" w:rsidP="00C83A9F">
            <w:pPr>
              <w:autoSpaceDE w:val="0"/>
              <w:autoSpaceDN w:val="0"/>
              <w:adjustRightInd w:val="0"/>
              <w:rPr>
                <w:rFonts w:ascii="Arial" w:hAnsi="Arial" w:cs="Arial"/>
                <w:sz w:val="14"/>
                <w:szCs w:val="14"/>
              </w:rPr>
            </w:pPr>
          </w:p>
        </w:tc>
        <w:tc>
          <w:tcPr>
            <w:tcW w:w="710" w:type="dxa"/>
            <w:vAlign w:val="center"/>
          </w:tcPr>
          <w:p w:rsidR="00A00E1D" w:rsidRPr="00655615" w:rsidRDefault="00A00E1D" w:rsidP="00C83A9F">
            <w:pPr>
              <w:autoSpaceDE w:val="0"/>
              <w:autoSpaceDN w:val="0"/>
              <w:adjustRightInd w:val="0"/>
              <w:rPr>
                <w:rFonts w:ascii="Arial" w:hAnsi="Arial" w:cs="Arial"/>
                <w:sz w:val="14"/>
                <w:szCs w:val="14"/>
              </w:rPr>
            </w:pPr>
          </w:p>
        </w:tc>
      </w:tr>
      <w:tr w:rsidR="00A00E1D" w:rsidRPr="00FF0F35" w:rsidTr="00A00E1D">
        <w:tc>
          <w:tcPr>
            <w:tcW w:w="560" w:type="dxa"/>
            <w:vAlign w:val="center"/>
          </w:tcPr>
          <w:p w:rsidR="00A00E1D" w:rsidRPr="00FF0F35" w:rsidRDefault="00A00E1D" w:rsidP="00C83A9F">
            <w:pPr>
              <w:autoSpaceDE w:val="0"/>
              <w:autoSpaceDN w:val="0"/>
              <w:adjustRightInd w:val="0"/>
              <w:jc w:val="center"/>
              <w:rPr>
                <w:rFonts w:ascii="Arial" w:hAnsi="Arial" w:cs="Arial"/>
                <w:sz w:val="14"/>
                <w:szCs w:val="14"/>
              </w:rPr>
            </w:pPr>
          </w:p>
        </w:tc>
        <w:tc>
          <w:tcPr>
            <w:tcW w:w="564" w:type="dxa"/>
            <w:vAlign w:val="center"/>
          </w:tcPr>
          <w:p w:rsidR="00A00E1D" w:rsidRPr="00FF0F35" w:rsidRDefault="00A00E1D" w:rsidP="00C83A9F">
            <w:pPr>
              <w:keepNext/>
              <w:jc w:val="center"/>
              <w:rPr>
                <w:rFonts w:ascii="Arial" w:eastAsia="Calibri" w:hAnsi="Arial" w:cs="Arial"/>
                <w:sz w:val="14"/>
                <w:szCs w:val="14"/>
              </w:rPr>
            </w:pPr>
          </w:p>
        </w:tc>
        <w:tc>
          <w:tcPr>
            <w:tcW w:w="992" w:type="dxa"/>
            <w:vAlign w:val="center"/>
          </w:tcPr>
          <w:p w:rsidR="00A00E1D" w:rsidRPr="00FF0F35" w:rsidRDefault="00A00E1D" w:rsidP="00C83A9F">
            <w:pPr>
              <w:keepNext/>
              <w:jc w:val="center"/>
              <w:rPr>
                <w:rFonts w:ascii="Arial" w:eastAsia="Calibri" w:hAnsi="Arial" w:cs="Arial"/>
                <w:sz w:val="14"/>
                <w:szCs w:val="14"/>
              </w:rPr>
            </w:pPr>
          </w:p>
        </w:tc>
        <w:tc>
          <w:tcPr>
            <w:tcW w:w="1135" w:type="dxa"/>
            <w:vAlign w:val="center"/>
          </w:tcPr>
          <w:p w:rsidR="00A00E1D" w:rsidRPr="00FF0F35" w:rsidRDefault="00A00E1D" w:rsidP="00C83A9F">
            <w:pPr>
              <w:keepNext/>
              <w:jc w:val="center"/>
              <w:rPr>
                <w:rFonts w:ascii="Arial" w:eastAsia="Calibri" w:hAnsi="Arial" w:cs="Arial"/>
                <w:sz w:val="14"/>
                <w:szCs w:val="14"/>
              </w:rPr>
            </w:pPr>
          </w:p>
        </w:tc>
        <w:tc>
          <w:tcPr>
            <w:tcW w:w="1701" w:type="dxa"/>
          </w:tcPr>
          <w:p w:rsidR="00A00E1D" w:rsidRPr="00643F43" w:rsidRDefault="00A00E1D" w:rsidP="00C83A9F">
            <w:pPr>
              <w:keepNext/>
              <w:rPr>
                <w:rFonts w:ascii="Arial" w:eastAsia="Calibri" w:hAnsi="Arial" w:cs="Arial"/>
                <w:sz w:val="12"/>
                <w:szCs w:val="12"/>
              </w:rPr>
            </w:pPr>
          </w:p>
        </w:tc>
        <w:tc>
          <w:tcPr>
            <w:tcW w:w="2126" w:type="dxa"/>
            <w:vAlign w:val="center"/>
          </w:tcPr>
          <w:p w:rsidR="00A00E1D" w:rsidRPr="00643F43" w:rsidRDefault="00A00E1D" w:rsidP="00C83A9F">
            <w:pPr>
              <w:keepNext/>
              <w:rPr>
                <w:rFonts w:ascii="Arial" w:eastAsia="Calibri" w:hAnsi="Arial" w:cs="Arial"/>
                <w:sz w:val="12"/>
                <w:szCs w:val="12"/>
              </w:rPr>
            </w:pPr>
          </w:p>
        </w:tc>
        <w:tc>
          <w:tcPr>
            <w:tcW w:w="709" w:type="dxa"/>
            <w:vAlign w:val="center"/>
          </w:tcPr>
          <w:p w:rsidR="00A00E1D" w:rsidRPr="00FB05E5" w:rsidRDefault="00A00E1D" w:rsidP="00C83A9F">
            <w:pPr>
              <w:keepNext/>
              <w:jc w:val="center"/>
              <w:rPr>
                <w:rFonts w:ascii="Arial" w:eastAsia="Calibri" w:hAnsi="Arial" w:cs="Arial"/>
                <w:sz w:val="12"/>
                <w:szCs w:val="12"/>
              </w:rPr>
            </w:pPr>
          </w:p>
        </w:tc>
        <w:tc>
          <w:tcPr>
            <w:tcW w:w="567" w:type="dxa"/>
            <w:vAlign w:val="center"/>
          </w:tcPr>
          <w:p w:rsidR="00A00E1D" w:rsidRPr="00FB05E5" w:rsidRDefault="00A00E1D" w:rsidP="00C83A9F">
            <w:pPr>
              <w:autoSpaceDE w:val="0"/>
              <w:autoSpaceDN w:val="0"/>
              <w:adjustRightInd w:val="0"/>
              <w:jc w:val="center"/>
              <w:rPr>
                <w:rFonts w:ascii="Arial" w:hAnsi="Arial" w:cs="Arial"/>
                <w:sz w:val="12"/>
                <w:szCs w:val="12"/>
              </w:rPr>
            </w:pPr>
          </w:p>
        </w:tc>
        <w:tc>
          <w:tcPr>
            <w:tcW w:w="567" w:type="dxa"/>
            <w:vAlign w:val="center"/>
          </w:tcPr>
          <w:p w:rsidR="00A00E1D" w:rsidRPr="00FB05E5" w:rsidRDefault="00A00E1D" w:rsidP="00C83A9F">
            <w:pPr>
              <w:autoSpaceDE w:val="0"/>
              <w:autoSpaceDN w:val="0"/>
              <w:adjustRightInd w:val="0"/>
              <w:jc w:val="center"/>
              <w:rPr>
                <w:rFonts w:ascii="Arial" w:hAnsi="Arial" w:cs="Arial"/>
                <w:sz w:val="12"/>
                <w:szCs w:val="12"/>
              </w:rPr>
            </w:pPr>
          </w:p>
        </w:tc>
        <w:tc>
          <w:tcPr>
            <w:tcW w:w="2834" w:type="dxa"/>
            <w:vAlign w:val="center"/>
          </w:tcPr>
          <w:p w:rsidR="00A00E1D" w:rsidRPr="00FB05E5" w:rsidRDefault="00A00E1D" w:rsidP="00C83A9F">
            <w:pPr>
              <w:autoSpaceDE w:val="0"/>
              <w:autoSpaceDN w:val="0"/>
              <w:adjustRightInd w:val="0"/>
              <w:jc w:val="center"/>
              <w:rPr>
                <w:rFonts w:ascii="Arial" w:hAnsi="Arial" w:cs="Arial"/>
                <w:color w:val="FF0000"/>
                <w:sz w:val="12"/>
                <w:szCs w:val="12"/>
              </w:rPr>
            </w:pPr>
          </w:p>
        </w:tc>
        <w:tc>
          <w:tcPr>
            <w:tcW w:w="708" w:type="dxa"/>
            <w:vAlign w:val="center"/>
          </w:tcPr>
          <w:p w:rsidR="00A00E1D" w:rsidRPr="00FB05E5" w:rsidRDefault="00A00E1D" w:rsidP="00C83A9F">
            <w:pPr>
              <w:autoSpaceDE w:val="0"/>
              <w:autoSpaceDN w:val="0"/>
              <w:adjustRightInd w:val="0"/>
              <w:rPr>
                <w:rFonts w:ascii="Arial" w:hAnsi="Arial" w:cs="Arial"/>
                <w:color w:val="FF0000"/>
                <w:sz w:val="12"/>
                <w:szCs w:val="12"/>
              </w:rPr>
            </w:pPr>
          </w:p>
        </w:tc>
        <w:tc>
          <w:tcPr>
            <w:tcW w:w="578" w:type="dxa"/>
            <w:vAlign w:val="center"/>
          </w:tcPr>
          <w:p w:rsidR="00A00E1D" w:rsidRPr="00FB05E5" w:rsidRDefault="00A00E1D" w:rsidP="00C83A9F">
            <w:pPr>
              <w:autoSpaceDE w:val="0"/>
              <w:autoSpaceDN w:val="0"/>
              <w:adjustRightInd w:val="0"/>
              <w:rPr>
                <w:rFonts w:ascii="Arial" w:hAnsi="Arial" w:cs="Arial"/>
                <w:color w:val="FF0000"/>
                <w:sz w:val="12"/>
                <w:szCs w:val="12"/>
              </w:rPr>
            </w:pPr>
          </w:p>
        </w:tc>
        <w:tc>
          <w:tcPr>
            <w:tcW w:w="567" w:type="dxa"/>
            <w:vAlign w:val="center"/>
          </w:tcPr>
          <w:p w:rsidR="00A00E1D" w:rsidRPr="00FB05E5" w:rsidRDefault="00A00E1D" w:rsidP="00C83A9F">
            <w:pPr>
              <w:autoSpaceDE w:val="0"/>
              <w:autoSpaceDN w:val="0"/>
              <w:adjustRightInd w:val="0"/>
              <w:rPr>
                <w:rFonts w:ascii="Arial" w:hAnsi="Arial" w:cs="Arial"/>
                <w:sz w:val="12"/>
                <w:szCs w:val="12"/>
              </w:rPr>
            </w:pPr>
          </w:p>
        </w:tc>
        <w:tc>
          <w:tcPr>
            <w:tcW w:w="1558" w:type="dxa"/>
            <w:vAlign w:val="center"/>
          </w:tcPr>
          <w:p w:rsidR="00A00E1D" w:rsidRPr="00FB05E5" w:rsidRDefault="00A00E1D" w:rsidP="00C83A9F">
            <w:pPr>
              <w:autoSpaceDE w:val="0"/>
              <w:autoSpaceDN w:val="0"/>
              <w:adjustRightInd w:val="0"/>
              <w:rPr>
                <w:rFonts w:ascii="Arial" w:hAnsi="Arial" w:cs="Arial"/>
                <w:sz w:val="12"/>
                <w:szCs w:val="12"/>
              </w:rPr>
            </w:pPr>
          </w:p>
        </w:tc>
        <w:tc>
          <w:tcPr>
            <w:tcW w:w="710" w:type="dxa"/>
            <w:vAlign w:val="center"/>
          </w:tcPr>
          <w:p w:rsidR="00A00E1D" w:rsidRPr="00FB05E5" w:rsidRDefault="00A00E1D" w:rsidP="00C83A9F">
            <w:pPr>
              <w:autoSpaceDE w:val="0"/>
              <w:autoSpaceDN w:val="0"/>
              <w:adjustRightInd w:val="0"/>
              <w:rPr>
                <w:rFonts w:ascii="Arial" w:hAnsi="Arial" w:cs="Arial"/>
                <w:sz w:val="12"/>
                <w:szCs w:val="12"/>
              </w:rPr>
            </w:pPr>
          </w:p>
        </w:tc>
      </w:tr>
      <w:tr w:rsidR="00A00E1D" w:rsidRPr="00FF0F35" w:rsidTr="00A00E1D">
        <w:tc>
          <w:tcPr>
            <w:tcW w:w="560" w:type="dxa"/>
            <w:vAlign w:val="center"/>
          </w:tcPr>
          <w:p w:rsidR="00A00E1D" w:rsidRPr="00FF0F35" w:rsidRDefault="00A00E1D" w:rsidP="00C83A9F">
            <w:pPr>
              <w:autoSpaceDE w:val="0"/>
              <w:autoSpaceDN w:val="0"/>
              <w:adjustRightInd w:val="0"/>
              <w:jc w:val="center"/>
              <w:rPr>
                <w:rFonts w:ascii="Arial" w:hAnsi="Arial" w:cs="Arial"/>
                <w:sz w:val="14"/>
                <w:szCs w:val="14"/>
              </w:rPr>
            </w:pPr>
          </w:p>
        </w:tc>
        <w:tc>
          <w:tcPr>
            <w:tcW w:w="564" w:type="dxa"/>
            <w:vAlign w:val="center"/>
          </w:tcPr>
          <w:p w:rsidR="00A00E1D" w:rsidRPr="00FF0F35" w:rsidRDefault="00A00E1D" w:rsidP="00C83A9F">
            <w:pPr>
              <w:jc w:val="center"/>
              <w:rPr>
                <w:rFonts w:ascii="Arial" w:hAnsi="Arial" w:cs="Arial"/>
                <w:sz w:val="14"/>
                <w:szCs w:val="14"/>
              </w:rPr>
            </w:pPr>
          </w:p>
        </w:tc>
        <w:tc>
          <w:tcPr>
            <w:tcW w:w="992" w:type="dxa"/>
            <w:vAlign w:val="center"/>
          </w:tcPr>
          <w:p w:rsidR="00A00E1D" w:rsidRPr="00FF0F35" w:rsidRDefault="00A00E1D" w:rsidP="00C83A9F">
            <w:pPr>
              <w:jc w:val="center"/>
              <w:rPr>
                <w:rFonts w:ascii="Arial" w:hAnsi="Arial" w:cs="Arial"/>
                <w:sz w:val="14"/>
                <w:szCs w:val="14"/>
              </w:rPr>
            </w:pPr>
          </w:p>
        </w:tc>
        <w:tc>
          <w:tcPr>
            <w:tcW w:w="1135" w:type="dxa"/>
            <w:vAlign w:val="center"/>
          </w:tcPr>
          <w:p w:rsidR="00A00E1D" w:rsidRPr="00FF0F35" w:rsidRDefault="00A00E1D" w:rsidP="00C83A9F">
            <w:pPr>
              <w:keepNext/>
              <w:jc w:val="center"/>
              <w:rPr>
                <w:rFonts w:ascii="Arial" w:eastAsia="Calibri" w:hAnsi="Arial" w:cs="Arial"/>
                <w:sz w:val="14"/>
                <w:szCs w:val="14"/>
              </w:rPr>
            </w:pPr>
          </w:p>
        </w:tc>
        <w:tc>
          <w:tcPr>
            <w:tcW w:w="1701" w:type="dxa"/>
          </w:tcPr>
          <w:p w:rsidR="00A00E1D" w:rsidRPr="00FF0F35" w:rsidRDefault="00A00E1D" w:rsidP="00C83A9F">
            <w:pPr>
              <w:keepNext/>
              <w:rPr>
                <w:rFonts w:ascii="Arial" w:eastAsia="Calibri" w:hAnsi="Arial" w:cs="Arial"/>
                <w:sz w:val="14"/>
                <w:szCs w:val="14"/>
              </w:rPr>
            </w:pPr>
          </w:p>
        </w:tc>
        <w:tc>
          <w:tcPr>
            <w:tcW w:w="2126" w:type="dxa"/>
            <w:vAlign w:val="center"/>
          </w:tcPr>
          <w:p w:rsidR="00A00E1D" w:rsidRPr="00FF0F35" w:rsidRDefault="00A00E1D" w:rsidP="00C83A9F">
            <w:pPr>
              <w:keepNext/>
              <w:rPr>
                <w:rFonts w:ascii="Arial" w:eastAsia="Calibri" w:hAnsi="Arial" w:cs="Arial"/>
                <w:sz w:val="14"/>
                <w:szCs w:val="14"/>
              </w:rPr>
            </w:pPr>
          </w:p>
        </w:tc>
        <w:tc>
          <w:tcPr>
            <w:tcW w:w="709" w:type="dxa"/>
            <w:vAlign w:val="center"/>
          </w:tcPr>
          <w:p w:rsidR="00A00E1D" w:rsidRPr="00FB05E5" w:rsidRDefault="00A00E1D" w:rsidP="00C83A9F">
            <w:pPr>
              <w:keepNext/>
              <w:jc w:val="center"/>
              <w:rPr>
                <w:rFonts w:ascii="Arial" w:eastAsia="Calibri" w:hAnsi="Arial" w:cs="Arial"/>
                <w:color w:val="FF0000"/>
                <w:sz w:val="12"/>
                <w:szCs w:val="12"/>
              </w:rPr>
            </w:pPr>
          </w:p>
        </w:tc>
        <w:tc>
          <w:tcPr>
            <w:tcW w:w="567" w:type="dxa"/>
            <w:vAlign w:val="center"/>
          </w:tcPr>
          <w:p w:rsidR="00A00E1D" w:rsidRPr="00FB05E5" w:rsidRDefault="00A00E1D" w:rsidP="00C83A9F">
            <w:pPr>
              <w:autoSpaceDE w:val="0"/>
              <w:autoSpaceDN w:val="0"/>
              <w:adjustRightInd w:val="0"/>
              <w:jc w:val="center"/>
              <w:rPr>
                <w:rFonts w:ascii="Arial" w:hAnsi="Arial" w:cs="Arial"/>
                <w:sz w:val="12"/>
                <w:szCs w:val="12"/>
              </w:rPr>
            </w:pPr>
          </w:p>
        </w:tc>
        <w:tc>
          <w:tcPr>
            <w:tcW w:w="567" w:type="dxa"/>
            <w:vAlign w:val="center"/>
          </w:tcPr>
          <w:p w:rsidR="00A00E1D" w:rsidRPr="00FB05E5" w:rsidRDefault="00A00E1D" w:rsidP="00C83A9F">
            <w:pPr>
              <w:autoSpaceDE w:val="0"/>
              <w:autoSpaceDN w:val="0"/>
              <w:adjustRightInd w:val="0"/>
              <w:jc w:val="center"/>
              <w:rPr>
                <w:rFonts w:ascii="Arial" w:hAnsi="Arial" w:cs="Arial"/>
                <w:sz w:val="12"/>
                <w:szCs w:val="12"/>
              </w:rPr>
            </w:pPr>
          </w:p>
        </w:tc>
        <w:tc>
          <w:tcPr>
            <w:tcW w:w="2834" w:type="dxa"/>
            <w:vAlign w:val="center"/>
          </w:tcPr>
          <w:p w:rsidR="00A00E1D" w:rsidRPr="00FB05E5" w:rsidRDefault="00A00E1D" w:rsidP="00C83A9F">
            <w:pPr>
              <w:autoSpaceDE w:val="0"/>
              <w:autoSpaceDN w:val="0"/>
              <w:adjustRightInd w:val="0"/>
              <w:jc w:val="center"/>
              <w:rPr>
                <w:rFonts w:ascii="Arial" w:hAnsi="Arial" w:cs="Arial"/>
                <w:color w:val="FF0000"/>
                <w:sz w:val="12"/>
                <w:szCs w:val="12"/>
              </w:rPr>
            </w:pPr>
          </w:p>
        </w:tc>
        <w:tc>
          <w:tcPr>
            <w:tcW w:w="708" w:type="dxa"/>
            <w:vAlign w:val="center"/>
          </w:tcPr>
          <w:p w:rsidR="00A00E1D" w:rsidRPr="00FB05E5" w:rsidRDefault="00A00E1D" w:rsidP="00C83A9F">
            <w:pPr>
              <w:autoSpaceDE w:val="0"/>
              <w:autoSpaceDN w:val="0"/>
              <w:adjustRightInd w:val="0"/>
              <w:rPr>
                <w:rFonts w:ascii="Arial" w:hAnsi="Arial" w:cs="Arial"/>
                <w:color w:val="FF0000"/>
                <w:sz w:val="12"/>
                <w:szCs w:val="12"/>
              </w:rPr>
            </w:pPr>
          </w:p>
        </w:tc>
        <w:tc>
          <w:tcPr>
            <w:tcW w:w="578" w:type="dxa"/>
            <w:vAlign w:val="center"/>
          </w:tcPr>
          <w:p w:rsidR="00A00E1D" w:rsidRPr="00FB05E5" w:rsidRDefault="00A00E1D" w:rsidP="00C83A9F">
            <w:pPr>
              <w:autoSpaceDE w:val="0"/>
              <w:autoSpaceDN w:val="0"/>
              <w:adjustRightInd w:val="0"/>
              <w:rPr>
                <w:rFonts w:ascii="Arial" w:hAnsi="Arial" w:cs="Arial"/>
                <w:color w:val="FF0000"/>
                <w:sz w:val="12"/>
                <w:szCs w:val="12"/>
              </w:rPr>
            </w:pPr>
          </w:p>
        </w:tc>
        <w:tc>
          <w:tcPr>
            <w:tcW w:w="567" w:type="dxa"/>
            <w:vAlign w:val="center"/>
          </w:tcPr>
          <w:p w:rsidR="00A00E1D" w:rsidRPr="00FB05E5" w:rsidRDefault="00A00E1D" w:rsidP="00C83A9F">
            <w:pPr>
              <w:autoSpaceDE w:val="0"/>
              <w:autoSpaceDN w:val="0"/>
              <w:adjustRightInd w:val="0"/>
              <w:rPr>
                <w:rFonts w:ascii="Arial" w:hAnsi="Arial" w:cs="Arial"/>
                <w:sz w:val="12"/>
                <w:szCs w:val="12"/>
              </w:rPr>
            </w:pPr>
          </w:p>
        </w:tc>
        <w:tc>
          <w:tcPr>
            <w:tcW w:w="1558" w:type="dxa"/>
            <w:vAlign w:val="center"/>
          </w:tcPr>
          <w:p w:rsidR="00A00E1D" w:rsidRPr="00FB05E5" w:rsidRDefault="00A00E1D" w:rsidP="00C83A9F">
            <w:pPr>
              <w:autoSpaceDE w:val="0"/>
              <w:autoSpaceDN w:val="0"/>
              <w:adjustRightInd w:val="0"/>
              <w:rPr>
                <w:rFonts w:ascii="Arial" w:hAnsi="Arial" w:cs="Arial"/>
                <w:sz w:val="12"/>
                <w:szCs w:val="12"/>
              </w:rPr>
            </w:pPr>
          </w:p>
        </w:tc>
        <w:tc>
          <w:tcPr>
            <w:tcW w:w="710" w:type="dxa"/>
            <w:vAlign w:val="center"/>
          </w:tcPr>
          <w:p w:rsidR="00A00E1D" w:rsidRPr="00FB05E5" w:rsidRDefault="00A00E1D" w:rsidP="00C83A9F">
            <w:pPr>
              <w:autoSpaceDE w:val="0"/>
              <w:autoSpaceDN w:val="0"/>
              <w:adjustRightInd w:val="0"/>
              <w:rPr>
                <w:rFonts w:ascii="Arial" w:hAnsi="Arial" w:cs="Arial"/>
                <w:sz w:val="12"/>
                <w:szCs w:val="12"/>
              </w:rPr>
            </w:pPr>
          </w:p>
        </w:tc>
      </w:tr>
      <w:tr w:rsidR="00A00E1D" w:rsidRPr="00FF0F35" w:rsidTr="00A00E1D">
        <w:tc>
          <w:tcPr>
            <w:tcW w:w="560" w:type="dxa"/>
            <w:vAlign w:val="center"/>
          </w:tcPr>
          <w:p w:rsidR="00A00E1D" w:rsidRPr="00FF0F35" w:rsidRDefault="00A00E1D" w:rsidP="00C83A9F">
            <w:pPr>
              <w:autoSpaceDE w:val="0"/>
              <w:autoSpaceDN w:val="0"/>
              <w:adjustRightInd w:val="0"/>
              <w:jc w:val="center"/>
              <w:rPr>
                <w:rFonts w:ascii="Arial" w:hAnsi="Arial" w:cs="Arial"/>
                <w:sz w:val="14"/>
                <w:szCs w:val="14"/>
              </w:rPr>
            </w:pPr>
          </w:p>
        </w:tc>
        <w:tc>
          <w:tcPr>
            <w:tcW w:w="564" w:type="dxa"/>
            <w:vAlign w:val="center"/>
          </w:tcPr>
          <w:p w:rsidR="00A00E1D" w:rsidRPr="00FF0F35" w:rsidRDefault="00A00E1D" w:rsidP="00C83A9F">
            <w:pPr>
              <w:jc w:val="center"/>
              <w:rPr>
                <w:rFonts w:ascii="Arial" w:hAnsi="Arial" w:cs="Arial"/>
                <w:sz w:val="14"/>
                <w:szCs w:val="14"/>
              </w:rPr>
            </w:pPr>
          </w:p>
        </w:tc>
        <w:tc>
          <w:tcPr>
            <w:tcW w:w="992" w:type="dxa"/>
            <w:vAlign w:val="center"/>
          </w:tcPr>
          <w:p w:rsidR="00A00E1D" w:rsidRPr="00FF0F35" w:rsidRDefault="00A00E1D" w:rsidP="00C83A9F">
            <w:pPr>
              <w:jc w:val="center"/>
              <w:rPr>
                <w:rFonts w:ascii="Arial" w:hAnsi="Arial" w:cs="Arial"/>
                <w:sz w:val="14"/>
                <w:szCs w:val="14"/>
              </w:rPr>
            </w:pPr>
          </w:p>
        </w:tc>
        <w:tc>
          <w:tcPr>
            <w:tcW w:w="1135" w:type="dxa"/>
            <w:vAlign w:val="center"/>
          </w:tcPr>
          <w:p w:rsidR="00A00E1D" w:rsidRPr="00FF0F35" w:rsidRDefault="00A00E1D" w:rsidP="00C83A9F">
            <w:pPr>
              <w:keepNext/>
              <w:jc w:val="center"/>
              <w:rPr>
                <w:rFonts w:ascii="Arial" w:eastAsia="Calibri" w:hAnsi="Arial" w:cs="Arial"/>
                <w:sz w:val="14"/>
                <w:szCs w:val="14"/>
              </w:rPr>
            </w:pPr>
          </w:p>
        </w:tc>
        <w:tc>
          <w:tcPr>
            <w:tcW w:w="1701" w:type="dxa"/>
          </w:tcPr>
          <w:p w:rsidR="00A00E1D" w:rsidRPr="00FF0F35" w:rsidRDefault="00A00E1D" w:rsidP="00C83A9F">
            <w:pPr>
              <w:rPr>
                <w:rFonts w:ascii="Arial" w:hAnsi="Arial" w:cs="Arial"/>
                <w:sz w:val="14"/>
                <w:szCs w:val="14"/>
              </w:rPr>
            </w:pPr>
          </w:p>
        </w:tc>
        <w:tc>
          <w:tcPr>
            <w:tcW w:w="2126" w:type="dxa"/>
            <w:vAlign w:val="center"/>
          </w:tcPr>
          <w:p w:rsidR="00A00E1D" w:rsidRPr="00FF0F35" w:rsidRDefault="00A00E1D" w:rsidP="00C83A9F">
            <w:pPr>
              <w:rPr>
                <w:rFonts w:ascii="Arial" w:hAnsi="Arial" w:cs="Arial"/>
                <w:sz w:val="14"/>
                <w:szCs w:val="14"/>
              </w:rPr>
            </w:pPr>
          </w:p>
        </w:tc>
        <w:tc>
          <w:tcPr>
            <w:tcW w:w="709" w:type="dxa"/>
            <w:vAlign w:val="center"/>
          </w:tcPr>
          <w:p w:rsidR="00A00E1D" w:rsidRPr="00FB05E5" w:rsidRDefault="00A00E1D" w:rsidP="00C83A9F">
            <w:pPr>
              <w:keepNext/>
              <w:jc w:val="center"/>
              <w:rPr>
                <w:rFonts w:ascii="Arial" w:eastAsia="Calibri" w:hAnsi="Arial" w:cs="Arial"/>
                <w:color w:val="FF0000"/>
                <w:sz w:val="12"/>
                <w:szCs w:val="12"/>
              </w:rPr>
            </w:pPr>
          </w:p>
        </w:tc>
        <w:tc>
          <w:tcPr>
            <w:tcW w:w="567" w:type="dxa"/>
            <w:vAlign w:val="center"/>
          </w:tcPr>
          <w:p w:rsidR="00A00E1D" w:rsidRPr="00FB05E5" w:rsidRDefault="00A00E1D" w:rsidP="00C83A9F">
            <w:pPr>
              <w:autoSpaceDE w:val="0"/>
              <w:autoSpaceDN w:val="0"/>
              <w:adjustRightInd w:val="0"/>
              <w:jc w:val="center"/>
              <w:rPr>
                <w:rFonts w:ascii="Arial" w:hAnsi="Arial" w:cs="Arial"/>
                <w:sz w:val="12"/>
                <w:szCs w:val="12"/>
              </w:rPr>
            </w:pPr>
          </w:p>
        </w:tc>
        <w:tc>
          <w:tcPr>
            <w:tcW w:w="567" w:type="dxa"/>
            <w:vAlign w:val="center"/>
          </w:tcPr>
          <w:p w:rsidR="00A00E1D" w:rsidRPr="00FB05E5" w:rsidRDefault="00A00E1D" w:rsidP="00C83A9F">
            <w:pPr>
              <w:autoSpaceDE w:val="0"/>
              <w:autoSpaceDN w:val="0"/>
              <w:adjustRightInd w:val="0"/>
              <w:jc w:val="center"/>
              <w:rPr>
                <w:rFonts w:ascii="Arial" w:hAnsi="Arial" w:cs="Arial"/>
                <w:sz w:val="12"/>
                <w:szCs w:val="12"/>
              </w:rPr>
            </w:pPr>
          </w:p>
        </w:tc>
        <w:tc>
          <w:tcPr>
            <w:tcW w:w="2834" w:type="dxa"/>
            <w:vAlign w:val="center"/>
          </w:tcPr>
          <w:p w:rsidR="00A00E1D" w:rsidRPr="00FB05E5" w:rsidRDefault="00A00E1D" w:rsidP="00C83A9F">
            <w:pPr>
              <w:autoSpaceDE w:val="0"/>
              <w:autoSpaceDN w:val="0"/>
              <w:adjustRightInd w:val="0"/>
              <w:jc w:val="center"/>
              <w:rPr>
                <w:rFonts w:ascii="Arial" w:hAnsi="Arial" w:cs="Arial"/>
                <w:color w:val="FF0000"/>
                <w:sz w:val="12"/>
                <w:szCs w:val="12"/>
              </w:rPr>
            </w:pPr>
          </w:p>
        </w:tc>
        <w:tc>
          <w:tcPr>
            <w:tcW w:w="708" w:type="dxa"/>
            <w:vAlign w:val="center"/>
          </w:tcPr>
          <w:p w:rsidR="00A00E1D" w:rsidRPr="00FB05E5" w:rsidRDefault="00A00E1D" w:rsidP="00C83A9F">
            <w:pPr>
              <w:autoSpaceDE w:val="0"/>
              <w:autoSpaceDN w:val="0"/>
              <w:adjustRightInd w:val="0"/>
              <w:rPr>
                <w:rFonts w:ascii="Arial" w:hAnsi="Arial" w:cs="Arial"/>
                <w:color w:val="FF0000"/>
                <w:sz w:val="12"/>
                <w:szCs w:val="12"/>
              </w:rPr>
            </w:pPr>
          </w:p>
        </w:tc>
        <w:tc>
          <w:tcPr>
            <w:tcW w:w="578" w:type="dxa"/>
            <w:vAlign w:val="center"/>
          </w:tcPr>
          <w:p w:rsidR="00A00E1D" w:rsidRPr="00FB05E5" w:rsidRDefault="00A00E1D" w:rsidP="00C83A9F">
            <w:pPr>
              <w:autoSpaceDE w:val="0"/>
              <w:autoSpaceDN w:val="0"/>
              <w:adjustRightInd w:val="0"/>
              <w:rPr>
                <w:rFonts w:ascii="Arial" w:hAnsi="Arial" w:cs="Arial"/>
                <w:color w:val="FF0000"/>
                <w:sz w:val="12"/>
                <w:szCs w:val="12"/>
              </w:rPr>
            </w:pPr>
          </w:p>
        </w:tc>
        <w:tc>
          <w:tcPr>
            <w:tcW w:w="567" w:type="dxa"/>
            <w:vAlign w:val="center"/>
          </w:tcPr>
          <w:p w:rsidR="00A00E1D" w:rsidRPr="00FB05E5" w:rsidRDefault="00A00E1D" w:rsidP="00C83A9F">
            <w:pPr>
              <w:autoSpaceDE w:val="0"/>
              <w:autoSpaceDN w:val="0"/>
              <w:adjustRightInd w:val="0"/>
              <w:rPr>
                <w:rFonts w:ascii="Arial" w:hAnsi="Arial" w:cs="Arial"/>
                <w:sz w:val="12"/>
                <w:szCs w:val="12"/>
              </w:rPr>
            </w:pPr>
          </w:p>
        </w:tc>
        <w:tc>
          <w:tcPr>
            <w:tcW w:w="1558" w:type="dxa"/>
            <w:vAlign w:val="center"/>
          </w:tcPr>
          <w:p w:rsidR="00A00E1D" w:rsidRPr="00FB05E5" w:rsidRDefault="00A00E1D" w:rsidP="00C83A9F">
            <w:pPr>
              <w:autoSpaceDE w:val="0"/>
              <w:autoSpaceDN w:val="0"/>
              <w:adjustRightInd w:val="0"/>
              <w:rPr>
                <w:rFonts w:ascii="Arial" w:hAnsi="Arial" w:cs="Arial"/>
                <w:sz w:val="12"/>
                <w:szCs w:val="12"/>
              </w:rPr>
            </w:pPr>
          </w:p>
        </w:tc>
        <w:tc>
          <w:tcPr>
            <w:tcW w:w="710" w:type="dxa"/>
            <w:vAlign w:val="center"/>
          </w:tcPr>
          <w:p w:rsidR="00A00E1D" w:rsidRPr="00FB05E5" w:rsidRDefault="00A00E1D" w:rsidP="00C83A9F">
            <w:pPr>
              <w:autoSpaceDE w:val="0"/>
              <w:autoSpaceDN w:val="0"/>
              <w:adjustRightInd w:val="0"/>
              <w:rPr>
                <w:rFonts w:ascii="Arial" w:hAnsi="Arial" w:cs="Arial"/>
                <w:sz w:val="12"/>
                <w:szCs w:val="12"/>
              </w:rPr>
            </w:pPr>
          </w:p>
        </w:tc>
      </w:tr>
    </w:tbl>
    <w:p w:rsidR="0009219E" w:rsidRPr="00010C25" w:rsidRDefault="0009219E" w:rsidP="00D62C5E">
      <w:pPr>
        <w:shd w:val="clear" w:color="auto" w:fill="FFFFFF"/>
        <w:ind w:right="29" w:firstLine="283"/>
        <w:contextualSpacing/>
        <w:rPr>
          <w:rFonts w:ascii="Arial" w:hAnsi="Arial"/>
          <w:color w:val="000000"/>
          <w:spacing w:val="-4"/>
        </w:rPr>
      </w:pPr>
      <w:r w:rsidRPr="00010C25">
        <w:rPr>
          <w:rFonts w:ascii="Arial" w:hAnsi="Arial"/>
          <w:color w:val="000000"/>
          <w:spacing w:val="-4"/>
        </w:rPr>
        <w:t xml:space="preserve"> </w:t>
      </w:r>
    </w:p>
    <w:p w:rsidR="0009219E" w:rsidRDefault="0009219E" w:rsidP="004975C0">
      <w:pPr>
        <w:shd w:val="clear" w:color="auto" w:fill="FFFFFF"/>
        <w:ind w:left="284" w:right="425" w:firstLine="709"/>
        <w:contextualSpacing/>
        <w:jc w:val="right"/>
        <w:rPr>
          <w:rFonts w:ascii="Arial" w:hAnsi="Arial" w:cs="Arial"/>
          <w:color w:val="000000"/>
          <w:spacing w:val="-2"/>
          <w:sz w:val="24"/>
          <w:szCs w:val="24"/>
        </w:rPr>
      </w:pPr>
    </w:p>
    <w:p w:rsidR="00241409" w:rsidRDefault="00241409" w:rsidP="00241409">
      <w:pPr>
        <w:contextualSpacing/>
        <w:jc w:val="both"/>
        <w:rPr>
          <w:rFonts w:ascii="Arial" w:hAnsi="Arial" w:cs="Arial"/>
          <w:sz w:val="24"/>
          <w:szCs w:val="2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A00E1D" w:rsidRDefault="00A00E1D" w:rsidP="000C5162">
      <w:pPr>
        <w:shd w:val="clear" w:color="auto" w:fill="FFFFFF"/>
        <w:ind w:left="142" w:right="29" w:firstLine="709"/>
        <w:contextualSpacing/>
        <w:jc w:val="center"/>
        <w:rPr>
          <w:rFonts w:ascii="Arial" w:hAnsi="Arial" w:cs="Arial"/>
          <w:sz w:val="14"/>
          <w:szCs w:val="14"/>
        </w:rPr>
      </w:pPr>
    </w:p>
    <w:p w:rsidR="000C5162" w:rsidRDefault="000C5162" w:rsidP="000C5162">
      <w:pPr>
        <w:shd w:val="clear" w:color="auto" w:fill="FFFFFF"/>
        <w:ind w:left="142" w:right="29" w:firstLine="709"/>
        <w:contextualSpacing/>
        <w:jc w:val="center"/>
        <w:rPr>
          <w:rFonts w:ascii="Arial" w:hAnsi="Arial" w:cs="Arial"/>
          <w:color w:val="000000"/>
          <w:spacing w:val="-4"/>
          <w:sz w:val="24"/>
          <w:szCs w:val="24"/>
        </w:rPr>
      </w:pPr>
      <w:r>
        <w:rPr>
          <w:rFonts w:ascii="Arial" w:hAnsi="Arial" w:cs="Arial"/>
          <w:color w:val="000000"/>
          <w:spacing w:val="-4"/>
          <w:sz w:val="24"/>
          <w:szCs w:val="24"/>
        </w:rPr>
        <w:t xml:space="preserve">                                                                                                           </w:t>
      </w:r>
      <w:r w:rsidR="00213346">
        <w:rPr>
          <w:rFonts w:ascii="Arial" w:hAnsi="Arial" w:cs="Arial"/>
          <w:color w:val="000000"/>
          <w:spacing w:val="-4"/>
          <w:sz w:val="24"/>
          <w:szCs w:val="24"/>
        </w:rPr>
        <w:t xml:space="preserve">                          </w:t>
      </w:r>
      <w:r>
        <w:rPr>
          <w:rFonts w:ascii="Arial" w:hAnsi="Arial" w:cs="Arial"/>
          <w:color w:val="000000"/>
          <w:spacing w:val="-4"/>
          <w:sz w:val="24"/>
          <w:szCs w:val="24"/>
        </w:rPr>
        <w:t xml:space="preserve">Приложение № 3 </w:t>
      </w:r>
      <w:r w:rsidR="00F7695F">
        <w:rPr>
          <w:rFonts w:ascii="Arial" w:hAnsi="Arial" w:cs="Arial"/>
          <w:color w:val="000000"/>
          <w:spacing w:val="-4"/>
          <w:sz w:val="24"/>
          <w:szCs w:val="24"/>
        </w:rPr>
        <w:t>к</w:t>
      </w:r>
      <w:r w:rsidR="00F7695F" w:rsidRPr="00571774">
        <w:rPr>
          <w:rFonts w:ascii="Arial" w:hAnsi="Arial" w:cs="Arial"/>
          <w:color w:val="000000"/>
          <w:spacing w:val="-4"/>
          <w:sz w:val="24"/>
          <w:szCs w:val="24"/>
        </w:rPr>
        <w:t xml:space="preserve"> </w:t>
      </w:r>
      <w:r w:rsidR="00F7695F">
        <w:rPr>
          <w:rFonts w:ascii="Arial" w:hAnsi="Arial" w:cs="Arial"/>
          <w:color w:val="000000"/>
          <w:spacing w:val="-4"/>
          <w:sz w:val="24"/>
          <w:szCs w:val="24"/>
        </w:rPr>
        <w:t>п</w:t>
      </w:r>
      <w:r w:rsidR="00F7695F" w:rsidRPr="00571774">
        <w:rPr>
          <w:rFonts w:ascii="Arial" w:hAnsi="Arial" w:cs="Arial"/>
          <w:color w:val="000000"/>
          <w:spacing w:val="-4"/>
          <w:sz w:val="24"/>
          <w:szCs w:val="24"/>
        </w:rPr>
        <w:t>остановлени</w:t>
      </w:r>
      <w:r w:rsidR="00F7695F">
        <w:rPr>
          <w:rFonts w:ascii="Arial" w:hAnsi="Arial" w:cs="Arial"/>
          <w:color w:val="000000"/>
          <w:spacing w:val="-4"/>
          <w:sz w:val="24"/>
          <w:szCs w:val="24"/>
        </w:rPr>
        <w:t>ю</w:t>
      </w:r>
    </w:p>
    <w:p w:rsidR="000C5162" w:rsidRDefault="000C5162" w:rsidP="000C5162">
      <w:pPr>
        <w:shd w:val="clear" w:color="auto" w:fill="FFFFFF"/>
        <w:ind w:left="142" w:right="29" w:firstLine="709"/>
        <w:contextualSpacing/>
        <w:jc w:val="center"/>
        <w:rPr>
          <w:rFonts w:ascii="Arial" w:hAnsi="Arial" w:cs="Arial"/>
          <w:color w:val="000000"/>
          <w:spacing w:val="-3"/>
          <w:sz w:val="24"/>
          <w:szCs w:val="24"/>
        </w:rPr>
      </w:pPr>
      <w:r>
        <w:rPr>
          <w:rFonts w:ascii="Arial" w:hAnsi="Arial" w:cs="Arial"/>
          <w:color w:val="000000"/>
          <w:spacing w:val="-4"/>
          <w:sz w:val="24"/>
          <w:szCs w:val="24"/>
        </w:rPr>
        <w:t xml:space="preserve">                                                                                                                                          </w:t>
      </w:r>
      <w:r>
        <w:rPr>
          <w:rFonts w:ascii="Arial" w:hAnsi="Arial" w:cs="Arial"/>
          <w:color w:val="000000"/>
          <w:spacing w:val="-3"/>
          <w:sz w:val="24"/>
          <w:szCs w:val="24"/>
        </w:rPr>
        <w:t>а</w:t>
      </w:r>
      <w:r w:rsidRPr="00571774">
        <w:rPr>
          <w:rFonts w:ascii="Arial" w:hAnsi="Arial" w:cs="Arial"/>
          <w:color w:val="000000"/>
          <w:spacing w:val="-3"/>
          <w:sz w:val="24"/>
          <w:szCs w:val="24"/>
        </w:rPr>
        <w:t xml:space="preserve">дминистрации </w:t>
      </w:r>
      <w:r w:rsidR="00F7695F" w:rsidRPr="00571774">
        <w:rPr>
          <w:rFonts w:ascii="Arial" w:hAnsi="Arial" w:cs="Arial"/>
          <w:color w:val="000000"/>
          <w:spacing w:val="-3"/>
          <w:sz w:val="24"/>
          <w:szCs w:val="24"/>
        </w:rPr>
        <w:t>Шушенского района</w:t>
      </w:r>
    </w:p>
    <w:p w:rsidR="000C5162" w:rsidRPr="00571774" w:rsidRDefault="000C5162" w:rsidP="00F7695F">
      <w:pPr>
        <w:shd w:val="clear" w:color="auto" w:fill="FFFFFF"/>
        <w:ind w:left="142" w:right="29" w:firstLine="709"/>
        <w:contextualSpacing/>
        <w:jc w:val="center"/>
        <w:rPr>
          <w:rFonts w:ascii="Arial" w:hAnsi="Arial" w:cs="Arial"/>
          <w:sz w:val="24"/>
          <w:szCs w:val="24"/>
        </w:rPr>
      </w:pPr>
      <w:r>
        <w:rPr>
          <w:rFonts w:ascii="Arial" w:hAnsi="Arial" w:cs="Arial"/>
          <w:color w:val="000000"/>
          <w:spacing w:val="-3"/>
          <w:sz w:val="24"/>
          <w:szCs w:val="24"/>
        </w:rPr>
        <w:t xml:space="preserve">                                      </w:t>
      </w:r>
      <w:r>
        <w:rPr>
          <w:rFonts w:ascii="Arial" w:hAnsi="Arial" w:cs="Arial"/>
          <w:color w:val="000000"/>
          <w:spacing w:val="-2"/>
          <w:sz w:val="24"/>
          <w:szCs w:val="24"/>
        </w:rPr>
        <w:t xml:space="preserve">                                                                                          </w:t>
      </w:r>
      <w:r w:rsidR="00213346">
        <w:rPr>
          <w:rFonts w:ascii="Arial" w:hAnsi="Arial" w:cs="Arial"/>
          <w:color w:val="000000"/>
          <w:spacing w:val="-2"/>
          <w:sz w:val="24"/>
          <w:szCs w:val="24"/>
        </w:rPr>
        <w:t xml:space="preserve">  </w:t>
      </w:r>
      <w:r w:rsidRPr="00571774">
        <w:rPr>
          <w:rFonts w:ascii="Arial" w:hAnsi="Arial" w:cs="Arial"/>
          <w:color w:val="000000"/>
          <w:spacing w:val="-2"/>
          <w:sz w:val="24"/>
          <w:szCs w:val="24"/>
        </w:rPr>
        <w:t xml:space="preserve">от </w:t>
      </w:r>
      <w:r>
        <w:rPr>
          <w:rFonts w:ascii="Arial" w:hAnsi="Arial" w:cs="Arial"/>
          <w:color w:val="000000"/>
          <w:spacing w:val="-2"/>
          <w:sz w:val="24"/>
          <w:szCs w:val="24"/>
        </w:rPr>
        <w:t>«</w:t>
      </w:r>
      <w:r w:rsidR="00A84E4A">
        <w:rPr>
          <w:rFonts w:ascii="Arial" w:hAnsi="Arial" w:cs="Arial"/>
          <w:color w:val="000000"/>
          <w:spacing w:val="-2"/>
          <w:sz w:val="24"/>
          <w:szCs w:val="24"/>
        </w:rPr>
        <w:t xml:space="preserve"> 24 </w:t>
      </w:r>
      <w:r>
        <w:rPr>
          <w:rFonts w:ascii="Arial" w:hAnsi="Arial" w:cs="Arial"/>
          <w:color w:val="000000"/>
          <w:spacing w:val="-2"/>
          <w:sz w:val="24"/>
          <w:szCs w:val="24"/>
        </w:rPr>
        <w:t>»</w:t>
      </w:r>
      <w:r w:rsidR="00A84E4A">
        <w:rPr>
          <w:rFonts w:ascii="Arial" w:hAnsi="Arial" w:cs="Arial"/>
          <w:color w:val="000000"/>
          <w:spacing w:val="-2"/>
          <w:sz w:val="24"/>
          <w:szCs w:val="24"/>
        </w:rPr>
        <w:t xml:space="preserve">  ноября  </w:t>
      </w:r>
      <w:r w:rsidRPr="00571774">
        <w:rPr>
          <w:rFonts w:ascii="Arial" w:hAnsi="Arial" w:cs="Arial"/>
          <w:color w:val="000000"/>
          <w:spacing w:val="-2"/>
          <w:sz w:val="24"/>
          <w:szCs w:val="24"/>
        </w:rPr>
        <w:t>20</w:t>
      </w:r>
      <w:r w:rsidR="00941769">
        <w:rPr>
          <w:rFonts w:ascii="Arial" w:hAnsi="Arial" w:cs="Arial"/>
          <w:color w:val="000000"/>
          <w:spacing w:val="-2"/>
          <w:sz w:val="24"/>
          <w:szCs w:val="24"/>
        </w:rPr>
        <w:t>21</w:t>
      </w:r>
      <w:r w:rsidRPr="00571774">
        <w:rPr>
          <w:rFonts w:ascii="Arial" w:hAnsi="Arial" w:cs="Arial"/>
          <w:color w:val="000000"/>
          <w:spacing w:val="-2"/>
          <w:sz w:val="24"/>
          <w:szCs w:val="24"/>
        </w:rPr>
        <w:t xml:space="preserve"> г. </w:t>
      </w:r>
      <w:r>
        <w:rPr>
          <w:rFonts w:ascii="Arial" w:hAnsi="Arial" w:cs="Arial"/>
          <w:color w:val="000000"/>
          <w:spacing w:val="-2"/>
          <w:sz w:val="24"/>
          <w:szCs w:val="24"/>
        </w:rPr>
        <w:t>№</w:t>
      </w:r>
      <w:r w:rsidRPr="00571774">
        <w:rPr>
          <w:rFonts w:ascii="Arial" w:hAnsi="Arial" w:cs="Arial"/>
          <w:color w:val="000000"/>
          <w:spacing w:val="-2"/>
          <w:sz w:val="24"/>
          <w:szCs w:val="24"/>
        </w:rPr>
        <w:t xml:space="preserve"> </w:t>
      </w:r>
      <w:r w:rsidR="00A84E4A">
        <w:rPr>
          <w:rFonts w:ascii="Arial" w:hAnsi="Arial" w:cs="Arial"/>
          <w:color w:val="000000"/>
          <w:spacing w:val="-2"/>
          <w:sz w:val="24"/>
          <w:szCs w:val="24"/>
        </w:rPr>
        <w:t>1321</w:t>
      </w:r>
      <w:bookmarkStart w:id="0" w:name="_GoBack"/>
      <w:bookmarkEnd w:id="0"/>
    </w:p>
    <w:p w:rsidR="0063650F" w:rsidRDefault="0063650F" w:rsidP="00640DD9">
      <w:pPr>
        <w:ind w:firstLine="709"/>
        <w:contextualSpacing/>
        <w:jc w:val="center"/>
        <w:rPr>
          <w:rFonts w:ascii="Arial" w:hAnsi="Arial" w:cs="Arial"/>
          <w:b/>
          <w:sz w:val="24"/>
          <w:szCs w:val="24"/>
        </w:rPr>
      </w:pPr>
    </w:p>
    <w:p w:rsidR="00640DD9" w:rsidRPr="00033878" w:rsidRDefault="00640DD9" w:rsidP="00F7695F">
      <w:pPr>
        <w:ind w:firstLine="284"/>
        <w:contextualSpacing/>
        <w:jc w:val="center"/>
        <w:rPr>
          <w:rFonts w:ascii="Arial" w:hAnsi="Arial" w:cs="Arial"/>
          <w:sz w:val="24"/>
          <w:szCs w:val="24"/>
        </w:rPr>
      </w:pPr>
      <w:r w:rsidRPr="00033878">
        <w:rPr>
          <w:rFonts w:ascii="Arial" w:hAnsi="Arial" w:cs="Arial"/>
          <w:sz w:val="24"/>
          <w:szCs w:val="24"/>
        </w:rPr>
        <w:t xml:space="preserve">Реестр </w:t>
      </w:r>
    </w:p>
    <w:p w:rsidR="00F7695F" w:rsidRPr="00033878" w:rsidRDefault="00640DD9" w:rsidP="00F7695F">
      <w:pPr>
        <w:pStyle w:val="ConsPlusNormal"/>
        <w:widowControl/>
        <w:ind w:firstLine="284"/>
        <w:jc w:val="center"/>
        <w:rPr>
          <w:sz w:val="24"/>
          <w:szCs w:val="24"/>
        </w:rPr>
      </w:pPr>
      <w:r w:rsidRPr="00033878">
        <w:rPr>
          <w:sz w:val="24"/>
          <w:szCs w:val="24"/>
        </w:rPr>
        <w:t xml:space="preserve">муниципальных маршрутов регулярных перевозок </w:t>
      </w:r>
    </w:p>
    <w:p w:rsidR="00640DD9" w:rsidRPr="00033878" w:rsidRDefault="00640DD9" w:rsidP="00F7695F">
      <w:pPr>
        <w:pStyle w:val="ConsPlusNormal"/>
        <w:widowControl/>
        <w:ind w:firstLine="284"/>
        <w:jc w:val="center"/>
        <w:rPr>
          <w:sz w:val="24"/>
          <w:szCs w:val="24"/>
        </w:rPr>
      </w:pPr>
      <w:r w:rsidRPr="00033878">
        <w:rPr>
          <w:sz w:val="24"/>
          <w:szCs w:val="24"/>
        </w:rPr>
        <w:t xml:space="preserve">автомобильным транспортом </w:t>
      </w:r>
      <w:r w:rsidR="00CA2B19">
        <w:rPr>
          <w:sz w:val="24"/>
          <w:szCs w:val="24"/>
        </w:rPr>
        <w:t>в поселке</w:t>
      </w:r>
      <w:r w:rsidR="00321911">
        <w:rPr>
          <w:sz w:val="24"/>
          <w:szCs w:val="24"/>
        </w:rPr>
        <w:t xml:space="preserve"> Шушенское</w:t>
      </w:r>
    </w:p>
    <w:tbl>
      <w:tblPr>
        <w:tblW w:w="16302" w:type="dxa"/>
        <w:tblInd w:w="-601" w:type="dxa"/>
        <w:tblLayout w:type="fixed"/>
        <w:tblLook w:val="04A0" w:firstRow="1" w:lastRow="0" w:firstColumn="1" w:lastColumn="0" w:noHBand="0" w:noVBand="1"/>
      </w:tblPr>
      <w:tblGrid>
        <w:gridCol w:w="567"/>
        <w:gridCol w:w="851"/>
        <w:gridCol w:w="1327"/>
        <w:gridCol w:w="1508"/>
        <w:gridCol w:w="1418"/>
        <w:gridCol w:w="567"/>
        <w:gridCol w:w="850"/>
        <w:gridCol w:w="992"/>
        <w:gridCol w:w="1560"/>
        <w:gridCol w:w="723"/>
        <w:gridCol w:w="1403"/>
        <w:gridCol w:w="708"/>
        <w:gridCol w:w="1560"/>
        <w:gridCol w:w="850"/>
        <w:gridCol w:w="708"/>
        <w:gridCol w:w="710"/>
      </w:tblGrid>
      <w:tr w:rsidR="000F7FC4" w:rsidRPr="000F7FC4" w:rsidTr="00CF4897">
        <w:trPr>
          <w:cantSplit/>
          <w:trHeight w:val="558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F7FC4" w:rsidRPr="000F7FC4" w:rsidRDefault="000F7FC4" w:rsidP="000F7FC4">
            <w:pPr>
              <w:ind w:left="113" w:right="113"/>
              <w:jc w:val="center"/>
              <w:rPr>
                <w:rFonts w:ascii="Arial" w:hAnsi="Arial" w:cs="Arial"/>
                <w:color w:val="000000"/>
                <w:sz w:val="16"/>
                <w:szCs w:val="16"/>
              </w:rPr>
            </w:pPr>
            <w:r>
              <w:rPr>
                <w:rFonts w:ascii="Arial" w:hAnsi="Arial" w:cs="Arial"/>
                <w:color w:val="000000"/>
                <w:sz w:val="16"/>
                <w:szCs w:val="16"/>
              </w:rPr>
              <w:t>Регистра</w:t>
            </w:r>
            <w:r w:rsidRPr="000F7FC4">
              <w:rPr>
                <w:rFonts w:ascii="Arial" w:hAnsi="Arial" w:cs="Arial"/>
                <w:color w:val="000000"/>
                <w:sz w:val="16"/>
                <w:szCs w:val="16"/>
              </w:rPr>
              <w:t>ционный номер маршрута регулярных перевозок</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0F7FC4" w:rsidRPr="000F7FC4" w:rsidRDefault="000F7FC4" w:rsidP="000F7FC4">
            <w:pPr>
              <w:ind w:left="113" w:right="113"/>
              <w:jc w:val="center"/>
              <w:rPr>
                <w:rFonts w:ascii="Arial" w:hAnsi="Arial" w:cs="Arial"/>
                <w:color w:val="000000"/>
                <w:sz w:val="16"/>
                <w:szCs w:val="16"/>
              </w:rPr>
            </w:pPr>
            <w:r w:rsidRPr="000F7FC4">
              <w:rPr>
                <w:rFonts w:ascii="Arial" w:hAnsi="Arial" w:cs="Arial"/>
                <w:color w:val="000000"/>
                <w:sz w:val="16"/>
                <w:szCs w:val="16"/>
              </w:rPr>
              <w:t>Порядковый номер маршрута регулярных перевозок</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0F7FC4" w:rsidRPr="000F7FC4" w:rsidRDefault="000F7FC4" w:rsidP="000F7FC4">
            <w:pPr>
              <w:jc w:val="center"/>
              <w:rPr>
                <w:rFonts w:ascii="Arial" w:hAnsi="Arial" w:cs="Arial"/>
                <w:color w:val="000000"/>
                <w:sz w:val="16"/>
                <w:szCs w:val="16"/>
              </w:rPr>
            </w:pPr>
            <w:r w:rsidRPr="000F7FC4">
              <w:rPr>
                <w:rFonts w:ascii="Arial" w:hAnsi="Arial" w:cs="Arial"/>
                <w:color w:val="000000"/>
                <w:sz w:val="16"/>
                <w:szCs w:val="16"/>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0F7FC4" w:rsidRPr="000F7FC4" w:rsidRDefault="000F7FC4" w:rsidP="000F7FC4">
            <w:pPr>
              <w:jc w:val="center"/>
              <w:rPr>
                <w:rFonts w:ascii="Arial" w:hAnsi="Arial" w:cs="Arial"/>
                <w:sz w:val="16"/>
                <w:szCs w:val="16"/>
              </w:rPr>
            </w:pPr>
            <w:r w:rsidRPr="000F7FC4">
              <w:rPr>
                <w:rFonts w:ascii="Arial" w:hAnsi="Arial" w:cs="Arial"/>
                <w:sz w:val="16"/>
                <w:szCs w:val="16"/>
              </w:rPr>
              <w:t>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F7FC4" w:rsidRPr="000F7FC4" w:rsidRDefault="000F7FC4" w:rsidP="000F7FC4">
            <w:pPr>
              <w:jc w:val="center"/>
              <w:rPr>
                <w:rFonts w:ascii="Arial" w:hAnsi="Arial" w:cs="Arial"/>
                <w:color w:val="000000"/>
                <w:sz w:val="16"/>
                <w:szCs w:val="16"/>
              </w:rPr>
            </w:pPr>
            <w:r w:rsidRPr="000F7FC4">
              <w:rPr>
                <w:rFonts w:ascii="Arial" w:hAnsi="Arial" w:cs="Arial"/>
                <w:color w:val="000000"/>
                <w:sz w:val="16"/>
                <w:szCs w:val="16"/>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в прямом и обратном направлении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0F7FC4" w:rsidRPr="000F7FC4" w:rsidRDefault="000F7FC4" w:rsidP="000F7FC4">
            <w:pPr>
              <w:ind w:left="113" w:right="113"/>
              <w:jc w:val="center"/>
              <w:rPr>
                <w:rFonts w:ascii="Arial" w:hAnsi="Arial" w:cs="Arial"/>
                <w:color w:val="000000"/>
                <w:sz w:val="16"/>
                <w:szCs w:val="16"/>
              </w:rPr>
            </w:pPr>
            <w:r>
              <w:rPr>
                <w:rFonts w:ascii="Arial" w:hAnsi="Arial" w:cs="Arial"/>
                <w:color w:val="000000"/>
                <w:sz w:val="16"/>
                <w:szCs w:val="16"/>
              </w:rPr>
              <w:t>Протяжен</w:t>
            </w:r>
            <w:r w:rsidRPr="000F7FC4">
              <w:rPr>
                <w:rFonts w:ascii="Arial" w:hAnsi="Arial" w:cs="Arial"/>
                <w:color w:val="000000"/>
                <w:sz w:val="16"/>
                <w:szCs w:val="16"/>
              </w:rPr>
              <w:t>ность маршрута, км</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0F7FC4" w:rsidRPr="000F7FC4" w:rsidRDefault="000F7FC4" w:rsidP="000F7FC4">
            <w:pPr>
              <w:ind w:left="113" w:right="113"/>
              <w:jc w:val="center"/>
              <w:rPr>
                <w:rFonts w:ascii="Arial" w:hAnsi="Arial" w:cs="Arial"/>
                <w:color w:val="000000"/>
                <w:sz w:val="16"/>
                <w:szCs w:val="16"/>
              </w:rPr>
            </w:pPr>
            <w:r w:rsidRPr="000F7FC4">
              <w:rPr>
                <w:rFonts w:ascii="Arial" w:hAnsi="Arial" w:cs="Arial"/>
                <w:color w:val="000000"/>
                <w:sz w:val="16"/>
                <w:szCs w:val="16"/>
              </w:rPr>
              <w:t xml:space="preserve">Порядок посадки и высадки пассажиров </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0F7FC4" w:rsidRPr="000F7FC4" w:rsidRDefault="000F7FC4" w:rsidP="000F7FC4">
            <w:pPr>
              <w:ind w:left="113" w:right="113"/>
              <w:jc w:val="center"/>
              <w:rPr>
                <w:rFonts w:ascii="Arial" w:hAnsi="Arial" w:cs="Arial"/>
                <w:color w:val="000000"/>
                <w:sz w:val="16"/>
                <w:szCs w:val="16"/>
              </w:rPr>
            </w:pPr>
            <w:r w:rsidRPr="000F7FC4">
              <w:rPr>
                <w:rFonts w:ascii="Arial" w:hAnsi="Arial" w:cs="Arial"/>
                <w:color w:val="000000"/>
                <w:sz w:val="16"/>
                <w:szCs w:val="16"/>
              </w:rPr>
              <w:t>Вид регулярных перевозок</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F7FC4" w:rsidRPr="000F7FC4" w:rsidRDefault="000F7FC4" w:rsidP="000F7FC4">
            <w:pPr>
              <w:jc w:val="center"/>
              <w:rPr>
                <w:rFonts w:ascii="Arial" w:hAnsi="Arial" w:cs="Arial"/>
                <w:color w:val="000000"/>
                <w:sz w:val="16"/>
                <w:szCs w:val="16"/>
              </w:rPr>
            </w:pPr>
            <w:r w:rsidRPr="000F7FC4">
              <w:rPr>
                <w:rFonts w:ascii="Arial" w:hAnsi="Arial" w:cs="Arial"/>
                <w:color w:val="000000"/>
                <w:sz w:val="16"/>
                <w:szCs w:val="16"/>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w:t>
            </w:r>
          </w:p>
        </w:tc>
        <w:tc>
          <w:tcPr>
            <w:tcW w:w="723" w:type="dxa"/>
            <w:tcBorders>
              <w:top w:val="single" w:sz="4" w:space="0" w:color="auto"/>
              <w:left w:val="nil"/>
              <w:bottom w:val="single" w:sz="4" w:space="0" w:color="auto"/>
              <w:right w:val="single" w:sz="4" w:space="0" w:color="auto"/>
            </w:tcBorders>
            <w:shd w:val="clear" w:color="auto" w:fill="auto"/>
            <w:textDirection w:val="btLr"/>
            <w:vAlign w:val="center"/>
            <w:hideMark/>
          </w:tcPr>
          <w:p w:rsidR="000F7FC4" w:rsidRPr="000F7FC4" w:rsidRDefault="000F7FC4" w:rsidP="000F7FC4">
            <w:pPr>
              <w:ind w:left="113" w:right="113"/>
              <w:jc w:val="center"/>
              <w:rPr>
                <w:rFonts w:ascii="Arial" w:hAnsi="Arial" w:cs="Arial"/>
                <w:color w:val="000000"/>
                <w:sz w:val="16"/>
                <w:szCs w:val="16"/>
              </w:rPr>
            </w:pPr>
            <w:r w:rsidRPr="000F7FC4">
              <w:rPr>
                <w:rFonts w:ascii="Arial" w:hAnsi="Arial" w:cs="Arial"/>
                <w:color w:val="000000"/>
                <w:sz w:val="16"/>
                <w:szCs w:val="16"/>
              </w:rPr>
              <w:b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1403" w:type="dxa"/>
            <w:tcBorders>
              <w:top w:val="single" w:sz="4" w:space="0" w:color="auto"/>
              <w:left w:val="nil"/>
              <w:bottom w:val="single" w:sz="4" w:space="0" w:color="auto"/>
              <w:right w:val="single" w:sz="4" w:space="0" w:color="auto"/>
            </w:tcBorders>
            <w:shd w:val="clear" w:color="auto" w:fill="auto"/>
            <w:textDirection w:val="btLr"/>
            <w:vAlign w:val="center"/>
            <w:hideMark/>
          </w:tcPr>
          <w:p w:rsidR="000F7FC4" w:rsidRPr="000F7FC4" w:rsidRDefault="000F7FC4" w:rsidP="000F7FC4">
            <w:pPr>
              <w:spacing w:after="240"/>
              <w:ind w:left="113" w:right="113"/>
              <w:jc w:val="center"/>
              <w:rPr>
                <w:rFonts w:ascii="Arial" w:hAnsi="Arial" w:cs="Arial"/>
                <w:color w:val="000000"/>
                <w:sz w:val="16"/>
                <w:szCs w:val="16"/>
              </w:rPr>
            </w:pPr>
            <w:r w:rsidRPr="000F7FC4">
              <w:rPr>
                <w:rFonts w:ascii="Arial" w:hAnsi="Arial" w:cs="Arial"/>
                <w:color w:val="000000"/>
                <w:sz w:val="16"/>
                <w:szCs w:val="16"/>
              </w:rPr>
              <w:t>Планируемое расписание для каждого остановочного пункта</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0F7FC4" w:rsidRPr="000F7FC4" w:rsidRDefault="000F7FC4" w:rsidP="000F7FC4">
            <w:pPr>
              <w:ind w:left="113" w:right="113"/>
              <w:jc w:val="center"/>
              <w:rPr>
                <w:rFonts w:ascii="Arial" w:hAnsi="Arial" w:cs="Arial"/>
                <w:color w:val="000000"/>
                <w:sz w:val="16"/>
                <w:szCs w:val="16"/>
              </w:rPr>
            </w:pPr>
            <w:r w:rsidRPr="000F7FC4">
              <w:rPr>
                <w:rFonts w:ascii="Arial" w:hAnsi="Arial" w:cs="Arial"/>
                <w:color w:val="000000"/>
                <w:sz w:val="16"/>
                <w:szCs w:val="16"/>
              </w:rPr>
              <w:t>Дата начала осуществления регулярных перевозок;</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F7FC4" w:rsidRPr="000F7FC4" w:rsidRDefault="000F7FC4" w:rsidP="000F7FC4">
            <w:pPr>
              <w:jc w:val="center"/>
              <w:rPr>
                <w:rFonts w:ascii="Arial" w:hAnsi="Arial" w:cs="Arial"/>
                <w:color w:val="000000"/>
                <w:sz w:val="16"/>
                <w:szCs w:val="16"/>
              </w:rPr>
            </w:pPr>
            <w:r w:rsidRPr="000F7FC4">
              <w:rPr>
                <w:rFonts w:ascii="Arial" w:hAnsi="Arial" w:cs="Arial"/>
                <w:color w:val="000000"/>
                <w:sz w:val="16"/>
                <w:szCs w:val="16"/>
              </w:rPr>
              <w:t>Наименование, место нахождения , фамилия, имя и, если имеется, отчество, идентификационный номер налогоплательщика, который осуществляет перевозки по маршруту регулярных перевозок</w:t>
            </w:r>
          </w:p>
        </w:tc>
        <w:tc>
          <w:tcPr>
            <w:tcW w:w="85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0F7FC4" w:rsidRPr="000F7FC4" w:rsidRDefault="000F7FC4" w:rsidP="000F7FC4">
            <w:pPr>
              <w:ind w:left="113" w:right="113"/>
              <w:jc w:val="center"/>
              <w:rPr>
                <w:rFonts w:ascii="Arial" w:hAnsi="Arial" w:cs="Arial"/>
                <w:color w:val="000000"/>
                <w:sz w:val="16"/>
                <w:szCs w:val="16"/>
              </w:rPr>
            </w:pPr>
            <w:r w:rsidRPr="000F7FC4">
              <w:rPr>
                <w:rFonts w:ascii="Arial" w:hAnsi="Arial" w:cs="Arial"/>
                <w:color w:val="000000"/>
                <w:sz w:val="16"/>
                <w:szCs w:val="16"/>
              </w:rPr>
              <w:t>Число рейсов по маршруту</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0F7FC4" w:rsidRPr="000F7FC4" w:rsidRDefault="000F7FC4" w:rsidP="000F7FC4">
            <w:pPr>
              <w:spacing w:after="240"/>
              <w:ind w:left="113" w:right="113"/>
              <w:jc w:val="center"/>
              <w:rPr>
                <w:rFonts w:ascii="Arial" w:hAnsi="Arial" w:cs="Arial"/>
                <w:color w:val="000000"/>
                <w:sz w:val="16"/>
                <w:szCs w:val="16"/>
              </w:rPr>
            </w:pPr>
            <w:r w:rsidRPr="000F7FC4">
              <w:rPr>
                <w:rFonts w:ascii="Arial" w:hAnsi="Arial" w:cs="Arial"/>
                <w:color w:val="000000"/>
                <w:sz w:val="16"/>
                <w:szCs w:val="16"/>
              </w:rPr>
              <w:t>Сведения об изменении вида регулярных перевозок</w:t>
            </w:r>
          </w:p>
        </w:tc>
        <w:tc>
          <w:tcPr>
            <w:tcW w:w="710" w:type="dxa"/>
            <w:tcBorders>
              <w:top w:val="single" w:sz="4" w:space="0" w:color="auto"/>
              <w:left w:val="nil"/>
              <w:bottom w:val="single" w:sz="4" w:space="0" w:color="auto"/>
              <w:right w:val="single" w:sz="4" w:space="0" w:color="auto"/>
            </w:tcBorders>
            <w:shd w:val="clear" w:color="auto" w:fill="auto"/>
            <w:textDirection w:val="btLr"/>
            <w:vAlign w:val="center"/>
            <w:hideMark/>
          </w:tcPr>
          <w:p w:rsidR="000F7FC4" w:rsidRPr="000F7FC4" w:rsidRDefault="000F7FC4" w:rsidP="000F7FC4">
            <w:pPr>
              <w:ind w:left="113" w:right="113"/>
              <w:jc w:val="center"/>
              <w:rPr>
                <w:rFonts w:ascii="Arial" w:hAnsi="Arial" w:cs="Arial"/>
                <w:color w:val="000000"/>
                <w:sz w:val="16"/>
                <w:szCs w:val="16"/>
              </w:rPr>
            </w:pPr>
            <w:r w:rsidRPr="000F7FC4">
              <w:rPr>
                <w:rFonts w:ascii="Arial" w:hAnsi="Arial" w:cs="Arial"/>
                <w:color w:val="000000"/>
                <w:sz w:val="16"/>
                <w:szCs w:val="16"/>
              </w:rPr>
              <w:t>Сведения  о приостановлении действия свидетельства об осуществлении перевозок по маршруту регулярных перевозок, сроке такого приостановления.</w:t>
            </w:r>
          </w:p>
        </w:tc>
      </w:tr>
      <w:tr w:rsidR="000F7FC4" w:rsidRPr="000F7FC4" w:rsidTr="00CF4897">
        <w:trPr>
          <w:trHeight w:val="20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F7FC4" w:rsidRPr="000F7FC4" w:rsidRDefault="000F7FC4" w:rsidP="000F7FC4">
            <w:pPr>
              <w:jc w:val="center"/>
              <w:rPr>
                <w:rFonts w:ascii="Arial" w:hAnsi="Arial" w:cs="Arial"/>
                <w:color w:val="000000"/>
                <w:sz w:val="16"/>
                <w:szCs w:val="16"/>
              </w:rPr>
            </w:pPr>
            <w:r w:rsidRPr="000F7FC4">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rsidR="000F7FC4" w:rsidRPr="000F7FC4" w:rsidRDefault="000F7FC4" w:rsidP="000F7FC4">
            <w:pPr>
              <w:jc w:val="center"/>
              <w:rPr>
                <w:rFonts w:ascii="Arial" w:hAnsi="Arial" w:cs="Arial"/>
                <w:color w:val="000000"/>
                <w:sz w:val="16"/>
                <w:szCs w:val="16"/>
              </w:rPr>
            </w:pPr>
            <w:r w:rsidRPr="000F7FC4">
              <w:rPr>
                <w:rFonts w:ascii="Arial" w:hAnsi="Arial" w:cs="Arial"/>
                <w:color w:val="000000"/>
                <w:sz w:val="16"/>
                <w:szCs w:val="16"/>
              </w:rPr>
              <w:t>2</w:t>
            </w:r>
          </w:p>
        </w:tc>
        <w:tc>
          <w:tcPr>
            <w:tcW w:w="1327" w:type="dxa"/>
            <w:tcBorders>
              <w:top w:val="nil"/>
              <w:left w:val="nil"/>
              <w:bottom w:val="single" w:sz="4" w:space="0" w:color="auto"/>
              <w:right w:val="single" w:sz="4" w:space="0" w:color="auto"/>
            </w:tcBorders>
            <w:shd w:val="clear" w:color="auto" w:fill="auto"/>
            <w:vAlign w:val="center"/>
            <w:hideMark/>
          </w:tcPr>
          <w:p w:rsidR="000F7FC4" w:rsidRPr="000F7FC4" w:rsidRDefault="000F7FC4" w:rsidP="000F7FC4">
            <w:pPr>
              <w:jc w:val="center"/>
              <w:rPr>
                <w:rFonts w:ascii="Arial" w:hAnsi="Arial" w:cs="Arial"/>
                <w:color w:val="000000"/>
                <w:sz w:val="16"/>
                <w:szCs w:val="16"/>
              </w:rPr>
            </w:pPr>
            <w:r w:rsidRPr="000F7FC4">
              <w:rPr>
                <w:rFonts w:ascii="Arial" w:hAnsi="Arial" w:cs="Arial"/>
                <w:color w:val="000000"/>
                <w:sz w:val="16"/>
                <w:szCs w:val="16"/>
              </w:rPr>
              <w:t>3</w:t>
            </w:r>
          </w:p>
        </w:tc>
        <w:tc>
          <w:tcPr>
            <w:tcW w:w="1508" w:type="dxa"/>
            <w:tcBorders>
              <w:top w:val="nil"/>
              <w:left w:val="nil"/>
              <w:bottom w:val="single" w:sz="4" w:space="0" w:color="auto"/>
              <w:right w:val="single" w:sz="4" w:space="0" w:color="auto"/>
            </w:tcBorders>
            <w:shd w:val="clear" w:color="auto" w:fill="auto"/>
            <w:vAlign w:val="center"/>
            <w:hideMark/>
          </w:tcPr>
          <w:p w:rsidR="000F7FC4" w:rsidRPr="000F7FC4" w:rsidRDefault="000F7FC4" w:rsidP="000F7FC4">
            <w:pPr>
              <w:jc w:val="center"/>
              <w:rPr>
                <w:rFonts w:ascii="Arial" w:hAnsi="Arial" w:cs="Arial"/>
                <w:sz w:val="16"/>
                <w:szCs w:val="16"/>
              </w:rPr>
            </w:pPr>
            <w:r w:rsidRPr="000F7FC4">
              <w:rPr>
                <w:rFonts w:ascii="Arial" w:hAnsi="Arial" w:cs="Arial"/>
                <w:sz w:val="16"/>
                <w:szCs w:val="16"/>
              </w:rPr>
              <w:t>4</w:t>
            </w:r>
          </w:p>
        </w:tc>
        <w:tc>
          <w:tcPr>
            <w:tcW w:w="1418" w:type="dxa"/>
            <w:tcBorders>
              <w:top w:val="nil"/>
              <w:left w:val="nil"/>
              <w:bottom w:val="single" w:sz="4" w:space="0" w:color="auto"/>
              <w:right w:val="single" w:sz="4" w:space="0" w:color="auto"/>
            </w:tcBorders>
            <w:shd w:val="clear" w:color="auto" w:fill="auto"/>
            <w:vAlign w:val="center"/>
            <w:hideMark/>
          </w:tcPr>
          <w:p w:rsidR="000F7FC4" w:rsidRPr="000F7FC4" w:rsidRDefault="000F7FC4" w:rsidP="000F7FC4">
            <w:pPr>
              <w:jc w:val="center"/>
              <w:rPr>
                <w:rFonts w:ascii="Arial" w:hAnsi="Arial" w:cs="Arial"/>
                <w:color w:val="000000"/>
                <w:sz w:val="16"/>
                <w:szCs w:val="16"/>
              </w:rPr>
            </w:pPr>
            <w:r w:rsidRPr="000F7FC4">
              <w:rPr>
                <w:rFonts w:ascii="Arial" w:hAnsi="Arial" w:cs="Arial"/>
                <w:color w:val="000000"/>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rsidR="000F7FC4" w:rsidRPr="000F7FC4" w:rsidRDefault="000F7FC4" w:rsidP="000F7FC4">
            <w:pPr>
              <w:jc w:val="center"/>
              <w:rPr>
                <w:rFonts w:ascii="Arial" w:hAnsi="Arial" w:cs="Arial"/>
                <w:color w:val="000000"/>
                <w:sz w:val="16"/>
                <w:szCs w:val="16"/>
              </w:rPr>
            </w:pPr>
            <w:r w:rsidRPr="000F7FC4">
              <w:rPr>
                <w:rFonts w:ascii="Arial" w:hAnsi="Arial" w:cs="Arial"/>
                <w:color w:val="000000"/>
                <w:sz w:val="16"/>
                <w:szCs w:val="16"/>
              </w:rPr>
              <w:t>6</w:t>
            </w:r>
          </w:p>
        </w:tc>
        <w:tc>
          <w:tcPr>
            <w:tcW w:w="850" w:type="dxa"/>
            <w:tcBorders>
              <w:top w:val="nil"/>
              <w:left w:val="nil"/>
              <w:bottom w:val="single" w:sz="4" w:space="0" w:color="auto"/>
              <w:right w:val="single" w:sz="4" w:space="0" w:color="auto"/>
            </w:tcBorders>
            <w:shd w:val="clear" w:color="auto" w:fill="auto"/>
            <w:vAlign w:val="center"/>
            <w:hideMark/>
          </w:tcPr>
          <w:p w:rsidR="000F7FC4" w:rsidRPr="000F7FC4" w:rsidRDefault="000F7FC4" w:rsidP="000F7FC4">
            <w:pPr>
              <w:jc w:val="center"/>
              <w:rPr>
                <w:rFonts w:ascii="Arial" w:hAnsi="Arial" w:cs="Arial"/>
                <w:color w:val="000000"/>
                <w:sz w:val="16"/>
                <w:szCs w:val="16"/>
              </w:rPr>
            </w:pPr>
            <w:r w:rsidRPr="000F7FC4">
              <w:rPr>
                <w:rFonts w:ascii="Arial" w:hAnsi="Arial" w:cs="Arial"/>
                <w:color w:val="000000"/>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rsidR="000F7FC4" w:rsidRPr="000F7FC4" w:rsidRDefault="000F7FC4" w:rsidP="000F7FC4">
            <w:pPr>
              <w:jc w:val="center"/>
              <w:rPr>
                <w:rFonts w:ascii="Arial" w:hAnsi="Arial" w:cs="Arial"/>
                <w:color w:val="000000"/>
                <w:sz w:val="16"/>
                <w:szCs w:val="16"/>
              </w:rPr>
            </w:pPr>
            <w:r w:rsidRPr="000F7FC4">
              <w:rPr>
                <w:rFonts w:ascii="Arial" w:hAnsi="Arial" w:cs="Arial"/>
                <w:color w:val="000000"/>
                <w:sz w:val="16"/>
                <w:szCs w:val="16"/>
              </w:rPr>
              <w:t>8</w:t>
            </w:r>
          </w:p>
        </w:tc>
        <w:tc>
          <w:tcPr>
            <w:tcW w:w="1560" w:type="dxa"/>
            <w:tcBorders>
              <w:top w:val="nil"/>
              <w:left w:val="nil"/>
              <w:bottom w:val="single" w:sz="4" w:space="0" w:color="auto"/>
              <w:right w:val="single" w:sz="4" w:space="0" w:color="auto"/>
            </w:tcBorders>
            <w:shd w:val="clear" w:color="auto" w:fill="auto"/>
            <w:vAlign w:val="center"/>
            <w:hideMark/>
          </w:tcPr>
          <w:p w:rsidR="000F7FC4" w:rsidRPr="000F7FC4" w:rsidRDefault="000F7FC4" w:rsidP="000F7FC4">
            <w:pPr>
              <w:jc w:val="center"/>
              <w:rPr>
                <w:rFonts w:ascii="Arial" w:hAnsi="Arial" w:cs="Arial"/>
                <w:color w:val="000000"/>
                <w:sz w:val="16"/>
                <w:szCs w:val="16"/>
              </w:rPr>
            </w:pPr>
            <w:r w:rsidRPr="000F7FC4">
              <w:rPr>
                <w:rFonts w:ascii="Arial" w:hAnsi="Arial" w:cs="Arial"/>
                <w:color w:val="000000"/>
                <w:sz w:val="16"/>
                <w:szCs w:val="16"/>
              </w:rPr>
              <w:t>9</w:t>
            </w:r>
          </w:p>
        </w:tc>
        <w:tc>
          <w:tcPr>
            <w:tcW w:w="723" w:type="dxa"/>
            <w:tcBorders>
              <w:top w:val="nil"/>
              <w:left w:val="nil"/>
              <w:bottom w:val="single" w:sz="4" w:space="0" w:color="auto"/>
              <w:right w:val="single" w:sz="4" w:space="0" w:color="auto"/>
            </w:tcBorders>
            <w:shd w:val="clear" w:color="auto" w:fill="auto"/>
            <w:vAlign w:val="center"/>
            <w:hideMark/>
          </w:tcPr>
          <w:p w:rsidR="000F7FC4" w:rsidRPr="000F7FC4" w:rsidRDefault="000F7FC4" w:rsidP="000F7FC4">
            <w:pPr>
              <w:jc w:val="right"/>
              <w:rPr>
                <w:rFonts w:ascii="Arial" w:hAnsi="Arial" w:cs="Arial"/>
                <w:color w:val="000000"/>
                <w:sz w:val="16"/>
                <w:szCs w:val="16"/>
              </w:rPr>
            </w:pPr>
            <w:r w:rsidRPr="000F7FC4">
              <w:rPr>
                <w:rFonts w:ascii="Arial" w:hAnsi="Arial" w:cs="Arial"/>
                <w:color w:val="000000"/>
                <w:sz w:val="16"/>
                <w:szCs w:val="16"/>
              </w:rPr>
              <w:t>10</w:t>
            </w:r>
          </w:p>
        </w:tc>
        <w:tc>
          <w:tcPr>
            <w:tcW w:w="1403" w:type="dxa"/>
            <w:tcBorders>
              <w:top w:val="nil"/>
              <w:left w:val="nil"/>
              <w:bottom w:val="single" w:sz="4" w:space="0" w:color="auto"/>
              <w:right w:val="single" w:sz="4" w:space="0" w:color="auto"/>
            </w:tcBorders>
            <w:shd w:val="clear" w:color="auto" w:fill="auto"/>
            <w:vAlign w:val="center"/>
            <w:hideMark/>
          </w:tcPr>
          <w:p w:rsidR="000F7FC4" w:rsidRPr="000F7FC4" w:rsidRDefault="000F7FC4" w:rsidP="000F7FC4">
            <w:pPr>
              <w:jc w:val="center"/>
              <w:rPr>
                <w:rFonts w:ascii="Arial" w:hAnsi="Arial" w:cs="Arial"/>
                <w:color w:val="000000"/>
                <w:sz w:val="16"/>
                <w:szCs w:val="16"/>
              </w:rPr>
            </w:pPr>
            <w:r w:rsidRPr="000F7FC4">
              <w:rPr>
                <w:rFonts w:ascii="Arial" w:hAnsi="Arial" w:cs="Arial"/>
                <w:color w:val="000000"/>
                <w:sz w:val="16"/>
                <w:szCs w:val="16"/>
              </w:rPr>
              <w:t>11</w:t>
            </w:r>
          </w:p>
        </w:tc>
        <w:tc>
          <w:tcPr>
            <w:tcW w:w="708" w:type="dxa"/>
            <w:tcBorders>
              <w:top w:val="nil"/>
              <w:left w:val="nil"/>
              <w:bottom w:val="single" w:sz="4" w:space="0" w:color="auto"/>
              <w:right w:val="single" w:sz="4" w:space="0" w:color="auto"/>
            </w:tcBorders>
            <w:shd w:val="clear" w:color="auto" w:fill="auto"/>
            <w:vAlign w:val="center"/>
            <w:hideMark/>
          </w:tcPr>
          <w:p w:rsidR="000F7FC4" w:rsidRPr="000F7FC4" w:rsidRDefault="000F7FC4" w:rsidP="000F7FC4">
            <w:pPr>
              <w:jc w:val="center"/>
              <w:rPr>
                <w:rFonts w:ascii="Arial" w:hAnsi="Arial" w:cs="Arial"/>
                <w:color w:val="000000"/>
                <w:sz w:val="16"/>
                <w:szCs w:val="16"/>
              </w:rPr>
            </w:pPr>
            <w:r w:rsidRPr="000F7FC4">
              <w:rPr>
                <w:rFonts w:ascii="Arial" w:hAnsi="Arial" w:cs="Arial"/>
                <w:color w:val="000000"/>
                <w:sz w:val="16"/>
                <w:szCs w:val="16"/>
              </w:rPr>
              <w:t>12</w:t>
            </w:r>
          </w:p>
        </w:tc>
        <w:tc>
          <w:tcPr>
            <w:tcW w:w="1560" w:type="dxa"/>
            <w:tcBorders>
              <w:top w:val="nil"/>
              <w:left w:val="nil"/>
              <w:bottom w:val="single" w:sz="4" w:space="0" w:color="auto"/>
              <w:right w:val="single" w:sz="4" w:space="0" w:color="auto"/>
            </w:tcBorders>
            <w:shd w:val="clear" w:color="auto" w:fill="auto"/>
            <w:vAlign w:val="center"/>
            <w:hideMark/>
          </w:tcPr>
          <w:p w:rsidR="000F7FC4" w:rsidRPr="000F7FC4" w:rsidRDefault="000F7FC4" w:rsidP="000F7FC4">
            <w:pPr>
              <w:jc w:val="center"/>
              <w:rPr>
                <w:rFonts w:ascii="Arial" w:hAnsi="Arial" w:cs="Arial"/>
                <w:color w:val="000000"/>
                <w:sz w:val="16"/>
                <w:szCs w:val="16"/>
              </w:rPr>
            </w:pPr>
            <w:r w:rsidRPr="000F7FC4">
              <w:rPr>
                <w:rFonts w:ascii="Arial" w:hAnsi="Arial" w:cs="Arial"/>
                <w:color w:val="000000"/>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rsidR="000F7FC4" w:rsidRPr="000F7FC4" w:rsidRDefault="000F7FC4" w:rsidP="000F7FC4">
            <w:pPr>
              <w:jc w:val="center"/>
              <w:rPr>
                <w:rFonts w:ascii="Arial" w:hAnsi="Arial" w:cs="Arial"/>
                <w:color w:val="000000"/>
                <w:sz w:val="16"/>
                <w:szCs w:val="16"/>
              </w:rPr>
            </w:pPr>
            <w:r w:rsidRPr="000F7FC4">
              <w:rPr>
                <w:rFonts w:ascii="Arial" w:hAnsi="Arial" w:cs="Arial"/>
                <w:color w:val="000000"/>
                <w:sz w:val="16"/>
                <w:szCs w:val="16"/>
              </w:rPr>
              <w:t>14</w:t>
            </w:r>
          </w:p>
        </w:tc>
        <w:tc>
          <w:tcPr>
            <w:tcW w:w="708" w:type="dxa"/>
            <w:tcBorders>
              <w:top w:val="nil"/>
              <w:left w:val="nil"/>
              <w:bottom w:val="single" w:sz="4" w:space="0" w:color="auto"/>
              <w:right w:val="single" w:sz="4" w:space="0" w:color="auto"/>
            </w:tcBorders>
            <w:shd w:val="clear" w:color="auto" w:fill="auto"/>
            <w:vAlign w:val="center"/>
            <w:hideMark/>
          </w:tcPr>
          <w:p w:rsidR="000F7FC4" w:rsidRPr="000F7FC4" w:rsidRDefault="000F7FC4" w:rsidP="000F7FC4">
            <w:pPr>
              <w:jc w:val="center"/>
              <w:rPr>
                <w:rFonts w:ascii="Arial" w:hAnsi="Arial" w:cs="Arial"/>
                <w:color w:val="000000"/>
                <w:sz w:val="16"/>
                <w:szCs w:val="16"/>
              </w:rPr>
            </w:pPr>
            <w:r w:rsidRPr="000F7FC4">
              <w:rPr>
                <w:rFonts w:ascii="Arial" w:hAnsi="Arial" w:cs="Arial"/>
                <w:color w:val="000000"/>
                <w:sz w:val="16"/>
                <w:szCs w:val="16"/>
              </w:rPr>
              <w:t>15</w:t>
            </w:r>
          </w:p>
        </w:tc>
        <w:tc>
          <w:tcPr>
            <w:tcW w:w="710" w:type="dxa"/>
            <w:tcBorders>
              <w:top w:val="nil"/>
              <w:left w:val="nil"/>
              <w:bottom w:val="single" w:sz="4" w:space="0" w:color="auto"/>
              <w:right w:val="single" w:sz="4" w:space="0" w:color="auto"/>
            </w:tcBorders>
            <w:shd w:val="clear" w:color="auto" w:fill="auto"/>
            <w:hideMark/>
          </w:tcPr>
          <w:p w:rsidR="000F7FC4" w:rsidRPr="000F7FC4" w:rsidRDefault="000F7FC4" w:rsidP="000F7FC4">
            <w:pPr>
              <w:jc w:val="center"/>
              <w:rPr>
                <w:rFonts w:ascii="Arial" w:hAnsi="Arial" w:cs="Arial"/>
                <w:color w:val="000000"/>
                <w:sz w:val="16"/>
                <w:szCs w:val="16"/>
              </w:rPr>
            </w:pPr>
            <w:r w:rsidRPr="000F7FC4">
              <w:rPr>
                <w:rFonts w:ascii="Arial" w:hAnsi="Arial" w:cs="Arial"/>
                <w:color w:val="000000"/>
                <w:sz w:val="16"/>
                <w:szCs w:val="16"/>
              </w:rPr>
              <w:t>16</w:t>
            </w:r>
          </w:p>
        </w:tc>
      </w:tr>
      <w:tr w:rsidR="00721A33" w:rsidRPr="000F7FC4" w:rsidTr="00CF4897">
        <w:trPr>
          <w:trHeight w:val="1408"/>
        </w:trPr>
        <w:tc>
          <w:tcPr>
            <w:tcW w:w="567" w:type="dxa"/>
            <w:tcBorders>
              <w:top w:val="nil"/>
              <w:left w:val="single" w:sz="4" w:space="0" w:color="auto"/>
              <w:bottom w:val="single" w:sz="4" w:space="0" w:color="auto"/>
              <w:right w:val="single" w:sz="4" w:space="0" w:color="auto"/>
            </w:tcBorders>
            <w:shd w:val="clear" w:color="auto" w:fill="auto"/>
            <w:hideMark/>
          </w:tcPr>
          <w:p w:rsidR="00721A33" w:rsidRDefault="00721A33">
            <w:pPr>
              <w:jc w:val="center"/>
              <w:rPr>
                <w:rFonts w:ascii="Arial" w:hAnsi="Arial" w:cs="Arial"/>
                <w:color w:val="000000"/>
                <w:sz w:val="16"/>
                <w:szCs w:val="16"/>
              </w:rPr>
            </w:pPr>
            <w:r>
              <w:rPr>
                <w:rFonts w:ascii="Arial" w:hAnsi="Arial" w:cs="Arial"/>
                <w:color w:val="000000"/>
                <w:sz w:val="16"/>
                <w:szCs w:val="16"/>
              </w:rPr>
              <w:t>1</w:t>
            </w:r>
          </w:p>
        </w:tc>
        <w:tc>
          <w:tcPr>
            <w:tcW w:w="851" w:type="dxa"/>
            <w:tcBorders>
              <w:top w:val="nil"/>
              <w:left w:val="nil"/>
              <w:bottom w:val="single" w:sz="4" w:space="0" w:color="auto"/>
              <w:right w:val="single" w:sz="4" w:space="0" w:color="auto"/>
            </w:tcBorders>
            <w:shd w:val="clear" w:color="auto" w:fill="auto"/>
            <w:hideMark/>
          </w:tcPr>
          <w:p w:rsidR="00721A33" w:rsidRPr="007D11F2" w:rsidRDefault="00721A33">
            <w:pPr>
              <w:jc w:val="center"/>
              <w:rPr>
                <w:rFonts w:ascii="Arial" w:hAnsi="Arial" w:cs="Arial"/>
                <w:bCs/>
                <w:sz w:val="16"/>
                <w:szCs w:val="16"/>
              </w:rPr>
            </w:pPr>
            <w:r w:rsidRPr="007D11F2">
              <w:rPr>
                <w:rFonts w:ascii="Arial" w:hAnsi="Arial" w:cs="Arial"/>
                <w:bCs/>
                <w:sz w:val="16"/>
                <w:szCs w:val="16"/>
              </w:rPr>
              <w:t>1</w:t>
            </w:r>
          </w:p>
        </w:tc>
        <w:tc>
          <w:tcPr>
            <w:tcW w:w="1327"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sz w:val="16"/>
                <w:szCs w:val="16"/>
              </w:rPr>
            </w:pPr>
            <w:r>
              <w:rPr>
                <w:rFonts w:ascii="Arial" w:hAnsi="Arial" w:cs="Arial"/>
                <w:sz w:val="16"/>
                <w:szCs w:val="16"/>
              </w:rPr>
              <w:t>Автовокзал – ПТФ</w:t>
            </w:r>
          </w:p>
        </w:tc>
        <w:tc>
          <w:tcPr>
            <w:tcW w:w="1508" w:type="dxa"/>
            <w:tcBorders>
              <w:top w:val="nil"/>
              <w:left w:val="nil"/>
              <w:bottom w:val="single" w:sz="4" w:space="0" w:color="auto"/>
              <w:right w:val="single" w:sz="4" w:space="0" w:color="auto"/>
            </w:tcBorders>
            <w:shd w:val="clear" w:color="auto" w:fill="auto"/>
            <w:hideMark/>
          </w:tcPr>
          <w:p w:rsidR="00721A33" w:rsidRDefault="00424A7D">
            <w:pPr>
              <w:rPr>
                <w:rFonts w:ascii="Arial" w:hAnsi="Arial" w:cs="Arial"/>
                <w:sz w:val="16"/>
                <w:szCs w:val="16"/>
              </w:rPr>
            </w:pPr>
            <w:r w:rsidRPr="00424A7D">
              <w:rPr>
                <w:rFonts w:ascii="Arial" w:hAnsi="Arial" w:cs="Arial"/>
                <w:sz w:val="16"/>
                <w:szCs w:val="16"/>
              </w:rPr>
              <w:t>Автовокзал, школа 1,  РЦК, Горького, Саянский, Победы, «Вираж», Русская, Русская 2, 250 лет Шушенскому, Крупская, «Юбилейный»,  Мира, РЦК, Поликлиника, Пушкина, Почта, Дом торговли, Огни Саян, ЦРБ, ШСС, СХК, Первомайская, 13 км, МКК, ПТФ</w:t>
            </w:r>
          </w:p>
        </w:tc>
        <w:tc>
          <w:tcPr>
            <w:tcW w:w="1418" w:type="dxa"/>
            <w:tcBorders>
              <w:top w:val="nil"/>
              <w:left w:val="nil"/>
              <w:bottom w:val="single" w:sz="4" w:space="0" w:color="auto"/>
              <w:right w:val="nil"/>
            </w:tcBorders>
            <w:shd w:val="clear" w:color="auto" w:fill="auto"/>
            <w:hideMark/>
          </w:tcPr>
          <w:p w:rsidR="00721A33" w:rsidRDefault="00424A7D">
            <w:pPr>
              <w:rPr>
                <w:rFonts w:ascii="Arial" w:hAnsi="Arial" w:cs="Arial"/>
                <w:sz w:val="16"/>
                <w:szCs w:val="16"/>
              </w:rPr>
            </w:pPr>
            <w:r w:rsidRPr="00424A7D">
              <w:rPr>
                <w:rFonts w:ascii="Arial" w:hAnsi="Arial" w:cs="Arial"/>
                <w:sz w:val="16"/>
                <w:szCs w:val="16"/>
              </w:rPr>
              <w:t>Автовокзал, ул. Первомайская, ул. Ленина, ул. Горького, ул. Победы, ул. Крупской, ул. Русская, ул. 250 лет Шушенскому, ул. Крупской, ул. Мира, ул. Ленина, ул. Первомайская, ул. Комсомольская, ул. Пушкина, ул. Полукольцевая, ул. Первомайская.</w:t>
            </w:r>
            <w:r w:rsidR="00721A33">
              <w:rPr>
                <w:rFonts w:ascii="Arial" w:hAnsi="Arial" w:cs="Arial"/>
                <w:sz w:val="16"/>
                <w:szCs w:val="16"/>
              </w:rPr>
              <w:t>.</w:t>
            </w:r>
          </w:p>
        </w:tc>
        <w:tc>
          <w:tcPr>
            <w:tcW w:w="567" w:type="dxa"/>
            <w:tcBorders>
              <w:top w:val="nil"/>
              <w:left w:val="single" w:sz="4" w:space="0" w:color="auto"/>
              <w:bottom w:val="single" w:sz="4" w:space="0" w:color="auto"/>
              <w:right w:val="single" w:sz="4" w:space="0" w:color="auto"/>
            </w:tcBorders>
            <w:shd w:val="clear" w:color="auto" w:fill="auto"/>
            <w:hideMark/>
          </w:tcPr>
          <w:p w:rsidR="00721A33" w:rsidRDefault="00721A33">
            <w:pPr>
              <w:jc w:val="center"/>
              <w:rPr>
                <w:rFonts w:ascii="Arial" w:hAnsi="Arial" w:cs="Arial"/>
                <w:color w:val="000000"/>
                <w:sz w:val="16"/>
                <w:szCs w:val="16"/>
              </w:rPr>
            </w:pPr>
            <w:r>
              <w:rPr>
                <w:rFonts w:ascii="Arial" w:hAnsi="Arial" w:cs="Arial"/>
                <w:color w:val="000000"/>
                <w:sz w:val="16"/>
                <w:szCs w:val="16"/>
              </w:rPr>
              <w:t>14,0</w:t>
            </w:r>
          </w:p>
        </w:tc>
        <w:tc>
          <w:tcPr>
            <w:tcW w:w="85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 xml:space="preserve">Только в установленных остановочных пунктах </w:t>
            </w:r>
          </w:p>
        </w:tc>
        <w:tc>
          <w:tcPr>
            <w:tcW w:w="992"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Регулярные перевозки по регулируемым тарифам</w:t>
            </w:r>
          </w:p>
        </w:tc>
        <w:tc>
          <w:tcPr>
            <w:tcW w:w="156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Автобус; М2, М3</w:t>
            </w:r>
            <w:r>
              <w:rPr>
                <w:rFonts w:ascii="Arial" w:hAnsi="Arial" w:cs="Arial"/>
                <w:color w:val="000000"/>
                <w:sz w:val="16"/>
                <w:szCs w:val="16"/>
              </w:rPr>
              <w:br/>
              <w:t>Средний - 3 т/с; Большой–</w:t>
            </w:r>
            <w:r>
              <w:rPr>
                <w:rFonts w:ascii="Arial" w:hAnsi="Arial" w:cs="Arial"/>
                <w:color w:val="000000"/>
                <w:sz w:val="16"/>
                <w:szCs w:val="16"/>
              </w:rPr>
              <w:br/>
              <w:t>12 т/с. 2 ед.</w:t>
            </w:r>
            <w:r>
              <w:rPr>
                <w:rFonts w:ascii="Arial" w:hAnsi="Arial" w:cs="Arial"/>
                <w:color w:val="000000"/>
                <w:sz w:val="16"/>
                <w:szCs w:val="16"/>
              </w:rPr>
              <w:br/>
              <w:t>Евро 0 и выше;Мест для сидения не менее: 20 мест; Транспортное средство не старше 1980 года выпуска</w:t>
            </w:r>
          </w:p>
        </w:tc>
        <w:tc>
          <w:tcPr>
            <w:tcW w:w="723" w:type="dxa"/>
            <w:tcBorders>
              <w:top w:val="nil"/>
              <w:left w:val="nil"/>
              <w:bottom w:val="single" w:sz="4" w:space="0" w:color="auto"/>
              <w:right w:val="single" w:sz="4" w:space="0" w:color="auto"/>
            </w:tcBorders>
            <w:shd w:val="clear" w:color="auto" w:fill="auto"/>
            <w:hideMark/>
          </w:tcPr>
          <w:p w:rsidR="00721A33" w:rsidRDefault="00721A33">
            <w:pPr>
              <w:jc w:val="center"/>
              <w:rPr>
                <w:rFonts w:ascii="Arial" w:hAnsi="Arial" w:cs="Arial"/>
                <w:color w:val="000000"/>
                <w:sz w:val="16"/>
                <w:szCs w:val="16"/>
              </w:rPr>
            </w:pPr>
            <w:r>
              <w:rPr>
                <w:rFonts w:ascii="Arial" w:hAnsi="Arial" w:cs="Arial"/>
                <w:color w:val="000000"/>
                <w:sz w:val="16"/>
                <w:szCs w:val="16"/>
              </w:rPr>
              <w:t xml:space="preserve">2 ед. </w:t>
            </w:r>
          </w:p>
        </w:tc>
        <w:tc>
          <w:tcPr>
            <w:tcW w:w="1403" w:type="dxa"/>
            <w:tcBorders>
              <w:top w:val="nil"/>
              <w:left w:val="nil"/>
              <w:bottom w:val="single" w:sz="4" w:space="0" w:color="auto"/>
              <w:right w:val="single" w:sz="4" w:space="0" w:color="auto"/>
            </w:tcBorders>
            <w:shd w:val="clear" w:color="auto" w:fill="auto"/>
            <w:hideMark/>
          </w:tcPr>
          <w:p w:rsidR="00721A33" w:rsidRDefault="00721A33" w:rsidP="00721A33">
            <w:pPr>
              <w:jc w:val="both"/>
              <w:rPr>
                <w:rFonts w:ascii="Arial" w:hAnsi="Arial" w:cs="Arial"/>
                <w:sz w:val="18"/>
                <w:szCs w:val="18"/>
              </w:rPr>
            </w:pPr>
            <w:r>
              <w:rPr>
                <w:rFonts w:ascii="Arial" w:hAnsi="Arial" w:cs="Arial"/>
                <w:sz w:val="18"/>
                <w:szCs w:val="18"/>
              </w:rPr>
              <w:t xml:space="preserve">ежедневно     </w:t>
            </w:r>
            <w:r w:rsidR="00CF4897">
              <w:rPr>
                <w:rFonts w:ascii="Arial" w:hAnsi="Arial" w:cs="Arial"/>
                <w:sz w:val="18"/>
                <w:szCs w:val="18"/>
              </w:rPr>
              <w:t xml:space="preserve">            7-00-7-35;8-30-9-05;11-10-11-45;12-40-13-15;</w:t>
            </w:r>
            <w:r>
              <w:rPr>
                <w:rFonts w:ascii="Arial" w:hAnsi="Arial" w:cs="Arial"/>
                <w:sz w:val="18"/>
                <w:szCs w:val="18"/>
              </w:rPr>
              <w:t xml:space="preserve">16-20-16-55;17-35 -18-10.                      </w:t>
            </w:r>
          </w:p>
        </w:tc>
        <w:tc>
          <w:tcPr>
            <w:tcW w:w="708"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11.06.2021г.</w:t>
            </w:r>
          </w:p>
        </w:tc>
        <w:tc>
          <w:tcPr>
            <w:tcW w:w="156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АО  "Краевое АТП",</w:t>
            </w:r>
            <w:r w:rsidR="00CF4897">
              <w:rPr>
                <w:rFonts w:ascii="Arial" w:hAnsi="Arial" w:cs="Arial"/>
                <w:color w:val="000000"/>
                <w:sz w:val="16"/>
                <w:szCs w:val="16"/>
              </w:rPr>
              <w:t xml:space="preserve"> </w:t>
            </w:r>
            <w:r>
              <w:rPr>
                <w:rFonts w:ascii="Arial" w:hAnsi="Arial" w:cs="Arial"/>
                <w:color w:val="000000"/>
                <w:sz w:val="16"/>
                <w:szCs w:val="16"/>
              </w:rPr>
              <w:t>Хайсерверин Роман Михайлович,ул. Парашютная,90, г.Красноярск, Красноярский край, 660079,2464156080</w:t>
            </w:r>
          </w:p>
        </w:tc>
        <w:tc>
          <w:tcPr>
            <w:tcW w:w="850" w:type="dxa"/>
            <w:tcBorders>
              <w:top w:val="nil"/>
              <w:left w:val="nil"/>
              <w:bottom w:val="single" w:sz="4" w:space="0" w:color="auto"/>
              <w:right w:val="single" w:sz="4" w:space="0" w:color="auto"/>
            </w:tcBorders>
            <w:shd w:val="clear" w:color="auto" w:fill="auto"/>
            <w:hideMark/>
          </w:tcPr>
          <w:p w:rsidR="00721A33" w:rsidRDefault="00CF4897" w:rsidP="00CF4897">
            <w:pPr>
              <w:ind w:left="-108" w:right="-108"/>
              <w:jc w:val="both"/>
              <w:rPr>
                <w:rFonts w:ascii="Arial" w:hAnsi="Arial" w:cs="Arial"/>
                <w:sz w:val="18"/>
                <w:szCs w:val="18"/>
              </w:rPr>
            </w:pPr>
            <w:r>
              <w:rPr>
                <w:rFonts w:ascii="Arial" w:hAnsi="Arial" w:cs="Arial"/>
                <w:sz w:val="18"/>
                <w:szCs w:val="18"/>
              </w:rPr>
              <w:t xml:space="preserve">      </w:t>
            </w:r>
            <w:r w:rsidR="00721A33">
              <w:rPr>
                <w:rFonts w:ascii="Arial" w:hAnsi="Arial" w:cs="Arial"/>
                <w:sz w:val="18"/>
                <w:szCs w:val="18"/>
              </w:rPr>
              <w:t>12</w:t>
            </w:r>
          </w:p>
        </w:tc>
        <w:tc>
          <w:tcPr>
            <w:tcW w:w="708"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 </w:t>
            </w:r>
          </w:p>
        </w:tc>
      </w:tr>
      <w:tr w:rsidR="00721A33" w:rsidRPr="000F7FC4" w:rsidTr="00CF4897">
        <w:trPr>
          <w:trHeight w:val="1956"/>
        </w:trPr>
        <w:tc>
          <w:tcPr>
            <w:tcW w:w="567" w:type="dxa"/>
            <w:tcBorders>
              <w:top w:val="nil"/>
              <w:left w:val="single" w:sz="4" w:space="0" w:color="auto"/>
              <w:bottom w:val="single" w:sz="4" w:space="0" w:color="auto"/>
              <w:right w:val="single" w:sz="4" w:space="0" w:color="auto"/>
            </w:tcBorders>
            <w:shd w:val="clear" w:color="auto" w:fill="auto"/>
            <w:hideMark/>
          </w:tcPr>
          <w:p w:rsidR="00721A33" w:rsidRDefault="00721A33">
            <w:pPr>
              <w:jc w:val="center"/>
              <w:rPr>
                <w:rFonts w:ascii="Arial" w:hAnsi="Arial" w:cs="Arial"/>
                <w:color w:val="000000"/>
                <w:sz w:val="16"/>
                <w:szCs w:val="16"/>
              </w:rPr>
            </w:pPr>
            <w:r>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hideMark/>
          </w:tcPr>
          <w:p w:rsidR="00721A33" w:rsidRPr="007D11F2" w:rsidRDefault="00721A33">
            <w:pPr>
              <w:jc w:val="center"/>
              <w:rPr>
                <w:rFonts w:ascii="Arial" w:hAnsi="Arial" w:cs="Arial"/>
                <w:bCs/>
                <w:sz w:val="16"/>
                <w:szCs w:val="16"/>
              </w:rPr>
            </w:pPr>
            <w:r w:rsidRPr="007D11F2">
              <w:rPr>
                <w:rFonts w:ascii="Arial" w:hAnsi="Arial" w:cs="Arial"/>
                <w:bCs/>
                <w:sz w:val="16"/>
                <w:szCs w:val="16"/>
              </w:rPr>
              <w:t>1</w:t>
            </w:r>
          </w:p>
        </w:tc>
        <w:tc>
          <w:tcPr>
            <w:tcW w:w="1327"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sz w:val="16"/>
                <w:szCs w:val="16"/>
              </w:rPr>
            </w:pPr>
            <w:r>
              <w:rPr>
                <w:rFonts w:ascii="Arial" w:hAnsi="Arial" w:cs="Arial"/>
                <w:sz w:val="16"/>
                <w:szCs w:val="16"/>
              </w:rPr>
              <w:t>Автовокзал – ПТФ (разовый)</w:t>
            </w:r>
          </w:p>
        </w:tc>
        <w:tc>
          <w:tcPr>
            <w:tcW w:w="1508" w:type="dxa"/>
            <w:tcBorders>
              <w:top w:val="nil"/>
              <w:left w:val="nil"/>
              <w:bottom w:val="single" w:sz="4" w:space="0" w:color="auto"/>
              <w:right w:val="single" w:sz="4" w:space="0" w:color="auto"/>
            </w:tcBorders>
            <w:shd w:val="clear" w:color="auto" w:fill="auto"/>
            <w:hideMark/>
          </w:tcPr>
          <w:p w:rsidR="00721A33" w:rsidRDefault="00424A7D">
            <w:pPr>
              <w:rPr>
                <w:rFonts w:ascii="Arial" w:hAnsi="Arial" w:cs="Arial"/>
                <w:sz w:val="16"/>
                <w:szCs w:val="16"/>
              </w:rPr>
            </w:pPr>
            <w:r w:rsidRPr="00424A7D">
              <w:rPr>
                <w:rFonts w:ascii="Arial" w:hAnsi="Arial" w:cs="Arial"/>
                <w:sz w:val="16"/>
                <w:szCs w:val="16"/>
              </w:rPr>
              <w:t>Автовокзал, школа 1,  РЦК, Горького, Саянский, Победы, «Вираж», Русская, Русская 2, 250 лет Шушенскому, Крупская, «Юбилейный»,  Мира, РЦК, Поликлиника, Пушкина, Почта, Дом торговли, Огни Саян, ЦРБ, ШСС, СХК, кладбище, Первомайская, 13 км, МКК, ПТФ.</w:t>
            </w:r>
          </w:p>
        </w:tc>
        <w:tc>
          <w:tcPr>
            <w:tcW w:w="1418" w:type="dxa"/>
            <w:tcBorders>
              <w:top w:val="nil"/>
              <w:left w:val="nil"/>
              <w:bottom w:val="single" w:sz="4" w:space="0" w:color="auto"/>
              <w:right w:val="nil"/>
            </w:tcBorders>
            <w:shd w:val="clear" w:color="auto" w:fill="auto"/>
            <w:hideMark/>
          </w:tcPr>
          <w:p w:rsidR="00721A33" w:rsidRDefault="00424A7D">
            <w:pPr>
              <w:rPr>
                <w:rFonts w:ascii="Arial" w:hAnsi="Arial" w:cs="Arial"/>
                <w:sz w:val="16"/>
                <w:szCs w:val="16"/>
              </w:rPr>
            </w:pPr>
            <w:r w:rsidRPr="00424A7D">
              <w:rPr>
                <w:rFonts w:ascii="Arial" w:hAnsi="Arial" w:cs="Arial"/>
                <w:sz w:val="16"/>
                <w:szCs w:val="16"/>
              </w:rPr>
              <w:t>Автовокзал, ул. Первомайская, ул. Ленина, ул. Горького, ул. Победы, ул. Крупской, ул. Русская, ул. 250 лет Шушенскому, ул. Крупской, ул. Мира, ул. Ленина, ул. Первомайская, ул. Комсомольская, ул. Пушкина, ул. Полукольцевая, ул. Первомайская.</w:t>
            </w:r>
          </w:p>
        </w:tc>
        <w:tc>
          <w:tcPr>
            <w:tcW w:w="567" w:type="dxa"/>
            <w:tcBorders>
              <w:top w:val="nil"/>
              <w:left w:val="single" w:sz="4" w:space="0" w:color="auto"/>
              <w:bottom w:val="single" w:sz="4" w:space="0" w:color="auto"/>
              <w:right w:val="single" w:sz="4" w:space="0" w:color="auto"/>
            </w:tcBorders>
            <w:shd w:val="clear" w:color="auto" w:fill="auto"/>
            <w:hideMark/>
          </w:tcPr>
          <w:p w:rsidR="00721A33" w:rsidRDefault="00721A33">
            <w:pPr>
              <w:jc w:val="center"/>
              <w:rPr>
                <w:rFonts w:ascii="Arial" w:hAnsi="Arial" w:cs="Arial"/>
                <w:color w:val="000000"/>
                <w:sz w:val="16"/>
                <w:szCs w:val="16"/>
              </w:rPr>
            </w:pPr>
            <w:r>
              <w:rPr>
                <w:rFonts w:ascii="Arial" w:hAnsi="Arial" w:cs="Arial"/>
                <w:color w:val="000000"/>
                <w:sz w:val="16"/>
                <w:szCs w:val="16"/>
              </w:rPr>
              <w:t>19,0</w:t>
            </w:r>
          </w:p>
        </w:tc>
        <w:tc>
          <w:tcPr>
            <w:tcW w:w="85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 xml:space="preserve">Только в установленных остановочных пунктах </w:t>
            </w:r>
          </w:p>
        </w:tc>
        <w:tc>
          <w:tcPr>
            <w:tcW w:w="992"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Регулярные перевозки по регулируемым тарифам</w:t>
            </w:r>
          </w:p>
        </w:tc>
        <w:tc>
          <w:tcPr>
            <w:tcW w:w="156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Автобус; М2, М3</w:t>
            </w:r>
            <w:r>
              <w:rPr>
                <w:rFonts w:ascii="Arial" w:hAnsi="Arial" w:cs="Arial"/>
                <w:color w:val="000000"/>
                <w:sz w:val="16"/>
                <w:szCs w:val="16"/>
              </w:rPr>
              <w:br/>
              <w:t>Средний - 3 т/с; Большой–</w:t>
            </w:r>
            <w:r>
              <w:rPr>
                <w:rFonts w:ascii="Arial" w:hAnsi="Arial" w:cs="Arial"/>
                <w:color w:val="000000"/>
                <w:sz w:val="16"/>
                <w:szCs w:val="16"/>
              </w:rPr>
              <w:br/>
              <w:t>12 т/с. 2 ед.</w:t>
            </w:r>
            <w:r>
              <w:rPr>
                <w:rFonts w:ascii="Arial" w:hAnsi="Arial" w:cs="Arial"/>
                <w:color w:val="000000"/>
                <w:sz w:val="16"/>
                <w:szCs w:val="16"/>
              </w:rPr>
              <w:br/>
              <w:t>Евро 0 и выше;Мест для сидения не менее: 20 мест; Транспортное средство не старше 1980 года выпуска</w:t>
            </w:r>
          </w:p>
        </w:tc>
        <w:tc>
          <w:tcPr>
            <w:tcW w:w="723" w:type="dxa"/>
            <w:tcBorders>
              <w:top w:val="nil"/>
              <w:left w:val="nil"/>
              <w:bottom w:val="single" w:sz="4" w:space="0" w:color="auto"/>
              <w:right w:val="single" w:sz="4" w:space="0" w:color="auto"/>
            </w:tcBorders>
            <w:shd w:val="clear" w:color="auto" w:fill="auto"/>
            <w:hideMark/>
          </w:tcPr>
          <w:p w:rsidR="00721A33" w:rsidRDefault="00721A33">
            <w:pPr>
              <w:jc w:val="center"/>
              <w:rPr>
                <w:rFonts w:ascii="Arial" w:hAnsi="Arial" w:cs="Arial"/>
                <w:color w:val="000000"/>
                <w:sz w:val="16"/>
                <w:szCs w:val="16"/>
              </w:rPr>
            </w:pPr>
            <w:r>
              <w:rPr>
                <w:rFonts w:ascii="Arial" w:hAnsi="Arial" w:cs="Arial"/>
                <w:color w:val="000000"/>
                <w:sz w:val="16"/>
                <w:szCs w:val="16"/>
              </w:rPr>
              <w:t xml:space="preserve">2 ед. </w:t>
            </w:r>
          </w:p>
        </w:tc>
        <w:tc>
          <w:tcPr>
            <w:tcW w:w="1403" w:type="dxa"/>
            <w:tcBorders>
              <w:top w:val="nil"/>
              <w:left w:val="nil"/>
              <w:bottom w:val="single" w:sz="4" w:space="0" w:color="auto"/>
              <w:right w:val="single" w:sz="4" w:space="0" w:color="auto"/>
            </w:tcBorders>
            <w:shd w:val="clear" w:color="auto" w:fill="auto"/>
            <w:hideMark/>
          </w:tcPr>
          <w:p w:rsidR="00721A33" w:rsidRDefault="00CF4897" w:rsidP="00721A33">
            <w:pPr>
              <w:jc w:val="both"/>
              <w:rPr>
                <w:rFonts w:ascii="Arial" w:hAnsi="Arial" w:cs="Arial"/>
                <w:sz w:val="18"/>
                <w:szCs w:val="18"/>
              </w:rPr>
            </w:pPr>
            <w:r>
              <w:rPr>
                <w:rFonts w:ascii="Arial" w:hAnsi="Arial" w:cs="Arial"/>
                <w:sz w:val="18"/>
                <w:szCs w:val="18"/>
              </w:rPr>
              <w:t>7-00-7-35;8-30-9-05;11-10-11-45;12-40-13-15;</w:t>
            </w:r>
            <w:r w:rsidR="00721A33">
              <w:rPr>
                <w:rFonts w:ascii="Arial" w:hAnsi="Arial" w:cs="Arial"/>
                <w:sz w:val="18"/>
                <w:szCs w:val="18"/>
              </w:rPr>
              <w:t xml:space="preserve">16-20-16-55;17-35 -18-10.   </w:t>
            </w:r>
          </w:p>
        </w:tc>
        <w:tc>
          <w:tcPr>
            <w:tcW w:w="708"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11.06.2021г.</w:t>
            </w:r>
          </w:p>
        </w:tc>
        <w:tc>
          <w:tcPr>
            <w:tcW w:w="156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АО  "Краевое АТП",</w:t>
            </w:r>
            <w:r w:rsidR="00CF4897">
              <w:rPr>
                <w:rFonts w:ascii="Arial" w:hAnsi="Arial" w:cs="Arial"/>
                <w:color w:val="000000"/>
                <w:sz w:val="16"/>
                <w:szCs w:val="16"/>
              </w:rPr>
              <w:t xml:space="preserve"> </w:t>
            </w:r>
            <w:r>
              <w:rPr>
                <w:rFonts w:ascii="Arial" w:hAnsi="Arial" w:cs="Arial"/>
                <w:color w:val="000000"/>
                <w:sz w:val="16"/>
                <w:szCs w:val="16"/>
              </w:rPr>
              <w:t>Хайсерверин Роман Михайлович,ул. Парашютная,90, г.Красноярск, Красноярский край, 660079,2464156080</w:t>
            </w:r>
          </w:p>
        </w:tc>
        <w:tc>
          <w:tcPr>
            <w:tcW w:w="850" w:type="dxa"/>
            <w:tcBorders>
              <w:top w:val="nil"/>
              <w:left w:val="nil"/>
              <w:bottom w:val="single" w:sz="4" w:space="0" w:color="auto"/>
              <w:right w:val="single" w:sz="4" w:space="0" w:color="auto"/>
            </w:tcBorders>
            <w:shd w:val="clear" w:color="auto" w:fill="auto"/>
            <w:hideMark/>
          </w:tcPr>
          <w:p w:rsidR="00721A33" w:rsidRDefault="00721A33" w:rsidP="00CF4897">
            <w:pPr>
              <w:ind w:left="-108" w:right="-108"/>
              <w:jc w:val="both"/>
              <w:rPr>
                <w:rFonts w:ascii="Arial" w:hAnsi="Arial" w:cs="Arial"/>
                <w:sz w:val="18"/>
                <w:szCs w:val="18"/>
              </w:rPr>
            </w:pPr>
            <w:r>
              <w:rPr>
                <w:rFonts w:ascii="Arial" w:hAnsi="Arial" w:cs="Arial"/>
                <w:sz w:val="18"/>
                <w:szCs w:val="18"/>
              </w:rPr>
              <w:t> </w:t>
            </w:r>
          </w:p>
        </w:tc>
        <w:tc>
          <w:tcPr>
            <w:tcW w:w="708"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 </w:t>
            </w:r>
          </w:p>
        </w:tc>
      </w:tr>
      <w:tr w:rsidR="00721A33" w:rsidRPr="000F7FC4" w:rsidTr="00CF4897">
        <w:trPr>
          <w:trHeight w:val="2130"/>
        </w:trPr>
        <w:tc>
          <w:tcPr>
            <w:tcW w:w="567" w:type="dxa"/>
            <w:tcBorders>
              <w:top w:val="nil"/>
              <w:left w:val="single" w:sz="4" w:space="0" w:color="auto"/>
              <w:bottom w:val="single" w:sz="4" w:space="0" w:color="auto"/>
              <w:right w:val="single" w:sz="4" w:space="0" w:color="auto"/>
            </w:tcBorders>
            <w:shd w:val="clear" w:color="auto" w:fill="auto"/>
            <w:hideMark/>
          </w:tcPr>
          <w:p w:rsidR="00721A33" w:rsidRDefault="00721A33">
            <w:pPr>
              <w:jc w:val="center"/>
              <w:rPr>
                <w:rFonts w:ascii="Arial" w:hAnsi="Arial" w:cs="Arial"/>
                <w:color w:val="000000"/>
                <w:sz w:val="16"/>
                <w:szCs w:val="16"/>
              </w:rPr>
            </w:pPr>
            <w:r>
              <w:rPr>
                <w:rFonts w:ascii="Arial" w:hAnsi="Arial" w:cs="Arial"/>
                <w:color w:val="000000"/>
                <w:sz w:val="16"/>
                <w:szCs w:val="16"/>
              </w:rPr>
              <w:t>3</w:t>
            </w:r>
          </w:p>
        </w:tc>
        <w:tc>
          <w:tcPr>
            <w:tcW w:w="851" w:type="dxa"/>
            <w:tcBorders>
              <w:top w:val="nil"/>
              <w:left w:val="nil"/>
              <w:bottom w:val="single" w:sz="4" w:space="0" w:color="auto"/>
              <w:right w:val="single" w:sz="4" w:space="0" w:color="auto"/>
            </w:tcBorders>
            <w:shd w:val="clear" w:color="auto" w:fill="auto"/>
            <w:hideMark/>
          </w:tcPr>
          <w:p w:rsidR="00721A33" w:rsidRPr="007D11F2" w:rsidRDefault="00721A33">
            <w:pPr>
              <w:jc w:val="center"/>
              <w:rPr>
                <w:rFonts w:ascii="Arial" w:hAnsi="Arial" w:cs="Arial"/>
                <w:bCs/>
                <w:sz w:val="16"/>
                <w:szCs w:val="16"/>
              </w:rPr>
            </w:pPr>
            <w:r w:rsidRPr="007D11F2">
              <w:rPr>
                <w:rFonts w:ascii="Arial" w:hAnsi="Arial" w:cs="Arial"/>
                <w:bCs/>
                <w:sz w:val="16"/>
                <w:szCs w:val="16"/>
              </w:rPr>
              <w:t>1</w:t>
            </w:r>
          </w:p>
        </w:tc>
        <w:tc>
          <w:tcPr>
            <w:tcW w:w="1327"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sz w:val="16"/>
                <w:szCs w:val="16"/>
              </w:rPr>
            </w:pPr>
            <w:r>
              <w:rPr>
                <w:rFonts w:ascii="Arial" w:hAnsi="Arial" w:cs="Arial"/>
                <w:sz w:val="16"/>
                <w:szCs w:val="16"/>
              </w:rPr>
              <w:t>Автовокзал – ПТФ (очистные)</w:t>
            </w:r>
          </w:p>
        </w:tc>
        <w:tc>
          <w:tcPr>
            <w:tcW w:w="1508"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sz w:val="16"/>
                <w:szCs w:val="16"/>
              </w:rPr>
            </w:pPr>
            <w:r>
              <w:rPr>
                <w:rFonts w:ascii="Arial" w:hAnsi="Arial" w:cs="Arial"/>
                <w:sz w:val="16"/>
                <w:szCs w:val="16"/>
              </w:rPr>
              <w:t>Автовокзал, школа 1,  РЦК, Горького, Саянский, Победы, «Вираж», Русская, Русская 2, 250 лет Шушенскому, Крупская, «Юбилейный»,  Мира, РЦК, Поликлиника, Пушкина, Почта, Дом торговли, Огни Саян, ЦРБ, ШСС, СХК, Первомайская, 13 км, МКК, ПТФ,МКК,</w:t>
            </w:r>
            <w:r w:rsidR="00CF4897">
              <w:rPr>
                <w:rFonts w:ascii="Arial" w:hAnsi="Arial" w:cs="Arial"/>
                <w:sz w:val="16"/>
                <w:szCs w:val="16"/>
              </w:rPr>
              <w:t xml:space="preserve"> </w:t>
            </w:r>
            <w:r>
              <w:rPr>
                <w:rFonts w:ascii="Arial" w:hAnsi="Arial" w:cs="Arial"/>
                <w:sz w:val="16"/>
                <w:szCs w:val="16"/>
              </w:rPr>
              <w:t>очистные.</w:t>
            </w:r>
          </w:p>
        </w:tc>
        <w:tc>
          <w:tcPr>
            <w:tcW w:w="1418" w:type="dxa"/>
            <w:tcBorders>
              <w:top w:val="nil"/>
              <w:left w:val="nil"/>
              <w:bottom w:val="single" w:sz="4" w:space="0" w:color="auto"/>
              <w:right w:val="nil"/>
            </w:tcBorders>
            <w:shd w:val="clear" w:color="auto" w:fill="auto"/>
            <w:hideMark/>
          </w:tcPr>
          <w:p w:rsidR="00721A33" w:rsidRDefault="00721A33">
            <w:pPr>
              <w:rPr>
                <w:rFonts w:ascii="Arial" w:hAnsi="Arial" w:cs="Arial"/>
                <w:sz w:val="16"/>
                <w:szCs w:val="16"/>
              </w:rPr>
            </w:pPr>
            <w:r>
              <w:rPr>
                <w:rFonts w:ascii="Arial" w:hAnsi="Arial" w:cs="Arial"/>
                <w:sz w:val="16"/>
                <w:szCs w:val="16"/>
              </w:rPr>
              <w:t>Автовокзал, ул. Первомайская, ул. Ленина, ул. Горького, ул. Победы, ул. Крупской, ул. Русская, ул. 250 лет Шушенскому, ул. Крупской, ул. Мира, ул. Ленина, ул. Первомайская, ул. Комсомольская, ул. Пушкина, ул. Полукольцевая, ул. Первомайская.</w:t>
            </w:r>
          </w:p>
        </w:tc>
        <w:tc>
          <w:tcPr>
            <w:tcW w:w="567" w:type="dxa"/>
            <w:tcBorders>
              <w:top w:val="nil"/>
              <w:left w:val="single" w:sz="4" w:space="0" w:color="auto"/>
              <w:bottom w:val="single" w:sz="4" w:space="0" w:color="auto"/>
              <w:right w:val="single" w:sz="4" w:space="0" w:color="auto"/>
            </w:tcBorders>
            <w:shd w:val="clear" w:color="auto" w:fill="auto"/>
            <w:hideMark/>
          </w:tcPr>
          <w:p w:rsidR="00721A33" w:rsidRDefault="00721A33">
            <w:pPr>
              <w:jc w:val="center"/>
              <w:rPr>
                <w:rFonts w:ascii="Arial" w:hAnsi="Arial" w:cs="Arial"/>
                <w:color w:val="000000"/>
                <w:sz w:val="16"/>
                <w:szCs w:val="16"/>
              </w:rPr>
            </w:pPr>
            <w:r>
              <w:rPr>
                <w:rFonts w:ascii="Arial" w:hAnsi="Arial" w:cs="Arial"/>
                <w:color w:val="000000"/>
                <w:sz w:val="16"/>
                <w:szCs w:val="16"/>
              </w:rPr>
              <w:t>15,0</w:t>
            </w:r>
          </w:p>
        </w:tc>
        <w:tc>
          <w:tcPr>
            <w:tcW w:w="85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 xml:space="preserve">Только в установленных остановочных пунктах </w:t>
            </w:r>
          </w:p>
        </w:tc>
        <w:tc>
          <w:tcPr>
            <w:tcW w:w="992"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Регулярные перевозки по регулируемым тарифам</w:t>
            </w:r>
          </w:p>
        </w:tc>
        <w:tc>
          <w:tcPr>
            <w:tcW w:w="156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Автобус; М2, М3</w:t>
            </w:r>
            <w:r>
              <w:rPr>
                <w:rFonts w:ascii="Arial" w:hAnsi="Arial" w:cs="Arial"/>
                <w:color w:val="000000"/>
                <w:sz w:val="16"/>
                <w:szCs w:val="16"/>
              </w:rPr>
              <w:br/>
              <w:t>Средний - 3 т/с; Большой–</w:t>
            </w:r>
            <w:r>
              <w:rPr>
                <w:rFonts w:ascii="Arial" w:hAnsi="Arial" w:cs="Arial"/>
                <w:color w:val="000000"/>
                <w:sz w:val="16"/>
                <w:szCs w:val="16"/>
              </w:rPr>
              <w:br/>
              <w:t>12 т/с. 2 ед.</w:t>
            </w:r>
            <w:r>
              <w:rPr>
                <w:rFonts w:ascii="Arial" w:hAnsi="Arial" w:cs="Arial"/>
                <w:color w:val="000000"/>
                <w:sz w:val="16"/>
                <w:szCs w:val="16"/>
              </w:rPr>
              <w:br/>
              <w:t>Евро 0 и выше;Мест для сидения не менее: 20 мест; Транспортное средство не старше 1980 года выпуска</w:t>
            </w:r>
          </w:p>
        </w:tc>
        <w:tc>
          <w:tcPr>
            <w:tcW w:w="723" w:type="dxa"/>
            <w:tcBorders>
              <w:top w:val="nil"/>
              <w:left w:val="nil"/>
              <w:bottom w:val="single" w:sz="4" w:space="0" w:color="auto"/>
              <w:right w:val="single" w:sz="4" w:space="0" w:color="auto"/>
            </w:tcBorders>
            <w:shd w:val="clear" w:color="auto" w:fill="auto"/>
            <w:hideMark/>
          </w:tcPr>
          <w:p w:rsidR="00721A33" w:rsidRDefault="00721A33">
            <w:pPr>
              <w:jc w:val="center"/>
              <w:rPr>
                <w:rFonts w:ascii="Arial" w:hAnsi="Arial" w:cs="Arial"/>
                <w:color w:val="000000"/>
                <w:sz w:val="16"/>
                <w:szCs w:val="16"/>
              </w:rPr>
            </w:pPr>
            <w:r>
              <w:rPr>
                <w:rFonts w:ascii="Arial" w:hAnsi="Arial" w:cs="Arial"/>
                <w:color w:val="000000"/>
                <w:sz w:val="16"/>
                <w:szCs w:val="16"/>
              </w:rPr>
              <w:t xml:space="preserve">2 ед. </w:t>
            </w:r>
          </w:p>
        </w:tc>
        <w:tc>
          <w:tcPr>
            <w:tcW w:w="1403" w:type="dxa"/>
            <w:tcBorders>
              <w:top w:val="nil"/>
              <w:left w:val="nil"/>
              <w:bottom w:val="single" w:sz="4" w:space="0" w:color="auto"/>
              <w:right w:val="single" w:sz="4" w:space="0" w:color="auto"/>
            </w:tcBorders>
            <w:shd w:val="clear" w:color="auto" w:fill="auto"/>
            <w:hideMark/>
          </w:tcPr>
          <w:p w:rsidR="00721A33" w:rsidRDefault="00721A33" w:rsidP="00721A33">
            <w:pPr>
              <w:jc w:val="both"/>
              <w:rPr>
                <w:rFonts w:ascii="Arial" w:hAnsi="Arial" w:cs="Arial"/>
                <w:sz w:val="18"/>
                <w:szCs w:val="18"/>
              </w:rPr>
            </w:pPr>
            <w:r>
              <w:rPr>
                <w:rFonts w:ascii="Arial" w:hAnsi="Arial" w:cs="Arial"/>
                <w:sz w:val="18"/>
                <w:szCs w:val="18"/>
              </w:rPr>
              <w:t xml:space="preserve">ежедневно, кроме выходных дней    </w:t>
            </w:r>
            <w:r w:rsidR="00CF4897">
              <w:rPr>
                <w:rFonts w:ascii="Arial" w:hAnsi="Arial" w:cs="Arial"/>
                <w:sz w:val="18"/>
                <w:szCs w:val="18"/>
              </w:rPr>
              <w:t xml:space="preserve">                7-00-7-35;8-30-9-05;11-10-11-45;12-40-13-15;</w:t>
            </w:r>
            <w:r>
              <w:rPr>
                <w:rFonts w:ascii="Arial" w:hAnsi="Arial" w:cs="Arial"/>
                <w:sz w:val="18"/>
                <w:szCs w:val="18"/>
              </w:rPr>
              <w:t xml:space="preserve">16-20-16-55;17-35 -18-10.   </w:t>
            </w:r>
          </w:p>
        </w:tc>
        <w:tc>
          <w:tcPr>
            <w:tcW w:w="708"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11.06.2021г.</w:t>
            </w:r>
          </w:p>
        </w:tc>
        <w:tc>
          <w:tcPr>
            <w:tcW w:w="156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АО  "Краевое АТП",</w:t>
            </w:r>
            <w:r w:rsidR="00CF4897">
              <w:rPr>
                <w:rFonts w:ascii="Arial" w:hAnsi="Arial" w:cs="Arial"/>
                <w:color w:val="000000"/>
                <w:sz w:val="16"/>
                <w:szCs w:val="16"/>
              </w:rPr>
              <w:t xml:space="preserve"> </w:t>
            </w:r>
            <w:r>
              <w:rPr>
                <w:rFonts w:ascii="Arial" w:hAnsi="Arial" w:cs="Arial"/>
                <w:color w:val="000000"/>
                <w:sz w:val="16"/>
                <w:szCs w:val="16"/>
              </w:rPr>
              <w:t>Хайсерверин Роман Михайлович,ул. Парашютная,90, г.Красноярск, Красноярский край, 660079,2464156080</w:t>
            </w:r>
          </w:p>
        </w:tc>
        <w:tc>
          <w:tcPr>
            <w:tcW w:w="850" w:type="dxa"/>
            <w:tcBorders>
              <w:top w:val="nil"/>
              <w:left w:val="nil"/>
              <w:bottom w:val="single" w:sz="4" w:space="0" w:color="auto"/>
              <w:right w:val="single" w:sz="4" w:space="0" w:color="auto"/>
            </w:tcBorders>
            <w:shd w:val="clear" w:color="auto" w:fill="auto"/>
            <w:hideMark/>
          </w:tcPr>
          <w:p w:rsidR="00721A33" w:rsidRDefault="00CF4897" w:rsidP="00CF4897">
            <w:pPr>
              <w:ind w:left="-108" w:right="-108"/>
              <w:jc w:val="both"/>
              <w:rPr>
                <w:rFonts w:ascii="Arial" w:hAnsi="Arial" w:cs="Arial"/>
                <w:sz w:val="18"/>
                <w:szCs w:val="18"/>
              </w:rPr>
            </w:pPr>
            <w:r>
              <w:rPr>
                <w:rFonts w:ascii="Arial" w:hAnsi="Arial" w:cs="Arial"/>
                <w:sz w:val="18"/>
                <w:szCs w:val="18"/>
              </w:rPr>
              <w:t xml:space="preserve">      </w:t>
            </w:r>
            <w:r w:rsidR="00721A33">
              <w:rPr>
                <w:rFonts w:ascii="Arial" w:hAnsi="Arial" w:cs="Arial"/>
                <w:sz w:val="18"/>
                <w:szCs w:val="18"/>
              </w:rPr>
              <w:t>4</w:t>
            </w:r>
          </w:p>
        </w:tc>
        <w:tc>
          <w:tcPr>
            <w:tcW w:w="708"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 </w:t>
            </w:r>
          </w:p>
        </w:tc>
      </w:tr>
      <w:tr w:rsidR="00721A33" w:rsidRPr="000F7FC4" w:rsidTr="00CF4897">
        <w:trPr>
          <w:trHeight w:val="2028"/>
        </w:trPr>
        <w:tc>
          <w:tcPr>
            <w:tcW w:w="567" w:type="dxa"/>
            <w:tcBorders>
              <w:top w:val="nil"/>
              <w:left w:val="single" w:sz="4" w:space="0" w:color="auto"/>
              <w:bottom w:val="single" w:sz="4" w:space="0" w:color="auto"/>
              <w:right w:val="single" w:sz="4" w:space="0" w:color="auto"/>
            </w:tcBorders>
            <w:shd w:val="clear" w:color="auto" w:fill="auto"/>
            <w:hideMark/>
          </w:tcPr>
          <w:p w:rsidR="00721A33" w:rsidRDefault="00721A33">
            <w:pPr>
              <w:jc w:val="center"/>
              <w:rPr>
                <w:rFonts w:ascii="Arial" w:hAnsi="Arial" w:cs="Arial"/>
                <w:color w:val="000000"/>
                <w:sz w:val="16"/>
                <w:szCs w:val="16"/>
              </w:rPr>
            </w:pPr>
            <w:r>
              <w:rPr>
                <w:rFonts w:ascii="Arial" w:hAnsi="Arial" w:cs="Arial"/>
                <w:color w:val="000000"/>
                <w:sz w:val="16"/>
                <w:szCs w:val="16"/>
              </w:rPr>
              <w:t>4</w:t>
            </w:r>
          </w:p>
        </w:tc>
        <w:tc>
          <w:tcPr>
            <w:tcW w:w="851" w:type="dxa"/>
            <w:tcBorders>
              <w:top w:val="nil"/>
              <w:left w:val="nil"/>
              <w:bottom w:val="single" w:sz="4" w:space="0" w:color="auto"/>
              <w:right w:val="single" w:sz="4" w:space="0" w:color="auto"/>
            </w:tcBorders>
            <w:shd w:val="clear" w:color="auto" w:fill="auto"/>
            <w:hideMark/>
          </w:tcPr>
          <w:p w:rsidR="00721A33" w:rsidRPr="007D11F2" w:rsidRDefault="00721A33">
            <w:pPr>
              <w:jc w:val="center"/>
              <w:rPr>
                <w:rFonts w:ascii="Arial" w:hAnsi="Arial" w:cs="Arial"/>
                <w:bCs/>
                <w:sz w:val="16"/>
                <w:szCs w:val="16"/>
              </w:rPr>
            </w:pPr>
            <w:r w:rsidRPr="007D11F2">
              <w:rPr>
                <w:rFonts w:ascii="Arial" w:hAnsi="Arial" w:cs="Arial"/>
                <w:bCs/>
                <w:sz w:val="16"/>
                <w:szCs w:val="16"/>
              </w:rPr>
              <w:t>2</w:t>
            </w:r>
          </w:p>
        </w:tc>
        <w:tc>
          <w:tcPr>
            <w:tcW w:w="1327"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sz w:val="16"/>
                <w:szCs w:val="16"/>
              </w:rPr>
            </w:pPr>
            <w:r>
              <w:rPr>
                <w:rFonts w:ascii="Arial" w:hAnsi="Arial" w:cs="Arial"/>
                <w:sz w:val="16"/>
                <w:szCs w:val="16"/>
              </w:rPr>
              <w:t>Автовокзал – ПТФ №2</w:t>
            </w:r>
          </w:p>
        </w:tc>
        <w:tc>
          <w:tcPr>
            <w:tcW w:w="1508"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sz w:val="16"/>
                <w:szCs w:val="16"/>
              </w:rPr>
            </w:pPr>
            <w:r>
              <w:rPr>
                <w:rFonts w:ascii="Arial" w:hAnsi="Arial" w:cs="Arial"/>
                <w:sz w:val="16"/>
                <w:szCs w:val="16"/>
              </w:rPr>
              <w:t>Автовокзал, Школа № 1, РЦК, Горького, Светлая 1, Парщикова, Новостроек, Светлая 2, Таежная 2, Таежная 1, Юбилейная, Алтайская, Крупской, «Юбилейный, Мира, РЦК, школа 1, Огни Саян,  Дом торговли, Почта, 5 мкр-н, ЖБИ, Свободная, Первомайская, 13 км, МКК, ПТФ.</w:t>
            </w:r>
          </w:p>
        </w:tc>
        <w:tc>
          <w:tcPr>
            <w:tcW w:w="1418" w:type="dxa"/>
            <w:tcBorders>
              <w:top w:val="nil"/>
              <w:left w:val="nil"/>
              <w:bottom w:val="single" w:sz="4" w:space="0" w:color="auto"/>
              <w:right w:val="nil"/>
            </w:tcBorders>
            <w:shd w:val="clear" w:color="auto" w:fill="auto"/>
            <w:hideMark/>
          </w:tcPr>
          <w:p w:rsidR="00721A33" w:rsidRDefault="00721A33">
            <w:pPr>
              <w:rPr>
                <w:rFonts w:ascii="Arial" w:hAnsi="Arial" w:cs="Arial"/>
                <w:sz w:val="16"/>
                <w:szCs w:val="16"/>
              </w:rPr>
            </w:pPr>
            <w:r>
              <w:rPr>
                <w:rFonts w:ascii="Arial" w:hAnsi="Arial" w:cs="Arial"/>
                <w:sz w:val="16"/>
                <w:szCs w:val="16"/>
              </w:rPr>
              <w:t>Автовокзал, ул. Первомайская, ул. Ленина, ул. Горького, ул. Светлая, ул. Крупской,   ул. Таежная, Хозпроезд, ул. Алтайская, ул. Крупской, ул. Мира, ул.Ленина, ул. Первомайская, ул. Полукольцевая, ул. Пушкина, ул. Первомайская, ПТФ</w:t>
            </w:r>
          </w:p>
        </w:tc>
        <w:tc>
          <w:tcPr>
            <w:tcW w:w="567" w:type="dxa"/>
            <w:tcBorders>
              <w:top w:val="nil"/>
              <w:left w:val="single" w:sz="4" w:space="0" w:color="auto"/>
              <w:bottom w:val="single" w:sz="4" w:space="0" w:color="auto"/>
              <w:right w:val="single" w:sz="4" w:space="0" w:color="auto"/>
            </w:tcBorders>
            <w:shd w:val="clear" w:color="auto" w:fill="auto"/>
            <w:hideMark/>
          </w:tcPr>
          <w:p w:rsidR="00721A33" w:rsidRDefault="00721A33">
            <w:pPr>
              <w:jc w:val="center"/>
              <w:rPr>
                <w:rFonts w:ascii="Arial" w:hAnsi="Arial" w:cs="Arial"/>
                <w:color w:val="000000"/>
                <w:sz w:val="16"/>
                <w:szCs w:val="16"/>
              </w:rPr>
            </w:pPr>
            <w:r>
              <w:rPr>
                <w:rFonts w:ascii="Arial" w:hAnsi="Arial" w:cs="Arial"/>
                <w:color w:val="000000"/>
                <w:sz w:val="16"/>
                <w:szCs w:val="16"/>
              </w:rPr>
              <w:t>14,0</w:t>
            </w:r>
          </w:p>
        </w:tc>
        <w:tc>
          <w:tcPr>
            <w:tcW w:w="85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 xml:space="preserve">Только в установленных остановочных пунктах </w:t>
            </w:r>
          </w:p>
        </w:tc>
        <w:tc>
          <w:tcPr>
            <w:tcW w:w="992"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Регулярные перевозки по регулируемым тарифам</w:t>
            </w:r>
          </w:p>
        </w:tc>
        <w:tc>
          <w:tcPr>
            <w:tcW w:w="156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Автобус; М2, М3</w:t>
            </w:r>
            <w:r>
              <w:rPr>
                <w:rFonts w:ascii="Arial" w:hAnsi="Arial" w:cs="Arial"/>
                <w:color w:val="000000"/>
                <w:sz w:val="16"/>
                <w:szCs w:val="16"/>
              </w:rPr>
              <w:br/>
              <w:t>Средний - 3 т/с; Большой–</w:t>
            </w:r>
            <w:r>
              <w:rPr>
                <w:rFonts w:ascii="Arial" w:hAnsi="Arial" w:cs="Arial"/>
                <w:color w:val="000000"/>
                <w:sz w:val="16"/>
                <w:szCs w:val="16"/>
              </w:rPr>
              <w:br/>
              <w:t>12 т/с. 2 ед.</w:t>
            </w:r>
            <w:r>
              <w:rPr>
                <w:rFonts w:ascii="Arial" w:hAnsi="Arial" w:cs="Arial"/>
                <w:color w:val="000000"/>
                <w:sz w:val="16"/>
                <w:szCs w:val="16"/>
              </w:rPr>
              <w:br/>
              <w:t>Евро 0 и выше;Мест для сидения не менее: 20 мест; Транспортное средство не старше 1980 года выпуска</w:t>
            </w:r>
          </w:p>
        </w:tc>
        <w:tc>
          <w:tcPr>
            <w:tcW w:w="723" w:type="dxa"/>
            <w:tcBorders>
              <w:top w:val="nil"/>
              <w:left w:val="nil"/>
              <w:bottom w:val="single" w:sz="4" w:space="0" w:color="auto"/>
              <w:right w:val="single" w:sz="4" w:space="0" w:color="auto"/>
            </w:tcBorders>
            <w:shd w:val="clear" w:color="auto" w:fill="auto"/>
            <w:hideMark/>
          </w:tcPr>
          <w:p w:rsidR="00721A33" w:rsidRDefault="00721A33">
            <w:pPr>
              <w:jc w:val="center"/>
              <w:rPr>
                <w:rFonts w:ascii="Arial" w:hAnsi="Arial" w:cs="Arial"/>
                <w:color w:val="000000"/>
                <w:sz w:val="16"/>
                <w:szCs w:val="16"/>
              </w:rPr>
            </w:pPr>
            <w:r>
              <w:rPr>
                <w:rFonts w:ascii="Arial" w:hAnsi="Arial" w:cs="Arial"/>
                <w:color w:val="000000"/>
                <w:sz w:val="16"/>
                <w:szCs w:val="16"/>
              </w:rPr>
              <w:t xml:space="preserve">2 ед. </w:t>
            </w:r>
          </w:p>
        </w:tc>
        <w:tc>
          <w:tcPr>
            <w:tcW w:w="1403" w:type="dxa"/>
            <w:tcBorders>
              <w:top w:val="nil"/>
              <w:left w:val="nil"/>
              <w:bottom w:val="single" w:sz="4" w:space="0" w:color="auto"/>
              <w:right w:val="single" w:sz="4" w:space="0" w:color="auto"/>
            </w:tcBorders>
            <w:shd w:val="clear" w:color="auto" w:fill="auto"/>
            <w:hideMark/>
          </w:tcPr>
          <w:p w:rsidR="00721A33" w:rsidRDefault="00721A33" w:rsidP="00721A33">
            <w:pPr>
              <w:jc w:val="both"/>
              <w:rPr>
                <w:rFonts w:ascii="Arial" w:hAnsi="Arial" w:cs="Arial"/>
                <w:sz w:val="18"/>
                <w:szCs w:val="18"/>
              </w:rPr>
            </w:pPr>
            <w:r>
              <w:rPr>
                <w:rFonts w:ascii="Arial" w:hAnsi="Arial" w:cs="Arial"/>
                <w:sz w:val="18"/>
                <w:szCs w:val="18"/>
              </w:rPr>
              <w:t>ежедневно                 6-50-7-20;8-2</w:t>
            </w:r>
            <w:r w:rsidR="00CF4897">
              <w:rPr>
                <w:rFonts w:ascii="Arial" w:hAnsi="Arial" w:cs="Arial"/>
                <w:sz w:val="18"/>
                <w:szCs w:val="18"/>
              </w:rPr>
              <w:t>0-8-50;12-00-12-30;13-10-13-40;</w:t>
            </w:r>
            <w:r>
              <w:rPr>
                <w:rFonts w:ascii="Arial" w:hAnsi="Arial" w:cs="Arial"/>
                <w:sz w:val="18"/>
                <w:szCs w:val="18"/>
              </w:rPr>
              <w:t xml:space="preserve">15-25-15-55;16-40 -17-10.                                             </w:t>
            </w:r>
          </w:p>
        </w:tc>
        <w:tc>
          <w:tcPr>
            <w:tcW w:w="708"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11.06.2021г.</w:t>
            </w:r>
          </w:p>
        </w:tc>
        <w:tc>
          <w:tcPr>
            <w:tcW w:w="156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АО  "Краевое АТП",</w:t>
            </w:r>
            <w:r w:rsidR="00CF4897">
              <w:rPr>
                <w:rFonts w:ascii="Arial" w:hAnsi="Arial" w:cs="Arial"/>
                <w:color w:val="000000"/>
                <w:sz w:val="16"/>
                <w:szCs w:val="16"/>
              </w:rPr>
              <w:t xml:space="preserve"> </w:t>
            </w:r>
            <w:r>
              <w:rPr>
                <w:rFonts w:ascii="Arial" w:hAnsi="Arial" w:cs="Arial"/>
                <w:color w:val="000000"/>
                <w:sz w:val="16"/>
                <w:szCs w:val="16"/>
              </w:rPr>
              <w:t>Хайсерверин Роман Михайлович,ул. Парашютная,90, г.Красноярск, Красноярский край, 660079,2464156080</w:t>
            </w:r>
          </w:p>
        </w:tc>
        <w:tc>
          <w:tcPr>
            <w:tcW w:w="850" w:type="dxa"/>
            <w:tcBorders>
              <w:top w:val="nil"/>
              <w:left w:val="nil"/>
              <w:bottom w:val="single" w:sz="4" w:space="0" w:color="auto"/>
              <w:right w:val="single" w:sz="4" w:space="0" w:color="auto"/>
            </w:tcBorders>
            <w:shd w:val="clear" w:color="auto" w:fill="auto"/>
            <w:hideMark/>
          </w:tcPr>
          <w:p w:rsidR="00721A33" w:rsidRDefault="00CF4897" w:rsidP="00CF4897">
            <w:pPr>
              <w:ind w:left="-108" w:right="-108"/>
              <w:jc w:val="both"/>
              <w:rPr>
                <w:rFonts w:ascii="Arial" w:hAnsi="Arial" w:cs="Arial"/>
                <w:sz w:val="18"/>
                <w:szCs w:val="18"/>
              </w:rPr>
            </w:pPr>
            <w:r>
              <w:rPr>
                <w:rFonts w:ascii="Arial" w:hAnsi="Arial" w:cs="Arial"/>
                <w:sz w:val="18"/>
                <w:szCs w:val="18"/>
              </w:rPr>
              <w:t xml:space="preserve">       </w:t>
            </w:r>
            <w:r w:rsidR="00721A33">
              <w:rPr>
                <w:rFonts w:ascii="Arial" w:hAnsi="Arial" w:cs="Arial"/>
                <w:sz w:val="18"/>
                <w:szCs w:val="18"/>
              </w:rPr>
              <w:t>12</w:t>
            </w:r>
          </w:p>
        </w:tc>
        <w:tc>
          <w:tcPr>
            <w:tcW w:w="708"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 </w:t>
            </w:r>
          </w:p>
        </w:tc>
      </w:tr>
      <w:tr w:rsidR="00721A33" w:rsidRPr="000F7FC4" w:rsidTr="00CF4897">
        <w:trPr>
          <w:trHeight w:val="2172"/>
        </w:trPr>
        <w:tc>
          <w:tcPr>
            <w:tcW w:w="567" w:type="dxa"/>
            <w:tcBorders>
              <w:top w:val="nil"/>
              <w:left w:val="single" w:sz="4" w:space="0" w:color="auto"/>
              <w:bottom w:val="single" w:sz="4" w:space="0" w:color="auto"/>
              <w:right w:val="single" w:sz="4" w:space="0" w:color="auto"/>
            </w:tcBorders>
            <w:shd w:val="clear" w:color="auto" w:fill="auto"/>
            <w:hideMark/>
          </w:tcPr>
          <w:p w:rsidR="00721A33" w:rsidRDefault="00721A33">
            <w:pPr>
              <w:jc w:val="center"/>
              <w:rPr>
                <w:rFonts w:ascii="Arial" w:hAnsi="Arial" w:cs="Arial"/>
                <w:color w:val="000000"/>
                <w:sz w:val="16"/>
                <w:szCs w:val="16"/>
              </w:rPr>
            </w:pPr>
            <w:r>
              <w:rPr>
                <w:rFonts w:ascii="Arial" w:hAnsi="Arial" w:cs="Arial"/>
                <w:color w:val="000000"/>
                <w:sz w:val="16"/>
                <w:szCs w:val="16"/>
              </w:rPr>
              <w:t>5</w:t>
            </w:r>
          </w:p>
        </w:tc>
        <w:tc>
          <w:tcPr>
            <w:tcW w:w="851" w:type="dxa"/>
            <w:tcBorders>
              <w:top w:val="nil"/>
              <w:left w:val="nil"/>
              <w:bottom w:val="single" w:sz="4" w:space="0" w:color="auto"/>
              <w:right w:val="single" w:sz="4" w:space="0" w:color="auto"/>
            </w:tcBorders>
            <w:shd w:val="clear" w:color="auto" w:fill="auto"/>
            <w:hideMark/>
          </w:tcPr>
          <w:p w:rsidR="00721A33" w:rsidRPr="007D11F2" w:rsidRDefault="00721A33">
            <w:pPr>
              <w:jc w:val="center"/>
              <w:rPr>
                <w:rFonts w:ascii="Arial" w:hAnsi="Arial" w:cs="Arial"/>
                <w:bCs/>
                <w:sz w:val="16"/>
                <w:szCs w:val="16"/>
              </w:rPr>
            </w:pPr>
            <w:r w:rsidRPr="007D11F2">
              <w:rPr>
                <w:rFonts w:ascii="Arial" w:hAnsi="Arial" w:cs="Arial"/>
                <w:bCs/>
                <w:sz w:val="16"/>
                <w:szCs w:val="16"/>
              </w:rPr>
              <w:t>4</w:t>
            </w:r>
          </w:p>
        </w:tc>
        <w:tc>
          <w:tcPr>
            <w:tcW w:w="1327"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sz w:val="16"/>
                <w:szCs w:val="16"/>
              </w:rPr>
            </w:pPr>
            <w:r>
              <w:rPr>
                <w:rFonts w:ascii="Arial" w:hAnsi="Arial" w:cs="Arial"/>
                <w:sz w:val="16"/>
                <w:szCs w:val="16"/>
              </w:rPr>
              <w:t>Ост. Пушкина – Уч.хоз. (Дачи - 2,3,5)</w:t>
            </w:r>
          </w:p>
        </w:tc>
        <w:tc>
          <w:tcPr>
            <w:tcW w:w="1508"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sz w:val="16"/>
                <w:szCs w:val="16"/>
              </w:rPr>
            </w:pPr>
            <w:r>
              <w:rPr>
                <w:rFonts w:ascii="Arial" w:hAnsi="Arial" w:cs="Arial"/>
                <w:sz w:val="16"/>
                <w:szCs w:val="16"/>
              </w:rPr>
              <w:t xml:space="preserve">Ост. Пушкина, Почта, Дом торговли, Огни Саян, ЦРБ, ШСС, кв. ПТФ, ЦРБ, Семенная, Мира, «Юбилейный», Крупской, Вираж, Победы, «Саянский», Горького, СХК, 1, 2, 3, Дачи 3, 4, 1 ворота, 2 ворота, 5, Учхоз, Дачи 2. </w:t>
            </w:r>
          </w:p>
        </w:tc>
        <w:tc>
          <w:tcPr>
            <w:tcW w:w="1418" w:type="dxa"/>
            <w:tcBorders>
              <w:top w:val="nil"/>
              <w:left w:val="nil"/>
              <w:bottom w:val="single" w:sz="4" w:space="0" w:color="auto"/>
              <w:right w:val="nil"/>
            </w:tcBorders>
            <w:shd w:val="clear" w:color="auto" w:fill="auto"/>
            <w:hideMark/>
          </w:tcPr>
          <w:p w:rsidR="00721A33" w:rsidRDefault="00721A33">
            <w:pPr>
              <w:rPr>
                <w:rFonts w:ascii="Arial" w:hAnsi="Arial" w:cs="Arial"/>
                <w:sz w:val="16"/>
                <w:szCs w:val="16"/>
              </w:rPr>
            </w:pPr>
            <w:r>
              <w:rPr>
                <w:rFonts w:ascii="Arial" w:hAnsi="Arial" w:cs="Arial"/>
                <w:sz w:val="16"/>
                <w:szCs w:val="16"/>
              </w:rPr>
              <w:t>Ост. Пушкина, ул. Пушкина, ул. Полукольцевая, ул. Первомайская, ул. Мира, ул. Крупской, ул. Победы, ул. Горького, а/д Шушенское – Корнилово ч/з Учхоз, Дачи - 2</w:t>
            </w:r>
            <w:r>
              <w:rPr>
                <w:rFonts w:ascii="Arial" w:hAnsi="Arial" w:cs="Arial"/>
                <w:sz w:val="16"/>
                <w:szCs w:val="16"/>
              </w:rPr>
              <w:br w:type="page"/>
            </w:r>
          </w:p>
        </w:tc>
        <w:tc>
          <w:tcPr>
            <w:tcW w:w="567" w:type="dxa"/>
            <w:tcBorders>
              <w:top w:val="nil"/>
              <w:left w:val="single" w:sz="4" w:space="0" w:color="auto"/>
              <w:bottom w:val="single" w:sz="4" w:space="0" w:color="auto"/>
              <w:right w:val="single" w:sz="4" w:space="0" w:color="auto"/>
            </w:tcBorders>
            <w:shd w:val="clear" w:color="auto" w:fill="auto"/>
            <w:hideMark/>
          </w:tcPr>
          <w:p w:rsidR="00721A33" w:rsidRDefault="00721A33">
            <w:pPr>
              <w:jc w:val="center"/>
              <w:rPr>
                <w:rFonts w:ascii="Arial" w:hAnsi="Arial" w:cs="Arial"/>
                <w:color w:val="000000"/>
                <w:sz w:val="16"/>
                <w:szCs w:val="16"/>
              </w:rPr>
            </w:pPr>
            <w:r>
              <w:rPr>
                <w:rFonts w:ascii="Arial" w:hAnsi="Arial" w:cs="Arial"/>
                <w:color w:val="000000"/>
                <w:sz w:val="16"/>
                <w:szCs w:val="16"/>
              </w:rPr>
              <w:t>16,0</w:t>
            </w:r>
          </w:p>
        </w:tc>
        <w:tc>
          <w:tcPr>
            <w:tcW w:w="85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 xml:space="preserve">Только в установленных остановочных пунктах </w:t>
            </w:r>
          </w:p>
        </w:tc>
        <w:tc>
          <w:tcPr>
            <w:tcW w:w="992"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Регулярные перевозки по регулируемым тарифам</w:t>
            </w:r>
            <w:r>
              <w:rPr>
                <w:rFonts w:ascii="Arial" w:hAnsi="Arial" w:cs="Arial"/>
                <w:color w:val="000000"/>
                <w:sz w:val="16"/>
                <w:szCs w:val="16"/>
              </w:rPr>
              <w:br w:type="page"/>
            </w:r>
          </w:p>
        </w:tc>
        <w:tc>
          <w:tcPr>
            <w:tcW w:w="156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Автобус; М2, М3</w:t>
            </w:r>
            <w:r>
              <w:rPr>
                <w:rFonts w:ascii="Arial" w:hAnsi="Arial" w:cs="Arial"/>
                <w:color w:val="000000"/>
                <w:sz w:val="16"/>
                <w:szCs w:val="16"/>
              </w:rPr>
              <w:br w:type="page"/>
              <w:t>Средний - 3 т/с; Большой–</w:t>
            </w:r>
            <w:r>
              <w:rPr>
                <w:rFonts w:ascii="Arial" w:hAnsi="Arial" w:cs="Arial"/>
                <w:color w:val="000000"/>
                <w:sz w:val="16"/>
                <w:szCs w:val="16"/>
              </w:rPr>
              <w:br w:type="page"/>
              <w:t>12 т/с. 2 ед.</w:t>
            </w:r>
            <w:r>
              <w:rPr>
                <w:rFonts w:ascii="Arial" w:hAnsi="Arial" w:cs="Arial"/>
                <w:color w:val="000000"/>
                <w:sz w:val="16"/>
                <w:szCs w:val="16"/>
              </w:rPr>
              <w:br w:type="page"/>
              <w:t>Евро 0 и выше;Мест для сидения не менее: 20 мест; Транспортное средство не старше 1980 года выпуска</w:t>
            </w:r>
          </w:p>
        </w:tc>
        <w:tc>
          <w:tcPr>
            <w:tcW w:w="723" w:type="dxa"/>
            <w:tcBorders>
              <w:top w:val="nil"/>
              <w:left w:val="nil"/>
              <w:bottom w:val="single" w:sz="4" w:space="0" w:color="auto"/>
              <w:right w:val="single" w:sz="4" w:space="0" w:color="auto"/>
            </w:tcBorders>
            <w:shd w:val="clear" w:color="auto" w:fill="auto"/>
            <w:hideMark/>
          </w:tcPr>
          <w:p w:rsidR="00721A33" w:rsidRDefault="00721A33">
            <w:pPr>
              <w:jc w:val="center"/>
              <w:rPr>
                <w:rFonts w:ascii="Arial" w:hAnsi="Arial" w:cs="Arial"/>
                <w:color w:val="000000"/>
                <w:sz w:val="16"/>
                <w:szCs w:val="16"/>
              </w:rPr>
            </w:pPr>
            <w:r>
              <w:rPr>
                <w:rFonts w:ascii="Arial" w:hAnsi="Arial" w:cs="Arial"/>
                <w:color w:val="000000"/>
                <w:sz w:val="16"/>
                <w:szCs w:val="16"/>
              </w:rPr>
              <w:t xml:space="preserve">2 ед. </w:t>
            </w:r>
          </w:p>
        </w:tc>
        <w:tc>
          <w:tcPr>
            <w:tcW w:w="1403" w:type="dxa"/>
            <w:tcBorders>
              <w:top w:val="nil"/>
              <w:left w:val="nil"/>
              <w:bottom w:val="single" w:sz="4" w:space="0" w:color="auto"/>
              <w:right w:val="single" w:sz="4" w:space="0" w:color="auto"/>
            </w:tcBorders>
            <w:shd w:val="clear" w:color="auto" w:fill="auto"/>
            <w:hideMark/>
          </w:tcPr>
          <w:p w:rsidR="00721A33" w:rsidRDefault="00721A33" w:rsidP="00721A33">
            <w:pPr>
              <w:ind w:right="-108"/>
              <w:jc w:val="both"/>
              <w:rPr>
                <w:rFonts w:ascii="Arial" w:hAnsi="Arial" w:cs="Arial"/>
                <w:sz w:val="18"/>
                <w:szCs w:val="18"/>
              </w:rPr>
            </w:pPr>
            <w:r>
              <w:rPr>
                <w:rFonts w:ascii="Arial" w:hAnsi="Arial" w:cs="Arial"/>
                <w:sz w:val="18"/>
                <w:szCs w:val="18"/>
              </w:rPr>
              <w:t xml:space="preserve">июль-август(еж)   </w:t>
            </w:r>
            <w:r w:rsidR="00CF4897">
              <w:rPr>
                <w:rFonts w:ascii="Arial" w:hAnsi="Arial" w:cs="Arial"/>
                <w:sz w:val="18"/>
                <w:szCs w:val="18"/>
              </w:rPr>
              <w:t xml:space="preserve">   </w:t>
            </w:r>
            <w:r>
              <w:rPr>
                <w:rFonts w:ascii="Arial" w:hAnsi="Arial" w:cs="Arial"/>
                <w:sz w:val="18"/>
                <w:szCs w:val="18"/>
              </w:rPr>
              <w:t>8-00-8-35;10-00-10-35;13-00-13-35;16-00-16-35;18-00-18-35.       май, сентябрь (еж.).                           9-00-9-35;12-00-12-35;15-00-15-35;18-00-18-35.</w:t>
            </w:r>
          </w:p>
        </w:tc>
        <w:tc>
          <w:tcPr>
            <w:tcW w:w="708"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11.06.2021г.</w:t>
            </w:r>
          </w:p>
        </w:tc>
        <w:tc>
          <w:tcPr>
            <w:tcW w:w="156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АО  "Краевое АТП",</w:t>
            </w:r>
            <w:r w:rsidR="00CF4897">
              <w:rPr>
                <w:rFonts w:ascii="Arial" w:hAnsi="Arial" w:cs="Arial"/>
                <w:color w:val="000000"/>
                <w:sz w:val="16"/>
                <w:szCs w:val="16"/>
              </w:rPr>
              <w:t xml:space="preserve"> </w:t>
            </w:r>
            <w:r>
              <w:rPr>
                <w:rFonts w:ascii="Arial" w:hAnsi="Arial" w:cs="Arial"/>
                <w:color w:val="000000"/>
                <w:sz w:val="16"/>
                <w:szCs w:val="16"/>
              </w:rPr>
              <w:t>Хайсерверин Роман Михайлович,ул. Парашютная,90, г.Красноярск, Красноярский край, 660079,2464156080</w:t>
            </w:r>
          </w:p>
        </w:tc>
        <w:tc>
          <w:tcPr>
            <w:tcW w:w="850" w:type="dxa"/>
            <w:tcBorders>
              <w:top w:val="nil"/>
              <w:left w:val="nil"/>
              <w:bottom w:val="single" w:sz="4" w:space="0" w:color="auto"/>
              <w:right w:val="single" w:sz="4" w:space="0" w:color="auto"/>
            </w:tcBorders>
            <w:shd w:val="clear" w:color="auto" w:fill="auto"/>
            <w:hideMark/>
          </w:tcPr>
          <w:p w:rsidR="00721A33" w:rsidRDefault="00CF4897" w:rsidP="00CF4897">
            <w:pPr>
              <w:ind w:left="-108" w:right="-108"/>
              <w:jc w:val="both"/>
              <w:rPr>
                <w:rFonts w:ascii="Arial" w:hAnsi="Arial" w:cs="Arial"/>
                <w:sz w:val="18"/>
                <w:szCs w:val="18"/>
              </w:rPr>
            </w:pPr>
            <w:r>
              <w:rPr>
                <w:rFonts w:ascii="Arial" w:hAnsi="Arial" w:cs="Arial"/>
                <w:sz w:val="18"/>
                <w:szCs w:val="18"/>
              </w:rPr>
              <w:t xml:space="preserve"> </w:t>
            </w:r>
            <w:r w:rsidR="00721A33">
              <w:rPr>
                <w:rFonts w:ascii="Arial" w:hAnsi="Arial" w:cs="Arial"/>
                <w:sz w:val="18"/>
                <w:szCs w:val="18"/>
              </w:rPr>
              <w:t xml:space="preserve">май, </w:t>
            </w:r>
            <w:r>
              <w:rPr>
                <w:rFonts w:ascii="Arial" w:hAnsi="Arial" w:cs="Arial"/>
                <w:sz w:val="18"/>
                <w:szCs w:val="18"/>
              </w:rPr>
              <w:t xml:space="preserve"> </w:t>
            </w:r>
            <w:r w:rsidR="00721A33">
              <w:rPr>
                <w:rFonts w:ascii="Arial" w:hAnsi="Arial" w:cs="Arial"/>
                <w:sz w:val="18"/>
                <w:szCs w:val="18"/>
              </w:rPr>
              <w:t xml:space="preserve">сентябрь       </w:t>
            </w:r>
            <w:r>
              <w:rPr>
                <w:rFonts w:ascii="Arial" w:hAnsi="Arial" w:cs="Arial"/>
                <w:sz w:val="18"/>
                <w:szCs w:val="18"/>
              </w:rPr>
              <w:t xml:space="preserve">  8 рейсов;   июнь, июль, август </w:t>
            </w:r>
            <w:r w:rsidR="00721A33">
              <w:rPr>
                <w:rFonts w:ascii="Arial" w:hAnsi="Arial" w:cs="Arial"/>
                <w:sz w:val="18"/>
                <w:szCs w:val="18"/>
              </w:rPr>
              <w:t xml:space="preserve">            10 рейсов</w:t>
            </w:r>
          </w:p>
        </w:tc>
        <w:tc>
          <w:tcPr>
            <w:tcW w:w="708"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 </w:t>
            </w:r>
          </w:p>
        </w:tc>
      </w:tr>
      <w:tr w:rsidR="00721A33" w:rsidRPr="000F7FC4" w:rsidTr="00CF4897">
        <w:trPr>
          <w:trHeight w:val="1944"/>
        </w:trPr>
        <w:tc>
          <w:tcPr>
            <w:tcW w:w="567" w:type="dxa"/>
            <w:tcBorders>
              <w:top w:val="nil"/>
              <w:left w:val="single" w:sz="4" w:space="0" w:color="auto"/>
              <w:bottom w:val="single" w:sz="4" w:space="0" w:color="auto"/>
              <w:right w:val="single" w:sz="4" w:space="0" w:color="auto"/>
            </w:tcBorders>
            <w:shd w:val="clear" w:color="auto" w:fill="auto"/>
            <w:hideMark/>
          </w:tcPr>
          <w:p w:rsidR="00721A33" w:rsidRDefault="00721A33">
            <w:pPr>
              <w:jc w:val="center"/>
              <w:rPr>
                <w:rFonts w:ascii="Arial" w:hAnsi="Arial" w:cs="Arial"/>
                <w:color w:val="000000"/>
                <w:sz w:val="16"/>
                <w:szCs w:val="16"/>
              </w:rPr>
            </w:pPr>
            <w:r>
              <w:rPr>
                <w:rFonts w:ascii="Arial" w:hAnsi="Arial" w:cs="Arial"/>
                <w:color w:val="000000"/>
                <w:sz w:val="16"/>
                <w:szCs w:val="16"/>
              </w:rPr>
              <w:t>6</w:t>
            </w:r>
          </w:p>
        </w:tc>
        <w:tc>
          <w:tcPr>
            <w:tcW w:w="851" w:type="dxa"/>
            <w:tcBorders>
              <w:top w:val="nil"/>
              <w:left w:val="nil"/>
              <w:bottom w:val="single" w:sz="4" w:space="0" w:color="auto"/>
              <w:right w:val="single" w:sz="4" w:space="0" w:color="auto"/>
            </w:tcBorders>
            <w:shd w:val="clear" w:color="auto" w:fill="auto"/>
            <w:hideMark/>
          </w:tcPr>
          <w:p w:rsidR="00721A33" w:rsidRPr="007D11F2" w:rsidRDefault="00721A33">
            <w:pPr>
              <w:jc w:val="center"/>
              <w:rPr>
                <w:rFonts w:ascii="Arial" w:hAnsi="Arial" w:cs="Arial"/>
                <w:bCs/>
                <w:sz w:val="16"/>
                <w:szCs w:val="16"/>
              </w:rPr>
            </w:pPr>
            <w:r w:rsidRPr="007D11F2">
              <w:rPr>
                <w:rFonts w:ascii="Arial" w:hAnsi="Arial" w:cs="Arial"/>
                <w:bCs/>
                <w:sz w:val="16"/>
                <w:szCs w:val="16"/>
              </w:rPr>
              <w:t>5</w:t>
            </w:r>
          </w:p>
        </w:tc>
        <w:tc>
          <w:tcPr>
            <w:tcW w:w="1327"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sz w:val="16"/>
                <w:szCs w:val="16"/>
              </w:rPr>
            </w:pPr>
            <w:r>
              <w:rPr>
                <w:rFonts w:ascii="Arial" w:hAnsi="Arial" w:cs="Arial"/>
                <w:sz w:val="16"/>
                <w:szCs w:val="16"/>
              </w:rPr>
              <w:t>Ост. Пушкина – Нац.парк. (Дачи – 1)</w:t>
            </w:r>
          </w:p>
        </w:tc>
        <w:tc>
          <w:tcPr>
            <w:tcW w:w="1508"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sz w:val="16"/>
                <w:szCs w:val="16"/>
              </w:rPr>
            </w:pPr>
            <w:r>
              <w:rPr>
                <w:rFonts w:ascii="Arial" w:hAnsi="Arial" w:cs="Arial"/>
                <w:sz w:val="16"/>
                <w:szCs w:val="16"/>
              </w:rPr>
              <w:t>Ост. Пушкина,  Почта,  Дом торговли, Огни Саян, ЦРБ, ШСС, кв. ПТВ, ЦРБ, Семенная, Мира, «Юбилейный»,  Крупской, Вираж, Победы, «Саянский», Горького, Дачи 1.</w:t>
            </w:r>
          </w:p>
        </w:tc>
        <w:tc>
          <w:tcPr>
            <w:tcW w:w="1418" w:type="dxa"/>
            <w:tcBorders>
              <w:top w:val="nil"/>
              <w:left w:val="nil"/>
              <w:bottom w:val="single" w:sz="4" w:space="0" w:color="auto"/>
              <w:right w:val="nil"/>
            </w:tcBorders>
            <w:shd w:val="clear" w:color="auto" w:fill="auto"/>
            <w:hideMark/>
          </w:tcPr>
          <w:p w:rsidR="00721A33" w:rsidRDefault="00721A33">
            <w:pPr>
              <w:rPr>
                <w:rFonts w:ascii="Arial" w:hAnsi="Arial" w:cs="Arial"/>
                <w:sz w:val="16"/>
                <w:szCs w:val="16"/>
              </w:rPr>
            </w:pPr>
            <w:r>
              <w:rPr>
                <w:rFonts w:ascii="Arial" w:hAnsi="Arial" w:cs="Arial"/>
                <w:sz w:val="16"/>
                <w:szCs w:val="16"/>
              </w:rPr>
              <w:t>Ост. Пушкина, ул. Пушкина, ул. Полукольцевая, ул. Первомайская, ул. Мира, ул. Крупской, ул. Победы, ул. Горького, ул. Ленина,а/д Казанцево – подъезд к оз. Перово, Дачи – 1</w:t>
            </w:r>
          </w:p>
        </w:tc>
        <w:tc>
          <w:tcPr>
            <w:tcW w:w="567" w:type="dxa"/>
            <w:tcBorders>
              <w:top w:val="nil"/>
              <w:left w:val="single" w:sz="4" w:space="0" w:color="auto"/>
              <w:bottom w:val="single" w:sz="4" w:space="0" w:color="auto"/>
              <w:right w:val="single" w:sz="4" w:space="0" w:color="auto"/>
            </w:tcBorders>
            <w:shd w:val="clear" w:color="auto" w:fill="auto"/>
            <w:hideMark/>
          </w:tcPr>
          <w:p w:rsidR="00721A33" w:rsidRDefault="00721A33">
            <w:pPr>
              <w:jc w:val="center"/>
              <w:rPr>
                <w:rFonts w:ascii="Arial" w:hAnsi="Arial" w:cs="Arial"/>
                <w:color w:val="000000"/>
                <w:sz w:val="16"/>
                <w:szCs w:val="16"/>
              </w:rPr>
            </w:pPr>
            <w:r>
              <w:rPr>
                <w:rFonts w:ascii="Arial" w:hAnsi="Arial" w:cs="Arial"/>
                <w:color w:val="000000"/>
                <w:sz w:val="16"/>
                <w:szCs w:val="16"/>
              </w:rPr>
              <w:t>12,0</w:t>
            </w:r>
          </w:p>
        </w:tc>
        <w:tc>
          <w:tcPr>
            <w:tcW w:w="85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 xml:space="preserve">Только в установленных остановочных пунктах </w:t>
            </w:r>
          </w:p>
        </w:tc>
        <w:tc>
          <w:tcPr>
            <w:tcW w:w="992"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Регулярные перевозки по регулируемым тарифам</w:t>
            </w:r>
          </w:p>
        </w:tc>
        <w:tc>
          <w:tcPr>
            <w:tcW w:w="156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Автобус; М2, М3</w:t>
            </w:r>
            <w:r>
              <w:rPr>
                <w:rFonts w:ascii="Arial" w:hAnsi="Arial" w:cs="Arial"/>
                <w:color w:val="000000"/>
                <w:sz w:val="16"/>
                <w:szCs w:val="16"/>
              </w:rPr>
              <w:br/>
              <w:t>Средний - 3 т/с; Большой–</w:t>
            </w:r>
            <w:r>
              <w:rPr>
                <w:rFonts w:ascii="Arial" w:hAnsi="Arial" w:cs="Arial"/>
                <w:color w:val="000000"/>
                <w:sz w:val="16"/>
                <w:szCs w:val="16"/>
              </w:rPr>
              <w:br/>
              <w:t>12 т/с. 2 ед.</w:t>
            </w:r>
            <w:r>
              <w:rPr>
                <w:rFonts w:ascii="Arial" w:hAnsi="Arial" w:cs="Arial"/>
                <w:color w:val="000000"/>
                <w:sz w:val="16"/>
                <w:szCs w:val="16"/>
              </w:rPr>
              <w:br/>
              <w:t>Евро 0 и выше;Мест для сидения не менее: 20 мест; Транспортное средство не старше 1980 года выпуска</w:t>
            </w:r>
          </w:p>
        </w:tc>
        <w:tc>
          <w:tcPr>
            <w:tcW w:w="723" w:type="dxa"/>
            <w:tcBorders>
              <w:top w:val="nil"/>
              <w:left w:val="nil"/>
              <w:bottom w:val="single" w:sz="4" w:space="0" w:color="auto"/>
              <w:right w:val="single" w:sz="4" w:space="0" w:color="auto"/>
            </w:tcBorders>
            <w:shd w:val="clear" w:color="auto" w:fill="auto"/>
            <w:hideMark/>
          </w:tcPr>
          <w:p w:rsidR="00721A33" w:rsidRDefault="00721A33">
            <w:pPr>
              <w:jc w:val="center"/>
              <w:rPr>
                <w:rFonts w:ascii="Arial" w:hAnsi="Arial" w:cs="Arial"/>
                <w:color w:val="000000"/>
                <w:sz w:val="16"/>
                <w:szCs w:val="16"/>
              </w:rPr>
            </w:pPr>
            <w:r>
              <w:rPr>
                <w:rFonts w:ascii="Arial" w:hAnsi="Arial" w:cs="Arial"/>
                <w:color w:val="000000"/>
                <w:sz w:val="16"/>
                <w:szCs w:val="16"/>
              </w:rPr>
              <w:t xml:space="preserve">2 ед. </w:t>
            </w:r>
          </w:p>
        </w:tc>
        <w:tc>
          <w:tcPr>
            <w:tcW w:w="1403" w:type="dxa"/>
            <w:tcBorders>
              <w:top w:val="nil"/>
              <w:left w:val="nil"/>
              <w:bottom w:val="single" w:sz="4" w:space="0" w:color="auto"/>
              <w:right w:val="single" w:sz="4" w:space="0" w:color="auto"/>
            </w:tcBorders>
            <w:shd w:val="clear" w:color="auto" w:fill="auto"/>
            <w:hideMark/>
          </w:tcPr>
          <w:p w:rsidR="00721A33" w:rsidRDefault="00721A33" w:rsidP="00721A33">
            <w:pPr>
              <w:jc w:val="both"/>
              <w:rPr>
                <w:rFonts w:ascii="Arial" w:hAnsi="Arial" w:cs="Arial"/>
                <w:sz w:val="18"/>
                <w:szCs w:val="18"/>
              </w:rPr>
            </w:pPr>
            <w:r>
              <w:rPr>
                <w:rFonts w:ascii="Arial" w:hAnsi="Arial" w:cs="Arial"/>
                <w:sz w:val="18"/>
                <w:szCs w:val="18"/>
              </w:rPr>
              <w:t xml:space="preserve">июль-август(еж) </w:t>
            </w:r>
            <w:r w:rsidR="00CF4897">
              <w:rPr>
                <w:rFonts w:ascii="Arial" w:hAnsi="Arial" w:cs="Arial"/>
                <w:sz w:val="18"/>
                <w:szCs w:val="18"/>
              </w:rPr>
              <w:t xml:space="preserve">     </w:t>
            </w:r>
            <w:r>
              <w:rPr>
                <w:rFonts w:ascii="Arial" w:hAnsi="Arial" w:cs="Arial"/>
                <w:sz w:val="18"/>
                <w:szCs w:val="18"/>
              </w:rPr>
              <w:t xml:space="preserve">8-10-8-35;10-10-10-35;13-10-13-35;16-10-16-35;18-1018-35    </w:t>
            </w:r>
            <w:r w:rsidR="00CF4897">
              <w:rPr>
                <w:rFonts w:ascii="Arial" w:hAnsi="Arial" w:cs="Arial"/>
                <w:sz w:val="18"/>
                <w:szCs w:val="18"/>
              </w:rPr>
              <w:t xml:space="preserve">       май, сентябрь(еж.)</w:t>
            </w:r>
            <w:r>
              <w:rPr>
                <w:rFonts w:ascii="Arial" w:hAnsi="Arial" w:cs="Arial"/>
                <w:sz w:val="18"/>
                <w:szCs w:val="18"/>
              </w:rPr>
              <w:t xml:space="preserve">                        8-00-8-25;11-00-11-25;14-00-14-25;17-00-17-25.</w:t>
            </w:r>
          </w:p>
        </w:tc>
        <w:tc>
          <w:tcPr>
            <w:tcW w:w="708"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11.06.2021г.</w:t>
            </w:r>
          </w:p>
        </w:tc>
        <w:tc>
          <w:tcPr>
            <w:tcW w:w="156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АО  "Краевое АТП",</w:t>
            </w:r>
            <w:r w:rsidR="00CF4897">
              <w:rPr>
                <w:rFonts w:ascii="Arial" w:hAnsi="Arial" w:cs="Arial"/>
                <w:color w:val="000000"/>
                <w:sz w:val="16"/>
                <w:szCs w:val="16"/>
              </w:rPr>
              <w:t xml:space="preserve"> </w:t>
            </w:r>
            <w:r>
              <w:rPr>
                <w:rFonts w:ascii="Arial" w:hAnsi="Arial" w:cs="Arial"/>
                <w:color w:val="000000"/>
                <w:sz w:val="16"/>
                <w:szCs w:val="16"/>
              </w:rPr>
              <w:t>Хайсерверин Роман Михайлович,ул. Парашютная,90, г.Красноярск, Красноярский край, 660079,2464156080</w:t>
            </w:r>
          </w:p>
        </w:tc>
        <w:tc>
          <w:tcPr>
            <w:tcW w:w="850" w:type="dxa"/>
            <w:tcBorders>
              <w:top w:val="nil"/>
              <w:left w:val="nil"/>
              <w:bottom w:val="single" w:sz="4" w:space="0" w:color="auto"/>
              <w:right w:val="single" w:sz="4" w:space="0" w:color="auto"/>
            </w:tcBorders>
            <w:shd w:val="clear" w:color="auto" w:fill="auto"/>
            <w:hideMark/>
          </w:tcPr>
          <w:p w:rsidR="00721A33" w:rsidRDefault="00721A33" w:rsidP="00CF4897">
            <w:pPr>
              <w:ind w:left="-108" w:right="-108" w:firstLine="108"/>
              <w:jc w:val="both"/>
              <w:rPr>
                <w:rFonts w:ascii="Arial" w:hAnsi="Arial" w:cs="Arial"/>
                <w:sz w:val="18"/>
                <w:szCs w:val="18"/>
              </w:rPr>
            </w:pPr>
            <w:r>
              <w:rPr>
                <w:rFonts w:ascii="Arial" w:hAnsi="Arial" w:cs="Arial"/>
                <w:sz w:val="18"/>
                <w:szCs w:val="18"/>
              </w:rPr>
              <w:t xml:space="preserve">май, сентябрь         </w:t>
            </w:r>
            <w:r w:rsidR="00CF4897">
              <w:rPr>
                <w:rFonts w:ascii="Arial" w:hAnsi="Arial" w:cs="Arial"/>
                <w:sz w:val="18"/>
                <w:szCs w:val="18"/>
              </w:rPr>
              <w:t xml:space="preserve">8 рейсов; июнь, июль, август </w:t>
            </w:r>
            <w:r>
              <w:rPr>
                <w:rFonts w:ascii="Arial" w:hAnsi="Arial" w:cs="Arial"/>
                <w:sz w:val="18"/>
                <w:szCs w:val="18"/>
              </w:rPr>
              <w:t xml:space="preserve">            10 рейсов</w:t>
            </w:r>
          </w:p>
        </w:tc>
        <w:tc>
          <w:tcPr>
            <w:tcW w:w="708"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21A33" w:rsidRDefault="00721A33">
            <w:pPr>
              <w:rPr>
                <w:rFonts w:ascii="Arial" w:hAnsi="Arial" w:cs="Arial"/>
                <w:color w:val="000000"/>
                <w:sz w:val="16"/>
                <w:szCs w:val="16"/>
              </w:rPr>
            </w:pPr>
            <w:r>
              <w:rPr>
                <w:rFonts w:ascii="Arial" w:hAnsi="Arial" w:cs="Arial"/>
                <w:color w:val="000000"/>
                <w:sz w:val="16"/>
                <w:szCs w:val="16"/>
              </w:rPr>
              <w:t> </w:t>
            </w:r>
          </w:p>
        </w:tc>
      </w:tr>
    </w:tbl>
    <w:p w:rsidR="00F7695F" w:rsidRPr="0009219E" w:rsidRDefault="00F7695F" w:rsidP="00640DD9">
      <w:pPr>
        <w:pStyle w:val="ConsPlusNormal"/>
        <w:widowControl/>
        <w:ind w:firstLine="0"/>
        <w:jc w:val="center"/>
        <w:rPr>
          <w:b/>
          <w:sz w:val="24"/>
          <w:szCs w:val="24"/>
        </w:rPr>
      </w:pPr>
    </w:p>
    <w:p w:rsidR="00DA0A8B" w:rsidRDefault="00DA0A8B" w:rsidP="003511D8">
      <w:pPr>
        <w:pStyle w:val="ae"/>
        <w:ind w:right="-6"/>
        <w:rPr>
          <w:rFonts w:ascii="Arial" w:hAnsi="Arial" w:cs="Arial"/>
          <w:sz w:val="20"/>
        </w:rPr>
      </w:pPr>
    </w:p>
    <w:p w:rsidR="00ED6DD4" w:rsidRDefault="00ED6DD4" w:rsidP="003511D8">
      <w:pPr>
        <w:pStyle w:val="ae"/>
        <w:ind w:right="-6"/>
        <w:rPr>
          <w:rFonts w:ascii="Arial" w:hAnsi="Arial" w:cs="Arial"/>
          <w:sz w:val="24"/>
          <w:szCs w:val="24"/>
        </w:rPr>
      </w:pPr>
    </w:p>
    <w:sectPr w:rsidR="00ED6DD4" w:rsidSect="00DA0A8B">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85B" w:rsidRDefault="0072785B" w:rsidP="00550DD1">
      <w:r>
        <w:separator/>
      </w:r>
    </w:p>
  </w:endnote>
  <w:endnote w:type="continuationSeparator" w:id="0">
    <w:p w:rsidR="0072785B" w:rsidRDefault="0072785B" w:rsidP="0055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85B" w:rsidRDefault="0072785B" w:rsidP="00550DD1">
      <w:r>
        <w:separator/>
      </w:r>
    </w:p>
  </w:footnote>
  <w:footnote w:type="continuationSeparator" w:id="0">
    <w:p w:rsidR="0072785B" w:rsidRDefault="0072785B" w:rsidP="00550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564C82C"/>
    <w:lvl w:ilvl="0">
      <w:numFmt w:val="bullet"/>
      <w:lvlText w:val="*"/>
      <w:lvlJc w:val="left"/>
    </w:lvl>
  </w:abstractNum>
  <w:abstractNum w:abstractNumId="1" w15:restartNumberingAfterBreak="0">
    <w:nsid w:val="0BBE3C4A"/>
    <w:multiLevelType w:val="hybridMultilevel"/>
    <w:tmpl w:val="8D5805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66452E"/>
    <w:multiLevelType w:val="singleLevel"/>
    <w:tmpl w:val="81C25EEA"/>
    <w:lvl w:ilvl="0">
      <w:start w:val="5"/>
      <w:numFmt w:val="decimal"/>
      <w:lvlText w:val="5.2.%1."/>
      <w:legacy w:legacy="1" w:legacySpace="0" w:legacyIndent="561"/>
      <w:lvlJc w:val="left"/>
      <w:rPr>
        <w:rFonts w:ascii="Arial" w:hAnsi="Arial" w:cs="Arial" w:hint="default"/>
      </w:rPr>
    </w:lvl>
  </w:abstractNum>
  <w:abstractNum w:abstractNumId="3" w15:restartNumberingAfterBreak="0">
    <w:nsid w:val="106D52D6"/>
    <w:multiLevelType w:val="hybridMultilevel"/>
    <w:tmpl w:val="3E2A4876"/>
    <w:lvl w:ilvl="0" w:tplc="C862157A">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45D6AE6"/>
    <w:multiLevelType w:val="hybridMultilevel"/>
    <w:tmpl w:val="34982BFC"/>
    <w:lvl w:ilvl="0" w:tplc="E2FEEE88">
      <w:start w:val="1"/>
      <w:numFmt w:val="decimal"/>
      <w:lvlText w:val="%1."/>
      <w:lvlJc w:val="left"/>
      <w:pPr>
        <w:ind w:left="720" w:hanging="360"/>
      </w:pPr>
      <w:rPr>
        <w:rFonts w:ascii="Arial" w:eastAsia="Times New Roman" w:hAnsi="Arial" w:cs="Arial"/>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363AE4"/>
    <w:multiLevelType w:val="hybridMultilevel"/>
    <w:tmpl w:val="DF6824EE"/>
    <w:lvl w:ilvl="0" w:tplc="38E28FC8">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B96D8F"/>
    <w:multiLevelType w:val="singleLevel"/>
    <w:tmpl w:val="A6EEA404"/>
    <w:lvl w:ilvl="0">
      <w:start w:val="1"/>
      <w:numFmt w:val="decimal"/>
      <w:lvlText w:val="4.%1."/>
      <w:legacy w:legacy="1" w:legacySpace="0" w:legacyIndent="475"/>
      <w:lvlJc w:val="left"/>
      <w:rPr>
        <w:rFonts w:ascii="Arial" w:hAnsi="Arial" w:cs="Arial" w:hint="default"/>
      </w:rPr>
    </w:lvl>
  </w:abstractNum>
  <w:abstractNum w:abstractNumId="7" w15:restartNumberingAfterBreak="0">
    <w:nsid w:val="18454051"/>
    <w:multiLevelType w:val="hybridMultilevel"/>
    <w:tmpl w:val="235030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B7B65EC"/>
    <w:multiLevelType w:val="hybridMultilevel"/>
    <w:tmpl w:val="698212B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0E61961"/>
    <w:multiLevelType w:val="hybridMultilevel"/>
    <w:tmpl w:val="420AC4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57F15FA"/>
    <w:multiLevelType w:val="hybridMultilevel"/>
    <w:tmpl w:val="40E05908"/>
    <w:lvl w:ilvl="0" w:tplc="C7A4982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7765F7F"/>
    <w:multiLevelType w:val="hybridMultilevel"/>
    <w:tmpl w:val="BC4410FA"/>
    <w:lvl w:ilvl="0" w:tplc="77440E2A">
      <w:start w:val="1"/>
      <w:numFmt w:val="decimal"/>
      <w:lvlText w:val="%1."/>
      <w:lvlJc w:val="left"/>
      <w:pPr>
        <w:tabs>
          <w:tab w:val="num" w:pos="780"/>
        </w:tabs>
        <w:ind w:left="780" w:hanging="420"/>
      </w:pPr>
    </w:lvl>
    <w:lvl w:ilvl="1" w:tplc="04190019">
      <w:start w:val="1"/>
      <w:numFmt w:val="decimal"/>
      <w:lvlText w:val="%2."/>
      <w:lvlJc w:val="left"/>
      <w:pPr>
        <w:tabs>
          <w:tab w:val="num" w:pos="786"/>
        </w:tabs>
        <w:ind w:left="78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E272F10"/>
    <w:multiLevelType w:val="hybridMultilevel"/>
    <w:tmpl w:val="BB428558"/>
    <w:lvl w:ilvl="0" w:tplc="51325DE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436186B"/>
    <w:multiLevelType w:val="hybridMultilevel"/>
    <w:tmpl w:val="086428A8"/>
    <w:lvl w:ilvl="0" w:tplc="3C96C8C4">
      <w:start w:val="1"/>
      <w:numFmt w:val="upperRoman"/>
      <w:lvlText w:val="%1."/>
      <w:lvlJc w:val="left"/>
      <w:pPr>
        <w:tabs>
          <w:tab w:val="num" w:pos="1080"/>
        </w:tabs>
        <w:ind w:left="1080" w:hanging="720"/>
      </w:pPr>
      <w:rPr>
        <w:rFonts w:hint="default"/>
      </w:rPr>
    </w:lvl>
    <w:lvl w:ilvl="1" w:tplc="B3FC72DA">
      <w:numFmt w:val="none"/>
      <w:lvlText w:val=""/>
      <w:lvlJc w:val="left"/>
      <w:pPr>
        <w:tabs>
          <w:tab w:val="num" w:pos="360"/>
        </w:tabs>
      </w:pPr>
    </w:lvl>
    <w:lvl w:ilvl="2" w:tplc="9DAE9820">
      <w:numFmt w:val="none"/>
      <w:lvlText w:val=""/>
      <w:lvlJc w:val="left"/>
      <w:pPr>
        <w:tabs>
          <w:tab w:val="num" w:pos="360"/>
        </w:tabs>
      </w:pPr>
    </w:lvl>
    <w:lvl w:ilvl="3" w:tplc="76D8D1FC">
      <w:numFmt w:val="none"/>
      <w:lvlText w:val=""/>
      <w:lvlJc w:val="left"/>
      <w:pPr>
        <w:tabs>
          <w:tab w:val="num" w:pos="360"/>
        </w:tabs>
      </w:pPr>
    </w:lvl>
    <w:lvl w:ilvl="4" w:tplc="3D58A884">
      <w:numFmt w:val="none"/>
      <w:lvlText w:val=""/>
      <w:lvlJc w:val="left"/>
      <w:pPr>
        <w:tabs>
          <w:tab w:val="num" w:pos="360"/>
        </w:tabs>
      </w:pPr>
    </w:lvl>
    <w:lvl w:ilvl="5" w:tplc="7C9ABFDA">
      <w:numFmt w:val="none"/>
      <w:lvlText w:val=""/>
      <w:lvlJc w:val="left"/>
      <w:pPr>
        <w:tabs>
          <w:tab w:val="num" w:pos="360"/>
        </w:tabs>
      </w:pPr>
    </w:lvl>
    <w:lvl w:ilvl="6" w:tplc="BF66508C">
      <w:numFmt w:val="none"/>
      <w:lvlText w:val=""/>
      <w:lvlJc w:val="left"/>
      <w:pPr>
        <w:tabs>
          <w:tab w:val="num" w:pos="360"/>
        </w:tabs>
      </w:pPr>
    </w:lvl>
    <w:lvl w:ilvl="7" w:tplc="8D64BE40">
      <w:numFmt w:val="none"/>
      <w:lvlText w:val=""/>
      <w:lvlJc w:val="left"/>
      <w:pPr>
        <w:tabs>
          <w:tab w:val="num" w:pos="360"/>
        </w:tabs>
      </w:pPr>
    </w:lvl>
    <w:lvl w:ilvl="8" w:tplc="438CD978">
      <w:numFmt w:val="none"/>
      <w:lvlText w:val=""/>
      <w:lvlJc w:val="left"/>
      <w:pPr>
        <w:tabs>
          <w:tab w:val="num" w:pos="360"/>
        </w:tabs>
      </w:pPr>
    </w:lvl>
  </w:abstractNum>
  <w:abstractNum w:abstractNumId="14" w15:restartNumberingAfterBreak="0">
    <w:nsid w:val="4A317312"/>
    <w:multiLevelType w:val="hybridMultilevel"/>
    <w:tmpl w:val="AF1666CE"/>
    <w:lvl w:ilvl="0" w:tplc="17D235D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15:restartNumberingAfterBreak="0">
    <w:nsid w:val="4A4743BD"/>
    <w:multiLevelType w:val="hybridMultilevel"/>
    <w:tmpl w:val="A3DEF92A"/>
    <w:lvl w:ilvl="0" w:tplc="2190101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6" w15:restartNumberingAfterBreak="0">
    <w:nsid w:val="4C1B6EE8"/>
    <w:multiLevelType w:val="multilevel"/>
    <w:tmpl w:val="1366B75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E623A12"/>
    <w:multiLevelType w:val="hybridMultilevel"/>
    <w:tmpl w:val="D082AB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28D29BC"/>
    <w:multiLevelType w:val="hybridMultilevel"/>
    <w:tmpl w:val="B442E5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5337217C"/>
    <w:multiLevelType w:val="multilevel"/>
    <w:tmpl w:val="AE349AA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54877EB"/>
    <w:multiLevelType w:val="hybridMultilevel"/>
    <w:tmpl w:val="576E791C"/>
    <w:lvl w:ilvl="0" w:tplc="67A0DD1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55EB5E81"/>
    <w:multiLevelType w:val="singleLevel"/>
    <w:tmpl w:val="805EFF80"/>
    <w:lvl w:ilvl="0">
      <w:start w:val="1"/>
      <w:numFmt w:val="decimal"/>
      <w:lvlText w:val="5.%1."/>
      <w:legacy w:legacy="1" w:legacySpace="0" w:legacyIndent="432"/>
      <w:lvlJc w:val="left"/>
      <w:rPr>
        <w:rFonts w:ascii="Arial" w:hAnsi="Arial" w:cs="Arial" w:hint="default"/>
        <w:b w:val="0"/>
        <w:sz w:val="24"/>
        <w:szCs w:val="24"/>
      </w:rPr>
    </w:lvl>
  </w:abstractNum>
  <w:abstractNum w:abstractNumId="22" w15:restartNumberingAfterBreak="0">
    <w:nsid w:val="575B18AD"/>
    <w:multiLevelType w:val="hybridMultilevel"/>
    <w:tmpl w:val="BC4410FA"/>
    <w:lvl w:ilvl="0" w:tplc="77440E2A">
      <w:start w:val="1"/>
      <w:numFmt w:val="decimal"/>
      <w:lvlText w:val="%1."/>
      <w:lvlJc w:val="left"/>
      <w:pPr>
        <w:tabs>
          <w:tab w:val="num" w:pos="780"/>
        </w:tabs>
        <w:ind w:left="780" w:hanging="420"/>
      </w:pPr>
    </w:lvl>
    <w:lvl w:ilvl="1" w:tplc="04190019">
      <w:start w:val="1"/>
      <w:numFmt w:val="decimal"/>
      <w:lvlText w:val="%2."/>
      <w:lvlJc w:val="left"/>
      <w:pPr>
        <w:tabs>
          <w:tab w:val="num" w:pos="786"/>
        </w:tabs>
        <w:ind w:left="78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7772E18"/>
    <w:multiLevelType w:val="hybridMultilevel"/>
    <w:tmpl w:val="1542E976"/>
    <w:lvl w:ilvl="0" w:tplc="800229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92F315A"/>
    <w:multiLevelType w:val="hybridMultilevel"/>
    <w:tmpl w:val="F1644186"/>
    <w:lvl w:ilvl="0" w:tplc="8D128182">
      <w:start w:val="1"/>
      <w:numFmt w:val="upperRoman"/>
      <w:lvlText w:val="%1."/>
      <w:lvlJc w:val="left"/>
      <w:pPr>
        <w:ind w:left="4616" w:hanging="720"/>
      </w:pPr>
      <w:rPr>
        <w:rFonts w:hint="default"/>
      </w:rPr>
    </w:lvl>
    <w:lvl w:ilvl="1" w:tplc="04190019" w:tentative="1">
      <w:start w:val="1"/>
      <w:numFmt w:val="lowerLetter"/>
      <w:lvlText w:val="%2."/>
      <w:lvlJc w:val="left"/>
      <w:pPr>
        <w:ind w:left="4976" w:hanging="360"/>
      </w:pPr>
    </w:lvl>
    <w:lvl w:ilvl="2" w:tplc="0419001B" w:tentative="1">
      <w:start w:val="1"/>
      <w:numFmt w:val="lowerRoman"/>
      <w:lvlText w:val="%3."/>
      <w:lvlJc w:val="right"/>
      <w:pPr>
        <w:ind w:left="5696" w:hanging="180"/>
      </w:pPr>
    </w:lvl>
    <w:lvl w:ilvl="3" w:tplc="0419000F" w:tentative="1">
      <w:start w:val="1"/>
      <w:numFmt w:val="decimal"/>
      <w:lvlText w:val="%4."/>
      <w:lvlJc w:val="left"/>
      <w:pPr>
        <w:ind w:left="6416" w:hanging="360"/>
      </w:pPr>
    </w:lvl>
    <w:lvl w:ilvl="4" w:tplc="04190019" w:tentative="1">
      <w:start w:val="1"/>
      <w:numFmt w:val="lowerLetter"/>
      <w:lvlText w:val="%5."/>
      <w:lvlJc w:val="left"/>
      <w:pPr>
        <w:ind w:left="7136" w:hanging="360"/>
      </w:pPr>
    </w:lvl>
    <w:lvl w:ilvl="5" w:tplc="0419001B" w:tentative="1">
      <w:start w:val="1"/>
      <w:numFmt w:val="lowerRoman"/>
      <w:lvlText w:val="%6."/>
      <w:lvlJc w:val="right"/>
      <w:pPr>
        <w:ind w:left="7856" w:hanging="180"/>
      </w:pPr>
    </w:lvl>
    <w:lvl w:ilvl="6" w:tplc="0419000F" w:tentative="1">
      <w:start w:val="1"/>
      <w:numFmt w:val="decimal"/>
      <w:lvlText w:val="%7."/>
      <w:lvlJc w:val="left"/>
      <w:pPr>
        <w:ind w:left="8576" w:hanging="360"/>
      </w:pPr>
    </w:lvl>
    <w:lvl w:ilvl="7" w:tplc="04190019" w:tentative="1">
      <w:start w:val="1"/>
      <w:numFmt w:val="lowerLetter"/>
      <w:lvlText w:val="%8."/>
      <w:lvlJc w:val="left"/>
      <w:pPr>
        <w:ind w:left="9296" w:hanging="360"/>
      </w:pPr>
    </w:lvl>
    <w:lvl w:ilvl="8" w:tplc="0419001B" w:tentative="1">
      <w:start w:val="1"/>
      <w:numFmt w:val="lowerRoman"/>
      <w:lvlText w:val="%9."/>
      <w:lvlJc w:val="right"/>
      <w:pPr>
        <w:ind w:left="10016" w:hanging="180"/>
      </w:pPr>
    </w:lvl>
  </w:abstractNum>
  <w:abstractNum w:abstractNumId="25" w15:restartNumberingAfterBreak="0">
    <w:nsid w:val="5D1E1219"/>
    <w:multiLevelType w:val="hybridMultilevel"/>
    <w:tmpl w:val="FED4C296"/>
    <w:lvl w:ilvl="0" w:tplc="F54C2496">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6" w15:restartNumberingAfterBreak="0">
    <w:nsid w:val="5F0D4F62"/>
    <w:multiLevelType w:val="hybridMultilevel"/>
    <w:tmpl w:val="5E2C192E"/>
    <w:lvl w:ilvl="0" w:tplc="68D069DA">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60AB3F9B"/>
    <w:multiLevelType w:val="hybridMultilevel"/>
    <w:tmpl w:val="4CBC3C52"/>
    <w:lvl w:ilvl="0" w:tplc="5B728A9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8552E3"/>
    <w:multiLevelType w:val="hybridMultilevel"/>
    <w:tmpl w:val="6BB47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FC2EED"/>
    <w:multiLevelType w:val="singleLevel"/>
    <w:tmpl w:val="095420EE"/>
    <w:lvl w:ilvl="0">
      <w:start w:val="1"/>
      <w:numFmt w:val="decimal"/>
      <w:lvlText w:val="6.%1."/>
      <w:legacy w:legacy="1" w:legacySpace="0" w:legacyIndent="408"/>
      <w:lvlJc w:val="left"/>
      <w:rPr>
        <w:rFonts w:ascii="Arial" w:hAnsi="Arial" w:cs="Arial" w:hint="default"/>
      </w:rPr>
    </w:lvl>
  </w:abstractNum>
  <w:abstractNum w:abstractNumId="30" w15:restartNumberingAfterBreak="0">
    <w:nsid w:val="6D1214ED"/>
    <w:multiLevelType w:val="hybridMultilevel"/>
    <w:tmpl w:val="6DD89764"/>
    <w:lvl w:ilvl="0" w:tplc="D16A80D8">
      <w:start w:val="6"/>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2D82752"/>
    <w:multiLevelType w:val="singleLevel"/>
    <w:tmpl w:val="AFD6329E"/>
    <w:lvl w:ilvl="0">
      <w:start w:val="4"/>
      <w:numFmt w:val="decimal"/>
      <w:lvlText w:val="3.2.%1."/>
      <w:legacy w:legacy="1" w:legacySpace="0" w:legacyIndent="571"/>
      <w:lvlJc w:val="left"/>
      <w:rPr>
        <w:rFonts w:ascii="Arial" w:hAnsi="Arial" w:cs="Arial" w:hint="default"/>
      </w:rPr>
    </w:lvl>
  </w:abstractNum>
  <w:abstractNum w:abstractNumId="32" w15:restartNumberingAfterBreak="0">
    <w:nsid w:val="764E678A"/>
    <w:multiLevelType w:val="hybridMultilevel"/>
    <w:tmpl w:val="33D4DB58"/>
    <w:lvl w:ilvl="0" w:tplc="8CFE98E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13"/>
  </w:num>
  <w:num w:numId="2">
    <w:abstractNumId w:val="12"/>
  </w:num>
  <w:num w:numId="3">
    <w:abstractNumId w:val="8"/>
  </w:num>
  <w:num w:numId="4">
    <w:abstractNumId w:val="9"/>
  </w:num>
  <w:num w:numId="5">
    <w:abstractNumId w:val="7"/>
  </w:num>
  <w:num w:numId="6">
    <w:abstractNumId w:val="5"/>
  </w:num>
  <w:num w:numId="7">
    <w:abstractNumId w:val="18"/>
  </w:num>
  <w:num w:numId="8">
    <w:abstractNumId w:val="19"/>
  </w:num>
  <w:num w:numId="9">
    <w:abstractNumId w:val="30"/>
  </w:num>
  <w:num w:numId="10">
    <w:abstractNumId w:val="1"/>
  </w:num>
  <w:num w:numId="11">
    <w:abstractNumId w:val="17"/>
  </w:num>
  <w:num w:numId="12">
    <w:abstractNumId w:val="28"/>
  </w:num>
  <w:num w:numId="13">
    <w:abstractNumId w:val="14"/>
  </w:num>
  <w:num w:numId="14">
    <w:abstractNumId w:val="20"/>
  </w:num>
  <w:num w:numId="15">
    <w:abstractNumId w:val="32"/>
  </w:num>
  <w:num w:numId="16">
    <w:abstractNumId w:val="25"/>
  </w:num>
  <w:num w:numId="17">
    <w:abstractNumId w:val="15"/>
  </w:num>
  <w:num w:numId="18">
    <w:abstractNumId w:val="4"/>
  </w:num>
  <w:num w:numId="19">
    <w:abstractNumId w:val="27"/>
  </w:num>
  <w:num w:numId="20">
    <w:abstractNumId w:val="0"/>
    <w:lvlOverride w:ilvl="0">
      <w:lvl w:ilvl="0">
        <w:start w:val="65535"/>
        <w:numFmt w:val="bullet"/>
        <w:lvlText w:val="-"/>
        <w:legacy w:legacy="1" w:legacySpace="0" w:legacyIndent="206"/>
        <w:lvlJc w:val="left"/>
        <w:rPr>
          <w:rFonts w:ascii="Arial" w:hAnsi="Arial" w:cs="Arial" w:hint="default"/>
        </w:rPr>
      </w:lvl>
    </w:lvlOverride>
  </w:num>
  <w:num w:numId="21">
    <w:abstractNumId w:val="31"/>
  </w:num>
  <w:num w:numId="22">
    <w:abstractNumId w:val="6"/>
  </w:num>
  <w:num w:numId="23">
    <w:abstractNumId w:val="21"/>
  </w:num>
  <w:num w:numId="24">
    <w:abstractNumId w:val="2"/>
  </w:num>
  <w:num w:numId="25">
    <w:abstractNumId w:val="29"/>
  </w:num>
  <w:num w:numId="26">
    <w:abstractNumId w:val="10"/>
  </w:num>
  <w:num w:numId="27">
    <w:abstractNumId w:val="3"/>
  </w:num>
  <w:num w:numId="28">
    <w:abstractNumId w:val="1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4"/>
  </w:num>
  <w:num w:numId="32">
    <w:abstractNumId w:val="11"/>
  </w:num>
  <w:num w:numId="33">
    <w:abstractNumId w:val="2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39"/>
    <w:rsid w:val="00010C25"/>
    <w:rsid w:val="00012D69"/>
    <w:rsid w:val="00014899"/>
    <w:rsid w:val="00015F0C"/>
    <w:rsid w:val="00031B83"/>
    <w:rsid w:val="00033878"/>
    <w:rsid w:val="0004661A"/>
    <w:rsid w:val="00054AA6"/>
    <w:rsid w:val="00056825"/>
    <w:rsid w:val="00057786"/>
    <w:rsid w:val="000614FB"/>
    <w:rsid w:val="0006593C"/>
    <w:rsid w:val="00071E60"/>
    <w:rsid w:val="00080466"/>
    <w:rsid w:val="00080BF2"/>
    <w:rsid w:val="00083ED7"/>
    <w:rsid w:val="000915F9"/>
    <w:rsid w:val="0009219E"/>
    <w:rsid w:val="000952DD"/>
    <w:rsid w:val="00096842"/>
    <w:rsid w:val="0009778E"/>
    <w:rsid w:val="000977AC"/>
    <w:rsid w:val="000A66A2"/>
    <w:rsid w:val="000B3477"/>
    <w:rsid w:val="000B4071"/>
    <w:rsid w:val="000B7123"/>
    <w:rsid w:val="000B7D56"/>
    <w:rsid w:val="000B7F73"/>
    <w:rsid w:val="000C45DF"/>
    <w:rsid w:val="000C5162"/>
    <w:rsid w:val="000C5CBE"/>
    <w:rsid w:val="000E12AE"/>
    <w:rsid w:val="000E3271"/>
    <w:rsid w:val="000E3405"/>
    <w:rsid w:val="000E4229"/>
    <w:rsid w:val="000E4EC0"/>
    <w:rsid w:val="000F23F1"/>
    <w:rsid w:val="000F7783"/>
    <w:rsid w:val="000F7FC4"/>
    <w:rsid w:val="00116279"/>
    <w:rsid w:val="00116B1A"/>
    <w:rsid w:val="00120EA4"/>
    <w:rsid w:val="001230BE"/>
    <w:rsid w:val="001260AB"/>
    <w:rsid w:val="00135AEF"/>
    <w:rsid w:val="00140A47"/>
    <w:rsid w:val="00166050"/>
    <w:rsid w:val="0017633A"/>
    <w:rsid w:val="0018358F"/>
    <w:rsid w:val="00185322"/>
    <w:rsid w:val="00192BAA"/>
    <w:rsid w:val="00192FC4"/>
    <w:rsid w:val="00194082"/>
    <w:rsid w:val="001A32A0"/>
    <w:rsid w:val="001A5837"/>
    <w:rsid w:val="001B0B6B"/>
    <w:rsid w:val="001B70C1"/>
    <w:rsid w:val="001C07B5"/>
    <w:rsid w:val="001C7C79"/>
    <w:rsid w:val="001D0502"/>
    <w:rsid w:val="001D35A4"/>
    <w:rsid w:val="001D6A5B"/>
    <w:rsid w:val="001D6E6D"/>
    <w:rsid w:val="001D74CB"/>
    <w:rsid w:val="001E7099"/>
    <w:rsid w:val="001E7905"/>
    <w:rsid w:val="001F1DE1"/>
    <w:rsid w:val="001F2D29"/>
    <w:rsid w:val="00202CD5"/>
    <w:rsid w:val="002054E4"/>
    <w:rsid w:val="002116CC"/>
    <w:rsid w:val="00213346"/>
    <w:rsid w:val="00217B48"/>
    <w:rsid w:val="00220933"/>
    <w:rsid w:val="002214C9"/>
    <w:rsid w:val="002259F9"/>
    <w:rsid w:val="002278E5"/>
    <w:rsid w:val="00240901"/>
    <w:rsid w:val="00241028"/>
    <w:rsid w:val="00241409"/>
    <w:rsid w:val="0024208E"/>
    <w:rsid w:val="00245E33"/>
    <w:rsid w:val="00250B59"/>
    <w:rsid w:val="00260303"/>
    <w:rsid w:val="00262152"/>
    <w:rsid w:val="0026718C"/>
    <w:rsid w:val="0027466A"/>
    <w:rsid w:val="002826FA"/>
    <w:rsid w:val="00282CA0"/>
    <w:rsid w:val="002875E6"/>
    <w:rsid w:val="002A0535"/>
    <w:rsid w:val="002A5681"/>
    <w:rsid w:val="002B4989"/>
    <w:rsid w:val="002B62E8"/>
    <w:rsid w:val="002C24BE"/>
    <w:rsid w:val="002C5513"/>
    <w:rsid w:val="002D69FD"/>
    <w:rsid w:val="002E0548"/>
    <w:rsid w:val="002E12D1"/>
    <w:rsid w:val="002F3374"/>
    <w:rsid w:val="002F45FE"/>
    <w:rsid w:val="00300BF7"/>
    <w:rsid w:val="00302E4C"/>
    <w:rsid w:val="00313BFA"/>
    <w:rsid w:val="00314078"/>
    <w:rsid w:val="00321731"/>
    <w:rsid w:val="00321911"/>
    <w:rsid w:val="00324F76"/>
    <w:rsid w:val="003275D3"/>
    <w:rsid w:val="00330575"/>
    <w:rsid w:val="00346304"/>
    <w:rsid w:val="003511D8"/>
    <w:rsid w:val="003564C2"/>
    <w:rsid w:val="00357BB5"/>
    <w:rsid w:val="00361DD3"/>
    <w:rsid w:val="00366CA4"/>
    <w:rsid w:val="00370A95"/>
    <w:rsid w:val="00372875"/>
    <w:rsid w:val="00374D7B"/>
    <w:rsid w:val="00384E20"/>
    <w:rsid w:val="00386928"/>
    <w:rsid w:val="0039015E"/>
    <w:rsid w:val="0039033F"/>
    <w:rsid w:val="0039408A"/>
    <w:rsid w:val="003952EC"/>
    <w:rsid w:val="003A0FFC"/>
    <w:rsid w:val="003A2F12"/>
    <w:rsid w:val="003B1CA5"/>
    <w:rsid w:val="003B2639"/>
    <w:rsid w:val="003B4425"/>
    <w:rsid w:val="003B67B4"/>
    <w:rsid w:val="003C05F6"/>
    <w:rsid w:val="003C7205"/>
    <w:rsid w:val="003D0C01"/>
    <w:rsid w:val="003D372E"/>
    <w:rsid w:val="003E20CF"/>
    <w:rsid w:val="003E2B73"/>
    <w:rsid w:val="003F1A84"/>
    <w:rsid w:val="003F7497"/>
    <w:rsid w:val="004032AA"/>
    <w:rsid w:val="004037D7"/>
    <w:rsid w:val="0041261F"/>
    <w:rsid w:val="00417A09"/>
    <w:rsid w:val="00424A7D"/>
    <w:rsid w:val="00427EC7"/>
    <w:rsid w:val="00435748"/>
    <w:rsid w:val="00436FEC"/>
    <w:rsid w:val="00437606"/>
    <w:rsid w:val="00443153"/>
    <w:rsid w:val="00452E90"/>
    <w:rsid w:val="00452F43"/>
    <w:rsid w:val="00453D45"/>
    <w:rsid w:val="00457382"/>
    <w:rsid w:val="00461B5D"/>
    <w:rsid w:val="00462E9E"/>
    <w:rsid w:val="00463362"/>
    <w:rsid w:val="004759B1"/>
    <w:rsid w:val="00484325"/>
    <w:rsid w:val="00486B3D"/>
    <w:rsid w:val="00490D8C"/>
    <w:rsid w:val="00494C4E"/>
    <w:rsid w:val="00495FEE"/>
    <w:rsid w:val="004975C0"/>
    <w:rsid w:val="004B5673"/>
    <w:rsid w:val="004C32AE"/>
    <w:rsid w:val="004C5FC6"/>
    <w:rsid w:val="004C761F"/>
    <w:rsid w:val="004D07E3"/>
    <w:rsid w:val="004D0B2A"/>
    <w:rsid w:val="004D1AB8"/>
    <w:rsid w:val="004D32E9"/>
    <w:rsid w:val="004D46D7"/>
    <w:rsid w:val="004E5DDE"/>
    <w:rsid w:val="004F3858"/>
    <w:rsid w:val="004F60B7"/>
    <w:rsid w:val="00506AF3"/>
    <w:rsid w:val="00514D51"/>
    <w:rsid w:val="005155F5"/>
    <w:rsid w:val="00515DA6"/>
    <w:rsid w:val="00521830"/>
    <w:rsid w:val="00527700"/>
    <w:rsid w:val="00533842"/>
    <w:rsid w:val="00535368"/>
    <w:rsid w:val="00547D34"/>
    <w:rsid w:val="00550DD1"/>
    <w:rsid w:val="00551A77"/>
    <w:rsid w:val="0055286E"/>
    <w:rsid w:val="0055311E"/>
    <w:rsid w:val="0056047F"/>
    <w:rsid w:val="00560D38"/>
    <w:rsid w:val="005702F6"/>
    <w:rsid w:val="00571774"/>
    <w:rsid w:val="00571A2A"/>
    <w:rsid w:val="00573C63"/>
    <w:rsid w:val="00573D43"/>
    <w:rsid w:val="005871D2"/>
    <w:rsid w:val="00594BA4"/>
    <w:rsid w:val="00597884"/>
    <w:rsid w:val="005B0FDD"/>
    <w:rsid w:val="005C59BB"/>
    <w:rsid w:val="005C6FC1"/>
    <w:rsid w:val="005D7758"/>
    <w:rsid w:val="005E4002"/>
    <w:rsid w:val="005F2477"/>
    <w:rsid w:val="005F635E"/>
    <w:rsid w:val="006075B8"/>
    <w:rsid w:val="00614490"/>
    <w:rsid w:val="00617A12"/>
    <w:rsid w:val="00624F45"/>
    <w:rsid w:val="00626929"/>
    <w:rsid w:val="00631F3A"/>
    <w:rsid w:val="00632E31"/>
    <w:rsid w:val="00633329"/>
    <w:rsid w:val="00635DCD"/>
    <w:rsid w:val="0063650F"/>
    <w:rsid w:val="00640DD9"/>
    <w:rsid w:val="00643F43"/>
    <w:rsid w:val="006440C2"/>
    <w:rsid w:val="00655615"/>
    <w:rsid w:val="00655961"/>
    <w:rsid w:val="0066379C"/>
    <w:rsid w:val="00664DC9"/>
    <w:rsid w:val="006718E6"/>
    <w:rsid w:val="006752E8"/>
    <w:rsid w:val="00677F21"/>
    <w:rsid w:val="00680809"/>
    <w:rsid w:val="0068140A"/>
    <w:rsid w:val="006930A3"/>
    <w:rsid w:val="006A192F"/>
    <w:rsid w:val="006A2FF2"/>
    <w:rsid w:val="006A5E40"/>
    <w:rsid w:val="006B5678"/>
    <w:rsid w:val="006D0096"/>
    <w:rsid w:val="006D1B62"/>
    <w:rsid w:val="006E5E99"/>
    <w:rsid w:val="006E607F"/>
    <w:rsid w:val="00704925"/>
    <w:rsid w:val="00714460"/>
    <w:rsid w:val="00714C86"/>
    <w:rsid w:val="00714DA8"/>
    <w:rsid w:val="007155D7"/>
    <w:rsid w:val="00717328"/>
    <w:rsid w:val="00721A33"/>
    <w:rsid w:val="0072304E"/>
    <w:rsid w:val="00723479"/>
    <w:rsid w:val="0072785B"/>
    <w:rsid w:val="007329E2"/>
    <w:rsid w:val="00732AD1"/>
    <w:rsid w:val="00732E5C"/>
    <w:rsid w:val="00736F86"/>
    <w:rsid w:val="00742642"/>
    <w:rsid w:val="0075011C"/>
    <w:rsid w:val="0075343C"/>
    <w:rsid w:val="0076272A"/>
    <w:rsid w:val="00772192"/>
    <w:rsid w:val="007771BC"/>
    <w:rsid w:val="00780671"/>
    <w:rsid w:val="00786588"/>
    <w:rsid w:val="007866CB"/>
    <w:rsid w:val="007872C5"/>
    <w:rsid w:val="00790128"/>
    <w:rsid w:val="00792B38"/>
    <w:rsid w:val="00792FB4"/>
    <w:rsid w:val="007A2E1A"/>
    <w:rsid w:val="007A3540"/>
    <w:rsid w:val="007B0656"/>
    <w:rsid w:val="007C3384"/>
    <w:rsid w:val="007C3A30"/>
    <w:rsid w:val="007D11F2"/>
    <w:rsid w:val="007E438D"/>
    <w:rsid w:val="007E4670"/>
    <w:rsid w:val="007F2BFB"/>
    <w:rsid w:val="007F3FA2"/>
    <w:rsid w:val="00800DA4"/>
    <w:rsid w:val="00803F53"/>
    <w:rsid w:val="0081008D"/>
    <w:rsid w:val="0081111F"/>
    <w:rsid w:val="0081586A"/>
    <w:rsid w:val="00816A45"/>
    <w:rsid w:val="00833391"/>
    <w:rsid w:val="008350B4"/>
    <w:rsid w:val="00836F1A"/>
    <w:rsid w:val="00841CC8"/>
    <w:rsid w:val="00844CEC"/>
    <w:rsid w:val="008502C4"/>
    <w:rsid w:val="00852F8E"/>
    <w:rsid w:val="008576A2"/>
    <w:rsid w:val="0085799E"/>
    <w:rsid w:val="00863A0D"/>
    <w:rsid w:val="00866384"/>
    <w:rsid w:val="00866979"/>
    <w:rsid w:val="00873339"/>
    <w:rsid w:val="00873DA3"/>
    <w:rsid w:val="0087441B"/>
    <w:rsid w:val="008810FC"/>
    <w:rsid w:val="008827CE"/>
    <w:rsid w:val="00882EC9"/>
    <w:rsid w:val="00886292"/>
    <w:rsid w:val="00892292"/>
    <w:rsid w:val="008937FB"/>
    <w:rsid w:val="0089683A"/>
    <w:rsid w:val="00897BA5"/>
    <w:rsid w:val="008A2274"/>
    <w:rsid w:val="008B3994"/>
    <w:rsid w:val="008B47E6"/>
    <w:rsid w:val="008C1CD8"/>
    <w:rsid w:val="008D4F80"/>
    <w:rsid w:val="008D5C50"/>
    <w:rsid w:val="008E08DE"/>
    <w:rsid w:val="008E16A3"/>
    <w:rsid w:val="008E2619"/>
    <w:rsid w:val="008E2FED"/>
    <w:rsid w:val="008E3D85"/>
    <w:rsid w:val="008E6E32"/>
    <w:rsid w:val="008F0492"/>
    <w:rsid w:val="008F2A92"/>
    <w:rsid w:val="008F44C0"/>
    <w:rsid w:val="008F4EF9"/>
    <w:rsid w:val="00902F23"/>
    <w:rsid w:val="009043F8"/>
    <w:rsid w:val="00905BDD"/>
    <w:rsid w:val="00907AE3"/>
    <w:rsid w:val="00910EC2"/>
    <w:rsid w:val="009140D9"/>
    <w:rsid w:val="00916A86"/>
    <w:rsid w:val="0091772E"/>
    <w:rsid w:val="00922947"/>
    <w:rsid w:val="00923D90"/>
    <w:rsid w:val="00930510"/>
    <w:rsid w:val="00936FA3"/>
    <w:rsid w:val="00941769"/>
    <w:rsid w:val="00946C4C"/>
    <w:rsid w:val="00951D44"/>
    <w:rsid w:val="0095388C"/>
    <w:rsid w:val="0096119F"/>
    <w:rsid w:val="009623C4"/>
    <w:rsid w:val="0097781E"/>
    <w:rsid w:val="00982D5C"/>
    <w:rsid w:val="00992FCA"/>
    <w:rsid w:val="00995ABA"/>
    <w:rsid w:val="009975F4"/>
    <w:rsid w:val="00997600"/>
    <w:rsid w:val="009A5013"/>
    <w:rsid w:val="009B19E3"/>
    <w:rsid w:val="009B26C9"/>
    <w:rsid w:val="009B35E6"/>
    <w:rsid w:val="009B4DA1"/>
    <w:rsid w:val="009C46B8"/>
    <w:rsid w:val="009D0582"/>
    <w:rsid w:val="009D7D6C"/>
    <w:rsid w:val="009E12D7"/>
    <w:rsid w:val="009F0974"/>
    <w:rsid w:val="00A00E1D"/>
    <w:rsid w:val="00A05F2F"/>
    <w:rsid w:val="00A07A74"/>
    <w:rsid w:val="00A166E2"/>
    <w:rsid w:val="00A1712F"/>
    <w:rsid w:val="00A173B8"/>
    <w:rsid w:val="00A2027D"/>
    <w:rsid w:val="00A223A4"/>
    <w:rsid w:val="00A26D09"/>
    <w:rsid w:val="00A30ACF"/>
    <w:rsid w:val="00A32968"/>
    <w:rsid w:val="00A3596D"/>
    <w:rsid w:val="00A4691C"/>
    <w:rsid w:val="00A5060D"/>
    <w:rsid w:val="00A650B2"/>
    <w:rsid w:val="00A67829"/>
    <w:rsid w:val="00A707B9"/>
    <w:rsid w:val="00A73EBE"/>
    <w:rsid w:val="00A84E4A"/>
    <w:rsid w:val="00A90653"/>
    <w:rsid w:val="00A90DAD"/>
    <w:rsid w:val="00A9406D"/>
    <w:rsid w:val="00A94C5D"/>
    <w:rsid w:val="00AA261C"/>
    <w:rsid w:val="00AA3D20"/>
    <w:rsid w:val="00AA63C7"/>
    <w:rsid w:val="00AB1510"/>
    <w:rsid w:val="00AB2F24"/>
    <w:rsid w:val="00AC3543"/>
    <w:rsid w:val="00AC38A7"/>
    <w:rsid w:val="00AD4772"/>
    <w:rsid w:val="00AD7EF6"/>
    <w:rsid w:val="00AE119D"/>
    <w:rsid w:val="00AE71AD"/>
    <w:rsid w:val="00B04F38"/>
    <w:rsid w:val="00B0552F"/>
    <w:rsid w:val="00B058DF"/>
    <w:rsid w:val="00B17EF6"/>
    <w:rsid w:val="00B20F73"/>
    <w:rsid w:val="00B26B25"/>
    <w:rsid w:val="00B31C7E"/>
    <w:rsid w:val="00B31CED"/>
    <w:rsid w:val="00B3383F"/>
    <w:rsid w:val="00B4049F"/>
    <w:rsid w:val="00B43404"/>
    <w:rsid w:val="00B47F99"/>
    <w:rsid w:val="00B510A5"/>
    <w:rsid w:val="00B526ED"/>
    <w:rsid w:val="00B61F8B"/>
    <w:rsid w:val="00B75DA7"/>
    <w:rsid w:val="00B76FB6"/>
    <w:rsid w:val="00B857A7"/>
    <w:rsid w:val="00BA4F2D"/>
    <w:rsid w:val="00BA7C5D"/>
    <w:rsid w:val="00BB442D"/>
    <w:rsid w:val="00BB59D4"/>
    <w:rsid w:val="00BB59F2"/>
    <w:rsid w:val="00BB7F9D"/>
    <w:rsid w:val="00BC1847"/>
    <w:rsid w:val="00BD3A59"/>
    <w:rsid w:val="00BD4DFC"/>
    <w:rsid w:val="00BD7A4A"/>
    <w:rsid w:val="00BE6ABA"/>
    <w:rsid w:val="00BF7C31"/>
    <w:rsid w:val="00C0187F"/>
    <w:rsid w:val="00C03915"/>
    <w:rsid w:val="00C111A7"/>
    <w:rsid w:val="00C11428"/>
    <w:rsid w:val="00C120B8"/>
    <w:rsid w:val="00C15CB3"/>
    <w:rsid w:val="00C2432B"/>
    <w:rsid w:val="00C248AD"/>
    <w:rsid w:val="00C273AD"/>
    <w:rsid w:val="00C334E4"/>
    <w:rsid w:val="00C33A78"/>
    <w:rsid w:val="00C35BAC"/>
    <w:rsid w:val="00C406F3"/>
    <w:rsid w:val="00C423A5"/>
    <w:rsid w:val="00C43A0B"/>
    <w:rsid w:val="00C46F0F"/>
    <w:rsid w:val="00C47067"/>
    <w:rsid w:val="00C55891"/>
    <w:rsid w:val="00C56AA6"/>
    <w:rsid w:val="00C70744"/>
    <w:rsid w:val="00C70ED3"/>
    <w:rsid w:val="00C7358C"/>
    <w:rsid w:val="00C75595"/>
    <w:rsid w:val="00C77637"/>
    <w:rsid w:val="00C803DB"/>
    <w:rsid w:val="00C81502"/>
    <w:rsid w:val="00C83A9F"/>
    <w:rsid w:val="00C86BF7"/>
    <w:rsid w:val="00C91717"/>
    <w:rsid w:val="00C927DC"/>
    <w:rsid w:val="00C9380C"/>
    <w:rsid w:val="00CA15D0"/>
    <w:rsid w:val="00CA2B19"/>
    <w:rsid w:val="00CB2294"/>
    <w:rsid w:val="00CB2797"/>
    <w:rsid w:val="00CB57B6"/>
    <w:rsid w:val="00CD1BE4"/>
    <w:rsid w:val="00CD3B0D"/>
    <w:rsid w:val="00CD6016"/>
    <w:rsid w:val="00CE7266"/>
    <w:rsid w:val="00CF0100"/>
    <w:rsid w:val="00CF242E"/>
    <w:rsid w:val="00CF2A69"/>
    <w:rsid w:val="00CF4897"/>
    <w:rsid w:val="00D041D7"/>
    <w:rsid w:val="00D05ADC"/>
    <w:rsid w:val="00D1125B"/>
    <w:rsid w:val="00D12321"/>
    <w:rsid w:val="00D16AB6"/>
    <w:rsid w:val="00D17EC8"/>
    <w:rsid w:val="00D21504"/>
    <w:rsid w:val="00D25649"/>
    <w:rsid w:val="00D518BA"/>
    <w:rsid w:val="00D528DD"/>
    <w:rsid w:val="00D62C5E"/>
    <w:rsid w:val="00D62D52"/>
    <w:rsid w:val="00D64732"/>
    <w:rsid w:val="00D70E4A"/>
    <w:rsid w:val="00D74AC3"/>
    <w:rsid w:val="00D80A6D"/>
    <w:rsid w:val="00D81C81"/>
    <w:rsid w:val="00D826E5"/>
    <w:rsid w:val="00D842B3"/>
    <w:rsid w:val="00D97B4C"/>
    <w:rsid w:val="00DA0A8B"/>
    <w:rsid w:val="00DC0A4F"/>
    <w:rsid w:val="00DC2AA9"/>
    <w:rsid w:val="00DD2F91"/>
    <w:rsid w:val="00DE2A6A"/>
    <w:rsid w:val="00DF13C8"/>
    <w:rsid w:val="00DF2ACF"/>
    <w:rsid w:val="00DF69DE"/>
    <w:rsid w:val="00E01E8D"/>
    <w:rsid w:val="00E02498"/>
    <w:rsid w:val="00E03372"/>
    <w:rsid w:val="00E062D7"/>
    <w:rsid w:val="00E17DEE"/>
    <w:rsid w:val="00E2722E"/>
    <w:rsid w:val="00E43B94"/>
    <w:rsid w:val="00E66EF5"/>
    <w:rsid w:val="00E6795A"/>
    <w:rsid w:val="00E7188E"/>
    <w:rsid w:val="00E71B6F"/>
    <w:rsid w:val="00E754C2"/>
    <w:rsid w:val="00E75B24"/>
    <w:rsid w:val="00E76D8D"/>
    <w:rsid w:val="00E8482D"/>
    <w:rsid w:val="00E86709"/>
    <w:rsid w:val="00E930C2"/>
    <w:rsid w:val="00E9604E"/>
    <w:rsid w:val="00EA1125"/>
    <w:rsid w:val="00EA1C94"/>
    <w:rsid w:val="00EA6058"/>
    <w:rsid w:val="00EA6271"/>
    <w:rsid w:val="00EB28ED"/>
    <w:rsid w:val="00EB6A31"/>
    <w:rsid w:val="00EC2FB3"/>
    <w:rsid w:val="00EC31B7"/>
    <w:rsid w:val="00EC3621"/>
    <w:rsid w:val="00EC4F51"/>
    <w:rsid w:val="00ED0AD5"/>
    <w:rsid w:val="00ED64D4"/>
    <w:rsid w:val="00ED6DD4"/>
    <w:rsid w:val="00EE39B7"/>
    <w:rsid w:val="00EE7920"/>
    <w:rsid w:val="00EF1FFD"/>
    <w:rsid w:val="00EF2715"/>
    <w:rsid w:val="00EF3C8F"/>
    <w:rsid w:val="00EF7567"/>
    <w:rsid w:val="00F0150D"/>
    <w:rsid w:val="00F027A4"/>
    <w:rsid w:val="00F02F15"/>
    <w:rsid w:val="00F04C5B"/>
    <w:rsid w:val="00F13B34"/>
    <w:rsid w:val="00F140CA"/>
    <w:rsid w:val="00F14B82"/>
    <w:rsid w:val="00F2152E"/>
    <w:rsid w:val="00F2577F"/>
    <w:rsid w:val="00F261D2"/>
    <w:rsid w:val="00F3052F"/>
    <w:rsid w:val="00F4029C"/>
    <w:rsid w:val="00F43852"/>
    <w:rsid w:val="00F46859"/>
    <w:rsid w:val="00F50FEE"/>
    <w:rsid w:val="00F55DF4"/>
    <w:rsid w:val="00F56338"/>
    <w:rsid w:val="00F602CE"/>
    <w:rsid w:val="00F62BFF"/>
    <w:rsid w:val="00F6312A"/>
    <w:rsid w:val="00F639FF"/>
    <w:rsid w:val="00F64C25"/>
    <w:rsid w:val="00F65ECB"/>
    <w:rsid w:val="00F661F9"/>
    <w:rsid w:val="00F74160"/>
    <w:rsid w:val="00F7695F"/>
    <w:rsid w:val="00FA4984"/>
    <w:rsid w:val="00FA7713"/>
    <w:rsid w:val="00FA7D8E"/>
    <w:rsid w:val="00FB05E5"/>
    <w:rsid w:val="00FB13BF"/>
    <w:rsid w:val="00FB477C"/>
    <w:rsid w:val="00FB7E7A"/>
    <w:rsid w:val="00FC2856"/>
    <w:rsid w:val="00FC4C52"/>
    <w:rsid w:val="00FC5AE8"/>
    <w:rsid w:val="00FD1AC1"/>
    <w:rsid w:val="00FD72EE"/>
    <w:rsid w:val="00FE3F00"/>
    <w:rsid w:val="00FE5A41"/>
    <w:rsid w:val="00FF0F35"/>
    <w:rsid w:val="00FF6DE1"/>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A43EFF"/>
  <w15:docId w15:val="{625F10C3-62AA-408B-B3D8-2E408125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339"/>
  </w:style>
  <w:style w:type="paragraph" w:styleId="1">
    <w:name w:val="heading 1"/>
    <w:basedOn w:val="a"/>
    <w:next w:val="a"/>
    <w:qFormat/>
    <w:rsid w:val="00873339"/>
    <w:pPr>
      <w:keepNext/>
      <w:jc w:val="center"/>
      <w:outlineLvl w:val="0"/>
    </w:pPr>
    <w:rPr>
      <w:sz w:val="24"/>
    </w:rPr>
  </w:style>
  <w:style w:type="paragraph" w:styleId="2">
    <w:name w:val="heading 2"/>
    <w:basedOn w:val="a"/>
    <w:next w:val="a"/>
    <w:qFormat/>
    <w:rsid w:val="00C5589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73339"/>
    <w:pPr>
      <w:jc w:val="center"/>
    </w:pPr>
    <w:rPr>
      <w:b/>
      <w:color w:val="000000"/>
      <w:position w:val="6"/>
      <w:sz w:val="32"/>
    </w:rPr>
  </w:style>
  <w:style w:type="table" w:styleId="a4">
    <w:name w:val="Table Grid"/>
    <w:basedOn w:val="a1"/>
    <w:rsid w:val="0031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15CB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94082"/>
    <w:pPr>
      <w:widowControl w:val="0"/>
      <w:autoSpaceDE w:val="0"/>
      <w:autoSpaceDN w:val="0"/>
      <w:adjustRightInd w:val="0"/>
    </w:pPr>
    <w:rPr>
      <w:rFonts w:ascii="Courier New" w:hAnsi="Courier New" w:cs="Courier New"/>
    </w:rPr>
  </w:style>
  <w:style w:type="paragraph" w:styleId="a5">
    <w:name w:val="Title"/>
    <w:basedOn w:val="a"/>
    <w:qFormat/>
    <w:rsid w:val="00C55891"/>
    <w:pPr>
      <w:jc w:val="center"/>
    </w:pPr>
    <w:rPr>
      <w:b/>
      <w:bCs/>
      <w:sz w:val="28"/>
      <w:szCs w:val="28"/>
    </w:rPr>
  </w:style>
  <w:style w:type="paragraph" w:styleId="a6">
    <w:name w:val="Subtitle"/>
    <w:basedOn w:val="a"/>
    <w:qFormat/>
    <w:rsid w:val="00C55891"/>
    <w:pPr>
      <w:jc w:val="center"/>
    </w:pPr>
    <w:rPr>
      <w:b/>
      <w:sz w:val="24"/>
    </w:rPr>
  </w:style>
  <w:style w:type="paragraph" w:customStyle="1" w:styleId="ConsTitle">
    <w:name w:val="ConsTitle"/>
    <w:rsid w:val="00C55891"/>
    <w:pPr>
      <w:widowControl w:val="0"/>
      <w:autoSpaceDE w:val="0"/>
      <w:autoSpaceDN w:val="0"/>
      <w:adjustRightInd w:val="0"/>
      <w:ind w:right="19772"/>
    </w:pPr>
    <w:rPr>
      <w:rFonts w:ascii="Arial" w:hAnsi="Arial" w:cs="Arial"/>
      <w:b/>
      <w:bCs/>
      <w:sz w:val="16"/>
      <w:szCs w:val="16"/>
    </w:rPr>
  </w:style>
  <w:style w:type="paragraph" w:styleId="a7">
    <w:name w:val="List Paragraph"/>
    <w:basedOn w:val="a"/>
    <w:uiPriority w:val="34"/>
    <w:qFormat/>
    <w:rsid w:val="00BE6ABA"/>
    <w:pPr>
      <w:ind w:left="708"/>
    </w:pPr>
  </w:style>
  <w:style w:type="character" w:customStyle="1" w:styleId="a8">
    <w:name w:val="Основной текст_"/>
    <w:link w:val="10"/>
    <w:rsid w:val="00CD3B0D"/>
    <w:rPr>
      <w:sz w:val="27"/>
      <w:szCs w:val="27"/>
      <w:shd w:val="clear" w:color="auto" w:fill="FFFFFF"/>
    </w:rPr>
  </w:style>
  <w:style w:type="paragraph" w:customStyle="1" w:styleId="10">
    <w:name w:val="Основной текст1"/>
    <w:basedOn w:val="a"/>
    <w:link w:val="a8"/>
    <w:rsid w:val="00CD3B0D"/>
    <w:pPr>
      <w:shd w:val="clear" w:color="auto" w:fill="FFFFFF"/>
      <w:spacing w:before="360" w:after="660" w:line="0" w:lineRule="atLeast"/>
    </w:pPr>
    <w:rPr>
      <w:sz w:val="27"/>
      <w:szCs w:val="27"/>
    </w:rPr>
  </w:style>
  <w:style w:type="paragraph" w:styleId="a9">
    <w:name w:val="header"/>
    <w:basedOn w:val="a"/>
    <w:link w:val="aa"/>
    <w:rsid w:val="00550DD1"/>
    <w:pPr>
      <w:tabs>
        <w:tab w:val="center" w:pos="4677"/>
        <w:tab w:val="right" w:pos="9355"/>
      </w:tabs>
    </w:pPr>
  </w:style>
  <w:style w:type="character" w:customStyle="1" w:styleId="aa">
    <w:name w:val="Верхний колонтитул Знак"/>
    <w:basedOn w:val="a0"/>
    <w:link w:val="a9"/>
    <w:rsid w:val="00550DD1"/>
  </w:style>
  <w:style w:type="paragraph" w:styleId="ab">
    <w:name w:val="footer"/>
    <w:basedOn w:val="a"/>
    <w:link w:val="ac"/>
    <w:rsid w:val="00550DD1"/>
    <w:pPr>
      <w:tabs>
        <w:tab w:val="center" w:pos="4677"/>
        <w:tab w:val="right" w:pos="9355"/>
      </w:tabs>
    </w:pPr>
  </w:style>
  <w:style w:type="character" w:customStyle="1" w:styleId="ac">
    <w:name w:val="Нижний колонтитул Знак"/>
    <w:basedOn w:val="a0"/>
    <w:link w:val="ab"/>
    <w:rsid w:val="00550DD1"/>
  </w:style>
  <w:style w:type="character" w:styleId="ad">
    <w:name w:val="Hyperlink"/>
    <w:uiPriority w:val="99"/>
    <w:rsid w:val="00A2027D"/>
    <w:rPr>
      <w:color w:val="0000FF"/>
      <w:u w:val="single"/>
    </w:rPr>
  </w:style>
  <w:style w:type="paragraph" w:styleId="ae">
    <w:name w:val="Body Text"/>
    <w:basedOn w:val="a"/>
    <w:link w:val="af"/>
    <w:rsid w:val="003511D8"/>
    <w:pPr>
      <w:jc w:val="both"/>
    </w:pPr>
    <w:rPr>
      <w:sz w:val="32"/>
    </w:rPr>
  </w:style>
  <w:style w:type="character" w:customStyle="1" w:styleId="af">
    <w:name w:val="Основной текст Знак"/>
    <w:link w:val="ae"/>
    <w:rsid w:val="003511D8"/>
    <w:rPr>
      <w:sz w:val="32"/>
    </w:rPr>
  </w:style>
  <w:style w:type="paragraph" w:styleId="af0">
    <w:name w:val="No Spacing"/>
    <w:uiPriority w:val="1"/>
    <w:qFormat/>
    <w:rsid w:val="003511D8"/>
    <w:rPr>
      <w:rFonts w:ascii="Calibri" w:hAnsi="Calibri"/>
      <w:sz w:val="22"/>
      <w:szCs w:val="22"/>
    </w:rPr>
  </w:style>
  <w:style w:type="character" w:customStyle="1" w:styleId="cardmaininfopurchaselink">
    <w:name w:val="cardmaininfo__purchaselink"/>
    <w:rsid w:val="00443153"/>
  </w:style>
  <w:style w:type="character" w:customStyle="1" w:styleId="cardmaininfostate">
    <w:name w:val="cardmaininfo__state"/>
    <w:rsid w:val="00443153"/>
  </w:style>
  <w:style w:type="paragraph" w:styleId="af1">
    <w:name w:val="Balloon Text"/>
    <w:basedOn w:val="a"/>
    <w:link w:val="af2"/>
    <w:rsid w:val="00F65ECB"/>
    <w:rPr>
      <w:rFonts w:ascii="Tahoma" w:hAnsi="Tahoma" w:cs="Tahoma"/>
      <w:sz w:val="16"/>
      <w:szCs w:val="16"/>
    </w:rPr>
  </w:style>
  <w:style w:type="character" w:customStyle="1" w:styleId="af2">
    <w:name w:val="Текст выноски Знак"/>
    <w:link w:val="af1"/>
    <w:rsid w:val="00F65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1236">
      <w:bodyDiv w:val="1"/>
      <w:marLeft w:val="0"/>
      <w:marRight w:val="0"/>
      <w:marTop w:val="0"/>
      <w:marBottom w:val="0"/>
      <w:divBdr>
        <w:top w:val="none" w:sz="0" w:space="0" w:color="auto"/>
        <w:left w:val="none" w:sz="0" w:space="0" w:color="auto"/>
        <w:bottom w:val="none" w:sz="0" w:space="0" w:color="auto"/>
        <w:right w:val="none" w:sz="0" w:space="0" w:color="auto"/>
      </w:divBdr>
    </w:div>
    <w:div w:id="41027932">
      <w:bodyDiv w:val="1"/>
      <w:marLeft w:val="0"/>
      <w:marRight w:val="0"/>
      <w:marTop w:val="0"/>
      <w:marBottom w:val="0"/>
      <w:divBdr>
        <w:top w:val="none" w:sz="0" w:space="0" w:color="auto"/>
        <w:left w:val="none" w:sz="0" w:space="0" w:color="auto"/>
        <w:bottom w:val="none" w:sz="0" w:space="0" w:color="auto"/>
        <w:right w:val="none" w:sz="0" w:space="0" w:color="auto"/>
      </w:divBdr>
    </w:div>
    <w:div w:id="719397994">
      <w:bodyDiv w:val="1"/>
      <w:marLeft w:val="0"/>
      <w:marRight w:val="0"/>
      <w:marTop w:val="0"/>
      <w:marBottom w:val="0"/>
      <w:divBdr>
        <w:top w:val="none" w:sz="0" w:space="0" w:color="auto"/>
        <w:left w:val="none" w:sz="0" w:space="0" w:color="auto"/>
        <w:bottom w:val="none" w:sz="0" w:space="0" w:color="auto"/>
        <w:right w:val="none" w:sz="0" w:space="0" w:color="auto"/>
      </w:divBdr>
    </w:div>
    <w:div w:id="1239055104">
      <w:bodyDiv w:val="1"/>
      <w:marLeft w:val="0"/>
      <w:marRight w:val="0"/>
      <w:marTop w:val="0"/>
      <w:marBottom w:val="0"/>
      <w:divBdr>
        <w:top w:val="none" w:sz="0" w:space="0" w:color="auto"/>
        <w:left w:val="none" w:sz="0" w:space="0" w:color="auto"/>
        <w:bottom w:val="none" w:sz="0" w:space="0" w:color="auto"/>
        <w:right w:val="none" w:sz="0" w:space="0" w:color="auto"/>
      </w:divBdr>
    </w:div>
    <w:div w:id="1393041204">
      <w:bodyDiv w:val="1"/>
      <w:marLeft w:val="0"/>
      <w:marRight w:val="0"/>
      <w:marTop w:val="0"/>
      <w:marBottom w:val="0"/>
      <w:divBdr>
        <w:top w:val="none" w:sz="0" w:space="0" w:color="auto"/>
        <w:left w:val="none" w:sz="0" w:space="0" w:color="auto"/>
        <w:bottom w:val="none" w:sz="0" w:space="0" w:color="auto"/>
        <w:right w:val="none" w:sz="0" w:space="0" w:color="auto"/>
      </w:divBdr>
    </w:div>
    <w:div w:id="1423843621">
      <w:bodyDiv w:val="1"/>
      <w:marLeft w:val="0"/>
      <w:marRight w:val="0"/>
      <w:marTop w:val="0"/>
      <w:marBottom w:val="0"/>
      <w:divBdr>
        <w:top w:val="none" w:sz="0" w:space="0" w:color="auto"/>
        <w:left w:val="none" w:sz="0" w:space="0" w:color="auto"/>
        <w:bottom w:val="none" w:sz="0" w:space="0" w:color="auto"/>
        <w:right w:val="none" w:sz="0" w:space="0" w:color="auto"/>
      </w:divBdr>
    </w:div>
    <w:div w:id="1953510890">
      <w:bodyDiv w:val="1"/>
      <w:marLeft w:val="0"/>
      <w:marRight w:val="0"/>
      <w:marTop w:val="0"/>
      <w:marBottom w:val="0"/>
      <w:divBdr>
        <w:top w:val="none" w:sz="0" w:space="0" w:color="auto"/>
        <w:left w:val="none" w:sz="0" w:space="0" w:color="auto"/>
        <w:bottom w:val="none" w:sz="0" w:space="0" w:color="auto"/>
        <w:right w:val="none" w:sz="0" w:space="0" w:color="auto"/>
      </w:divBdr>
    </w:div>
    <w:div w:id="209400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shu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964F13A-88B6-41BD-8B30-754B855C5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7</Pages>
  <Words>2844</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19017</CharactersWithSpaces>
  <SharedDoc>false</SharedDoc>
  <HLinks>
    <vt:vector size="12" baseType="variant">
      <vt:variant>
        <vt:i4>3670045</vt:i4>
      </vt:variant>
      <vt:variant>
        <vt:i4>3</vt:i4>
      </vt:variant>
      <vt:variant>
        <vt:i4>0</vt:i4>
      </vt:variant>
      <vt:variant>
        <vt:i4>5</vt:i4>
      </vt:variant>
      <vt:variant>
        <vt:lpwstr>mailto:arshush@krasmail.ru</vt:lpwstr>
      </vt:variant>
      <vt:variant>
        <vt:lpwstr/>
      </vt:variant>
      <vt:variant>
        <vt:i4>3670045</vt:i4>
      </vt:variant>
      <vt:variant>
        <vt:i4>0</vt:i4>
      </vt:variant>
      <vt:variant>
        <vt:i4>0</vt:i4>
      </vt:variant>
      <vt:variant>
        <vt:i4>5</vt:i4>
      </vt:variant>
      <vt:variant>
        <vt:lpwstr>mailto:arshush@krasmail.ru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dc:creator>
  <cp:keywords/>
  <dc:description/>
  <cp:lastModifiedBy>user</cp:lastModifiedBy>
  <cp:revision>129</cp:revision>
  <cp:lastPrinted>2021-10-22T03:23:00Z</cp:lastPrinted>
  <dcterms:created xsi:type="dcterms:W3CDTF">2016-11-13T04:14:00Z</dcterms:created>
  <dcterms:modified xsi:type="dcterms:W3CDTF">2022-12-19T03:54:00Z</dcterms:modified>
</cp:coreProperties>
</file>