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A50" w:rsidRPr="00F23F9C" w:rsidRDefault="001D3A50" w:rsidP="001D3A50">
      <w:pPr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after="0" w:line="240" w:lineRule="auto"/>
        <w:ind w:left="20"/>
        <w:jc w:val="center"/>
        <w:rPr>
          <w:rFonts w:ascii="Arial" w:eastAsia="Times New Roman" w:hAnsi="Arial" w:cs="Arial"/>
          <w:b/>
          <w:sz w:val="27"/>
          <w:szCs w:val="24"/>
          <w:lang w:eastAsia="x-none"/>
        </w:rPr>
      </w:pPr>
      <w:r>
        <w:rPr>
          <w:rFonts w:ascii="Arial" w:eastAsia="Times New Roman" w:hAnsi="Arial" w:cs="Arial"/>
          <w:b/>
          <w:noProof/>
          <w:sz w:val="27"/>
          <w:szCs w:val="24"/>
          <w:lang w:eastAsia="ru-RU"/>
        </w:rPr>
        <w:drawing>
          <wp:inline distT="0" distB="0" distL="0" distR="0" wp14:anchorId="48E8D72D" wp14:editId="2793AC25">
            <wp:extent cx="489585" cy="63119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A50" w:rsidRPr="00F23F9C" w:rsidRDefault="001D3A50" w:rsidP="001D3A50">
      <w:pPr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after="0" w:line="240" w:lineRule="auto"/>
        <w:ind w:left="20"/>
        <w:jc w:val="center"/>
        <w:rPr>
          <w:rFonts w:ascii="Arial" w:eastAsia="Times New Roman" w:hAnsi="Arial" w:cs="Arial"/>
          <w:sz w:val="24"/>
          <w:szCs w:val="24"/>
          <w:lang w:eastAsia="x-none"/>
        </w:rPr>
      </w:pPr>
    </w:p>
    <w:p w:rsidR="001D3A50" w:rsidRPr="00F23F9C" w:rsidRDefault="001D3A50" w:rsidP="001D3A50">
      <w:pPr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after="0" w:line="240" w:lineRule="auto"/>
        <w:ind w:left="20"/>
        <w:jc w:val="center"/>
        <w:rPr>
          <w:rFonts w:ascii="Arial" w:eastAsia="Times New Roman" w:hAnsi="Arial" w:cs="Arial"/>
          <w:sz w:val="24"/>
          <w:szCs w:val="24"/>
          <w:lang w:eastAsia="x-none"/>
        </w:rPr>
      </w:pPr>
      <w:r w:rsidRPr="00F23F9C">
        <w:rPr>
          <w:rFonts w:ascii="Arial" w:eastAsia="Times New Roman" w:hAnsi="Arial" w:cs="Arial"/>
          <w:sz w:val="24"/>
          <w:szCs w:val="24"/>
          <w:lang w:eastAsia="x-none"/>
        </w:rPr>
        <w:t>КРАСНОЯРСКИЙ КРАЙ</w:t>
      </w:r>
    </w:p>
    <w:p w:rsidR="001D3A50" w:rsidRPr="00F23F9C" w:rsidRDefault="001D3A50" w:rsidP="001D3A50">
      <w:pPr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after="0" w:line="240" w:lineRule="auto"/>
        <w:ind w:left="20"/>
        <w:jc w:val="center"/>
        <w:rPr>
          <w:rFonts w:ascii="Arial" w:eastAsia="Times New Roman" w:hAnsi="Arial" w:cs="Arial"/>
          <w:sz w:val="24"/>
          <w:szCs w:val="24"/>
          <w:lang w:eastAsia="x-none"/>
        </w:rPr>
      </w:pPr>
      <w:r w:rsidRPr="00F23F9C">
        <w:rPr>
          <w:rFonts w:ascii="Arial" w:eastAsia="Times New Roman" w:hAnsi="Arial" w:cs="Arial"/>
          <w:sz w:val="24"/>
          <w:szCs w:val="24"/>
          <w:lang w:eastAsia="x-none"/>
        </w:rPr>
        <w:t>АДМИНИСТРАЦИЯ ШУШЕНСКОГО РАЙОНА</w:t>
      </w:r>
    </w:p>
    <w:p w:rsidR="001D3A50" w:rsidRPr="00F23F9C" w:rsidRDefault="001D3A50" w:rsidP="001D3A50">
      <w:pPr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after="0" w:line="240" w:lineRule="auto"/>
        <w:ind w:left="20"/>
        <w:jc w:val="center"/>
        <w:rPr>
          <w:rFonts w:ascii="Arial" w:eastAsia="Times New Roman" w:hAnsi="Arial" w:cs="Arial"/>
          <w:sz w:val="24"/>
          <w:szCs w:val="24"/>
          <w:lang w:eastAsia="x-none"/>
        </w:rPr>
      </w:pPr>
    </w:p>
    <w:p w:rsidR="001D3A50" w:rsidRPr="00F23F9C" w:rsidRDefault="001D3A50" w:rsidP="001D3A50">
      <w:pPr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after="0" w:line="240" w:lineRule="auto"/>
        <w:ind w:left="20"/>
        <w:jc w:val="center"/>
        <w:rPr>
          <w:rFonts w:ascii="Arial" w:eastAsia="Times New Roman" w:hAnsi="Arial" w:cs="Arial"/>
          <w:sz w:val="24"/>
          <w:szCs w:val="24"/>
          <w:lang w:eastAsia="x-none"/>
        </w:rPr>
      </w:pPr>
      <w:r w:rsidRPr="00F23F9C">
        <w:rPr>
          <w:rFonts w:ascii="Arial" w:eastAsia="Times New Roman" w:hAnsi="Arial" w:cs="Arial"/>
          <w:sz w:val="24"/>
          <w:szCs w:val="24"/>
          <w:lang w:eastAsia="x-none"/>
        </w:rPr>
        <w:t>ПОСТАНОВЛЕНИЕ</w:t>
      </w:r>
    </w:p>
    <w:p w:rsidR="001D3A50" w:rsidRPr="00F23F9C" w:rsidRDefault="001D3A50" w:rsidP="001D3A50">
      <w:pPr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x-none"/>
        </w:rPr>
      </w:pPr>
    </w:p>
    <w:tbl>
      <w:tblPr>
        <w:tblW w:w="0" w:type="auto"/>
        <w:tblInd w:w="20" w:type="dxa"/>
        <w:tblLook w:val="04A0" w:firstRow="1" w:lastRow="0" w:firstColumn="1" w:lastColumn="0" w:noHBand="0" w:noVBand="1"/>
      </w:tblPr>
      <w:tblGrid>
        <w:gridCol w:w="3185"/>
        <w:gridCol w:w="3184"/>
        <w:gridCol w:w="3180"/>
      </w:tblGrid>
      <w:tr w:rsidR="001D3A50" w:rsidRPr="00F23F9C" w:rsidTr="00F83B4B">
        <w:trPr>
          <w:trHeight w:val="80"/>
        </w:trPr>
        <w:tc>
          <w:tcPr>
            <w:tcW w:w="3201" w:type="dxa"/>
          </w:tcPr>
          <w:p w:rsidR="001D3A50" w:rsidRPr="00F23F9C" w:rsidRDefault="001D3A50" w:rsidP="00F83B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985E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28.03.2025</w:t>
            </w:r>
          </w:p>
        </w:tc>
        <w:tc>
          <w:tcPr>
            <w:tcW w:w="3200" w:type="dxa"/>
          </w:tcPr>
          <w:p w:rsidR="001D3A50" w:rsidRPr="00F23F9C" w:rsidRDefault="001D3A50" w:rsidP="00F83B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3F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F23F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Шушенское</w:t>
            </w:r>
          </w:p>
        </w:tc>
        <w:tc>
          <w:tcPr>
            <w:tcW w:w="3199" w:type="dxa"/>
          </w:tcPr>
          <w:p w:rsidR="001D3A50" w:rsidRPr="00F23F9C" w:rsidRDefault="001D3A50" w:rsidP="00F83B4B">
            <w:pPr>
              <w:spacing w:after="0" w:line="240" w:lineRule="auto"/>
              <w:ind w:left="55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3F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№ </w:t>
            </w:r>
            <w:r w:rsidR="00985E8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454</w:t>
            </w:r>
          </w:p>
        </w:tc>
      </w:tr>
    </w:tbl>
    <w:p w:rsidR="001D3A50" w:rsidRPr="00F23F9C" w:rsidRDefault="001D3A50" w:rsidP="001D3A50">
      <w:pPr>
        <w:spacing w:after="0" w:line="240" w:lineRule="auto"/>
        <w:ind w:right="4442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1D3A50" w:rsidRDefault="001D3A50" w:rsidP="001D3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</w:t>
      </w:r>
      <w:hyperlink r:id="rId9" w:history="1">
        <w:proofErr w:type="gramStart"/>
        <w:r>
          <w:rPr>
            <w:rFonts w:ascii="Arial" w:hAnsi="Arial" w:cs="Arial"/>
            <w:sz w:val="24"/>
            <w:szCs w:val="24"/>
          </w:rPr>
          <w:t>Поряд</w:t>
        </w:r>
        <w:r w:rsidRPr="001D3A50">
          <w:rPr>
            <w:rFonts w:ascii="Arial" w:hAnsi="Arial" w:cs="Arial"/>
            <w:sz w:val="24"/>
            <w:szCs w:val="24"/>
          </w:rPr>
          <w:t>к</w:t>
        </w:r>
      </w:hyperlink>
      <w:r>
        <w:rPr>
          <w:rFonts w:ascii="Arial" w:hAnsi="Arial" w:cs="Arial"/>
          <w:sz w:val="24"/>
          <w:szCs w:val="24"/>
        </w:rPr>
        <w:t>а</w:t>
      </w:r>
      <w:proofErr w:type="gramEnd"/>
      <w:r>
        <w:rPr>
          <w:rFonts w:ascii="Arial" w:hAnsi="Arial" w:cs="Arial"/>
          <w:sz w:val="24"/>
          <w:szCs w:val="24"/>
        </w:rPr>
        <w:t xml:space="preserve"> информирования населения об установке на автомобильных дорогах общего пользования местного значения </w:t>
      </w:r>
      <w:proofErr w:type="spellStart"/>
      <w:r w:rsidR="004F7EED">
        <w:rPr>
          <w:rFonts w:ascii="Arial" w:hAnsi="Arial" w:cs="Arial"/>
          <w:sz w:val="24"/>
          <w:szCs w:val="24"/>
        </w:rPr>
        <w:t>пгт</w:t>
      </w:r>
      <w:proofErr w:type="spellEnd"/>
      <w:r w:rsidRPr="001D3A50">
        <w:rPr>
          <w:rFonts w:ascii="Arial" w:hAnsi="Arial" w:cs="Arial"/>
          <w:sz w:val="24"/>
          <w:szCs w:val="24"/>
        </w:rPr>
        <w:t xml:space="preserve"> Шушенское </w:t>
      </w:r>
      <w:r>
        <w:rPr>
          <w:rFonts w:ascii="Arial" w:hAnsi="Arial" w:cs="Arial"/>
          <w:sz w:val="24"/>
          <w:szCs w:val="24"/>
        </w:rPr>
        <w:t xml:space="preserve">дорожных знаков или нанесении разметки,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 либо выезд на такую дорогу или проезжую часть, расположенных в границах </w:t>
      </w:r>
      <w:proofErr w:type="spellStart"/>
      <w:r w:rsidR="004F7EED">
        <w:rPr>
          <w:rFonts w:ascii="Arial" w:hAnsi="Arial" w:cs="Arial"/>
          <w:sz w:val="24"/>
          <w:szCs w:val="24"/>
        </w:rPr>
        <w:t>пгт</w:t>
      </w:r>
      <w:proofErr w:type="spellEnd"/>
      <w:r w:rsidR="004F7EED">
        <w:rPr>
          <w:rFonts w:ascii="Arial" w:hAnsi="Arial" w:cs="Arial"/>
          <w:sz w:val="24"/>
          <w:szCs w:val="24"/>
        </w:rPr>
        <w:t xml:space="preserve"> </w:t>
      </w:r>
      <w:r w:rsidRPr="001D3A50">
        <w:rPr>
          <w:rFonts w:ascii="Arial" w:hAnsi="Arial" w:cs="Arial"/>
          <w:sz w:val="24"/>
          <w:szCs w:val="24"/>
        </w:rPr>
        <w:t xml:space="preserve"> Шушенское </w:t>
      </w:r>
    </w:p>
    <w:p w:rsidR="001D3A50" w:rsidRPr="001D3A50" w:rsidRDefault="001D3A50" w:rsidP="001D3A5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x-none"/>
        </w:rPr>
      </w:pPr>
    </w:p>
    <w:p w:rsidR="001D3A50" w:rsidRDefault="001D3A50" w:rsidP="001D3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10" w:history="1">
        <w:r w:rsidRPr="00254532">
          <w:rPr>
            <w:rFonts w:ascii="Arial" w:hAnsi="Arial" w:cs="Arial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06.10.2003 N 131-ФЗ «Об общих принципах организации местного самоуправления в Российской Федерации», Федерального </w:t>
      </w:r>
      <w:hyperlink r:id="rId11" w:history="1">
        <w:r w:rsidRPr="00254532">
          <w:rPr>
            <w:rFonts w:ascii="Arial" w:hAnsi="Arial" w:cs="Arial"/>
            <w:sz w:val="24"/>
            <w:szCs w:val="24"/>
          </w:rPr>
          <w:t>закона</w:t>
        </w:r>
      </w:hyperlink>
      <w:r>
        <w:rPr>
          <w:rFonts w:ascii="Arial" w:hAnsi="Arial" w:cs="Arial"/>
          <w:sz w:val="24"/>
          <w:szCs w:val="24"/>
        </w:rPr>
        <w:t xml:space="preserve">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</w:t>
      </w:r>
      <w:hyperlink r:id="rId12" w:history="1">
        <w:r w:rsidRPr="00254532">
          <w:rPr>
            <w:rFonts w:ascii="Arial" w:hAnsi="Arial" w:cs="Arial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10.12.1995 N 196-ФЗ «О безопасности дорожного движения», Федерального </w:t>
      </w:r>
      <w:hyperlink r:id="rId13" w:history="1">
        <w:r w:rsidRPr="00254532">
          <w:rPr>
            <w:rFonts w:ascii="Arial" w:hAnsi="Arial" w:cs="Arial"/>
            <w:sz w:val="24"/>
            <w:szCs w:val="24"/>
          </w:rPr>
          <w:t>закона</w:t>
        </w:r>
      </w:hyperlink>
      <w:r>
        <w:rPr>
          <w:rFonts w:ascii="Arial" w:hAnsi="Arial" w:cs="Arial"/>
          <w:sz w:val="24"/>
          <w:szCs w:val="24"/>
        </w:rPr>
        <w:t xml:space="preserve"> от 29.12.2017 N 443-ФЗ</w:t>
      </w:r>
      <w:proofErr w:type="gramEnd"/>
      <w:r>
        <w:rPr>
          <w:rFonts w:ascii="Arial" w:hAnsi="Arial" w:cs="Arial"/>
          <w:sz w:val="24"/>
          <w:szCs w:val="24"/>
        </w:rPr>
        <w:t xml:space="preserve"> «Об организации дорожного движения в Российской Федерации и о внесении изменений в отдельные законодательные акты Российской Федерации», в целях повышения безопасности дорожного движения на территории</w:t>
      </w:r>
      <w:r w:rsidRPr="001D3A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EED">
        <w:rPr>
          <w:rFonts w:ascii="Arial" w:hAnsi="Arial" w:cs="Arial"/>
          <w:sz w:val="24"/>
          <w:szCs w:val="24"/>
        </w:rPr>
        <w:t>пгт</w:t>
      </w:r>
      <w:proofErr w:type="spellEnd"/>
      <w:r w:rsidRPr="001D3A50">
        <w:rPr>
          <w:rFonts w:ascii="Arial" w:hAnsi="Arial" w:cs="Arial"/>
          <w:sz w:val="24"/>
          <w:szCs w:val="24"/>
        </w:rPr>
        <w:t xml:space="preserve"> Шушенское</w:t>
      </w:r>
      <w:r>
        <w:rPr>
          <w:rFonts w:ascii="Arial" w:hAnsi="Arial" w:cs="Arial"/>
          <w:sz w:val="24"/>
          <w:szCs w:val="24"/>
        </w:rPr>
        <w:t xml:space="preserve">, руководствуясь </w:t>
      </w:r>
      <w:r w:rsidRPr="00254532">
        <w:rPr>
          <w:rFonts w:ascii="Arial" w:hAnsi="Arial" w:cs="Arial"/>
          <w:sz w:val="24"/>
          <w:szCs w:val="24"/>
        </w:rPr>
        <w:t>Уставом Шушенского района, ПОСТАНОВЛЯЮ:</w:t>
      </w:r>
    </w:p>
    <w:p w:rsidR="001D3A50" w:rsidRDefault="001D3A50" w:rsidP="001D3A5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прилагаемый </w:t>
      </w:r>
      <w:hyperlink r:id="rId14" w:history="1">
        <w:r w:rsidRPr="00254532">
          <w:rPr>
            <w:rFonts w:ascii="Arial" w:hAnsi="Arial" w:cs="Arial"/>
            <w:sz w:val="24"/>
            <w:szCs w:val="24"/>
          </w:rPr>
          <w:t>Порядок</w:t>
        </w:r>
      </w:hyperlink>
      <w:r>
        <w:rPr>
          <w:rFonts w:ascii="Arial" w:hAnsi="Arial" w:cs="Arial"/>
          <w:sz w:val="24"/>
          <w:szCs w:val="24"/>
        </w:rPr>
        <w:t xml:space="preserve"> информиро</w:t>
      </w:r>
      <w:r w:rsidR="00254532">
        <w:rPr>
          <w:rFonts w:ascii="Arial" w:hAnsi="Arial" w:cs="Arial"/>
          <w:sz w:val="24"/>
          <w:szCs w:val="24"/>
        </w:rPr>
        <w:t xml:space="preserve">вания населения об установке на </w:t>
      </w:r>
      <w:r>
        <w:rPr>
          <w:rFonts w:ascii="Arial" w:hAnsi="Arial" w:cs="Arial"/>
          <w:sz w:val="24"/>
          <w:szCs w:val="24"/>
        </w:rPr>
        <w:t>автомобильных дорогах общег</w:t>
      </w:r>
      <w:r w:rsidR="004F7EED">
        <w:rPr>
          <w:rFonts w:ascii="Arial" w:hAnsi="Arial" w:cs="Arial"/>
          <w:sz w:val="24"/>
          <w:szCs w:val="24"/>
        </w:rPr>
        <w:t xml:space="preserve">о пользования местного значения </w:t>
      </w:r>
      <w:proofErr w:type="spellStart"/>
      <w:r w:rsidR="004F7EED">
        <w:rPr>
          <w:rFonts w:ascii="Arial" w:hAnsi="Arial" w:cs="Arial"/>
          <w:sz w:val="24"/>
          <w:szCs w:val="24"/>
        </w:rPr>
        <w:t>пгт</w:t>
      </w:r>
      <w:proofErr w:type="spellEnd"/>
      <w:r w:rsidRPr="001D3A50">
        <w:rPr>
          <w:rFonts w:ascii="Arial" w:hAnsi="Arial" w:cs="Arial"/>
          <w:sz w:val="24"/>
          <w:szCs w:val="24"/>
        </w:rPr>
        <w:t xml:space="preserve"> Шушенское </w:t>
      </w:r>
      <w:r>
        <w:rPr>
          <w:rFonts w:ascii="Arial" w:hAnsi="Arial" w:cs="Arial"/>
          <w:sz w:val="24"/>
          <w:szCs w:val="24"/>
        </w:rPr>
        <w:t>дорожных знаков или нанесении разметки, запрещающих въезд всех транспортных сре</w:t>
      </w:r>
      <w:proofErr w:type="gramStart"/>
      <w:r>
        <w:rPr>
          <w:rFonts w:ascii="Arial" w:hAnsi="Arial" w:cs="Arial"/>
          <w:sz w:val="24"/>
          <w:szCs w:val="24"/>
        </w:rPr>
        <w:t>дств в д</w:t>
      </w:r>
      <w:proofErr w:type="gramEnd"/>
      <w:r>
        <w:rPr>
          <w:rFonts w:ascii="Arial" w:hAnsi="Arial" w:cs="Arial"/>
          <w:sz w:val="24"/>
          <w:szCs w:val="24"/>
        </w:rPr>
        <w:t xml:space="preserve">анном направлении, остановку или стоянку транспортных средств, либо обозначающих дорогу или проезжую часть с односторонним движением либо выезд на такую дорогу или проезжую часть, расположенных в границах </w:t>
      </w:r>
      <w:proofErr w:type="spellStart"/>
      <w:r w:rsidR="004F7EED">
        <w:rPr>
          <w:rFonts w:ascii="Arial" w:hAnsi="Arial" w:cs="Arial"/>
          <w:sz w:val="24"/>
          <w:szCs w:val="24"/>
        </w:rPr>
        <w:t>пгт</w:t>
      </w:r>
      <w:proofErr w:type="spellEnd"/>
      <w:r w:rsidRPr="001D3A50">
        <w:rPr>
          <w:rFonts w:ascii="Arial" w:hAnsi="Arial" w:cs="Arial"/>
          <w:sz w:val="24"/>
          <w:szCs w:val="24"/>
        </w:rPr>
        <w:t xml:space="preserve"> Шушенское</w:t>
      </w:r>
      <w:r>
        <w:rPr>
          <w:rFonts w:ascii="Arial" w:hAnsi="Arial" w:cs="Arial"/>
          <w:sz w:val="24"/>
          <w:szCs w:val="24"/>
        </w:rPr>
        <w:t>, согласно приложению.</w:t>
      </w:r>
    </w:p>
    <w:p w:rsidR="00254532" w:rsidRDefault="00254532" w:rsidP="00254532">
      <w:pPr>
        <w:tabs>
          <w:tab w:val="left" w:pos="2286"/>
        </w:tabs>
        <w:spacing w:after="0" w:line="240" w:lineRule="auto"/>
        <w:ind w:right="40"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F23F9C">
        <w:rPr>
          <w:rFonts w:ascii="Arial" w:eastAsia="Times New Roman" w:hAnsi="Arial" w:cs="Arial"/>
          <w:sz w:val="24"/>
          <w:szCs w:val="24"/>
          <w:lang w:eastAsia="x-none"/>
        </w:rPr>
        <w:t xml:space="preserve">2. </w:t>
      </w:r>
      <w:r w:rsidRPr="00F23F9C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Контроль за исполнением настоящего постановления возложить на заместителя главы района по жилищно-коммунальным и инфраструктурным вопросам </w:t>
      </w:r>
      <w:r w:rsidRPr="00F23F9C">
        <w:rPr>
          <w:rFonts w:ascii="Arial" w:eastAsia="Times New Roman" w:hAnsi="Arial" w:cs="Arial"/>
          <w:sz w:val="24"/>
          <w:szCs w:val="24"/>
          <w:lang w:eastAsia="x-none"/>
        </w:rPr>
        <w:t>А.Н. Казакова</w:t>
      </w:r>
      <w:r w:rsidRPr="00F23F9C">
        <w:rPr>
          <w:rFonts w:ascii="Arial" w:eastAsia="Times New Roman" w:hAnsi="Arial" w:cs="Arial"/>
          <w:sz w:val="24"/>
          <w:szCs w:val="24"/>
          <w:lang w:val="x-none" w:eastAsia="x-none"/>
        </w:rPr>
        <w:t>.</w:t>
      </w:r>
    </w:p>
    <w:p w:rsidR="00254532" w:rsidRPr="00F23F9C" w:rsidRDefault="00254532" w:rsidP="00254532">
      <w:pPr>
        <w:tabs>
          <w:tab w:val="left" w:pos="2286"/>
        </w:tabs>
        <w:spacing w:after="0" w:line="240" w:lineRule="auto"/>
        <w:ind w:right="40"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F23F9C">
        <w:rPr>
          <w:rFonts w:ascii="Arial" w:eastAsia="Times New Roman" w:hAnsi="Arial" w:cs="Arial"/>
          <w:sz w:val="24"/>
          <w:szCs w:val="24"/>
          <w:lang w:eastAsia="x-none"/>
        </w:rPr>
        <w:t xml:space="preserve">3. </w:t>
      </w:r>
      <w:r>
        <w:rPr>
          <w:rFonts w:ascii="Arial" w:eastAsia="Times New Roman" w:hAnsi="Arial" w:cs="Arial"/>
          <w:sz w:val="24"/>
          <w:szCs w:val="24"/>
          <w:lang w:eastAsia="x-none"/>
        </w:rPr>
        <w:t>Постановление опубликовать</w:t>
      </w:r>
      <w:r w:rsidRPr="00F23F9C">
        <w:rPr>
          <w:rFonts w:ascii="Arial" w:eastAsia="Times New Roman" w:hAnsi="Arial" w:cs="Arial"/>
          <w:sz w:val="24"/>
          <w:szCs w:val="24"/>
          <w:lang w:eastAsia="x-none"/>
        </w:rPr>
        <w:t xml:space="preserve"> в газет</w:t>
      </w:r>
      <w:r>
        <w:rPr>
          <w:rFonts w:ascii="Arial" w:eastAsia="Times New Roman" w:hAnsi="Arial" w:cs="Arial"/>
          <w:sz w:val="24"/>
          <w:szCs w:val="24"/>
          <w:lang w:eastAsia="x-none"/>
        </w:rPr>
        <w:t xml:space="preserve">е «Ведомости» Шушенского района и </w:t>
      </w:r>
    </w:p>
    <w:p w:rsidR="00254532" w:rsidRDefault="00254532" w:rsidP="00254532">
      <w:pPr>
        <w:tabs>
          <w:tab w:val="left" w:pos="100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t xml:space="preserve">разместить на официальном сайте органов местного самоуправления Шушенского района в сети </w:t>
      </w:r>
      <w:r w:rsidRPr="005B67E1">
        <w:rPr>
          <w:rFonts w:ascii="Arial" w:hAnsi="Arial" w:cs="Arial"/>
          <w:sz w:val="24"/>
          <w:szCs w:val="24"/>
        </w:rPr>
        <w:t>Интернет </w:t>
      </w:r>
      <w:hyperlink r:id="rId15" w:tgtFrame="_blank" w:history="1">
        <w:r w:rsidRPr="005B67E1">
          <w:rPr>
            <w:rFonts w:ascii="Arial" w:hAnsi="Arial" w:cs="Arial"/>
            <w:sz w:val="24"/>
            <w:szCs w:val="24"/>
          </w:rPr>
          <w:t>https://arshush.gosuslugi.ru</w:t>
        </w:r>
      </w:hyperlink>
      <w:r>
        <w:rPr>
          <w:rFonts w:ascii="Arial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</w:p>
    <w:p w:rsidR="001D3A50" w:rsidRPr="00F23F9C" w:rsidRDefault="00254532" w:rsidP="00254532">
      <w:pPr>
        <w:tabs>
          <w:tab w:val="left" w:pos="100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t xml:space="preserve">        </w:t>
      </w:r>
      <w:r w:rsidR="001D3A50" w:rsidRPr="00F23F9C">
        <w:rPr>
          <w:rFonts w:ascii="Arial" w:eastAsia="Times New Roman" w:hAnsi="Arial" w:cs="Arial"/>
          <w:sz w:val="24"/>
          <w:szCs w:val="24"/>
          <w:lang w:eastAsia="x-none"/>
        </w:rPr>
        <w:t>4. Настоящее постановление вступает в силу после его официального опубликования в газете «Ведомости» Шушенского района.</w:t>
      </w:r>
    </w:p>
    <w:p w:rsidR="001D3A50" w:rsidRPr="00F23F9C" w:rsidRDefault="001D3A50" w:rsidP="001D3A50">
      <w:pPr>
        <w:tabs>
          <w:tab w:val="left" w:pos="100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:rsidR="001D3A50" w:rsidRPr="00F23F9C" w:rsidRDefault="001D3A50" w:rsidP="001D3A50">
      <w:pPr>
        <w:tabs>
          <w:tab w:val="left" w:pos="100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:rsidR="001D3A50" w:rsidRPr="00F23F9C" w:rsidRDefault="00022734" w:rsidP="001D3A50">
      <w:pPr>
        <w:tabs>
          <w:tab w:val="left" w:pos="142"/>
          <w:tab w:val="left" w:pos="826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Arial Unicode MS" w:hAnsi="Arial" w:cs="Arial"/>
          <w:color w:val="000000"/>
          <w:sz w:val="24"/>
          <w:szCs w:val="24"/>
          <w:lang w:eastAsia="ru-RU"/>
        </w:rPr>
        <w:sectPr w:rsidR="001D3A50" w:rsidRPr="00F23F9C" w:rsidSect="004F7EED">
          <w:footerReference w:type="default" r:id="rId16"/>
          <w:pgSz w:w="11905" w:h="16837" w:code="9"/>
          <w:pgMar w:top="1134" w:right="851" w:bottom="1134" w:left="1701" w:header="0" w:footer="340" w:gutter="0"/>
          <w:pgNumType w:start="1"/>
          <w:cols w:space="720"/>
          <w:noEndnote/>
          <w:titlePg/>
          <w:docGrid w:linePitch="360"/>
        </w:sectPr>
      </w:pPr>
      <w:r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Глава</w:t>
      </w:r>
      <w:r w:rsidR="001D3A50" w:rsidRPr="00F23F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Шушенского района                                                      </w:t>
      </w:r>
      <w:r w:rsidR="001D3A50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</w:t>
      </w:r>
      <w:r w:rsidR="001D3A50" w:rsidRPr="00F23F9C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 </w:t>
      </w:r>
      <w:r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Д</w:t>
      </w:r>
      <w:r w:rsidR="004F7EED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.В. </w:t>
      </w:r>
      <w:proofErr w:type="spellStart"/>
      <w:r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Джигреню</w:t>
      </w:r>
      <w:r w:rsidR="004F7EED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к</w:t>
      </w:r>
      <w:proofErr w:type="spellEnd"/>
    </w:p>
    <w:p w:rsidR="004F7EED" w:rsidRDefault="004F7EED" w:rsidP="004F7EE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4F7EED">
        <w:rPr>
          <w:rFonts w:ascii="Arial" w:eastAsia="Arial Unicode MS" w:hAnsi="Arial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4F7EED" w:rsidRPr="004F7EED" w:rsidRDefault="004F7EED" w:rsidP="004F7EE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4F7EED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к постановлению </w:t>
      </w:r>
    </w:p>
    <w:p w:rsidR="004F7EED" w:rsidRPr="004F7EED" w:rsidRDefault="004F7EED" w:rsidP="004F7EE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4F7EED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администрации района </w:t>
      </w:r>
    </w:p>
    <w:p w:rsidR="004F7EED" w:rsidRDefault="004F7EED" w:rsidP="004F7EE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4F7EED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от </w:t>
      </w:r>
      <w:r w:rsidR="00985E8F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28.03.</w:t>
      </w:r>
      <w:r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2025</w:t>
      </w:r>
      <w:r w:rsidRPr="004F7EED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№</w:t>
      </w:r>
      <w:r w:rsidR="00985E8F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4</w:t>
      </w:r>
      <w:bookmarkStart w:id="0" w:name="_GoBack"/>
      <w:bookmarkEnd w:id="0"/>
      <w:r w:rsidR="00985E8F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54</w:t>
      </w:r>
    </w:p>
    <w:p w:rsidR="004F7EED" w:rsidRPr="004F7EED" w:rsidRDefault="004F7EED" w:rsidP="004F7EE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</w:p>
    <w:p w:rsidR="00254532" w:rsidRDefault="00985E8F" w:rsidP="004F7EE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hyperlink r:id="rId17" w:history="1">
        <w:proofErr w:type="gramStart"/>
        <w:r w:rsidR="00254532" w:rsidRPr="00254532">
          <w:rPr>
            <w:rFonts w:ascii="Arial" w:hAnsi="Arial" w:cs="Arial"/>
            <w:sz w:val="24"/>
            <w:szCs w:val="24"/>
          </w:rPr>
          <w:t>Порядок</w:t>
        </w:r>
      </w:hyperlink>
      <w:r w:rsidR="00254532" w:rsidRPr="00254532">
        <w:rPr>
          <w:rFonts w:ascii="Arial" w:hAnsi="Arial" w:cs="Arial"/>
          <w:sz w:val="24"/>
          <w:szCs w:val="24"/>
        </w:rPr>
        <w:t xml:space="preserve"> информирования населения об установке на автомобильных дорогах общего пользования местного значения </w:t>
      </w:r>
      <w:proofErr w:type="spellStart"/>
      <w:r w:rsidR="004F7EED">
        <w:rPr>
          <w:rFonts w:ascii="Arial" w:hAnsi="Arial" w:cs="Arial"/>
          <w:sz w:val="24"/>
          <w:szCs w:val="24"/>
        </w:rPr>
        <w:t>пгт</w:t>
      </w:r>
      <w:proofErr w:type="spellEnd"/>
      <w:r w:rsidR="00254532" w:rsidRPr="00254532">
        <w:rPr>
          <w:rFonts w:ascii="Arial" w:hAnsi="Arial" w:cs="Arial"/>
          <w:sz w:val="24"/>
          <w:szCs w:val="24"/>
        </w:rPr>
        <w:t xml:space="preserve"> Шушенское дорожных знаков или нанесении разметки,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 либо выезд на такую дорогу или проезжую часть, расположенных в границах </w:t>
      </w:r>
      <w:proofErr w:type="spellStart"/>
      <w:r w:rsidR="004F7EED">
        <w:rPr>
          <w:rFonts w:ascii="Arial" w:hAnsi="Arial" w:cs="Arial"/>
          <w:sz w:val="24"/>
          <w:szCs w:val="24"/>
        </w:rPr>
        <w:t>пгт</w:t>
      </w:r>
      <w:proofErr w:type="spellEnd"/>
      <w:r w:rsidR="004F7EED">
        <w:rPr>
          <w:rFonts w:ascii="Arial" w:hAnsi="Arial" w:cs="Arial"/>
          <w:sz w:val="24"/>
          <w:szCs w:val="24"/>
        </w:rPr>
        <w:t xml:space="preserve"> </w:t>
      </w:r>
      <w:r w:rsidR="00254532" w:rsidRPr="00254532">
        <w:rPr>
          <w:rFonts w:ascii="Arial" w:hAnsi="Arial" w:cs="Arial"/>
          <w:sz w:val="24"/>
          <w:szCs w:val="24"/>
        </w:rPr>
        <w:t xml:space="preserve">Шушенское </w:t>
      </w:r>
      <w:proofErr w:type="gramEnd"/>
    </w:p>
    <w:p w:rsidR="008F600E" w:rsidRDefault="00254532" w:rsidP="008F6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 xml:space="preserve">Порядок информирования населения об установке на автомобильных дорогах общего пользования местного значения </w:t>
      </w:r>
      <w:proofErr w:type="spellStart"/>
      <w:r w:rsidR="004F7EED">
        <w:rPr>
          <w:rFonts w:ascii="Arial" w:hAnsi="Arial" w:cs="Arial"/>
          <w:sz w:val="24"/>
          <w:szCs w:val="24"/>
        </w:rPr>
        <w:t>пгт</w:t>
      </w:r>
      <w:proofErr w:type="spellEnd"/>
      <w:r w:rsidRPr="00254532">
        <w:rPr>
          <w:rFonts w:ascii="Arial" w:hAnsi="Arial" w:cs="Arial"/>
          <w:sz w:val="24"/>
          <w:szCs w:val="24"/>
        </w:rPr>
        <w:t xml:space="preserve"> Шушенское </w:t>
      </w:r>
      <w:r>
        <w:rPr>
          <w:rFonts w:ascii="Arial" w:hAnsi="Arial" w:cs="Arial"/>
          <w:sz w:val="24"/>
          <w:szCs w:val="24"/>
        </w:rPr>
        <w:t xml:space="preserve">дорожных знаков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разработан в соответствии с </w:t>
      </w:r>
      <w:hyperlink r:id="rId18" w:history="1">
        <w:r w:rsidRPr="00254532">
          <w:rPr>
            <w:rFonts w:ascii="Arial" w:hAnsi="Arial" w:cs="Arial"/>
            <w:sz w:val="24"/>
            <w:szCs w:val="24"/>
          </w:rPr>
          <w:t>частью 3 статьи 21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от</w:t>
      </w:r>
      <w:proofErr w:type="gramEnd"/>
      <w:r>
        <w:rPr>
          <w:rFonts w:ascii="Arial" w:hAnsi="Arial" w:cs="Arial"/>
          <w:sz w:val="24"/>
          <w:szCs w:val="24"/>
        </w:rPr>
        <w:t xml:space="preserve"> 10.12.1995 N 196-ФЗ «О безопасности дорожного движения» (далее – Порядок).</w:t>
      </w:r>
      <w:bookmarkStart w:id="1" w:name="Par1"/>
      <w:bookmarkEnd w:id="1"/>
    </w:p>
    <w:p w:rsidR="004360C0" w:rsidRDefault="004360C0" w:rsidP="008F6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F600E" w:rsidRDefault="00254532" w:rsidP="008F6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Не </w:t>
      </w:r>
      <w:proofErr w:type="gramStart"/>
      <w:r>
        <w:rPr>
          <w:rFonts w:ascii="Arial" w:hAnsi="Arial" w:cs="Arial"/>
          <w:sz w:val="24"/>
          <w:szCs w:val="24"/>
        </w:rPr>
        <w:t>позднее</w:t>
      </w:r>
      <w:proofErr w:type="gramEnd"/>
      <w:r>
        <w:rPr>
          <w:rFonts w:ascii="Arial" w:hAnsi="Arial" w:cs="Arial"/>
          <w:sz w:val="24"/>
          <w:szCs w:val="24"/>
        </w:rPr>
        <w:t xml:space="preserve"> чем за 20 дней до установки дорожного знака или нанесения дорожной разметки, выполняющей функции этого знака, на автомобильных дорогах общего пользования местного значения, а именно: запрещающих въезд всех транспортных средств в данном направлении (знак 3.1), остановку или стоянку транспортных средств (знаки 3.27 - 3.30), либо обозначающих дорогу или проезжую часть с односторонним движением либо выезд на такую дорогу или проезжую часть (знаки 5.5, 5.7.1, 5.7.2), установленных </w:t>
      </w:r>
      <w:hyperlink r:id="rId19" w:history="1">
        <w:r w:rsidRPr="00254532">
          <w:rPr>
            <w:rFonts w:ascii="Arial" w:hAnsi="Arial" w:cs="Arial"/>
            <w:sz w:val="24"/>
            <w:szCs w:val="24"/>
          </w:rPr>
          <w:t>Правилами</w:t>
        </w:r>
      </w:hyperlink>
      <w:r>
        <w:rPr>
          <w:rFonts w:ascii="Arial" w:hAnsi="Arial" w:cs="Arial"/>
          <w:sz w:val="24"/>
          <w:szCs w:val="24"/>
        </w:rPr>
        <w:t xml:space="preserve"> дорожного движения и </w:t>
      </w:r>
      <w:hyperlink r:id="rId20" w:history="1">
        <w:r w:rsidRPr="00254532">
          <w:rPr>
            <w:rFonts w:ascii="Arial" w:hAnsi="Arial" w:cs="Arial"/>
            <w:sz w:val="24"/>
            <w:szCs w:val="24"/>
          </w:rPr>
          <w:t xml:space="preserve">ГОСТ </w:t>
        </w:r>
        <w:proofErr w:type="gramStart"/>
        <w:r w:rsidRPr="00254532">
          <w:rPr>
            <w:rFonts w:ascii="Arial" w:hAnsi="Arial" w:cs="Arial"/>
            <w:sz w:val="24"/>
            <w:szCs w:val="24"/>
          </w:rPr>
          <w:t>Р</w:t>
        </w:r>
        <w:proofErr w:type="gramEnd"/>
        <w:r w:rsidRPr="00254532">
          <w:rPr>
            <w:rFonts w:ascii="Arial" w:hAnsi="Arial" w:cs="Arial"/>
            <w:sz w:val="24"/>
            <w:szCs w:val="24"/>
          </w:rPr>
          <w:t xml:space="preserve"> 52289-2019</w:t>
        </w:r>
      </w:hyperlink>
      <w:r>
        <w:rPr>
          <w:rFonts w:ascii="Arial" w:hAnsi="Arial" w:cs="Arial"/>
          <w:sz w:val="24"/>
          <w:szCs w:val="24"/>
        </w:rPr>
        <w:t xml:space="preserve"> "Национальный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устройств", граждане информируются о введении соответствующего запрета и (или) об изменении схемы организации дорожного движения на автомобильных дорогах общего пользования местного значения </w:t>
      </w:r>
      <w:proofErr w:type="spellStart"/>
      <w:r w:rsidR="004360C0">
        <w:rPr>
          <w:rFonts w:ascii="Arial" w:hAnsi="Arial" w:cs="Arial"/>
          <w:sz w:val="24"/>
          <w:szCs w:val="24"/>
        </w:rPr>
        <w:t>пгт</w:t>
      </w:r>
      <w:proofErr w:type="spellEnd"/>
      <w:r w:rsidRPr="00254532">
        <w:rPr>
          <w:rFonts w:ascii="Arial" w:hAnsi="Arial" w:cs="Arial"/>
          <w:sz w:val="24"/>
          <w:szCs w:val="24"/>
        </w:rPr>
        <w:t xml:space="preserve"> Шушенское</w:t>
      </w:r>
      <w:r>
        <w:rPr>
          <w:rFonts w:ascii="Arial" w:hAnsi="Arial" w:cs="Arial"/>
          <w:sz w:val="24"/>
          <w:szCs w:val="24"/>
        </w:rPr>
        <w:t>, а также о пр</w:t>
      </w:r>
      <w:r w:rsidR="008F600E">
        <w:rPr>
          <w:rFonts w:ascii="Arial" w:hAnsi="Arial" w:cs="Arial"/>
          <w:sz w:val="24"/>
          <w:szCs w:val="24"/>
        </w:rPr>
        <w:t>ичинах принятия такого решения.</w:t>
      </w:r>
    </w:p>
    <w:p w:rsidR="004360C0" w:rsidRDefault="004360C0" w:rsidP="008F6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A3D81" w:rsidRDefault="003A3D81" w:rsidP="008F6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F600E" w:rsidRDefault="00254532" w:rsidP="008F6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Информирование осуществляется в установленные </w:t>
      </w:r>
      <w:hyperlink w:anchor="Par1" w:history="1">
        <w:r>
          <w:rPr>
            <w:rFonts w:ascii="Arial" w:hAnsi="Arial" w:cs="Arial"/>
            <w:sz w:val="24"/>
            <w:szCs w:val="24"/>
          </w:rPr>
          <w:t>пунктом</w:t>
        </w:r>
        <w:r w:rsidRPr="00254532">
          <w:rPr>
            <w:rFonts w:ascii="Arial" w:hAnsi="Arial" w:cs="Arial"/>
            <w:sz w:val="24"/>
            <w:szCs w:val="24"/>
          </w:rPr>
          <w:t xml:space="preserve"> 2</w:t>
        </w:r>
      </w:hyperlink>
      <w:r>
        <w:rPr>
          <w:rFonts w:ascii="Arial" w:hAnsi="Arial" w:cs="Arial"/>
          <w:sz w:val="24"/>
          <w:szCs w:val="24"/>
        </w:rPr>
        <w:t xml:space="preserve"> настоя</w:t>
      </w:r>
      <w:r w:rsidR="004F7EED">
        <w:rPr>
          <w:rFonts w:ascii="Arial" w:hAnsi="Arial" w:cs="Arial"/>
          <w:sz w:val="24"/>
          <w:szCs w:val="24"/>
        </w:rPr>
        <w:t>щего Порядка сроки посредством:</w:t>
      </w:r>
    </w:p>
    <w:p w:rsidR="008F600E" w:rsidRDefault="00254532" w:rsidP="008F6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размещения информации </w:t>
      </w:r>
      <w:r>
        <w:rPr>
          <w:rFonts w:ascii="Arial" w:eastAsia="Times New Roman" w:hAnsi="Arial" w:cs="Arial"/>
          <w:sz w:val="24"/>
          <w:szCs w:val="24"/>
          <w:lang w:eastAsia="x-none"/>
        </w:rPr>
        <w:t xml:space="preserve">на официальном сайте органов местного самоуправления Шушенского района в сети </w:t>
      </w:r>
      <w:r w:rsidRPr="005B67E1">
        <w:rPr>
          <w:rFonts w:ascii="Arial" w:hAnsi="Arial" w:cs="Arial"/>
          <w:sz w:val="24"/>
          <w:szCs w:val="24"/>
        </w:rPr>
        <w:t>Интернет </w:t>
      </w:r>
      <w:hyperlink r:id="rId21" w:tgtFrame="_blank" w:history="1">
        <w:r w:rsidRPr="005B67E1">
          <w:rPr>
            <w:rFonts w:ascii="Arial" w:hAnsi="Arial" w:cs="Arial"/>
            <w:sz w:val="24"/>
            <w:szCs w:val="24"/>
          </w:rPr>
          <w:t>https://arshush.gosuslugi.ru</w:t>
        </w:r>
      </w:hyperlink>
      <w:r>
        <w:rPr>
          <w:rFonts w:ascii="Arial" w:hAnsi="Arial" w:cs="Arial"/>
          <w:sz w:val="24"/>
          <w:szCs w:val="24"/>
        </w:rPr>
        <w:t>.;</w:t>
      </w:r>
    </w:p>
    <w:p w:rsidR="008F600E" w:rsidRDefault="008F600E" w:rsidP="008F6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F600E">
        <w:rPr>
          <w:rFonts w:ascii="Arial" w:eastAsia="Times New Roman" w:hAnsi="Arial" w:cs="Arial"/>
          <w:sz w:val="24"/>
          <w:szCs w:val="24"/>
          <w:lang w:eastAsia="x-none"/>
        </w:rPr>
        <w:t xml:space="preserve">размещения на информационных стендах муниципального образования Шушенский район, расположенных по адресу: </w:t>
      </w:r>
      <w:proofErr w:type="spellStart"/>
      <w:r w:rsidRPr="008F600E">
        <w:rPr>
          <w:rFonts w:ascii="Arial" w:eastAsia="Times New Roman" w:hAnsi="Arial" w:cs="Arial"/>
          <w:sz w:val="24"/>
          <w:szCs w:val="24"/>
          <w:lang w:eastAsia="x-none"/>
        </w:rPr>
        <w:t>пгт</w:t>
      </w:r>
      <w:proofErr w:type="spellEnd"/>
      <w:r w:rsidRPr="008F600E">
        <w:rPr>
          <w:rFonts w:ascii="Arial" w:eastAsia="Times New Roman" w:hAnsi="Arial" w:cs="Arial"/>
          <w:sz w:val="24"/>
          <w:szCs w:val="24"/>
          <w:lang w:eastAsia="x-none"/>
        </w:rPr>
        <w:t xml:space="preserve"> Шушенское ул. Ленина 64 (в здании администрации Шушенского района), </w:t>
      </w:r>
      <w:proofErr w:type="spellStart"/>
      <w:r w:rsidRPr="008F600E">
        <w:rPr>
          <w:rFonts w:ascii="Arial" w:eastAsia="Times New Roman" w:hAnsi="Arial" w:cs="Arial"/>
          <w:sz w:val="24"/>
          <w:szCs w:val="24"/>
          <w:lang w:eastAsia="x-none"/>
        </w:rPr>
        <w:t>пгт</w:t>
      </w:r>
      <w:proofErr w:type="spellEnd"/>
      <w:r w:rsidRPr="008F600E">
        <w:rPr>
          <w:rFonts w:ascii="Arial" w:eastAsia="Times New Roman" w:hAnsi="Arial" w:cs="Arial"/>
          <w:sz w:val="24"/>
          <w:szCs w:val="24"/>
          <w:lang w:eastAsia="x-none"/>
        </w:rPr>
        <w:t xml:space="preserve"> Шушенское 2 микрорайон, дом 19; </w:t>
      </w:r>
      <w:proofErr w:type="spellStart"/>
      <w:r w:rsidRPr="008F600E">
        <w:rPr>
          <w:rFonts w:ascii="Arial" w:eastAsia="Times New Roman" w:hAnsi="Arial" w:cs="Arial"/>
          <w:sz w:val="24"/>
          <w:szCs w:val="24"/>
          <w:lang w:eastAsia="x-none"/>
        </w:rPr>
        <w:t>пгт</w:t>
      </w:r>
      <w:proofErr w:type="spellEnd"/>
      <w:r w:rsidRPr="008F600E">
        <w:rPr>
          <w:rFonts w:ascii="Arial" w:eastAsia="Times New Roman" w:hAnsi="Arial" w:cs="Arial"/>
          <w:sz w:val="24"/>
          <w:szCs w:val="24"/>
          <w:lang w:eastAsia="x-none"/>
        </w:rPr>
        <w:t xml:space="preserve"> Шушенское ул. Первомайская, дом 1; </w:t>
      </w:r>
      <w:proofErr w:type="spellStart"/>
      <w:r w:rsidRPr="008F600E">
        <w:rPr>
          <w:rFonts w:ascii="Arial" w:eastAsia="Times New Roman" w:hAnsi="Arial" w:cs="Arial"/>
          <w:sz w:val="24"/>
          <w:szCs w:val="24"/>
          <w:lang w:eastAsia="x-none"/>
        </w:rPr>
        <w:t>пгт</w:t>
      </w:r>
      <w:proofErr w:type="spellEnd"/>
      <w:r w:rsidRPr="008F600E">
        <w:rPr>
          <w:rFonts w:ascii="Arial" w:eastAsia="Times New Roman" w:hAnsi="Arial" w:cs="Arial"/>
          <w:sz w:val="24"/>
          <w:szCs w:val="24"/>
          <w:lang w:eastAsia="x-none"/>
        </w:rPr>
        <w:t xml:space="preserve"> Шушенское улица Новая, 1; </w:t>
      </w:r>
      <w:proofErr w:type="spellStart"/>
      <w:r w:rsidRPr="008F600E">
        <w:rPr>
          <w:rFonts w:ascii="Arial" w:eastAsia="Times New Roman" w:hAnsi="Arial" w:cs="Arial"/>
          <w:sz w:val="24"/>
          <w:szCs w:val="24"/>
          <w:lang w:eastAsia="x-none"/>
        </w:rPr>
        <w:t>пгт</w:t>
      </w:r>
      <w:proofErr w:type="spellEnd"/>
      <w:r w:rsidRPr="008F600E">
        <w:rPr>
          <w:rFonts w:ascii="Arial" w:eastAsia="Times New Roman" w:hAnsi="Arial" w:cs="Arial"/>
          <w:sz w:val="24"/>
          <w:szCs w:val="24"/>
          <w:lang w:eastAsia="x-none"/>
        </w:rPr>
        <w:t xml:space="preserve"> Шушенс</w:t>
      </w:r>
      <w:r>
        <w:rPr>
          <w:rFonts w:ascii="Arial" w:eastAsia="Times New Roman" w:hAnsi="Arial" w:cs="Arial"/>
          <w:sz w:val="24"/>
          <w:szCs w:val="24"/>
          <w:lang w:eastAsia="x-none"/>
        </w:rPr>
        <w:t>кое улица Полукольцевая, 8;</w:t>
      </w:r>
    </w:p>
    <w:p w:rsidR="004360C0" w:rsidRDefault="00254532" w:rsidP="004360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опубликования информации</w:t>
      </w:r>
      <w:r w:rsidR="004F7EED">
        <w:rPr>
          <w:rFonts w:ascii="Arial" w:hAnsi="Arial" w:cs="Arial"/>
          <w:sz w:val="24"/>
          <w:szCs w:val="24"/>
        </w:rPr>
        <w:t xml:space="preserve"> в газете</w:t>
      </w:r>
      <w:r>
        <w:rPr>
          <w:rFonts w:ascii="Arial" w:hAnsi="Arial" w:cs="Arial"/>
          <w:sz w:val="24"/>
          <w:szCs w:val="24"/>
        </w:rPr>
        <w:t xml:space="preserve"> </w:t>
      </w:r>
      <w:r w:rsidR="004F7EED">
        <w:rPr>
          <w:rFonts w:ascii="Arial" w:eastAsia="Times New Roman" w:hAnsi="Arial" w:cs="Arial"/>
          <w:sz w:val="24"/>
          <w:szCs w:val="24"/>
          <w:lang w:eastAsia="x-none"/>
        </w:rPr>
        <w:t>«Ведомости» Шушенского района.</w:t>
      </w:r>
    </w:p>
    <w:p w:rsidR="00254532" w:rsidRDefault="00254532" w:rsidP="004360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качестве дополнительных средств информирования населения могут использоваться иные источники (сообщества в социальных сетях, телерадиокомпания), способствующие информированию населения об установке дорожного знака или нанесения разметки.</w:t>
      </w:r>
    </w:p>
    <w:p w:rsidR="00254532" w:rsidRDefault="00254532" w:rsidP="00254532">
      <w:pPr>
        <w:jc w:val="center"/>
      </w:pPr>
    </w:p>
    <w:sectPr w:rsidR="00254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E25" w:rsidRDefault="00022734">
      <w:pPr>
        <w:spacing w:after="0" w:line="240" w:lineRule="auto"/>
      </w:pPr>
      <w:r>
        <w:separator/>
      </w:r>
    </w:p>
  </w:endnote>
  <w:endnote w:type="continuationSeparator" w:id="0">
    <w:p w:rsidR="00161E25" w:rsidRDefault="00022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EF4" w:rsidRPr="005F79FD" w:rsidRDefault="00985E8F" w:rsidP="004C7D4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E25" w:rsidRDefault="00022734">
      <w:pPr>
        <w:spacing w:after="0" w:line="240" w:lineRule="auto"/>
      </w:pPr>
      <w:r>
        <w:separator/>
      </w:r>
    </w:p>
  </w:footnote>
  <w:footnote w:type="continuationSeparator" w:id="0">
    <w:p w:rsidR="00161E25" w:rsidRDefault="000227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50"/>
    <w:rsid w:val="00022734"/>
    <w:rsid w:val="00161E25"/>
    <w:rsid w:val="001D3A50"/>
    <w:rsid w:val="00254532"/>
    <w:rsid w:val="003A3D81"/>
    <w:rsid w:val="004360C0"/>
    <w:rsid w:val="004F7EED"/>
    <w:rsid w:val="00645BFF"/>
    <w:rsid w:val="008F600E"/>
    <w:rsid w:val="00985E8F"/>
    <w:rsid w:val="00A95A8A"/>
    <w:rsid w:val="00AA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D3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D3A50"/>
  </w:style>
  <w:style w:type="paragraph" w:styleId="a5">
    <w:name w:val="Balloon Text"/>
    <w:basedOn w:val="a"/>
    <w:link w:val="a6"/>
    <w:uiPriority w:val="99"/>
    <w:semiHidden/>
    <w:unhideWhenUsed/>
    <w:rsid w:val="001D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D3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D3A50"/>
  </w:style>
  <w:style w:type="paragraph" w:styleId="a5">
    <w:name w:val="Balloon Text"/>
    <w:basedOn w:val="a"/>
    <w:link w:val="a6"/>
    <w:uiPriority w:val="99"/>
    <w:semiHidden/>
    <w:unhideWhenUsed/>
    <w:rsid w:val="001D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83240" TargetMode="External"/><Relationship Id="rId18" Type="http://schemas.openxmlformats.org/officeDocument/2006/relationships/hyperlink" Target="https://login.consultant.ru/link/?req=doc&amp;base=LAW&amp;n=484632&amp;dst=18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arshush.gosuslugi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4632&amp;dst=181" TargetMode="External"/><Relationship Id="rId17" Type="http://schemas.openxmlformats.org/officeDocument/2006/relationships/hyperlink" Target="https://login.consultant.ru/link/?req=doc&amp;base=RLAW123&amp;n=286887&amp;dst=100011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https://login.consultant.ru/link/?req=doc&amp;base=LAW&amp;n=34856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500026&amp;dst=1001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rshush.gosuslugi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0999" TargetMode="External"/><Relationship Id="rId19" Type="http://schemas.openxmlformats.org/officeDocument/2006/relationships/hyperlink" Target="https://login.consultant.ru/link/?req=doc&amp;base=LAW&amp;n=493265&amp;dst=100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286887&amp;dst=100011" TargetMode="External"/><Relationship Id="rId14" Type="http://schemas.openxmlformats.org/officeDocument/2006/relationships/hyperlink" Target="https://login.consultant.ru/link/?req=doc&amp;base=RLAW123&amp;n=286887&amp;dst=10001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D39BA-C40A-4FEB-A7AD-40CAC7DD5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KurganovaT</dc:creator>
  <cp:lastModifiedBy>KurganovaT</cp:lastModifiedBy>
  <cp:revision>6</cp:revision>
  <cp:lastPrinted>2025-03-12T03:23:00Z</cp:lastPrinted>
  <dcterms:created xsi:type="dcterms:W3CDTF">2025-03-12T02:42:00Z</dcterms:created>
  <dcterms:modified xsi:type="dcterms:W3CDTF">2025-03-28T03:28:00Z</dcterms:modified>
</cp:coreProperties>
</file>