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5E" w:rsidRDefault="0022325E" w:rsidP="00223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5E">
        <w:rPr>
          <w:rFonts w:ascii="Times New Roman" w:hAnsi="Times New Roman" w:cs="Times New Roman"/>
          <w:b/>
          <w:sz w:val="28"/>
          <w:szCs w:val="28"/>
        </w:rPr>
        <w:t>Уведомление о сроках проведения оценки готовности к отопительному периоду 2025-2026 годов на территории муниципального образования Шушенский муниципальный округ.</w:t>
      </w:r>
    </w:p>
    <w:p w:rsidR="0022325E" w:rsidRPr="00F52C81" w:rsidRDefault="0022325E" w:rsidP="002232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C81">
        <w:rPr>
          <w:rFonts w:ascii="Times New Roman" w:hAnsi="Times New Roman" w:cs="Times New Roman"/>
          <w:sz w:val="24"/>
          <w:szCs w:val="24"/>
        </w:rPr>
        <w:t xml:space="preserve">Комиссия по проведению оценки обеспечения готовности к отопительному периоду 2025-2026 годов теплоснабжающих и </w:t>
      </w:r>
      <w:proofErr w:type="spellStart"/>
      <w:r w:rsidRPr="00F52C81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F52C81">
        <w:rPr>
          <w:rFonts w:ascii="Times New Roman" w:hAnsi="Times New Roman" w:cs="Times New Roman"/>
          <w:sz w:val="24"/>
          <w:szCs w:val="24"/>
        </w:rPr>
        <w:t xml:space="preserve"> организаций, отдельных категорий потребителей тепловой энергии и управляющих организаций на территории Шушенского района (далее – Комиссия), утвержденная Постановлением администрации Шушенского района от 07.07.2025 № 1016 уведомляет о сроках проведения оценки готовности к отопительному периоду 2025-2026 годов:</w:t>
      </w:r>
    </w:p>
    <w:p w:rsidR="0022325E" w:rsidRPr="00F52C81" w:rsidRDefault="0022325E" w:rsidP="00752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81">
        <w:rPr>
          <w:rFonts w:ascii="Times New Roman" w:hAnsi="Times New Roman" w:cs="Times New Roman"/>
          <w:b/>
          <w:sz w:val="24"/>
          <w:szCs w:val="24"/>
        </w:rPr>
        <w:t>График и сроки проведения оценки обеспечения готовности к отопительному периоду 2025– 2026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1701"/>
        <w:gridCol w:w="3260"/>
      </w:tblGrid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ind w:left="26" w:hanging="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</w:t>
            </w:r>
            <w:proofErr w:type="spellStart"/>
            <w:proofErr w:type="gramStart"/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Теплоснабжающие и </w:t>
            </w:r>
            <w:proofErr w:type="spellStart"/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теплосетевые</w:t>
            </w:r>
            <w:proofErr w:type="spellEnd"/>
            <w:r w:rsidRPr="00F52C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20.08.2025 – 01.09.2025</w:t>
            </w: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потребителей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20.08.2025 – 01.09.2025</w:t>
            </w: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20.08.2025 – 01.09.2025</w:t>
            </w: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обеспечения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20.08.2025  - 01.09.2025</w:t>
            </w: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20.08.2025 – 01.09.2025</w:t>
            </w: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Учреждения физкультуры и спорта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2325E" w:rsidRPr="00F52C81" w:rsidRDefault="0022325E" w:rsidP="0022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20.08.2025 – 01.09.2025</w:t>
            </w: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фонд, </w:t>
            </w:r>
          </w:p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2325E" w:rsidRPr="00F52C81" w:rsidRDefault="0022325E" w:rsidP="0022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20.08.2025 – 01.09.2025</w:t>
            </w:r>
          </w:p>
        </w:tc>
      </w:tr>
      <w:tr w:rsidR="0022325E" w:rsidRPr="00F52C81" w:rsidTr="0020169F">
        <w:tc>
          <w:tcPr>
            <w:tcW w:w="851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22325E" w:rsidRPr="00F52C81" w:rsidRDefault="0022325E" w:rsidP="0022325E">
            <w:pPr>
              <w:ind w:right="-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Управляющие организации</w:t>
            </w:r>
          </w:p>
        </w:tc>
        <w:tc>
          <w:tcPr>
            <w:tcW w:w="1701" w:type="dxa"/>
          </w:tcPr>
          <w:p w:rsidR="0022325E" w:rsidRPr="00F52C81" w:rsidRDefault="0022325E" w:rsidP="00223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2325E" w:rsidRPr="00F52C81" w:rsidRDefault="0022325E" w:rsidP="002232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C81">
              <w:rPr>
                <w:rFonts w:ascii="Times New Roman" w:hAnsi="Times New Roman" w:cs="Times New Roman"/>
                <w:sz w:val="24"/>
                <w:szCs w:val="24"/>
              </w:rPr>
              <w:t>20.08.2025 – 01.09.2025</w:t>
            </w:r>
          </w:p>
        </w:tc>
      </w:tr>
    </w:tbl>
    <w:p w:rsidR="0022325E" w:rsidRPr="00F52C81" w:rsidRDefault="0022325E" w:rsidP="0020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722" w:rsidRPr="00F52C81" w:rsidRDefault="001C7722" w:rsidP="0020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81">
        <w:rPr>
          <w:rFonts w:ascii="Times New Roman" w:hAnsi="Times New Roman" w:cs="Times New Roman"/>
          <w:sz w:val="24"/>
          <w:szCs w:val="24"/>
        </w:rPr>
        <w:t>Для оценки обеспечения готовности к отопительному периоду необходимо представить комиссии документ</w:t>
      </w:r>
      <w:r w:rsidR="00CB5F55">
        <w:rPr>
          <w:rFonts w:ascii="Times New Roman" w:hAnsi="Times New Roman" w:cs="Times New Roman"/>
          <w:sz w:val="24"/>
          <w:szCs w:val="24"/>
        </w:rPr>
        <w:t>ы</w:t>
      </w:r>
      <w:r w:rsidRPr="00F52C81">
        <w:rPr>
          <w:rFonts w:ascii="Times New Roman" w:hAnsi="Times New Roman" w:cs="Times New Roman"/>
          <w:sz w:val="24"/>
          <w:szCs w:val="24"/>
        </w:rPr>
        <w:t>, подтверждающие выполнение требований по обеспечению готовности к отопительному периоду,  установленных пунктами 9-11 Правил обеспечения готовности к отопительному периоду, утвержденных Приказом Министерства энергетики Российской Федерации  от 13 ноября 2024г. № 2234, а также заполненные оценочные листы для расчета индекса готовности к отопительному периоду</w:t>
      </w:r>
      <w:r w:rsidR="000525A6" w:rsidRPr="00F52C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25A6" w:rsidRPr="00F52C81" w:rsidRDefault="000525A6" w:rsidP="00201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C81">
        <w:rPr>
          <w:rFonts w:ascii="Times New Roman" w:hAnsi="Times New Roman" w:cs="Times New Roman"/>
          <w:sz w:val="24"/>
          <w:szCs w:val="24"/>
        </w:rPr>
        <w:t>Документы, подтверждающие выполнение требований по обеспечению готовности к отопительному периоду 2025-2026 годов принимаются комиссией по адресу</w:t>
      </w:r>
      <w:r w:rsidR="0020169F" w:rsidRPr="00F52C81">
        <w:rPr>
          <w:rFonts w:ascii="Times New Roman" w:hAnsi="Times New Roman" w:cs="Times New Roman"/>
          <w:sz w:val="24"/>
          <w:szCs w:val="24"/>
        </w:rPr>
        <w:t xml:space="preserve">: Красноярский край, Шушенский район, пгт Шушенское, ул. Ленина, 64, </w:t>
      </w:r>
      <w:proofErr w:type="spellStart"/>
      <w:r w:rsidR="0020169F" w:rsidRPr="00F52C8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0169F" w:rsidRPr="00F52C81">
        <w:rPr>
          <w:rFonts w:ascii="Times New Roman" w:hAnsi="Times New Roman" w:cs="Times New Roman"/>
          <w:sz w:val="24"/>
          <w:szCs w:val="24"/>
        </w:rPr>
        <w:t>. 34 в рабочие дни с 08.00ч  до 17.00ч.</w:t>
      </w:r>
    </w:p>
    <w:p w:rsidR="00CB5F55" w:rsidRDefault="0020169F" w:rsidP="00CB5F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C81">
        <w:rPr>
          <w:rFonts w:ascii="Times New Roman" w:hAnsi="Times New Roman" w:cs="Times New Roman"/>
          <w:sz w:val="24"/>
          <w:szCs w:val="24"/>
        </w:rPr>
        <w:t xml:space="preserve">Указанные документы предоставляются на бумажном носителе, заверенные надлежащим образом (или вторые экземпляры оригиналов документов) с одновременным представлением в электронном виде (в формате </w:t>
      </w:r>
      <w:proofErr w:type="spellStart"/>
      <w:r w:rsidRPr="00F52C81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F52C81">
        <w:rPr>
          <w:rFonts w:ascii="Times New Roman" w:hAnsi="Times New Roman" w:cs="Times New Roman"/>
          <w:sz w:val="24"/>
          <w:szCs w:val="24"/>
        </w:rPr>
        <w:t xml:space="preserve">., </w:t>
      </w:r>
      <w:r w:rsidRPr="00F52C8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52C81">
        <w:rPr>
          <w:rFonts w:ascii="Times New Roman" w:hAnsi="Times New Roman" w:cs="Times New Roman"/>
          <w:sz w:val="24"/>
          <w:szCs w:val="24"/>
        </w:rPr>
        <w:t xml:space="preserve">) с возможностью их предоставления на </w:t>
      </w:r>
      <w:proofErr w:type="spellStart"/>
      <w:r w:rsidRPr="00F52C81">
        <w:rPr>
          <w:rFonts w:ascii="Times New Roman" w:hAnsi="Times New Roman" w:cs="Times New Roman"/>
          <w:sz w:val="24"/>
          <w:szCs w:val="24"/>
        </w:rPr>
        <w:t>флеш-носителе</w:t>
      </w:r>
      <w:proofErr w:type="spellEnd"/>
      <w:r w:rsidRPr="00F52C81">
        <w:rPr>
          <w:rFonts w:ascii="Times New Roman" w:hAnsi="Times New Roman" w:cs="Times New Roman"/>
          <w:sz w:val="24"/>
          <w:szCs w:val="24"/>
        </w:rPr>
        <w:t>.</w:t>
      </w:r>
      <w:r w:rsidR="00CB5F55" w:rsidRPr="00CB5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25E" w:rsidRPr="00F52C81" w:rsidRDefault="00CB5F55" w:rsidP="00F52C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C81">
        <w:rPr>
          <w:rFonts w:ascii="Times New Roman" w:hAnsi="Times New Roman" w:cs="Times New Roman"/>
          <w:sz w:val="24"/>
          <w:szCs w:val="24"/>
        </w:rPr>
        <w:t>Программа проведения оценки обеспечения готовности к отопительному периоду 2025-2026 размещена в информационно-телекоммуникационной сети «Интернет» на официальном сайте  муниципального образования.</w:t>
      </w:r>
    </w:p>
    <w:sectPr w:rsidR="0022325E" w:rsidRPr="00F52C81" w:rsidSect="00F52C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25E"/>
    <w:rsid w:val="000525A6"/>
    <w:rsid w:val="001C7722"/>
    <w:rsid w:val="0020169F"/>
    <w:rsid w:val="0022325E"/>
    <w:rsid w:val="0044668B"/>
    <w:rsid w:val="006A5EEB"/>
    <w:rsid w:val="00752FAA"/>
    <w:rsid w:val="00826B5D"/>
    <w:rsid w:val="008372E5"/>
    <w:rsid w:val="00B340E6"/>
    <w:rsid w:val="00BD75C3"/>
    <w:rsid w:val="00C05EB4"/>
    <w:rsid w:val="00CB5F55"/>
    <w:rsid w:val="00F5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A1209-E23B-449B-AD9D-8BC21381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2025-07-29T01:44:00Z</dcterms:created>
  <dcterms:modified xsi:type="dcterms:W3CDTF">2025-07-29T09:53:00Z</dcterms:modified>
</cp:coreProperties>
</file>