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C9" w:rsidRPr="004D411E" w:rsidRDefault="002942C9" w:rsidP="0076614D">
      <w:pPr>
        <w:autoSpaceDE w:val="0"/>
        <w:autoSpaceDN w:val="0"/>
        <w:adjustRightInd w:val="0"/>
        <w:spacing w:after="0"/>
        <w:ind w:left="10206" w:hanging="567"/>
        <w:rPr>
          <w:rFonts w:ascii="Arial" w:hAnsi="Arial" w:cs="Arial"/>
          <w:sz w:val="24"/>
          <w:szCs w:val="24"/>
          <w:lang w:eastAsia="ru-RU"/>
        </w:rPr>
      </w:pPr>
      <w:r w:rsidRPr="004D411E">
        <w:rPr>
          <w:rFonts w:ascii="Arial" w:hAnsi="Arial" w:cs="Arial"/>
          <w:sz w:val="24"/>
          <w:szCs w:val="24"/>
          <w:lang w:eastAsia="ru-RU"/>
        </w:rPr>
        <w:t xml:space="preserve">Приложение №2 </w:t>
      </w:r>
    </w:p>
    <w:p w:rsidR="00446602" w:rsidRPr="004D411E" w:rsidRDefault="002942C9" w:rsidP="0076614D">
      <w:pPr>
        <w:spacing w:after="0" w:line="216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4D411E">
        <w:rPr>
          <w:rFonts w:ascii="Arial" w:hAnsi="Arial" w:cs="Arial"/>
          <w:sz w:val="24"/>
          <w:szCs w:val="24"/>
        </w:rPr>
        <w:t>к Порядку определения объема и условий предоставления из районного бюджета субсидий районным муниципальным бюджетным и автономным учреждениям на иные цели</w:t>
      </w:r>
      <w:r w:rsidR="003420D6" w:rsidRPr="004D411E">
        <w:rPr>
          <w:rFonts w:ascii="Arial" w:hAnsi="Arial" w:cs="Arial"/>
          <w:sz w:val="24"/>
          <w:szCs w:val="24"/>
        </w:rPr>
        <w:t>, утвержденному постановлением администрации Шушенского района</w:t>
      </w:r>
    </w:p>
    <w:p w:rsidR="003420D6" w:rsidRPr="004D411E" w:rsidRDefault="0076614D" w:rsidP="0076614D">
      <w:pPr>
        <w:spacing w:after="0" w:line="216" w:lineRule="auto"/>
        <w:ind w:left="9639"/>
        <w:contextualSpacing/>
        <w:rPr>
          <w:rFonts w:ascii="Arial" w:hAnsi="Arial" w:cs="Arial"/>
          <w:sz w:val="24"/>
          <w:szCs w:val="24"/>
        </w:rPr>
      </w:pPr>
      <w:r w:rsidRPr="004D411E">
        <w:rPr>
          <w:rFonts w:ascii="Arial" w:hAnsi="Arial" w:cs="Arial"/>
          <w:sz w:val="24"/>
          <w:szCs w:val="24"/>
        </w:rPr>
        <w:t xml:space="preserve"> </w:t>
      </w:r>
      <w:r w:rsidR="003420D6" w:rsidRPr="004D411E">
        <w:rPr>
          <w:rFonts w:ascii="Arial" w:hAnsi="Arial" w:cs="Arial"/>
          <w:sz w:val="24"/>
          <w:szCs w:val="24"/>
        </w:rPr>
        <w:t xml:space="preserve">от </w:t>
      </w:r>
      <w:r w:rsidR="00022581">
        <w:rPr>
          <w:rFonts w:ascii="Arial" w:hAnsi="Arial" w:cs="Arial"/>
          <w:sz w:val="24"/>
          <w:szCs w:val="24"/>
        </w:rPr>
        <w:t>28.01.2021</w:t>
      </w:r>
      <w:r w:rsidR="003420D6" w:rsidRPr="004D411E">
        <w:rPr>
          <w:rFonts w:ascii="Arial" w:hAnsi="Arial" w:cs="Arial"/>
          <w:sz w:val="24"/>
          <w:szCs w:val="24"/>
        </w:rPr>
        <w:t xml:space="preserve">    № </w:t>
      </w:r>
      <w:r w:rsidR="00022581">
        <w:rPr>
          <w:rFonts w:ascii="Arial" w:hAnsi="Arial" w:cs="Arial"/>
          <w:sz w:val="24"/>
          <w:szCs w:val="24"/>
        </w:rPr>
        <w:t>78</w:t>
      </w:r>
      <w:r w:rsidR="003420D6" w:rsidRPr="004D411E">
        <w:rPr>
          <w:rFonts w:ascii="Arial" w:hAnsi="Arial" w:cs="Arial"/>
          <w:sz w:val="24"/>
          <w:szCs w:val="24"/>
        </w:rPr>
        <w:t xml:space="preserve"> </w:t>
      </w:r>
    </w:p>
    <w:p w:rsidR="002942C9" w:rsidRPr="0076614D" w:rsidRDefault="002942C9" w:rsidP="002942C9">
      <w:pPr>
        <w:ind w:left="9781" w:hanging="142"/>
        <w:jc w:val="both"/>
        <w:rPr>
          <w:rFonts w:ascii="Times New Roman" w:hAnsi="Times New Roman"/>
          <w:sz w:val="27"/>
          <w:szCs w:val="27"/>
        </w:rPr>
      </w:pPr>
      <w:r w:rsidRPr="0076614D">
        <w:rPr>
          <w:rFonts w:ascii="Times New Roman" w:hAnsi="Times New Roman"/>
          <w:sz w:val="27"/>
          <w:szCs w:val="27"/>
        </w:rPr>
        <w:t xml:space="preserve"> </w:t>
      </w:r>
    </w:p>
    <w:p w:rsidR="002942C9" w:rsidRDefault="002942C9" w:rsidP="00F26C66">
      <w:pPr>
        <w:spacing w:after="0" w:line="22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2942C9" w:rsidRDefault="002942C9" w:rsidP="00F26C66">
      <w:pPr>
        <w:spacing w:after="0" w:line="220" w:lineRule="atLeas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26C66" w:rsidRPr="004D411E" w:rsidRDefault="00F26C66" w:rsidP="00F26C66">
      <w:pPr>
        <w:spacing w:after="0" w:line="22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D411E">
        <w:rPr>
          <w:rFonts w:ascii="Arial" w:hAnsi="Arial" w:cs="Arial"/>
          <w:sz w:val="24"/>
          <w:szCs w:val="24"/>
        </w:rPr>
        <w:t>Заявка</w:t>
      </w:r>
    </w:p>
    <w:p w:rsidR="00F26C66" w:rsidRPr="004D411E" w:rsidRDefault="00F26C66" w:rsidP="00F26C66">
      <w:pPr>
        <w:spacing w:after="0" w:line="22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D411E">
        <w:rPr>
          <w:rFonts w:ascii="Arial" w:hAnsi="Arial" w:cs="Arial"/>
          <w:sz w:val="24"/>
          <w:szCs w:val="24"/>
        </w:rPr>
        <w:t xml:space="preserve">на предоставление из районного бюджета субсидии на иные цели </w:t>
      </w:r>
    </w:p>
    <w:p w:rsidR="00F26C66" w:rsidRPr="004D411E" w:rsidRDefault="00F26C66" w:rsidP="00F26C66">
      <w:pPr>
        <w:spacing w:after="0" w:line="22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4D411E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45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545"/>
        <w:gridCol w:w="1420"/>
        <w:gridCol w:w="1420"/>
        <w:gridCol w:w="1420"/>
        <w:gridCol w:w="1268"/>
        <w:gridCol w:w="680"/>
        <w:gridCol w:w="1075"/>
        <w:gridCol w:w="6"/>
        <w:gridCol w:w="865"/>
        <w:gridCol w:w="865"/>
        <w:gridCol w:w="859"/>
        <w:gridCol w:w="6"/>
        <w:gridCol w:w="865"/>
        <w:gridCol w:w="865"/>
        <w:gridCol w:w="859"/>
        <w:gridCol w:w="6"/>
      </w:tblGrid>
      <w:tr w:rsidR="00F26C66" w:rsidRPr="004D411E" w:rsidTr="00A045EF">
        <w:trPr>
          <w:gridAfter w:val="1"/>
          <w:wAfter w:w="6" w:type="dxa"/>
          <w:trHeight w:val="912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Наименование учреждения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Цель, предоставления субсидии на иные цели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 xml:space="preserve">Направление расходования субсидии </w:t>
            </w:r>
            <w:r w:rsidRPr="004D411E">
              <w:rPr>
                <w:rFonts w:ascii="Arial" w:hAnsi="Arial" w:cs="Arial"/>
                <w:sz w:val="20"/>
              </w:rPr>
              <w:br/>
              <w:t>на иные цели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 xml:space="preserve">Результат предоставления субсидии </w:t>
            </w:r>
            <w:r w:rsidRPr="004D411E">
              <w:rPr>
                <w:rFonts w:ascii="Arial" w:hAnsi="Arial" w:cs="Arial"/>
                <w:sz w:val="20"/>
              </w:rPr>
              <w:br/>
              <w:t>на иные цели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Единица измерения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 xml:space="preserve">Сумма, в том числе </w:t>
            </w:r>
            <w:r w:rsidRPr="004D411E">
              <w:rPr>
                <w:rFonts w:ascii="Arial" w:hAnsi="Arial" w:cs="Arial"/>
                <w:sz w:val="20"/>
              </w:rPr>
              <w:br/>
              <w:t>по финансовым годам (рублей)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из них по предписаниям надзорных органов (рублей)</w:t>
            </w:r>
          </w:p>
        </w:tc>
      </w:tr>
      <w:tr w:rsidR="00F26C66" w:rsidRPr="004D411E" w:rsidTr="00A045EF">
        <w:trPr>
          <w:trHeight w:val="333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код целевой статьи расходов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Код по ОКЕИ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20___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20___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20___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20___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20___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20___</w:t>
            </w:r>
          </w:p>
        </w:tc>
      </w:tr>
      <w:tr w:rsidR="00F26C66" w:rsidRPr="004D411E" w:rsidTr="00A045EF">
        <w:trPr>
          <w:trHeight w:val="8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14</w:t>
            </w:r>
          </w:p>
        </w:tc>
      </w:tr>
      <w:tr w:rsidR="00F26C66" w:rsidRPr="004D411E" w:rsidTr="00A045EF">
        <w:trPr>
          <w:trHeight w:val="207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26C66" w:rsidRPr="004D411E" w:rsidTr="00A045EF">
        <w:trPr>
          <w:trHeight w:val="199"/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26C66" w:rsidRPr="004D411E" w:rsidTr="00A045EF">
        <w:trPr>
          <w:jc w:val="center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F26C66" w:rsidRPr="004D411E" w:rsidTr="00A045EF">
        <w:trPr>
          <w:trHeight w:val="20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Итого по учреждению: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D411E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6" w:rsidRPr="004D411E" w:rsidRDefault="00F26C66" w:rsidP="00A0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C66" w:rsidRPr="004D411E" w:rsidRDefault="00F26C66" w:rsidP="00F26C6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F26C66" w:rsidRPr="004D411E" w:rsidRDefault="00F26C66" w:rsidP="00F26C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4D411E">
        <w:rPr>
          <w:rFonts w:ascii="Arial" w:hAnsi="Arial" w:cs="Arial"/>
          <w:sz w:val="20"/>
          <w:szCs w:val="20"/>
          <w:lang w:eastAsia="ru-RU"/>
        </w:rPr>
        <w:t xml:space="preserve">Руководитель </w:t>
      </w:r>
      <w:proofErr w:type="gramStart"/>
      <w:r w:rsidRPr="004D411E">
        <w:rPr>
          <w:rFonts w:ascii="Arial" w:hAnsi="Arial" w:cs="Arial"/>
          <w:sz w:val="20"/>
          <w:szCs w:val="20"/>
          <w:lang w:eastAsia="ru-RU"/>
        </w:rPr>
        <w:t>учреждения:</w:t>
      </w:r>
      <w:r w:rsidRPr="004D411E">
        <w:rPr>
          <w:rFonts w:ascii="Arial" w:hAnsi="Arial" w:cs="Arial"/>
          <w:sz w:val="20"/>
          <w:szCs w:val="20"/>
          <w:lang w:eastAsia="ru-RU"/>
        </w:rPr>
        <w:tab/>
      </w:r>
      <w:proofErr w:type="gramEnd"/>
      <w:r w:rsidRPr="004D411E">
        <w:rPr>
          <w:rFonts w:ascii="Arial" w:hAnsi="Arial" w:cs="Arial"/>
          <w:sz w:val="20"/>
          <w:szCs w:val="20"/>
          <w:lang w:eastAsia="ru-RU"/>
        </w:rPr>
        <w:t>__________________</w:t>
      </w:r>
      <w:r w:rsidRPr="004D411E">
        <w:rPr>
          <w:rFonts w:ascii="Arial" w:hAnsi="Arial" w:cs="Arial"/>
          <w:sz w:val="20"/>
          <w:szCs w:val="20"/>
          <w:lang w:eastAsia="ru-RU"/>
        </w:rPr>
        <w:tab/>
        <w:t>____________________    «____»___________ _______г.</w:t>
      </w:r>
      <w:r w:rsidRPr="004D411E">
        <w:rPr>
          <w:rFonts w:ascii="Arial" w:hAnsi="Arial" w:cs="Arial"/>
          <w:sz w:val="20"/>
          <w:szCs w:val="20"/>
          <w:lang w:eastAsia="ru-RU"/>
        </w:rPr>
        <w:tab/>
      </w:r>
      <w:r w:rsidRPr="004D411E">
        <w:rPr>
          <w:rFonts w:ascii="Arial" w:hAnsi="Arial" w:cs="Arial"/>
          <w:sz w:val="20"/>
          <w:szCs w:val="20"/>
          <w:lang w:eastAsia="ru-RU"/>
        </w:rPr>
        <w:tab/>
      </w:r>
      <w:r w:rsidRPr="004D411E">
        <w:rPr>
          <w:rFonts w:ascii="Arial" w:hAnsi="Arial" w:cs="Arial"/>
          <w:sz w:val="20"/>
          <w:szCs w:val="20"/>
          <w:lang w:eastAsia="ru-RU"/>
        </w:rPr>
        <w:tab/>
      </w:r>
      <w:r w:rsidRPr="004D411E">
        <w:rPr>
          <w:rFonts w:ascii="Arial" w:hAnsi="Arial" w:cs="Arial"/>
          <w:sz w:val="20"/>
          <w:szCs w:val="20"/>
          <w:lang w:eastAsia="ru-RU"/>
        </w:rPr>
        <w:tab/>
      </w:r>
      <w:r w:rsidRPr="004D411E">
        <w:rPr>
          <w:rFonts w:ascii="Arial" w:hAnsi="Arial" w:cs="Arial"/>
          <w:sz w:val="20"/>
          <w:szCs w:val="20"/>
          <w:lang w:eastAsia="ru-RU"/>
        </w:rPr>
        <w:tab/>
      </w:r>
      <w:r w:rsidRPr="004D411E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             (подпись)</w:t>
      </w:r>
      <w:r w:rsidRPr="004D411E">
        <w:rPr>
          <w:rFonts w:ascii="Arial" w:hAnsi="Arial" w:cs="Arial"/>
          <w:sz w:val="20"/>
          <w:szCs w:val="20"/>
          <w:lang w:eastAsia="ru-RU"/>
        </w:rPr>
        <w:tab/>
      </w:r>
      <w:r w:rsidRPr="004D411E">
        <w:rPr>
          <w:rFonts w:ascii="Arial" w:hAnsi="Arial" w:cs="Arial"/>
          <w:sz w:val="20"/>
          <w:szCs w:val="20"/>
          <w:lang w:eastAsia="ru-RU"/>
        </w:rPr>
        <w:tab/>
        <w:t xml:space="preserve">            </w:t>
      </w:r>
      <w:proofErr w:type="gramStart"/>
      <w:r w:rsidRPr="004D411E">
        <w:rPr>
          <w:rFonts w:ascii="Arial" w:hAnsi="Arial" w:cs="Arial"/>
          <w:sz w:val="20"/>
          <w:szCs w:val="20"/>
          <w:lang w:eastAsia="ru-RU"/>
        </w:rPr>
        <w:t xml:space="preserve">   (</w:t>
      </w:r>
      <w:proofErr w:type="gramEnd"/>
      <w:r w:rsidRPr="004D411E">
        <w:rPr>
          <w:rFonts w:ascii="Arial" w:hAnsi="Arial" w:cs="Arial"/>
          <w:sz w:val="20"/>
          <w:szCs w:val="20"/>
          <w:lang w:eastAsia="ru-RU"/>
        </w:rPr>
        <w:t>И.О. Фамилия)</w:t>
      </w:r>
    </w:p>
    <w:sectPr w:rsidR="00F26C66" w:rsidRPr="004D411E" w:rsidSect="00A747FB">
      <w:pgSz w:w="16838" w:h="11906" w:orient="landscape"/>
      <w:pgMar w:top="1134" w:right="850" w:bottom="284" w:left="1701" w:header="708" w:footer="708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1D"/>
    <w:rsid w:val="00022581"/>
    <w:rsid w:val="002942C9"/>
    <w:rsid w:val="003420D6"/>
    <w:rsid w:val="00384985"/>
    <w:rsid w:val="00415B1D"/>
    <w:rsid w:val="00446602"/>
    <w:rsid w:val="004D411E"/>
    <w:rsid w:val="005C4959"/>
    <w:rsid w:val="006D22B6"/>
    <w:rsid w:val="0076614D"/>
    <w:rsid w:val="00DA139D"/>
    <w:rsid w:val="00F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611BC-AA4A-419F-9D4D-485651F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26C6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Gurkova</dc:creator>
  <cp:keywords/>
  <dc:description/>
  <cp:lastModifiedBy>Gurkova</cp:lastModifiedBy>
  <cp:revision>6</cp:revision>
  <dcterms:created xsi:type="dcterms:W3CDTF">2021-01-12T06:30:00Z</dcterms:created>
  <dcterms:modified xsi:type="dcterms:W3CDTF">2021-01-28T03:08:00Z</dcterms:modified>
</cp:coreProperties>
</file>